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4933" w14:textId="68D974F4"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3779B3">
        <w:rPr>
          <w:rFonts w:ascii="Arial" w:hAnsi="Arial" w:cs="Arial"/>
          <w:b/>
          <w:sz w:val="20"/>
          <w:szCs w:val="20"/>
        </w:rPr>
        <w:t>1</w:t>
      </w:r>
    </w:p>
    <w:p w14:paraId="2F0F131A" w14:textId="77777777"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FF74B8" w14:textId="2E74E621" w:rsidR="003E460E" w:rsidRPr="003E460E" w:rsidRDefault="009C17D2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E5C">
        <w:rPr>
          <w:rFonts w:ascii="Arial" w:hAnsi="Arial" w:cs="Arial"/>
          <w:sz w:val="20"/>
          <w:szCs w:val="20"/>
        </w:rPr>
        <w:t>k</w:t>
      </w:r>
      <w:r w:rsidR="00863581" w:rsidRPr="00CA1E5C">
        <w:rPr>
          <w:rFonts w:ascii="Arial" w:hAnsi="Arial" w:cs="Arial"/>
          <w:sz w:val="20"/>
          <w:szCs w:val="20"/>
        </w:rPr>
        <w:t xml:space="preserve"> rámcové kupní</w:t>
      </w:r>
      <w:r w:rsidRPr="00CA1E5C">
        <w:rPr>
          <w:rFonts w:ascii="Arial" w:hAnsi="Arial" w:cs="Arial"/>
          <w:sz w:val="20"/>
          <w:szCs w:val="20"/>
        </w:rPr>
        <w:t xml:space="preserve"> smlouvě, </w:t>
      </w:r>
      <w:r w:rsidR="003E460E" w:rsidRPr="00863581">
        <w:rPr>
          <w:rFonts w:ascii="Arial" w:hAnsi="Arial" w:cs="Arial"/>
          <w:sz w:val="20"/>
          <w:szCs w:val="20"/>
        </w:rPr>
        <w:t>uzavřen</w:t>
      </w:r>
      <w:r w:rsidR="003F66BE" w:rsidRPr="00863581">
        <w:rPr>
          <w:rFonts w:ascii="Arial" w:hAnsi="Arial" w:cs="Arial"/>
          <w:sz w:val="20"/>
          <w:szCs w:val="20"/>
        </w:rPr>
        <w:t>é</w:t>
      </w:r>
      <w:r w:rsidR="003E460E" w:rsidRPr="00863581">
        <w:rPr>
          <w:rFonts w:ascii="Arial" w:hAnsi="Arial" w:cs="Arial"/>
          <w:sz w:val="20"/>
          <w:szCs w:val="20"/>
        </w:rPr>
        <w:t xml:space="preserve"> dle ustanovení § </w:t>
      </w:r>
      <w:r w:rsidR="00863581" w:rsidRPr="00863581">
        <w:rPr>
          <w:rFonts w:ascii="Arial" w:hAnsi="Arial" w:cs="Arial"/>
          <w:sz w:val="20"/>
          <w:szCs w:val="20"/>
        </w:rPr>
        <w:t xml:space="preserve">1746 odst. 2 a § 2079 a násl. </w:t>
      </w:r>
      <w:r w:rsidR="003E460E" w:rsidRPr="00863581">
        <w:rPr>
          <w:rFonts w:ascii="Arial" w:hAnsi="Arial" w:cs="Arial"/>
          <w:sz w:val="20"/>
          <w:szCs w:val="20"/>
        </w:rPr>
        <w:t xml:space="preserve"> zákona č. 89/2012 Sb., obča</w:t>
      </w:r>
      <w:r w:rsidR="00813EF3" w:rsidRPr="00863581">
        <w:rPr>
          <w:rFonts w:ascii="Arial" w:hAnsi="Arial" w:cs="Arial"/>
          <w:sz w:val="20"/>
          <w:szCs w:val="20"/>
        </w:rPr>
        <w:t>nského zákoníku</w:t>
      </w:r>
      <w:r w:rsidRPr="00863581">
        <w:rPr>
          <w:rFonts w:ascii="Arial" w:hAnsi="Arial" w:cs="Arial"/>
          <w:sz w:val="20"/>
          <w:szCs w:val="20"/>
        </w:rPr>
        <w:t>, dne</w:t>
      </w:r>
      <w:r w:rsidR="00F72A68" w:rsidRPr="00863581">
        <w:rPr>
          <w:rFonts w:ascii="Arial" w:hAnsi="Arial" w:cs="Arial"/>
          <w:sz w:val="20"/>
          <w:szCs w:val="20"/>
        </w:rPr>
        <w:t xml:space="preserve"> 14.06.2021</w:t>
      </w:r>
      <w:r w:rsidRPr="00863581">
        <w:rPr>
          <w:rFonts w:ascii="Arial" w:hAnsi="Arial" w:cs="Arial"/>
          <w:sz w:val="20"/>
          <w:szCs w:val="20"/>
        </w:rPr>
        <w:t xml:space="preserve">, číslo smlouvy </w:t>
      </w:r>
      <w:r w:rsidR="00863581" w:rsidRPr="00863581">
        <w:rPr>
          <w:rFonts w:ascii="Arial" w:hAnsi="Arial" w:cs="Arial"/>
          <w:sz w:val="20"/>
          <w:szCs w:val="20"/>
        </w:rPr>
        <w:t xml:space="preserve">01001/SRV </w:t>
      </w:r>
      <w:r w:rsidRPr="00863581">
        <w:rPr>
          <w:rFonts w:ascii="Arial" w:hAnsi="Arial" w:cs="Arial"/>
          <w:sz w:val="20"/>
          <w:szCs w:val="20"/>
        </w:rPr>
        <w:t>(dále jen „</w:t>
      </w:r>
      <w:r w:rsidRPr="00863581">
        <w:rPr>
          <w:rFonts w:ascii="Arial" w:hAnsi="Arial" w:cs="Arial"/>
          <w:b/>
          <w:sz w:val="20"/>
          <w:szCs w:val="20"/>
        </w:rPr>
        <w:t>Smlouva</w:t>
      </w:r>
      <w:r w:rsidRPr="00863581">
        <w:rPr>
          <w:rFonts w:ascii="Arial" w:hAnsi="Arial" w:cs="Arial"/>
          <w:sz w:val="20"/>
          <w:szCs w:val="20"/>
        </w:rPr>
        <w:t>“)</w:t>
      </w:r>
    </w:p>
    <w:p w14:paraId="5F2D8717" w14:textId="77777777"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A46BCC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14:paraId="6EC86745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EAD24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2EB50749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14:paraId="71E540C0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</w:t>
      </w:r>
    </w:p>
    <w:p w14:paraId="02F1FFAA" w14:textId="1F268B6B" w:rsidR="003E460E" w:rsidRPr="003E460E" w:rsidRDefault="003F66B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813EF3">
        <w:rPr>
          <w:rFonts w:ascii="Arial" w:hAnsi="Arial" w:cs="Arial"/>
          <w:sz w:val="20"/>
          <w:szCs w:val="20"/>
        </w:rPr>
        <w:t xml:space="preserve"> Ing. </w:t>
      </w:r>
      <w:r w:rsidR="00047219">
        <w:rPr>
          <w:rFonts w:ascii="Arial" w:hAnsi="Arial" w:cs="Arial"/>
          <w:sz w:val="20"/>
          <w:szCs w:val="20"/>
        </w:rPr>
        <w:t>Jaroslavem Pantůčkem</w:t>
      </w:r>
      <w:r w:rsidR="00C3389C">
        <w:rPr>
          <w:rFonts w:ascii="Arial" w:hAnsi="Arial" w:cs="Arial"/>
          <w:sz w:val="20"/>
          <w:szCs w:val="20"/>
        </w:rPr>
        <w:t xml:space="preserve">, </w:t>
      </w:r>
      <w:r w:rsidR="00D05B19">
        <w:rPr>
          <w:rFonts w:ascii="Arial" w:hAnsi="Arial" w:cs="Arial"/>
          <w:sz w:val="20"/>
          <w:szCs w:val="20"/>
        </w:rPr>
        <w:t>předsedou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</w:t>
      </w:r>
      <w:r w:rsidR="00EA4DE8">
        <w:rPr>
          <w:rFonts w:ascii="Arial" w:hAnsi="Arial" w:cs="Arial"/>
          <w:sz w:val="20"/>
          <w:szCs w:val="20"/>
        </w:rPr>
        <w:t xml:space="preserve"> a Ing. </w:t>
      </w:r>
      <w:r w:rsidR="00047219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047219">
        <w:rPr>
          <w:rFonts w:ascii="Arial" w:hAnsi="Arial" w:cs="Arial"/>
          <w:sz w:val="20"/>
          <w:szCs w:val="20"/>
        </w:rPr>
        <w:t>Dundrem</w:t>
      </w:r>
      <w:proofErr w:type="spellEnd"/>
      <w:r w:rsidR="00EA4DE8">
        <w:rPr>
          <w:rFonts w:ascii="Arial" w:hAnsi="Arial" w:cs="Arial"/>
          <w:sz w:val="20"/>
          <w:szCs w:val="20"/>
        </w:rPr>
        <w:t xml:space="preserve">, </w:t>
      </w:r>
      <w:r w:rsidR="00047219">
        <w:rPr>
          <w:rFonts w:ascii="Arial" w:hAnsi="Arial" w:cs="Arial"/>
          <w:sz w:val="20"/>
          <w:szCs w:val="20"/>
        </w:rPr>
        <w:t>místopředsedou</w:t>
      </w:r>
      <w:r w:rsidR="00EA4DE8">
        <w:rPr>
          <w:rFonts w:ascii="Arial" w:hAnsi="Arial" w:cs="Arial"/>
          <w:sz w:val="20"/>
          <w:szCs w:val="20"/>
        </w:rPr>
        <w:t xml:space="preserve"> představenstva</w:t>
      </w:r>
    </w:p>
    <w:p w14:paraId="18E9BE41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14:paraId="5A347E82" w14:textId="4C9432CC" w:rsidR="0099064B" w:rsidRPr="003E460E" w:rsidRDefault="0099064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64B">
        <w:rPr>
          <w:rFonts w:ascii="Arial" w:hAnsi="Arial" w:cs="Arial"/>
          <w:sz w:val="20"/>
          <w:szCs w:val="20"/>
        </w:rPr>
        <w:t xml:space="preserve">kontakt pro smluvní účely: </w:t>
      </w:r>
      <w:r w:rsidR="00A80442" w:rsidRPr="00A80442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10FBA">
        <w:rPr>
          <w:rFonts w:ascii="Arial" w:hAnsi="Arial" w:cs="Arial"/>
          <w:sz w:val="20"/>
          <w:szCs w:val="20"/>
        </w:rPr>
        <w:t>xx</w:t>
      </w:r>
      <w:proofErr w:type="spellEnd"/>
      <w:r w:rsidR="00A80442" w:rsidRPr="00A80442">
        <w:rPr>
          <w:rFonts w:ascii="Arial" w:hAnsi="Arial" w:cs="Arial"/>
          <w:sz w:val="20"/>
          <w:szCs w:val="20"/>
        </w:rPr>
        <w:t xml:space="preserve">, tel.: </w:t>
      </w:r>
      <w:proofErr w:type="spellStart"/>
      <w:r w:rsidR="00210FBA">
        <w:rPr>
          <w:rFonts w:ascii="Arial" w:hAnsi="Arial" w:cs="Arial"/>
          <w:sz w:val="20"/>
          <w:szCs w:val="20"/>
        </w:rPr>
        <w:t>xx</w:t>
      </w:r>
      <w:proofErr w:type="spellEnd"/>
    </w:p>
    <w:p w14:paraId="2AE6293B" w14:textId="42375655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="00863581">
        <w:rPr>
          <w:rFonts w:ascii="Arial" w:hAnsi="Arial" w:cs="Arial"/>
          <w:sz w:val="20"/>
          <w:szCs w:val="20"/>
        </w:rPr>
        <w:t>kupující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5AC87467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6878E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C2B4140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33F52" w14:textId="6B6913A1" w:rsidR="003E460E" w:rsidRPr="00863581" w:rsidRDefault="00654C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b/>
          <w:sz w:val="20"/>
          <w:szCs w:val="20"/>
        </w:rPr>
        <w:t>ROSANA, spol. s.r.o.</w:t>
      </w:r>
    </w:p>
    <w:p w14:paraId="3A50E510" w14:textId="104FC9F4" w:rsidR="003E460E" w:rsidRPr="00863581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s</w:t>
      </w:r>
      <w:r w:rsidR="003E460E" w:rsidRPr="00863581">
        <w:rPr>
          <w:rFonts w:ascii="Arial" w:hAnsi="Arial" w:cs="Arial"/>
          <w:sz w:val="20"/>
          <w:szCs w:val="20"/>
        </w:rPr>
        <w:t>e sídlem</w:t>
      </w:r>
      <w:r w:rsidR="00654C0E" w:rsidRPr="00863581">
        <w:rPr>
          <w:rFonts w:ascii="Arial" w:hAnsi="Arial" w:cs="Arial"/>
          <w:sz w:val="20"/>
          <w:szCs w:val="20"/>
        </w:rPr>
        <w:t>: Na Křečku 365/5, 109 00 Praha 10</w:t>
      </w:r>
    </w:p>
    <w:p w14:paraId="4C705A19" w14:textId="1155C736" w:rsidR="003E460E" w:rsidRPr="00863581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 xml:space="preserve">IČO: </w:t>
      </w:r>
      <w:r w:rsidR="00654C0E" w:rsidRPr="00863581">
        <w:rPr>
          <w:rFonts w:ascii="Arial" w:hAnsi="Arial" w:cs="Arial"/>
          <w:sz w:val="20"/>
          <w:szCs w:val="20"/>
        </w:rPr>
        <w:t>25081152</w:t>
      </w:r>
    </w:p>
    <w:p w14:paraId="0D3D4F45" w14:textId="6003521B" w:rsidR="003E460E" w:rsidRPr="00863581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zastoupená</w:t>
      </w:r>
      <w:r w:rsidR="00654C0E" w:rsidRPr="00863581">
        <w:rPr>
          <w:rFonts w:ascii="Arial" w:hAnsi="Arial" w:cs="Arial"/>
          <w:sz w:val="20"/>
          <w:szCs w:val="20"/>
        </w:rPr>
        <w:t>: Petrem Bočkem, jednatelem</w:t>
      </w:r>
    </w:p>
    <w:p w14:paraId="62F7716D" w14:textId="77777777" w:rsidR="00654C0E" w:rsidRPr="00863581" w:rsidRDefault="00654C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zapsaná v obchodním rejstříku vedeném Městským soudem v Praze, oddíl C, vložka 48015</w:t>
      </w:r>
    </w:p>
    <w:p w14:paraId="4592F299" w14:textId="6B2D0700" w:rsidR="00654C0E" w:rsidRPr="00863581" w:rsidRDefault="0099064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 xml:space="preserve">kontakt pro smluvní účely: </w:t>
      </w:r>
      <w:hyperlink r:id="rId7" w:history="1">
        <w:proofErr w:type="spellStart"/>
        <w:r w:rsidR="00210FBA">
          <w:rPr>
            <w:rStyle w:val="Hypertextovodkaz"/>
            <w:rFonts w:ascii="Arial" w:hAnsi="Arial" w:cs="Arial"/>
            <w:sz w:val="20"/>
            <w:szCs w:val="20"/>
          </w:rPr>
          <w:t>xx</w:t>
        </w:r>
        <w:proofErr w:type="spellEnd"/>
      </w:hyperlink>
      <w:r w:rsidR="00654C0E" w:rsidRPr="00A1041A">
        <w:rPr>
          <w:rFonts w:ascii="Arial" w:hAnsi="Arial" w:cs="Arial"/>
          <w:sz w:val="20"/>
          <w:szCs w:val="20"/>
        </w:rPr>
        <w:t xml:space="preserve">,  tel. </w:t>
      </w:r>
      <w:proofErr w:type="spellStart"/>
      <w:r w:rsidR="00210FBA">
        <w:rPr>
          <w:rFonts w:ascii="Arial" w:hAnsi="Arial" w:cs="Arial"/>
          <w:sz w:val="20"/>
          <w:szCs w:val="20"/>
        </w:rPr>
        <w:t>xx</w:t>
      </w:r>
      <w:proofErr w:type="spellEnd"/>
      <w:r w:rsidR="00654C0E" w:rsidRPr="00863581">
        <w:rPr>
          <w:rFonts w:ascii="Arial" w:hAnsi="Arial" w:cs="Arial"/>
          <w:sz w:val="20"/>
          <w:szCs w:val="20"/>
        </w:rPr>
        <w:t xml:space="preserve"> </w:t>
      </w:r>
    </w:p>
    <w:p w14:paraId="0AB63DF9" w14:textId="5FF7DD68" w:rsidR="003E460E" w:rsidRPr="00863581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(dále jen „</w:t>
      </w:r>
      <w:r w:rsidR="00863581">
        <w:rPr>
          <w:rFonts w:ascii="Arial" w:hAnsi="Arial" w:cs="Arial"/>
          <w:sz w:val="20"/>
          <w:szCs w:val="20"/>
        </w:rPr>
        <w:t>prodávající</w:t>
      </w:r>
      <w:r w:rsidRPr="00863581">
        <w:rPr>
          <w:rFonts w:ascii="Arial" w:hAnsi="Arial" w:cs="Arial"/>
          <w:sz w:val="20"/>
          <w:szCs w:val="20"/>
        </w:rPr>
        <w:t>“)</w:t>
      </w:r>
    </w:p>
    <w:p w14:paraId="0C7438ED" w14:textId="77777777" w:rsidR="003E460E" w:rsidRPr="00863581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B889CD" w14:textId="6CA664A8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863581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63581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7F8B7607" w14:textId="77777777"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3BF4B6" w14:textId="77777777"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27C1DC" w14:textId="77777777"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4E34C" w14:textId="77777777" w:rsidR="00A81969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D0B44D" w14:textId="77777777" w:rsidR="00E10A6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I. Předmět dodatku</w:t>
      </w:r>
    </w:p>
    <w:p w14:paraId="61A1B1B5" w14:textId="77777777" w:rsidR="003F66B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2B4E64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66BE">
        <w:rPr>
          <w:rFonts w:ascii="Arial" w:hAnsi="Arial" w:cs="Arial"/>
          <w:sz w:val="20"/>
          <w:szCs w:val="20"/>
        </w:rPr>
        <w:t>Smluvní strany se dohodly na následujících změnách Smlouvy:</w:t>
      </w:r>
    </w:p>
    <w:p w14:paraId="7F6B04E7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0945EF" w14:textId="4886A31A" w:rsidR="00B54F1D" w:rsidRDefault="00E10A6E" w:rsidP="00750FB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se tímto dohodly, že </w:t>
      </w:r>
      <w:r w:rsidR="00366092">
        <w:rPr>
          <w:rFonts w:ascii="Arial" w:hAnsi="Arial" w:cs="Arial"/>
          <w:sz w:val="20"/>
          <w:szCs w:val="20"/>
        </w:rPr>
        <w:t xml:space="preserve">od 1.1.2023 dojde k navýšení ceny </w:t>
      </w:r>
      <w:r w:rsidR="00863581">
        <w:rPr>
          <w:rFonts w:ascii="Arial" w:hAnsi="Arial" w:cs="Arial"/>
          <w:sz w:val="20"/>
          <w:szCs w:val="20"/>
        </w:rPr>
        <w:t xml:space="preserve">níže uvedených položek </w:t>
      </w:r>
      <w:r w:rsidR="00366092">
        <w:rPr>
          <w:rFonts w:ascii="Arial" w:hAnsi="Arial" w:cs="Arial"/>
          <w:sz w:val="20"/>
          <w:szCs w:val="20"/>
        </w:rPr>
        <w:t xml:space="preserve">oproti příloze č.1 </w:t>
      </w:r>
      <w:r w:rsidR="00C629CF">
        <w:rPr>
          <w:rFonts w:ascii="Arial" w:hAnsi="Arial" w:cs="Arial"/>
          <w:sz w:val="20"/>
          <w:szCs w:val="20"/>
        </w:rPr>
        <w:t>S</w:t>
      </w:r>
      <w:r w:rsidR="00366092">
        <w:rPr>
          <w:rFonts w:ascii="Arial" w:hAnsi="Arial" w:cs="Arial"/>
          <w:sz w:val="20"/>
          <w:szCs w:val="20"/>
        </w:rPr>
        <w:t>mlouvy</w:t>
      </w:r>
      <w:r w:rsidR="00C629CF">
        <w:rPr>
          <w:rFonts w:ascii="Arial" w:hAnsi="Arial" w:cs="Arial"/>
          <w:sz w:val="20"/>
          <w:szCs w:val="20"/>
        </w:rPr>
        <w:t>.</w:t>
      </w:r>
      <w:r w:rsidR="00863581">
        <w:rPr>
          <w:rFonts w:ascii="Arial" w:hAnsi="Arial" w:cs="Arial"/>
          <w:sz w:val="20"/>
          <w:szCs w:val="20"/>
        </w:rPr>
        <w:t xml:space="preserve"> Nové ceny položek jsou následující</w:t>
      </w:r>
      <w:r w:rsidR="00D46E0A">
        <w:rPr>
          <w:rFonts w:ascii="Arial" w:hAnsi="Arial" w:cs="Arial"/>
          <w:sz w:val="20"/>
          <w:szCs w:val="20"/>
        </w:rPr>
        <w:t>:</w:t>
      </w:r>
    </w:p>
    <w:p w14:paraId="6FA71DF1" w14:textId="0263DE09" w:rsidR="00366092" w:rsidRDefault="00366092" w:rsidP="00366092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B7394" w:rsidRPr="00DB7394">
        <w:rPr>
          <w:rFonts w:ascii="Arial" w:hAnsi="Arial" w:cs="Arial"/>
          <w:sz w:val="20"/>
          <w:szCs w:val="20"/>
        </w:rPr>
        <w:t>Cena jednoho barelu vody o objemu 18,9 l</w:t>
      </w:r>
      <w:r w:rsidR="00DB7394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r w:rsidR="00210FBA">
        <w:rPr>
          <w:rFonts w:ascii="Arial" w:hAnsi="Arial" w:cs="Arial"/>
          <w:sz w:val="20"/>
          <w:szCs w:val="20"/>
        </w:rPr>
        <w:t>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,-Kč bez DPH</w:t>
      </w:r>
    </w:p>
    <w:p w14:paraId="186C5AFD" w14:textId="5D8A5472" w:rsidR="00366092" w:rsidRDefault="00366092" w:rsidP="00366092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Sanitace </w:t>
      </w:r>
      <w:r w:rsidR="00DB7394">
        <w:rPr>
          <w:rFonts w:ascii="Arial" w:hAnsi="Arial" w:cs="Arial"/>
          <w:sz w:val="20"/>
          <w:szCs w:val="20"/>
        </w:rPr>
        <w:t xml:space="preserve">2x </w:t>
      </w:r>
      <w:proofErr w:type="gramStart"/>
      <w:r w:rsidR="00DB7394">
        <w:rPr>
          <w:rFonts w:ascii="Arial" w:hAnsi="Arial" w:cs="Arial"/>
          <w:sz w:val="20"/>
          <w:szCs w:val="20"/>
        </w:rPr>
        <w:t>ročně  -</w:t>
      </w:r>
      <w:proofErr w:type="gramEnd"/>
      <w:r w:rsidR="00DB73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FBA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>,-Kč bez DPH</w:t>
      </w:r>
      <w:r w:rsidR="00DB7394">
        <w:rPr>
          <w:rFonts w:ascii="Arial" w:hAnsi="Arial" w:cs="Arial"/>
          <w:sz w:val="20"/>
          <w:szCs w:val="20"/>
        </w:rPr>
        <w:t xml:space="preserve">/cena za  1 sanitaci/ 1 </w:t>
      </w:r>
      <w:proofErr w:type="spellStart"/>
      <w:r w:rsidR="00DB7394">
        <w:rPr>
          <w:rFonts w:ascii="Arial" w:hAnsi="Arial" w:cs="Arial"/>
          <w:sz w:val="20"/>
          <w:szCs w:val="20"/>
        </w:rPr>
        <w:t>aquabar</w:t>
      </w:r>
      <w:proofErr w:type="spellEnd"/>
    </w:p>
    <w:p w14:paraId="33CCA93B" w14:textId="77777777" w:rsidR="003F66BE" w:rsidRDefault="003F66BE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D851A3E" w14:textId="77777777" w:rsidR="00A81969" w:rsidRDefault="00A8196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64CA640" w14:textId="77777777" w:rsidR="003F66BE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II. Závěrečná ustanovení</w:t>
      </w:r>
    </w:p>
    <w:p w14:paraId="4592A40A" w14:textId="77777777" w:rsidR="00767DB1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5ABF5B7" w14:textId="77777777" w:rsidR="003F66BE" w:rsidRPr="003F66BE" w:rsidRDefault="003F66BE" w:rsidP="003F66B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>Ostatní ustanovení Smlouvy zůstávají bez změn v platnosti.</w:t>
      </w:r>
    </w:p>
    <w:p w14:paraId="50FE3E67" w14:textId="77777777" w:rsidR="00E10A6E" w:rsidRPr="00E10A6E" w:rsidRDefault="00E10A6E" w:rsidP="00E10A6E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4ACD5DA" w14:textId="0B03C395" w:rsidR="00E10A6E" w:rsidRDefault="003F66BE" w:rsidP="003F66BE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se stává platným dnem jeho podpisu oběma Smluvními stranami a účinným </w:t>
      </w:r>
      <w:r w:rsidR="009C17D2" w:rsidRPr="004771E3">
        <w:rPr>
          <w:rFonts w:ascii="Arial" w:hAnsi="Arial" w:cs="Arial"/>
          <w:sz w:val="20"/>
          <w:szCs w:val="20"/>
        </w:rPr>
        <w:t>uveřejněním v registru smluv</w:t>
      </w:r>
      <w:r w:rsidR="00E10A6E" w:rsidRPr="004771E3">
        <w:rPr>
          <w:rFonts w:ascii="Arial" w:hAnsi="Arial" w:cs="Arial"/>
          <w:sz w:val="20"/>
          <w:szCs w:val="20"/>
        </w:rPr>
        <w:t>.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</w:p>
    <w:p w14:paraId="0653E675" w14:textId="77777777" w:rsidR="00A74188" w:rsidRPr="003F66BE" w:rsidRDefault="00A74188" w:rsidP="003F66BE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3594DD45" w14:textId="72626A1F" w:rsidR="006B5A61" w:rsidRPr="003F66BE" w:rsidRDefault="003F66BE" w:rsidP="00A74188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="00A74188">
        <w:rPr>
          <w:rFonts w:ascii="Arial" w:hAnsi="Arial" w:cs="Arial"/>
          <w:sz w:val="20"/>
          <w:szCs w:val="20"/>
        </w:rPr>
        <w:t>Tento</w:t>
      </w:r>
      <w:r w:rsidR="00A74188" w:rsidRPr="00A74188">
        <w:rPr>
          <w:rFonts w:ascii="Arial" w:hAnsi="Arial" w:cs="Arial"/>
          <w:sz w:val="20"/>
          <w:szCs w:val="20"/>
        </w:rPr>
        <w:t xml:space="preserve"> </w:t>
      </w:r>
      <w:r w:rsidR="00A74188">
        <w:rPr>
          <w:rFonts w:ascii="Arial" w:hAnsi="Arial" w:cs="Arial"/>
          <w:sz w:val="20"/>
          <w:szCs w:val="20"/>
        </w:rPr>
        <w:t>dodatek</w:t>
      </w:r>
      <w:r w:rsidR="00A74188" w:rsidRPr="00A74188">
        <w:rPr>
          <w:rFonts w:ascii="Arial" w:hAnsi="Arial" w:cs="Arial"/>
          <w:sz w:val="20"/>
          <w:szCs w:val="20"/>
        </w:rPr>
        <w:t xml:space="preserve"> je vyhotoven v listinné podobě s vlastnoručními podpisy anebo v elektronické podobě s platnými zaručenými elektronickými podpisy založenými na kvalifikovaných certifikátech, kdy každá ze </w:t>
      </w:r>
      <w:r w:rsidR="00A74188">
        <w:rPr>
          <w:rFonts w:ascii="Arial" w:hAnsi="Arial" w:cs="Arial"/>
          <w:sz w:val="20"/>
          <w:szCs w:val="20"/>
        </w:rPr>
        <w:t>S</w:t>
      </w:r>
      <w:r w:rsidR="00A74188" w:rsidRPr="00A74188">
        <w:rPr>
          <w:rFonts w:ascii="Arial" w:hAnsi="Arial" w:cs="Arial"/>
          <w:sz w:val="20"/>
          <w:szCs w:val="20"/>
        </w:rPr>
        <w:t>mluvních stran obdrží vyhotoven</w:t>
      </w:r>
      <w:r w:rsidR="00A74188">
        <w:rPr>
          <w:rFonts w:ascii="Arial" w:hAnsi="Arial" w:cs="Arial"/>
          <w:sz w:val="20"/>
          <w:szCs w:val="20"/>
        </w:rPr>
        <w:t>í dodatku</w:t>
      </w:r>
      <w:r w:rsidR="00A74188" w:rsidRPr="00A74188">
        <w:rPr>
          <w:rFonts w:ascii="Arial" w:hAnsi="Arial" w:cs="Arial"/>
          <w:sz w:val="20"/>
          <w:szCs w:val="20"/>
        </w:rPr>
        <w:t xml:space="preserve"> s elektronickými podpisy. Je-li </w:t>
      </w:r>
      <w:r w:rsidR="00A74188">
        <w:rPr>
          <w:rFonts w:ascii="Arial" w:hAnsi="Arial" w:cs="Arial"/>
          <w:sz w:val="20"/>
          <w:szCs w:val="20"/>
        </w:rPr>
        <w:t xml:space="preserve">dodatek </w:t>
      </w:r>
      <w:r w:rsidR="00A74188" w:rsidRPr="00A74188">
        <w:rPr>
          <w:rFonts w:ascii="Arial" w:hAnsi="Arial" w:cs="Arial"/>
          <w:sz w:val="20"/>
          <w:szCs w:val="20"/>
        </w:rPr>
        <w:t xml:space="preserve">vyhotoven v listinné podobě, je sepsán ve dvou vyhotoveních, z nichž po jednom obdrží každá </w:t>
      </w:r>
      <w:r w:rsidR="00A74188">
        <w:rPr>
          <w:rFonts w:ascii="Arial" w:hAnsi="Arial" w:cs="Arial"/>
          <w:sz w:val="20"/>
          <w:szCs w:val="20"/>
        </w:rPr>
        <w:t>S</w:t>
      </w:r>
      <w:r w:rsidR="00A74188" w:rsidRPr="00A74188">
        <w:rPr>
          <w:rFonts w:ascii="Arial" w:hAnsi="Arial" w:cs="Arial"/>
          <w:sz w:val="20"/>
          <w:szCs w:val="20"/>
        </w:rPr>
        <w:t xml:space="preserve">mluvní strana. </w:t>
      </w:r>
    </w:p>
    <w:p w14:paraId="2AF96813" w14:textId="77777777" w:rsidR="006B5A61" w:rsidRDefault="006B5A61" w:rsidP="00A741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A69BC" w14:textId="0B65C68D"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7EC432" w14:textId="77777777" w:rsidR="00B47DB8" w:rsidRDefault="00B47DB8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71A0E" w14:textId="77777777" w:rsidR="0011002E" w:rsidRDefault="0011002E" w:rsidP="0011002E">
      <w:pPr>
        <w:spacing w:after="0" w:line="240" w:lineRule="auto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1002E" w:rsidRPr="005E019B" w14:paraId="5075FD0D" w14:textId="77777777" w:rsidTr="00A970D4">
        <w:tc>
          <w:tcPr>
            <w:tcW w:w="2500" w:type="pct"/>
          </w:tcPr>
          <w:p w14:paraId="5D8F4CDF" w14:textId="122092C0" w:rsidR="0011002E" w:rsidRPr="005E019B" w:rsidRDefault="0011002E" w:rsidP="00A970D4">
            <w:pPr>
              <w:pStyle w:val="Styl1"/>
              <w:keepNext/>
              <w:keepLines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5E019B">
              <w:rPr>
                <w:rFonts w:ascii="Arial" w:hAnsi="Arial" w:cs="Arial"/>
                <w:color w:val="000000"/>
                <w:sz w:val="20"/>
              </w:rPr>
              <w:lastRenderedPageBreak/>
              <w:t xml:space="preserve">V </w:t>
            </w:r>
            <w:r w:rsidR="005E1DA1">
              <w:rPr>
                <w:rFonts w:ascii="Arial" w:hAnsi="Arial" w:cs="Arial"/>
                <w:color w:val="000000"/>
                <w:sz w:val="20"/>
              </w:rPr>
              <w:t>Praze</w:t>
            </w:r>
            <w:r w:rsidRPr="005E019B">
              <w:rPr>
                <w:rFonts w:ascii="Arial" w:hAnsi="Arial" w:cs="Arial"/>
                <w:color w:val="000000"/>
                <w:sz w:val="20"/>
              </w:rPr>
              <w:t xml:space="preserve"> dne</w:t>
            </w:r>
          </w:p>
        </w:tc>
        <w:tc>
          <w:tcPr>
            <w:tcW w:w="2500" w:type="pct"/>
          </w:tcPr>
          <w:p w14:paraId="5D84F348" w14:textId="77777777" w:rsidR="0011002E" w:rsidRPr="005E019B" w:rsidRDefault="0011002E" w:rsidP="00A970D4">
            <w:pPr>
              <w:pStyle w:val="Normlnweb"/>
              <w:keepNext/>
              <w:keepLines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019B">
              <w:rPr>
                <w:rFonts w:ascii="Arial" w:hAnsi="Arial" w:cs="Arial"/>
                <w:color w:val="000000"/>
                <w:sz w:val="20"/>
                <w:szCs w:val="20"/>
              </w:rPr>
              <w:t xml:space="preserve">V Kralupech nad Vltavou dne </w:t>
            </w:r>
          </w:p>
        </w:tc>
      </w:tr>
      <w:tr w:rsidR="0011002E" w:rsidRPr="005E019B" w14:paraId="5762EFCA" w14:textId="77777777" w:rsidTr="00A970D4">
        <w:tc>
          <w:tcPr>
            <w:tcW w:w="2500" w:type="pct"/>
          </w:tcPr>
          <w:p w14:paraId="5979CB24" w14:textId="569E8CD2" w:rsidR="0011002E" w:rsidRPr="009B6A3A" w:rsidRDefault="0011002E" w:rsidP="00A970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="007C75E4" w:rsidRPr="007C75E4">
              <w:rPr>
                <w:rFonts w:ascii="Arial" w:hAnsi="Arial" w:cs="Arial"/>
                <w:b/>
                <w:sz w:val="20"/>
                <w:szCs w:val="20"/>
              </w:rPr>
              <w:t>ROSANA, spol. s.r.o.</w:t>
            </w:r>
          </w:p>
          <w:p w14:paraId="307301BD" w14:textId="1BA36962" w:rsidR="0011002E" w:rsidRPr="009B6A3A" w:rsidRDefault="007C75E4" w:rsidP="00A970D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Boček</w:t>
            </w:r>
          </w:p>
          <w:p w14:paraId="47168B72" w14:textId="2DD736C0" w:rsidR="0011002E" w:rsidRPr="009B6A3A" w:rsidRDefault="007C75E4" w:rsidP="00A970D4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jednatel</w:t>
            </w:r>
          </w:p>
        </w:tc>
        <w:tc>
          <w:tcPr>
            <w:tcW w:w="2500" w:type="pct"/>
          </w:tcPr>
          <w:p w14:paraId="46F081CF" w14:textId="77777777" w:rsidR="0011002E" w:rsidRPr="009B6A3A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13B0C389" w14:textId="130E7B55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 xml:space="preserve">Ing. </w:t>
            </w:r>
            <w:r w:rsidR="00047219" w:rsidRPr="009B6A3A">
              <w:rPr>
                <w:rFonts w:ascii="Arial" w:hAnsi="Arial" w:cs="Arial"/>
                <w:bCs/>
                <w:sz w:val="20"/>
                <w:szCs w:val="20"/>
              </w:rPr>
              <w:t>Jaroslav Pantůček</w:t>
            </w:r>
          </w:p>
          <w:p w14:paraId="7F4A105E" w14:textId="68252841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>předseda představenstva</w:t>
            </w:r>
          </w:p>
        </w:tc>
      </w:tr>
      <w:tr w:rsidR="0011002E" w:rsidRPr="005E019B" w14:paraId="7937140D" w14:textId="77777777" w:rsidTr="00A970D4">
        <w:tc>
          <w:tcPr>
            <w:tcW w:w="2500" w:type="pct"/>
          </w:tcPr>
          <w:p w14:paraId="09960C27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5C5CD9A1" w14:textId="77777777" w:rsidR="0011002E" w:rsidRPr="009B6A3A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7115EECB" w14:textId="0C7ADF09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 xml:space="preserve">Ing. </w:t>
            </w:r>
            <w:r w:rsidR="00047219" w:rsidRPr="009B6A3A">
              <w:rPr>
                <w:rFonts w:ascii="Arial" w:hAnsi="Arial" w:cs="Arial"/>
                <w:bCs/>
                <w:sz w:val="20"/>
                <w:szCs w:val="20"/>
              </w:rPr>
              <w:t>Zdeněk Dundr</w:t>
            </w:r>
          </w:p>
          <w:p w14:paraId="7176E4DE" w14:textId="0307642C" w:rsidR="0011002E" w:rsidRPr="009B6A3A" w:rsidRDefault="00047219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>místopředseda</w:t>
            </w:r>
            <w:r w:rsidR="0011002E" w:rsidRPr="009B6A3A">
              <w:rPr>
                <w:rFonts w:ascii="Arial" w:hAnsi="Arial" w:cs="Arial"/>
                <w:bCs/>
                <w:sz w:val="20"/>
                <w:szCs w:val="20"/>
              </w:rPr>
              <w:t xml:space="preserve"> představenstva</w:t>
            </w:r>
          </w:p>
        </w:tc>
      </w:tr>
    </w:tbl>
    <w:p w14:paraId="51093D38" w14:textId="77777777"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BF052" w14:textId="77777777" w:rsidR="009B54F2" w:rsidRDefault="009B54F2" w:rsidP="00C41987">
      <w:pPr>
        <w:spacing w:after="0" w:line="240" w:lineRule="auto"/>
      </w:pPr>
      <w:r>
        <w:separator/>
      </w:r>
    </w:p>
  </w:endnote>
  <w:endnote w:type="continuationSeparator" w:id="0">
    <w:p w14:paraId="558F3315" w14:textId="77777777" w:rsidR="009B54F2" w:rsidRDefault="009B54F2" w:rsidP="00C4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BBF3A" w14:textId="77777777" w:rsidR="009B54F2" w:rsidRDefault="009B54F2" w:rsidP="00C41987">
      <w:pPr>
        <w:spacing w:after="0" w:line="240" w:lineRule="auto"/>
      </w:pPr>
      <w:r>
        <w:separator/>
      </w:r>
    </w:p>
  </w:footnote>
  <w:footnote w:type="continuationSeparator" w:id="0">
    <w:p w14:paraId="26FCB82E" w14:textId="77777777" w:rsidR="009B54F2" w:rsidRDefault="009B54F2" w:rsidP="00C4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31591" w14:textId="455D204F" w:rsidR="00C41987" w:rsidRDefault="00C41987" w:rsidP="00C41987">
    <w:pPr>
      <w:pStyle w:val="Zhlav"/>
      <w:jc w:val="right"/>
    </w:pPr>
    <w:r w:rsidRPr="00C41987">
      <w:t>D1/01001/SRV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47219"/>
    <w:rsid w:val="0008704D"/>
    <w:rsid w:val="0011002E"/>
    <w:rsid w:val="00110578"/>
    <w:rsid w:val="00160663"/>
    <w:rsid w:val="001B7F9B"/>
    <w:rsid w:val="00210FBA"/>
    <w:rsid w:val="00285025"/>
    <w:rsid w:val="00366092"/>
    <w:rsid w:val="003779B3"/>
    <w:rsid w:val="003E460E"/>
    <w:rsid w:val="003F66BE"/>
    <w:rsid w:val="004313C6"/>
    <w:rsid w:val="004366B0"/>
    <w:rsid w:val="004771E3"/>
    <w:rsid w:val="00515C90"/>
    <w:rsid w:val="005E1DA1"/>
    <w:rsid w:val="00654C0E"/>
    <w:rsid w:val="006B5A61"/>
    <w:rsid w:val="00750FB7"/>
    <w:rsid w:val="007639D4"/>
    <w:rsid w:val="00767DB1"/>
    <w:rsid w:val="007B45E2"/>
    <w:rsid w:val="007C75E4"/>
    <w:rsid w:val="00813BB4"/>
    <w:rsid w:val="00813EF3"/>
    <w:rsid w:val="00863581"/>
    <w:rsid w:val="008C2368"/>
    <w:rsid w:val="0099064B"/>
    <w:rsid w:val="009B54F2"/>
    <w:rsid w:val="009B6A3A"/>
    <w:rsid w:val="009C17D2"/>
    <w:rsid w:val="00A1041A"/>
    <w:rsid w:val="00A74188"/>
    <w:rsid w:val="00A80442"/>
    <w:rsid w:val="00A81969"/>
    <w:rsid w:val="00B47DB8"/>
    <w:rsid w:val="00B54F1D"/>
    <w:rsid w:val="00BB27DA"/>
    <w:rsid w:val="00C3389C"/>
    <w:rsid w:val="00C41987"/>
    <w:rsid w:val="00C60E7B"/>
    <w:rsid w:val="00C629CF"/>
    <w:rsid w:val="00CA1E5C"/>
    <w:rsid w:val="00CD29E7"/>
    <w:rsid w:val="00D05B19"/>
    <w:rsid w:val="00D46E0A"/>
    <w:rsid w:val="00D67152"/>
    <w:rsid w:val="00DB07FF"/>
    <w:rsid w:val="00DB7394"/>
    <w:rsid w:val="00E10A6E"/>
    <w:rsid w:val="00EA4DE8"/>
    <w:rsid w:val="00F45299"/>
    <w:rsid w:val="00F72A68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A5ED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3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11002E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Textdokumentu">
    <w:name w:val="Text dokumentu"/>
    <w:basedOn w:val="Normln"/>
    <w:link w:val="TextdokumentuChar"/>
    <w:rsid w:val="001100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Styl1">
    <w:name w:val="Styl1"/>
    <w:basedOn w:val="Normln"/>
    <w:rsid w:val="00110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D29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9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9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9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9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54C0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987"/>
  </w:style>
  <w:style w:type="paragraph" w:styleId="Zpat">
    <w:name w:val="footer"/>
    <w:basedOn w:val="Normln"/>
    <w:link w:val="ZpatChar"/>
    <w:uiPriority w:val="99"/>
    <w:unhideWhenUsed/>
    <w:rsid w:val="00C4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grova@ros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Jitka Koukalová</cp:lastModifiedBy>
  <cp:revision>2</cp:revision>
  <dcterms:created xsi:type="dcterms:W3CDTF">2023-02-20T09:59:00Z</dcterms:created>
  <dcterms:modified xsi:type="dcterms:W3CDTF">2023-02-20T09:59:00Z</dcterms:modified>
</cp:coreProperties>
</file>