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D32CB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D32CB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D32CB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D32C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D32C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D32C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D32C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D32C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D32C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32CB0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D32CB0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5F26641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6F66A3">
        <w:rPr>
          <w:rFonts w:ascii="Times New Roman" w:hAnsi="Times New Roman"/>
          <w:sz w:val="24"/>
          <w:szCs w:val="24"/>
          <w:lang w:eastAsia="en-US"/>
        </w:rPr>
        <w:t>Stanislav Zmrhal</w:t>
      </w:r>
    </w:p>
    <w:p w14:paraId="2C9AD235" w14:textId="25A2CD54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6F66A3">
        <w:rPr>
          <w:rFonts w:ascii="Times New Roman" w:hAnsi="Times New Roman"/>
          <w:sz w:val="24"/>
          <w:szCs w:val="24"/>
        </w:rPr>
        <w:t>Chomutovská 1232, 432 01 Kadaň</w:t>
      </w:r>
    </w:p>
    <w:p w14:paraId="4A7F0FEC" w14:textId="03C6B012" w:rsidR="00CF531B" w:rsidRPr="00D32CB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E60F72" w:rsidRPr="00D32CB0">
        <w:rPr>
          <w:rFonts w:ascii="Times New Roman" w:hAnsi="Times New Roman"/>
          <w:sz w:val="24"/>
          <w:szCs w:val="24"/>
          <w:highlight w:val="black"/>
          <w:lang w:eastAsia="en-US"/>
        </w:rPr>
        <w:t>Stanislav Zmrhal</w:t>
      </w:r>
      <w:r w:rsidR="008C5C9E" w:rsidRPr="00D32CB0">
        <w:rPr>
          <w:rFonts w:ascii="Times New Roman" w:hAnsi="Times New Roman"/>
          <w:sz w:val="24"/>
          <w:szCs w:val="24"/>
          <w:highlight w:val="black"/>
          <w:lang w:eastAsia="en-US"/>
        </w:rPr>
        <w:t>, tel. 777 265 598</w:t>
      </w:r>
    </w:p>
    <w:p w14:paraId="0792B451" w14:textId="526034E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6F66A3">
        <w:rPr>
          <w:rFonts w:ascii="Times New Roman" w:hAnsi="Times New Roman"/>
          <w:sz w:val="24"/>
          <w:szCs w:val="24"/>
          <w:lang w:eastAsia="en-US"/>
        </w:rPr>
        <w:t>15158730</w:t>
      </w:r>
    </w:p>
    <w:p w14:paraId="221C4A44" w14:textId="685C3F7E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6D7882">
        <w:rPr>
          <w:rFonts w:ascii="Times New Roman" w:hAnsi="Times New Roman"/>
          <w:sz w:val="24"/>
          <w:szCs w:val="24"/>
          <w:lang w:eastAsia="en-US"/>
        </w:rPr>
        <w:t>480213267</w:t>
      </w:r>
    </w:p>
    <w:p w14:paraId="7F97BB34" w14:textId="645B2329" w:rsidR="000B1974" w:rsidRPr="00D32CB0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077B76" w:rsidRPr="00D32CB0">
        <w:rPr>
          <w:rFonts w:ascii="Times New Roman" w:hAnsi="Times New Roman"/>
          <w:sz w:val="24"/>
          <w:szCs w:val="24"/>
          <w:highlight w:val="black"/>
          <w:lang w:eastAsia="en-US"/>
        </w:rPr>
        <w:t>KB Kadaň</w:t>
      </w:r>
    </w:p>
    <w:p w14:paraId="3259C714" w14:textId="13E52D21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40AE3" w:rsidRPr="00D32CB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685346441/0100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50552304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FD0A54">
        <w:rPr>
          <w:szCs w:val="24"/>
        </w:rPr>
        <w:t>3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6F66A3">
        <w:rPr>
          <w:szCs w:val="24"/>
        </w:rPr>
        <w:t>stavebního řeziva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687308">
        <w:rPr>
          <w:b/>
          <w:szCs w:val="24"/>
        </w:rPr>
        <w:t>výuku</w:t>
      </w:r>
      <w:r w:rsidR="00BF2D19">
        <w:rPr>
          <w:b/>
          <w:szCs w:val="24"/>
        </w:rPr>
        <w:t>, interní objednávky, zakázky, 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2145F653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F40AE3">
        <w:rPr>
          <w:rFonts w:ascii="Times New Roman" w:hAnsi="Times New Roman"/>
          <w:szCs w:val="24"/>
        </w:rPr>
        <w:t>stavebního řeziva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6EAF03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BF2D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oprávněn objednávat vedoucí </w:t>
      </w:r>
      <w:r w:rsidR="004271E2">
        <w:rPr>
          <w:rFonts w:ascii="Times New Roman" w:hAnsi="Times New Roman"/>
          <w:sz w:val="24"/>
          <w:szCs w:val="24"/>
        </w:rPr>
        <w:t>učitel OV</w:t>
      </w:r>
      <w:r>
        <w:rPr>
          <w:rFonts w:ascii="Times New Roman" w:hAnsi="Times New Roman"/>
          <w:sz w:val="24"/>
          <w:szCs w:val="24"/>
        </w:rPr>
        <w:t>:</w:t>
      </w:r>
    </w:p>
    <w:p w14:paraId="5274CCAF" w14:textId="5960B85B" w:rsidR="001E7CDA" w:rsidRPr="00D32CB0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D32CB0">
        <w:rPr>
          <w:rFonts w:ascii="Times New Roman" w:hAnsi="Times New Roman"/>
          <w:sz w:val="24"/>
          <w:szCs w:val="24"/>
          <w:highlight w:val="black"/>
        </w:rPr>
        <w:t>Ing. Martin Gründl</w:t>
      </w:r>
      <w:r w:rsidR="001E7CDA" w:rsidRPr="00D32CB0">
        <w:rPr>
          <w:rFonts w:ascii="Times New Roman" w:hAnsi="Times New Roman"/>
          <w:sz w:val="24"/>
          <w:szCs w:val="24"/>
          <w:highlight w:val="black"/>
        </w:rPr>
        <w:t xml:space="preserve">, </w:t>
      </w:r>
      <w:r w:rsidRPr="00D32CB0">
        <w:rPr>
          <w:rFonts w:ascii="Times New Roman" w:hAnsi="Times New Roman"/>
          <w:sz w:val="24"/>
          <w:szCs w:val="24"/>
          <w:highlight w:val="black"/>
        </w:rPr>
        <w:t>Školní 785/56</w:t>
      </w:r>
      <w:r w:rsidR="001E7CDA" w:rsidRPr="00D32CB0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D32CB0">
        <w:rPr>
          <w:rFonts w:ascii="Times New Roman" w:hAnsi="Times New Roman"/>
          <w:sz w:val="24"/>
          <w:szCs w:val="24"/>
          <w:highlight w:val="black"/>
        </w:rPr>
        <w:t>603 486 487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7D5081C6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FD0A54">
        <w:rPr>
          <w:rFonts w:ascii="Times New Roman" w:hAnsi="Times New Roman"/>
          <w:sz w:val="24"/>
          <w:szCs w:val="24"/>
        </w:rPr>
        <w:t>3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FD0A54">
        <w:rPr>
          <w:rFonts w:ascii="Times New Roman" w:hAnsi="Times New Roman"/>
          <w:sz w:val="24"/>
          <w:szCs w:val="24"/>
        </w:rPr>
        <w:t>3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692D9508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08">
        <w:rPr>
          <w:rFonts w:ascii="Times New Roman" w:hAnsi="Times New Roman"/>
          <w:sz w:val="24"/>
          <w:szCs w:val="24"/>
        </w:rPr>
        <w:t>výši 2</w:t>
      </w:r>
      <w:r w:rsidR="00A94393" w:rsidRPr="00687308">
        <w:rPr>
          <w:rFonts w:ascii="Times New Roman" w:hAnsi="Times New Roman"/>
          <w:sz w:val="24"/>
          <w:szCs w:val="24"/>
        </w:rPr>
        <w:t>5</w:t>
      </w:r>
      <w:r w:rsidRPr="00687308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FD0A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1E1B1F54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FD0A54" w:rsidRPr="000267B3">
        <w:rPr>
          <w:rFonts w:ascii="Times New Roman" w:hAnsi="Times New Roman"/>
          <w:sz w:val="24"/>
          <w:szCs w:val="24"/>
        </w:rPr>
        <w:t xml:space="preserve">§ </w:t>
      </w:r>
      <w:r w:rsidR="00FD0A54">
        <w:rPr>
          <w:rFonts w:ascii="Times New Roman" w:hAnsi="Times New Roman"/>
          <w:sz w:val="24"/>
          <w:szCs w:val="24"/>
        </w:rPr>
        <w:t>435 zákona č. 89/2012 Sb.,</w:t>
      </w:r>
      <w:r w:rsidR="00FD0A54" w:rsidRPr="000267B3">
        <w:rPr>
          <w:rFonts w:ascii="Times New Roman" w:hAnsi="Times New Roman"/>
          <w:sz w:val="24"/>
          <w:szCs w:val="24"/>
        </w:rPr>
        <w:t xml:space="preserve"> </w:t>
      </w:r>
      <w:r w:rsidR="00FD0A54">
        <w:rPr>
          <w:rFonts w:ascii="Times New Roman" w:hAnsi="Times New Roman"/>
          <w:sz w:val="24"/>
          <w:szCs w:val="24"/>
        </w:rPr>
        <w:t>občanského zákoníku</w:t>
      </w:r>
      <w:r w:rsidR="00FD0A54" w:rsidRPr="000267B3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F0D302F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FD0A54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3DD3237" w:rsidR="00CF531B" w:rsidRPr="000267B3" w:rsidRDefault="00433658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6B0291B8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</w:t>
      </w:r>
      <w:r w:rsidR="005713AB">
        <w:rPr>
          <w:b w:val="0"/>
          <w:szCs w:val="24"/>
        </w:rPr>
        <w:t>05</w:t>
      </w:r>
      <w:r w:rsidRPr="00D13DC1">
        <w:rPr>
          <w:b w:val="0"/>
          <w:szCs w:val="24"/>
        </w:rPr>
        <w:t>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1E04176E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5713AB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195F0FD4" w14:textId="40DCDDF2" w:rsidR="00DA67C7" w:rsidRDefault="00DA67C7" w:rsidP="00FD0A54">
      <w:pPr>
        <w:pStyle w:val="Smlouva2"/>
        <w:jc w:val="left"/>
        <w:rPr>
          <w:szCs w:val="24"/>
        </w:rPr>
      </w:pPr>
    </w:p>
    <w:p w14:paraId="3AD7F38A" w14:textId="3FF79D6C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550757B6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5BCC5F9" w14:textId="142AF68F" w:rsidR="00FD0A54" w:rsidRDefault="00FD0A5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4F418BCA" w14:textId="746C712B" w:rsidR="00FD0A54" w:rsidRDefault="00FD0A5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F3E747B" w14:textId="77777777" w:rsidR="00FD0A54" w:rsidRPr="00101FC0" w:rsidRDefault="00FD0A5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0C5AD348" w:rsidR="00CF531B" w:rsidRPr="00D32C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</w:t>
      </w:r>
      <w:r w:rsidR="005713AB">
        <w:rPr>
          <w:rFonts w:ascii="Times New Roman" w:hAnsi="Times New Roman" w:cs="Times New Roman"/>
        </w:rPr>
        <w:t>:</w:t>
      </w:r>
      <w:r w:rsidR="00B44AB0">
        <w:rPr>
          <w:rFonts w:ascii="Times New Roman" w:hAnsi="Times New Roman" w:cs="Times New Roman"/>
        </w:rPr>
        <w:t xml:space="preserve"> </w:t>
      </w:r>
      <w:r w:rsidR="00C60AFA" w:rsidRPr="00D32CB0">
        <w:rPr>
          <w:rFonts w:ascii="Times New Roman" w:hAnsi="Times New Roman" w:cs="Times New Roman"/>
          <w:highlight w:val="black"/>
        </w:rPr>
        <w:t>pilachmel@seznam.cz</w:t>
      </w:r>
    </w:p>
    <w:p w14:paraId="46FDD1C7" w14:textId="5BF918D5" w:rsidR="00B44AB0" w:rsidRPr="00B44AB0" w:rsidRDefault="00B44AB0" w:rsidP="00C60AFA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55DC011E" w14:textId="41C568C9" w:rsidR="00CF531B" w:rsidRDefault="00CF531B" w:rsidP="00FD0A54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69B63AEC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218A3A29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</w:t>
      </w:r>
      <w:r w:rsidR="00FD0A54">
        <w:rPr>
          <w:rFonts w:ascii="Times New Roman" w:hAnsi="Times New Roman" w:cs="Times New Roman"/>
        </w:rPr>
        <w:t>3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="00FD0A54">
        <w:rPr>
          <w:rFonts w:ascii="Times New Roman" w:hAnsi="Times New Roman" w:cs="Times New Roman"/>
        </w:rPr>
        <w:t>Kadani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FD0A54">
        <w:rPr>
          <w:rFonts w:ascii="Times New Roman" w:hAnsi="Times New Roman" w:cs="Times New Roman"/>
        </w:rPr>
        <w:t>3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D32CB0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D67C5" w14:textId="77777777" w:rsidR="00BD4563" w:rsidRDefault="00BD4563">
      <w:pPr>
        <w:spacing w:after="0" w:line="240" w:lineRule="auto"/>
      </w:pPr>
      <w:r>
        <w:separator/>
      </w:r>
    </w:p>
  </w:endnote>
  <w:endnote w:type="continuationSeparator" w:id="0">
    <w:p w14:paraId="4CF4D4E4" w14:textId="77777777" w:rsidR="00BD4563" w:rsidRDefault="00BD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721BD0BB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D32CB0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20315E46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D32CB0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2981D" w14:textId="77777777" w:rsidR="00BD4563" w:rsidRDefault="00BD4563">
      <w:pPr>
        <w:spacing w:after="0" w:line="240" w:lineRule="auto"/>
      </w:pPr>
      <w:r>
        <w:separator/>
      </w:r>
    </w:p>
  </w:footnote>
  <w:footnote w:type="continuationSeparator" w:id="0">
    <w:p w14:paraId="72DE2453" w14:textId="77777777" w:rsidR="00BD4563" w:rsidRDefault="00BD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77B76"/>
    <w:rsid w:val="000878D4"/>
    <w:rsid w:val="000B1974"/>
    <w:rsid w:val="000D140D"/>
    <w:rsid w:val="000E0D0F"/>
    <w:rsid w:val="000E266E"/>
    <w:rsid w:val="000F2E7F"/>
    <w:rsid w:val="00101FC0"/>
    <w:rsid w:val="00146014"/>
    <w:rsid w:val="00154D44"/>
    <w:rsid w:val="00177BB6"/>
    <w:rsid w:val="00196DAA"/>
    <w:rsid w:val="001D0179"/>
    <w:rsid w:val="001D0D07"/>
    <w:rsid w:val="001D57B9"/>
    <w:rsid w:val="001E7CDA"/>
    <w:rsid w:val="001F48BA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271E2"/>
    <w:rsid w:val="00433658"/>
    <w:rsid w:val="0044533A"/>
    <w:rsid w:val="0044716B"/>
    <w:rsid w:val="00451AC2"/>
    <w:rsid w:val="00476749"/>
    <w:rsid w:val="004B1BAB"/>
    <w:rsid w:val="004C202D"/>
    <w:rsid w:val="004D5A67"/>
    <w:rsid w:val="004D6F9D"/>
    <w:rsid w:val="004E2176"/>
    <w:rsid w:val="004E453D"/>
    <w:rsid w:val="00500AB6"/>
    <w:rsid w:val="00524FF9"/>
    <w:rsid w:val="0052547D"/>
    <w:rsid w:val="00531C3B"/>
    <w:rsid w:val="00532E19"/>
    <w:rsid w:val="005340DC"/>
    <w:rsid w:val="005713AB"/>
    <w:rsid w:val="00585791"/>
    <w:rsid w:val="005B5F95"/>
    <w:rsid w:val="005B6CB1"/>
    <w:rsid w:val="005D0ED7"/>
    <w:rsid w:val="005E3E33"/>
    <w:rsid w:val="005F15EC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87308"/>
    <w:rsid w:val="006C07F4"/>
    <w:rsid w:val="006C1753"/>
    <w:rsid w:val="006D6D80"/>
    <w:rsid w:val="006D7882"/>
    <w:rsid w:val="006E4143"/>
    <w:rsid w:val="006F015F"/>
    <w:rsid w:val="006F66A3"/>
    <w:rsid w:val="00722C9A"/>
    <w:rsid w:val="00730E17"/>
    <w:rsid w:val="00731C4E"/>
    <w:rsid w:val="007326E3"/>
    <w:rsid w:val="00752F07"/>
    <w:rsid w:val="0075532A"/>
    <w:rsid w:val="00764F38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67B1A"/>
    <w:rsid w:val="00872C45"/>
    <w:rsid w:val="00876343"/>
    <w:rsid w:val="00882C2D"/>
    <w:rsid w:val="00887507"/>
    <w:rsid w:val="00894934"/>
    <w:rsid w:val="008A73D8"/>
    <w:rsid w:val="008C0482"/>
    <w:rsid w:val="008C5C9E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63AD4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0D55"/>
    <w:rsid w:val="00B1642A"/>
    <w:rsid w:val="00B3300E"/>
    <w:rsid w:val="00B44279"/>
    <w:rsid w:val="00B44AB0"/>
    <w:rsid w:val="00B53405"/>
    <w:rsid w:val="00B627A5"/>
    <w:rsid w:val="00B903DF"/>
    <w:rsid w:val="00B91AEF"/>
    <w:rsid w:val="00BA2A64"/>
    <w:rsid w:val="00BA53B6"/>
    <w:rsid w:val="00BD4563"/>
    <w:rsid w:val="00BE1A7D"/>
    <w:rsid w:val="00BF2D19"/>
    <w:rsid w:val="00BF4080"/>
    <w:rsid w:val="00C11AE8"/>
    <w:rsid w:val="00C15A5C"/>
    <w:rsid w:val="00C1692D"/>
    <w:rsid w:val="00C2102C"/>
    <w:rsid w:val="00C32122"/>
    <w:rsid w:val="00C510CE"/>
    <w:rsid w:val="00C60AFA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32CB0"/>
    <w:rsid w:val="00D54003"/>
    <w:rsid w:val="00D54E8F"/>
    <w:rsid w:val="00D563AC"/>
    <w:rsid w:val="00D63B14"/>
    <w:rsid w:val="00D66F3A"/>
    <w:rsid w:val="00D821AE"/>
    <w:rsid w:val="00D93084"/>
    <w:rsid w:val="00DA67C7"/>
    <w:rsid w:val="00DB692F"/>
    <w:rsid w:val="00DD761E"/>
    <w:rsid w:val="00DE1AC4"/>
    <w:rsid w:val="00DE633F"/>
    <w:rsid w:val="00DF1C3F"/>
    <w:rsid w:val="00DF32A7"/>
    <w:rsid w:val="00DF6C21"/>
    <w:rsid w:val="00E52182"/>
    <w:rsid w:val="00E549E8"/>
    <w:rsid w:val="00E60F72"/>
    <w:rsid w:val="00E612D9"/>
    <w:rsid w:val="00E67861"/>
    <w:rsid w:val="00E859D4"/>
    <w:rsid w:val="00EE47CD"/>
    <w:rsid w:val="00EE4C80"/>
    <w:rsid w:val="00F02BE7"/>
    <w:rsid w:val="00F20114"/>
    <w:rsid w:val="00F40AE3"/>
    <w:rsid w:val="00F61DA4"/>
    <w:rsid w:val="00F87D05"/>
    <w:rsid w:val="00FA35AE"/>
    <w:rsid w:val="00FD0A54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1410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32</cp:revision>
  <cp:lastPrinted>2021-12-22T09:29:00Z</cp:lastPrinted>
  <dcterms:created xsi:type="dcterms:W3CDTF">2021-12-22T08:16:00Z</dcterms:created>
  <dcterms:modified xsi:type="dcterms:W3CDTF">2023-02-20T08:53:00Z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