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F7FF0" w:rsidP="001F7FF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A61405">
        <w:rPr>
          <w:rFonts w:ascii="Arial" w:hAnsi="Arial" w:cs="Arial"/>
          <w:b/>
          <w:sz w:val="36"/>
        </w:rPr>
        <w:t>8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1.3.2016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1F7FF0" w:rsidRDefault="001F7FF0" w:rsidP="001F7FF0">
      <w:pPr>
        <w:numPr>
          <w:ilvl w:val="1"/>
          <w:numId w:val="21"/>
        </w:numPr>
      </w:pPr>
      <w:r>
        <w:t>Průměrné množství všech zásilek podaných na základě Dohody o podmínkách podávání poštovních zásilek Balík Do ruky a Balík Na poštu Číslo 982207-0172/2016. (dále jen "zásilek dle Dohody") ve tříměsíčním období za kalendářní měsíc je vyšší než zásilek (celkový počet podaných zásilek dle dohody za tříměsíční období / tři)</w:t>
      </w:r>
    </w:p>
    <w:p w:rsidR="001F7FF0" w:rsidRPr="00A61405" w:rsidRDefault="001F7FF0" w:rsidP="001F7FF0">
      <w:pPr>
        <w:numPr>
          <w:ilvl w:val="1"/>
          <w:numId w:val="21"/>
        </w:numPr>
        <w:rPr>
          <w:b/>
        </w:rPr>
      </w:pPr>
      <w:r>
        <w:t xml:space="preserve">Pro všechny zásilky Balík Na poštu (dále jen "zásilka NP") - technologické č. - podané Odesílateli dle Dohody specifikované v bodu 1.1 této Přílohy (dále jen "Dohoda") je sjednána cena pro období </w:t>
      </w:r>
      <w:r w:rsidRPr="00A61405">
        <w:rPr>
          <w:b/>
        </w:rPr>
        <w:t xml:space="preserve">od </w:t>
      </w:r>
      <w:proofErr w:type="gramStart"/>
      <w:r w:rsidRPr="00A61405">
        <w:rPr>
          <w:b/>
        </w:rPr>
        <w:t>1.3.2016</w:t>
      </w:r>
      <w:proofErr w:type="gramEnd"/>
      <w:r w:rsidRPr="00A61405">
        <w:rPr>
          <w:b/>
        </w:rPr>
        <w:t xml:space="preserve"> do 31.12.2016</w:t>
      </w:r>
      <w:r>
        <w:t xml:space="preserve">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</w:t>
      </w:r>
      <w:r w:rsidRPr="00A61405">
        <w:rPr>
          <w:b/>
        </w:rPr>
        <w:t>Cena je sjednána ve výši za jeden kus zásilky NP.</w:t>
      </w:r>
    </w:p>
    <w:p w:rsidR="001F7FF0" w:rsidRDefault="001F7FF0" w:rsidP="001F7FF0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1F7FF0" w:rsidRDefault="001F7FF0" w:rsidP="001F7FF0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1F7FF0" w:rsidRDefault="001F7FF0" w:rsidP="001F7FF0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1F7FF0" w:rsidRDefault="001F7FF0" w:rsidP="001F7FF0">
      <w:pPr>
        <w:numPr>
          <w:ilvl w:val="3"/>
          <w:numId w:val="21"/>
        </w:numPr>
      </w:pPr>
      <w:r>
        <w:t>průměrná hmotnost zásilky NP za tříměsíční období je do (součet hmotností všech podaných zásilek NP za tříměsíční období / počet všech podaných zásilek NP za tříměsíční období);</w:t>
      </w:r>
    </w:p>
    <w:p w:rsidR="001F7FF0" w:rsidRDefault="001F7FF0" w:rsidP="001F7FF0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</w:t>
      </w:r>
      <w:proofErr w:type="gramStart"/>
      <w:r>
        <w:t xml:space="preserve">než </w:t>
      </w:r>
      <w:r w:rsidR="00CA429A">
        <w:t xml:space="preserve"> </w:t>
      </w:r>
      <w:r>
        <w:t>zásilek</w:t>
      </w:r>
      <w:proofErr w:type="gramEnd"/>
      <w:r>
        <w:t xml:space="preserve"> (celkový počet zásilek podaných dle dohody za tříměsíční období / tři);</w:t>
      </w:r>
    </w:p>
    <w:p w:rsidR="001F7FF0" w:rsidRDefault="001F7FF0" w:rsidP="001F7FF0">
      <w:pPr>
        <w:numPr>
          <w:ilvl w:val="3"/>
          <w:numId w:val="21"/>
        </w:numPr>
      </w:pPr>
      <w:r>
        <w:t xml:space="preserve">100 % zásilek NP bude podáno za podmínek stanovených pro podání se Zákaznickou kartou v Obchodních podmínkách Zákaznické karty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1F7FF0" w:rsidRDefault="001F7FF0" w:rsidP="001F7FF0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1F7FF0" w:rsidRDefault="001F7FF0" w:rsidP="001F7FF0">
      <w:pPr>
        <w:numPr>
          <w:ilvl w:val="5"/>
          <w:numId w:val="21"/>
        </w:numPr>
        <w:spacing w:before="120" w:after="0" w:line="240" w:lineRule="auto"/>
        <w:jc w:val="both"/>
      </w:pPr>
      <w:r>
        <w:t>ČP poskytne Odesílateli slevu ve výši (sleva je již v ceně dle bodu 1.2 započítána), pokud Odesílatel splní jednu z následujících podmínek:</w:t>
      </w:r>
    </w:p>
    <w:p w:rsidR="001F7FF0" w:rsidRDefault="001F7FF0" w:rsidP="001F7FF0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1F7FF0" w:rsidRDefault="001F7FF0" w:rsidP="001F7FF0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1F7FF0" w:rsidRDefault="001F7FF0" w:rsidP="001F7FF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V případě neplnění těchto podmínek v průběhu Sjednaného období bude postupováno podle ustanovení bodu 1.5.</w:t>
      </w:r>
    </w:p>
    <w:p w:rsidR="004734F6" w:rsidRDefault="001F7FF0" w:rsidP="001F7FF0">
      <w:pPr>
        <w:numPr>
          <w:ilvl w:val="1"/>
          <w:numId w:val="21"/>
        </w:numPr>
        <w:spacing w:before="120" w:after="0" w:line="240" w:lineRule="auto"/>
        <w:jc w:val="both"/>
        <w:sectPr w:rsidR="004734F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 xml:space="preserve">Plnění podmínek uvedených v bodě 1.4 ČP průběžně kontroluje a o případném nesplnění těchto podmínek bez odkladu písemně informuje Odesílatele s tím, že určí lhůtu pro nápravu ze strany </w:t>
      </w:r>
    </w:p>
    <w:p w:rsidR="001F7FF0" w:rsidRDefault="001F7FF0" w:rsidP="001F7FF0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1F7FF0" w:rsidRDefault="001F7FF0" w:rsidP="001F7FF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NP uvedená v bodě 1.2 této Přílohy navýšena o </w:t>
      </w:r>
      <w:proofErr w:type="gramStart"/>
      <w:r>
        <w:t>pokud</w:t>
      </w:r>
      <w:proofErr w:type="gramEnd"/>
      <w:r>
        <w:t xml:space="preserve"> nebyly splněny podmínky přiznání slevy podle bodu 1.4 a) a to za měsíc, kdy došlo ke ztrátě nároku na slevu a po zbytek Sjednaného období.</w:t>
      </w:r>
    </w:p>
    <w:p w:rsidR="001F7FF0" w:rsidRDefault="001F7FF0" w:rsidP="001F7FF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1F7FF0" w:rsidRDefault="001F7FF0" w:rsidP="001F7FF0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A61405">
        <w:rPr>
          <w:b/>
        </w:rPr>
        <w:t>částečná jednotná cena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za jednu zásilku NP.</w:t>
      </w:r>
    </w:p>
    <w:p w:rsidR="001F7FF0" w:rsidRDefault="001F7FF0" w:rsidP="001F7FF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1F7FF0" w:rsidRDefault="001F7FF0" w:rsidP="001F7FF0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období (dále jen "Zkoumaný měsíc") přezkoumá ČP splnění podmínek uvedených v bodu 1.3 této Přílohy, a to dle struktury Odesílatelem skutečně podaných zásilek v tomto období. Pokud podmínky bodu 1.3 nebudou dodrženy, bude navržena nová cena při zohlednění Odesílatelem skutečně podaných zásilek v tomto </w:t>
      </w:r>
      <w:bookmarkStart w:id="0" w:name="_GoBack"/>
      <w:bookmarkEnd w:id="0"/>
      <w:r>
        <w:t>období.</w:t>
      </w:r>
    </w:p>
    <w:p w:rsidR="001F7FF0" w:rsidRDefault="001F7FF0" w:rsidP="001F7FF0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1F7FF0" w:rsidRDefault="001F7FF0" w:rsidP="001F7FF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F7FF0" w:rsidRDefault="001F7FF0" w:rsidP="001F7FF0">
      <w:pPr>
        <w:numPr>
          <w:ilvl w:val="0"/>
          <w:numId w:val="0"/>
        </w:numPr>
        <w:spacing w:before="120" w:after="0" w:line="240" w:lineRule="auto"/>
        <w:jc w:val="both"/>
      </w:pPr>
    </w:p>
    <w:p w:rsidR="001F7FF0" w:rsidRDefault="001F7FF0" w:rsidP="001F7FF0">
      <w:pPr>
        <w:numPr>
          <w:ilvl w:val="0"/>
          <w:numId w:val="0"/>
        </w:numPr>
        <w:spacing w:before="120" w:after="0" w:line="240" w:lineRule="auto"/>
        <w:jc w:val="both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both"/>
        <w:sectPr w:rsidR="001F7FF0" w:rsidSect="004734F6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A61405">
        <w:t>Praze</w:t>
      </w:r>
      <w:r>
        <w:t xml:space="preserve"> dne </w:t>
      </w: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both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A61405" w:rsidRDefault="00A61405" w:rsidP="001F7FF0">
      <w:pPr>
        <w:numPr>
          <w:ilvl w:val="0"/>
          <w:numId w:val="0"/>
        </w:numPr>
        <w:spacing w:after="0" w:line="240" w:lineRule="auto"/>
        <w:jc w:val="both"/>
      </w:pPr>
    </w:p>
    <w:p w:rsidR="00A61405" w:rsidRDefault="00A61405" w:rsidP="001F7FF0">
      <w:pPr>
        <w:numPr>
          <w:ilvl w:val="0"/>
          <w:numId w:val="0"/>
        </w:numPr>
        <w:spacing w:after="0" w:line="240" w:lineRule="auto"/>
        <w:jc w:val="both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both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center"/>
      </w:pPr>
    </w:p>
    <w:p w:rsidR="001F7FF0" w:rsidRDefault="00A61405" w:rsidP="001F7FF0">
      <w:pPr>
        <w:numPr>
          <w:ilvl w:val="0"/>
          <w:numId w:val="0"/>
        </w:numPr>
        <w:spacing w:after="0" w:line="240" w:lineRule="auto"/>
        <w:jc w:val="center"/>
      </w:pPr>
      <w:r>
        <w:t xml:space="preserve">Mgr. Jiří </w:t>
      </w:r>
      <w:proofErr w:type="spellStart"/>
      <w:r>
        <w:t>Štráberger</w:t>
      </w:r>
      <w:proofErr w:type="spellEnd"/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center"/>
      </w:pPr>
      <w:r>
        <w:t xml:space="preserve">ředitel </w:t>
      </w:r>
      <w:r w:rsidR="00A61405">
        <w:t>sekce korporátní</w:t>
      </w:r>
      <w:r>
        <w:t xml:space="preserve"> obchod</w:t>
      </w:r>
    </w:p>
    <w:p w:rsidR="001F7FF0" w:rsidRDefault="001F7FF0" w:rsidP="001F7FF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A61405">
        <w:t>Jindřichově Hradci</w:t>
      </w:r>
      <w:r>
        <w:t xml:space="preserve"> dne </w:t>
      </w:r>
    </w:p>
    <w:p w:rsidR="001F7FF0" w:rsidRDefault="001F7FF0" w:rsidP="001F7FF0">
      <w:pPr>
        <w:numPr>
          <w:ilvl w:val="0"/>
          <w:numId w:val="0"/>
        </w:numPr>
        <w:spacing w:after="0" w:line="240" w:lineRule="auto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A61405" w:rsidRDefault="00A61405" w:rsidP="001F7FF0">
      <w:pPr>
        <w:numPr>
          <w:ilvl w:val="0"/>
          <w:numId w:val="0"/>
        </w:numPr>
        <w:spacing w:after="0" w:line="240" w:lineRule="auto"/>
      </w:pPr>
    </w:p>
    <w:p w:rsidR="00A61405" w:rsidRDefault="00A61405" w:rsidP="001F7FF0">
      <w:pPr>
        <w:numPr>
          <w:ilvl w:val="0"/>
          <w:numId w:val="0"/>
        </w:numPr>
        <w:spacing w:after="0" w:line="240" w:lineRule="auto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</w:pP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F7FF0" w:rsidRDefault="001F7FF0" w:rsidP="001F7FF0">
      <w:pPr>
        <w:numPr>
          <w:ilvl w:val="0"/>
          <w:numId w:val="0"/>
        </w:numPr>
        <w:spacing w:after="0" w:line="240" w:lineRule="auto"/>
        <w:jc w:val="center"/>
      </w:pPr>
    </w:p>
    <w:sectPr w:rsidR="001F7FF0" w:rsidSect="001F7FF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F18" w:rsidRDefault="003E5F18">
      <w:r>
        <w:separator/>
      </w:r>
    </w:p>
  </w:endnote>
  <w:endnote w:type="continuationSeparator" w:id="0">
    <w:p w:rsidR="003E5F18" w:rsidRDefault="003E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A429A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A429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F6" w:rsidRDefault="004734F6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CA429A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CA429A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4734F6" w:rsidRDefault="004734F6" w:rsidP="004734F6">
    <w:pPr>
      <w:pStyle w:val="Zpat"/>
      <w:numPr>
        <w:ilvl w:val="0"/>
        <w:numId w:val="0"/>
      </w:numPr>
      <w:spacing w:after="0"/>
    </w:pPr>
    <w:r>
      <w:t xml:space="preserve">                                Za formální správnost a dodržení všech interních postupů a pravidel ČP:</w:t>
    </w:r>
  </w:p>
  <w:p w:rsidR="004734F6" w:rsidRDefault="004734F6" w:rsidP="004734F6">
    <w:pPr>
      <w:pStyle w:val="Zpat"/>
      <w:numPr>
        <w:ilvl w:val="0"/>
        <w:numId w:val="0"/>
      </w:numPr>
      <w:spacing w:after="0"/>
    </w:pPr>
    <w:r>
      <w:t xml:space="preserve">                                         Ing. Tomáš Prantl, ředitel regionálního firemního obchodu</w:t>
    </w:r>
  </w:p>
  <w:p w:rsidR="004734F6" w:rsidRDefault="004734F6" w:rsidP="004734F6">
    <w:pPr>
      <w:pStyle w:val="Zpat"/>
      <w:numPr>
        <w:ilvl w:val="0"/>
        <w:numId w:val="0"/>
      </w:numPr>
      <w:spacing w:after="100" w:afterAutospacing="1"/>
    </w:pPr>
  </w:p>
  <w:p w:rsidR="004734F6" w:rsidRPr="00F81E1F" w:rsidRDefault="004734F6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F18" w:rsidRDefault="003E5F18">
      <w:r>
        <w:separator/>
      </w:r>
    </w:p>
  </w:footnote>
  <w:footnote w:type="continuationSeparator" w:id="0">
    <w:p w:rsidR="003E5F18" w:rsidRDefault="003E5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5492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37D539" wp14:editId="5BFBC53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F7FF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4CADE0C" wp14:editId="55B55C3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F7FF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982207-0172/2016 - Příloha č. </w:t>
    </w:r>
    <w:r w:rsidR="00A61405">
      <w:rPr>
        <w:rFonts w:ascii="Arial" w:hAnsi="Arial" w:cs="Arial"/>
        <w:szCs w:val="22"/>
      </w:rPr>
      <w:t>8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9A03686" wp14:editId="02588C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612C02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54920"/>
    <w:rsid w:val="0017122B"/>
    <w:rsid w:val="00173A4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1F7FF0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E5F18"/>
    <w:rsid w:val="003F6467"/>
    <w:rsid w:val="003F6EDC"/>
    <w:rsid w:val="004024C9"/>
    <w:rsid w:val="00420226"/>
    <w:rsid w:val="004421D5"/>
    <w:rsid w:val="00445790"/>
    <w:rsid w:val="004468D4"/>
    <w:rsid w:val="00455D11"/>
    <w:rsid w:val="004734F6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73F28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2626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C3110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2656B"/>
    <w:rsid w:val="00A3168F"/>
    <w:rsid w:val="00A37BD9"/>
    <w:rsid w:val="00A512D5"/>
    <w:rsid w:val="00A6140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354B6"/>
    <w:rsid w:val="00C56C85"/>
    <w:rsid w:val="00C668F0"/>
    <w:rsid w:val="00C77E06"/>
    <w:rsid w:val="00C8011E"/>
    <w:rsid w:val="00C848AA"/>
    <w:rsid w:val="00C92DAE"/>
    <w:rsid w:val="00CA429A"/>
    <w:rsid w:val="00CD6153"/>
    <w:rsid w:val="00CD73E6"/>
    <w:rsid w:val="00CE276D"/>
    <w:rsid w:val="00CE42DD"/>
    <w:rsid w:val="00CF34C7"/>
    <w:rsid w:val="00CF499A"/>
    <w:rsid w:val="00D0232D"/>
    <w:rsid w:val="00D209B8"/>
    <w:rsid w:val="00D30469"/>
    <w:rsid w:val="00D32840"/>
    <w:rsid w:val="00D3365B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7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7F21FA-BA0C-4D65-A056-A8CA5417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7</cp:revision>
  <cp:lastPrinted>2016-02-22T07:25:00Z</cp:lastPrinted>
  <dcterms:created xsi:type="dcterms:W3CDTF">2016-02-16T13:28:00Z</dcterms:created>
  <dcterms:modified xsi:type="dcterms:W3CDTF">2016-07-22T10:45:00Z</dcterms:modified>
</cp:coreProperties>
</file>