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F792B" w14:textId="6656A10B" w:rsidR="00EE01D0" w:rsidRDefault="00EE01D0" w:rsidP="00EE01D0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EE01D0">
        <w:rPr>
          <w:b/>
          <w:bCs/>
          <w:sz w:val="28"/>
          <w:szCs w:val="28"/>
        </w:rPr>
        <w:t>DODATEK č. 1</w:t>
      </w:r>
      <w:r>
        <w:rPr>
          <w:b/>
          <w:bCs/>
          <w:sz w:val="28"/>
          <w:szCs w:val="28"/>
        </w:rPr>
        <w:t xml:space="preserve"> </w:t>
      </w:r>
    </w:p>
    <w:p w14:paraId="654722D6" w14:textId="77777777" w:rsidR="00141D2A" w:rsidRPr="00141D2A" w:rsidRDefault="00141D2A" w:rsidP="00EE01D0">
      <w:pPr>
        <w:spacing w:after="0" w:line="240" w:lineRule="auto"/>
        <w:jc w:val="center"/>
      </w:pPr>
    </w:p>
    <w:p w14:paraId="4B9FC017" w14:textId="54B8E8A8" w:rsidR="00EE01D0" w:rsidRPr="00EE01D0" w:rsidRDefault="00EE01D0" w:rsidP="00EE01D0">
      <w:pPr>
        <w:spacing w:after="0" w:line="240" w:lineRule="auto"/>
        <w:rPr>
          <w:b/>
          <w:bCs/>
        </w:rPr>
      </w:pPr>
      <w:r w:rsidRPr="00EE01D0">
        <w:rPr>
          <w:b/>
          <w:bCs/>
        </w:rPr>
        <w:t>Mgr. Petra Krtková, advokátka</w:t>
      </w:r>
    </w:p>
    <w:p w14:paraId="4A9911BD" w14:textId="77777777" w:rsidR="00EE01D0" w:rsidRDefault="00EE01D0" w:rsidP="00EE01D0">
      <w:pPr>
        <w:spacing w:after="0" w:line="240" w:lineRule="auto"/>
      </w:pPr>
      <w:proofErr w:type="spellStart"/>
      <w:r>
        <w:t>ev.č</w:t>
      </w:r>
      <w:proofErr w:type="spellEnd"/>
      <w:r>
        <w:t xml:space="preserve">. ČAK 01942, </w:t>
      </w:r>
    </w:p>
    <w:p w14:paraId="6D4A6243" w14:textId="77777777" w:rsidR="00EE01D0" w:rsidRDefault="00EE01D0" w:rsidP="00EE01D0">
      <w:pPr>
        <w:spacing w:after="0" w:line="240" w:lineRule="auto"/>
      </w:pPr>
      <w:r>
        <w:t xml:space="preserve">Balík Krtková </w:t>
      </w:r>
      <w:proofErr w:type="spellStart"/>
      <w:r>
        <w:t>Šatánková</w:t>
      </w:r>
      <w:proofErr w:type="spellEnd"/>
      <w:r>
        <w:t xml:space="preserve"> </w:t>
      </w:r>
      <w:proofErr w:type="spellStart"/>
      <w:r>
        <w:t>Kojan</w:t>
      </w:r>
      <w:proofErr w:type="spellEnd"/>
      <w:r>
        <w:t xml:space="preserve"> – společná advokátní kancelář</w:t>
      </w:r>
    </w:p>
    <w:p w14:paraId="59A8A60A" w14:textId="77777777" w:rsidR="00EE01D0" w:rsidRDefault="00EE01D0" w:rsidP="00EE01D0">
      <w:pPr>
        <w:spacing w:after="0" w:line="240" w:lineRule="auto"/>
      </w:pPr>
      <w:r>
        <w:t xml:space="preserve">se sídlem Praha 3 – Vinohrady, Kolínská 13, 130 00 </w:t>
      </w:r>
    </w:p>
    <w:p w14:paraId="35F6B7A8" w14:textId="0A8451C8" w:rsidR="00EE01D0" w:rsidRDefault="00EE01D0" w:rsidP="00EE01D0">
      <w:pPr>
        <w:spacing w:after="0" w:line="240" w:lineRule="auto"/>
      </w:pPr>
      <w:r>
        <w:t xml:space="preserve">IČO: 662 45 052, DIČ: </w:t>
      </w:r>
      <w:r w:rsidR="00B56BEE">
        <w:t>……………………………</w:t>
      </w:r>
    </w:p>
    <w:p w14:paraId="54F082B2" w14:textId="77777777" w:rsidR="00EE01D0" w:rsidRDefault="00EE01D0" w:rsidP="00EE01D0">
      <w:pPr>
        <w:spacing w:after="0" w:line="240" w:lineRule="auto"/>
      </w:pPr>
      <w:r>
        <w:t>e-mail.: advokati@bksk.cz</w:t>
      </w:r>
    </w:p>
    <w:p w14:paraId="29D2B843" w14:textId="77777777" w:rsidR="00EE01D0" w:rsidRDefault="00EE01D0" w:rsidP="00EE01D0">
      <w:pPr>
        <w:spacing w:after="0" w:line="240" w:lineRule="auto"/>
      </w:pPr>
      <w:r>
        <w:t>dále jen „advokátka“</w:t>
      </w:r>
    </w:p>
    <w:p w14:paraId="13F3B4C4" w14:textId="77777777" w:rsidR="00EE01D0" w:rsidRDefault="00EE01D0" w:rsidP="00EE01D0">
      <w:pPr>
        <w:spacing w:after="0" w:line="240" w:lineRule="auto"/>
      </w:pPr>
    </w:p>
    <w:p w14:paraId="076A6F31" w14:textId="77777777" w:rsidR="00EE01D0" w:rsidRPr="00EE01D0" w:rsidRDefault="00EE01D0" w:rsidP="00EE01D0">
      <w:pPr>
        <w:spacing w:after="0" w:line="240" w:lineRule="auto"/>
        <w:rPr>
          <w:b/>
          <w:bCs/>
        </w:rPr>
      </w:pPr>
      <w:r w:rsidRPr="00EE01D0">
        <w:rPr>
          <w:b/>
          <w:bCs/>
        </w:rPr>
        <w:t>a</w:t>
      </w:r>
    </w:p>
    <w:p w14:paraId="19384FD1" w14:textId="77777777" w:rsidR="00EE01D0" w:rsidRPr="00EE01D0" w:rsidRDefault="00EE01D0" w:rsidP="00EE01D0">
      <w:pPr>
        <w:spacing w:after="0" w:line="240" w:lineRule="auto"/>
        <w:rPr>
          <w:b/>
          <w:bCs/>
        </w:rPr>
      </w:pPr>
    </w:p>
    <w:p w14:paraId="205AD46D" w14:textId="2F6A1F6A" w:rsidR="00EE01D0" w:rsidRPr="00EE01D0" w:rsidRDefault="00EE01D0" w:rsidP="00EE01D0">
      <w:pPr>
        <w:spacing w:after="0" w:line="240" w:lineRule="auto"/>
        <w:rPr>
          <w:b/>
          <w:bCs/>
        </w:rPr>
      </w:pPr>
      <w:r w:rsidRPr="00EE01D0">
        <w:rPr>
          <w:b/>
          <w:bCs/>
        </w:rPr>
        <w:t xml:space="preserve">Česká republika </w:t>
      </w:r>
      <w:r w:rsidR="006F2425">
        <w:t>–</w:t>
      </w:r>
      <w:r w:rsidRPr="00EE01D0">
        <w:rPr>
          <w:b/>
          <w:bCs/>
        </w:rPr>
        <w:t xml:space="preserve"> Akademie věd České republiky</w:t>
      </w:r>
    </w:p>
    <w:p w14:paraId="579428B9" w14:textId="567B1E9A" w:rsidR="00EE01D0" w:rsidRDefault="00EE01D0" w:rsidP="00EE01D0">
      <w:pPr>
        <w:spacing w:after="0" w:line="240" w:lineRule="auto"/>
      </w:pPr>
      <w:r>
        <w:t>se sídlem Praha 1, Národní 1009/3, 110 00</w:t>
      </w:r>
    </w:p>
    <w:p w14:paraId="69EB13DA" w14:textId="06138027" w:rsidR="00EE01D0" w:rsidRDefault="00EE01D0" w:rsidP="00EE01D0">
      <w:pPr>
        <w:spacing w:after="0" w:line="240" w:lineRule="auto"/>
      </w:pPr>
      <w:r>
        <w:t>IČO: 601 65 171</w:t>
      </w:r>
    </w:p>
    <w:p w14:paraId="7A657971" w14:textId="3AE94D76" w:rsidR="00EE01D0" w:rsidRDefault="00EE01D0" w:rsidP="00EE01D0">
      <w:pPr>
        <w:spacing w:after="0" w:line="240" w:lineRule="auto"/>
      </w:pPr>
      <w:r>
        <w:t>zastoupena Ing. Leošem Horníčkem, Ph.D., ředitelem Kanceláře AV ČR</w:t>
      </w:r>
    </w:p>
    <w:p w14:paraId="234D6C81" w14:textId="096CB04C" w:rsidR="00EE01D0" w:rsidRDefault="00EE01D0" w:rsidP="00EE01D0">
      <w:pPr>
        <w:spacing w:after="0" w:line="240" w:lineRule="auto"/>
      </w:pPr>
      <w:r>
        <w:t xml:space="preserve">ID </w:t>
      </w:r>
      <w:r w:rsidRPr="00EE01D0">
        <w:t>datové schránky: fr6adt5</w:t>
      </w:r>
    </w:p>
    <w:p w14:paraId="21F0EFCB" w14:textId="77777777" w:rsidR="00EE01D0" w:rsidRDefault="00EE01D0" w:rsidP="00EE01D0">
      <w:pPr>
        <w:spacing w:after="0" w:line="240" w:lineRule="auto"/>
      </w:pPr>
      <w:r>
        <w:t>dále jen „klient“</w:t>
      </w:r>
    </w:p>
    <w:p w14:paraId="4D570705" w14:textId="58C728EF" w:rsidR="00CA79D2" w:rsidRDefault="00CA79D2" w:rsidP="00EE01D0">
      <w:pPr>
        <w:spacing w:after="0" w:line="240" w:lineRule="auto"/>
      </w:pPr>
    </w:p>
    <w:p w14:paraId="567B3050" w14:textId="467E0057" w:rsidR="00141D2A" w:rsidRPr="00141D2A" w:rsidRDefault="00141D2A" w:rsidP="00141D2A">
      <w:pPr>
        <w:pStyle w:val="Normln1"/>
        <w:spacing w:after="240"/>
        <w:jc w:val="both"/>
        <w:rPr>
          <w:rFonts w:asciiTheme="minorHAnsi" w:hAnsiTheme="minorHAnsi" w:cstheme="minorHAnsi"/>
        </w:rPr>
      </w:pPr>
      <w:r w:rsidRPr="00141D2A">
        <w:rPr>
          <w:rFonts w:asciiTheme="minorHAnsi" w:hAnsiTheme="minorHAnsi" w:cstheme="minorHAnsi"/>
        </w:rPr>
        <w:t xml:space="preserve">Smluvní strany se dohodly na úpravě práv a povinností vyplývajících ze Smlouvy o poskytování právních služeb uzavřené mezi nimi dne </w:t>
      </w:r>
      <w:r>
        <w:rPr>
          <w:rFonts w:asciiTheme="minorHAnsi" w:hAnsiTheme="minorHAnsi" w:cstheme="minorHAnsi"/>
        </w:rPr>
        <w:t>24</w:t>
      </w:r>
      <w:r w:rsidRPr="00141D2A">
        <w:rPr>
          <w:rFonts w:asciiTheme="minorHAnsi" w:hAnsiTheme="minorHAnsi" w:cstheme="minorHAnsi"/>
        </w:rPr>
        <w:t xml:space="preserve">. </w:t>
      </w:r>
      <w:r>
        <w:rPr>
          <w:rFonts w:asciiTheme="minorHAnsi" w:hAnsiTheme="minorHAnsi" w:cstheme="minorHAnsi"/>
        </w:rPr>
        <w:t>8</w:t>
      </w:r>
      <w:r w:rsidRPr="00141D2A">
        <w:rPr>
          <w:rFonts w:asciiTheme="minorHAnsi" w:hAnsiTheme="minorHAnsi" w:cstheme="minorHAnsi"/>
        </w:rPr>
        <w:t>. 20</w:t>
      </w:r>
      <w:r>
        <w:rPr>
          <w:rFonts w:asciiTheme="minorHAnsi" w:hAnsiTheme="minorHAnsi" w:cstheme="minorHAnsi"/>
        </w:rPr>
        <w:t>2</w:t>
      </w:r>
      <w:r w:rsidRPr="00141D2A">
        <w:rPr>
          <w:rFonts w:asciiTheme="minorHAnsi" w:hAnsiTheme="minorHAnsi" w:cstheme="minorHAnsi"/>
        </w:rPr>
        <w:t>1 a uzavírají tento dodatek níže uvedeného znění:</w:t>
      </w:r>
    </w:p>
    <w:p w14:paraId="4EF945DA" w14:textId="77777777" w:rsidR="00141D2A" w:rsidRPr="00141D2A" w:rsidRDefault="00141D2A" w:rsidP="00141D2A">
      <w:pPr>
        <w:pStyle w:val="Normln1"/>
        <w:spacing w:after="240"/>
        <w:jc w:val="center"/>
        <w:rPr>
          <w:rFonts w:asciiTheme="minorHAnsi" w:hAnsiTheme="minorHAnsi" w:cstheme="minorHAnsi"/>
          <w:b/>
        </w:rPr>
      </w:pPr>
      <w:r w:rsidRPr="00141D2A">
        <w:rPr>
          <w:rFonts w:asciiTheme="minorHAnsi" w:hAnsiTheme="minorHAnsi" w:cstheme="minorHAnsi"/>
          <w:b/>
        </w:rPr>
        <w:t>A.</w:t>
      </w:r>
    </w:p>
    <w:p w14:paraId="4BF99F66" w14:textId="11FE9BF4" w:rsidR="00141D2A" w:rsidRPr="00141D2A" w:rsidRDefault="00141D2A" w:rsidP="00141D2A">
      <w:pPr>
        <w:pStyle w:val="Normln1"/>
        <w:spacing w:after="240"/>
        <w:jc w:val="both"/>
        <w:rPr>
          <w:rFonts w:asciiTheme="minorHAnsi" w:hAnsiTheme="minorHAnsi" w:cstheme="minorHAnsi"/>
        </w:rPr>
      </w:pPr>
      <w:r w:rsidRPr="00141D2A">
        <w:rPr>
          <w:rFonts w:asciiTheme="minorHAnsi" w:hAnsiTheme="minorHAnsi" w:cstheme="minorHAnsi"/>
        </w:rPr>
        <w:t xml:space="preserve">1. </w:t>
      </w:r>
      <w:r w:rsidR="00704739">
        <w:rPr>
          <w:rFonts w:asciiTheme="minorHAnsi" w:hAnsiTheme="minorHAnsi" w:cstheme="minorHAnsi"/>
        </w:rPr>
        <w:t>Výčet sporů uvedený v textu</w:t>
      </w:r>
      <w:r w:rsidRPr="00141D2A">
        <w:rPr>
          <w:rFonts w:asciiTheme="minorHAnsi" w:hAnsiTheme="minorHAnsi" w:cstheme="minorHAnsi"/>
        </w:rPr>
        <w:t xml:space="preserve"> </w:t>
      </w:r>
      <w:r w:rsidR="006E74EF">
        <w:rPr>
          <w:rFonts w:asciiTheme="minorHAnsi" w:hAnsiTheme="minorHAnsi" w:cstheme="minorHAnsi"/>
        </w:rPr>
        <w:t xml:space="preserve">čl. I. </w:t>
      </w:r>
      <w:r w:rsidRPr="00141D2A">
        <w:rPr>
          <w:rFonts w:asciiTheme="minorHAnsi" w:hAnsiTheme="minorHAnsi" w:cstheme="minorHAnsi"/>
        </w:rPr>
        <w:t xml:space="preserve">odst. </w:t>
      </w:r>
      <w:r w:rsidR="006E74EF">
        <w:rPr>
          <w:rFonts w:asciiTheme="minorHAnsi" w:hAnsiTheme="minorHAnsi" w:cstheme="minorHAnsi"/>
        </w:rPr>
        <w:t>1.</w:t>
      </w:r>
      <w:r w:rsidRPr="00141D2A">
        <w:rPr>
          <w:rFonts w:asciiTheme="minorHAnsi" w:hAnsiTheme="minorHAnsi" w:cstheme="minorHAnsi"/>
        </w:rPr>
        <w:t xml:space="preserve"> Smlouvy </w:t>
      </w:r>
      <w:r w:rsidR="006E74EF">
        <w:rPr>
          <w:rFonts w:asciiTheme="minorHAnsi" w:hAnsiTheme="minorHAnsi" w:cstheme="minorHAnsi"/>
        </w:rPr>
        <w:t xml:space="preserve">se doplňuje o spor </w:t>
      </w:r>
      <w:r w:rsidR="006E74EF" w:rsidRPr="006E74EF">
        <w:rPr>
          <w:rFonts w:asciiTheme="minorHAnsi" w:hAnsiTheme="minorHAnsi" w:cstheme="minorHAnsi"/>
        </w:rPr>
        <w:t>s Archeologickým centrem Olomouc, příspěvková organizace, se sídlem Olomouc – Klášterní Hradisko, U Hradiska 42/6, 779 00, IČO 75008271</w:t>
      </w:r>
      <w:r w:rsidR="006E74EF">
        <w:rPr>
          <w:rFonts w:asciiTheme="minorHAnsi" w:hAnsiTheme="minorHAnsi" w:cstheme="minorHAnsi"/>
        </w:rPr>
        <w:t>. Nově text tohoto odst</w:t>
      </w:r>
      <w:r w:rsidR="00704739">
        <w:rPr>
          <w:rFonts w:asciiTheme="minorHAnsi" w:hAnsiTheme="minorHAnsi" w:cstheme="minorHAnsi"/>
        </w:rPr>
        <w:t>avce</w:t>
      </w:r>
      <w:r w:rsidR="006E74EF">
        <w:rPr>
          <w:rFonts w:asciiTheme="minorHAnsi" w:hAnsiTheme="minorHAnsi" w:cstheme="minorHAnsi"/>
        </w:rPr>
        <w:t xml:space="preserve"> </w:t>
      </w:r>
      <w:r w:rsidRPr="00141D2A">
        <w:rPr>
          <w:rFonts w:asciiTheme="minorHAnsi" w:hAnsiTheme="minorHAnsi" w:cstheme="minorHAnsi"/>
        </w:rPr>
        <w:t>zní:</w:t>
      </w:r>
    </w:p>
    <w:p w14:paraId="0B2B0DC2" w14:textId="20C90562" w:rsidR="006E74EF" w:rsidRDefault="006E74EF" w:rsidP="006E74EF">
      <w:pPr>
        <w:pStyle w:val="Zhlav"/>
        <w:spacing w:line="0" w:lineRule="atLeast"/>
        <w:ind w:left="426" w:hanging="284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 xml:space="preserve">„1. </w:t>
      </w:r>
      <w:r w:rsidRPr="006E74EF">
        <w:rPr>
          <w:rFonts w:asciiTheme="minorHAnsi" w:hAnsiTheme="minorHAnsi" w:cstheme="minorHAnsi"/>
          <w:i/>
        </w:rPr>
        <w:t>Advokátka se zavazuje v souladu se zákonem č. 85/1996 Sb. o advokacii v platném znění a</w:t>
      </w:r>
      <w:r>
        <w:rPr>
          <w:rFonts w:asciiTheme="minorHAnsi" w:hAnsiTheme="minorHAnsi" w:cstheme="minorHAnsi"/>
          <w:i/>
        </w:rPr>
        <w:t> </w:t>
      </w:r>
      <w:r w:rsidRPr="006E74EF">
        <w:rPr>
          <w:rFonts w:asciiTheme="minorHAnsi" w:hAnsiTheme="minorHAnsi" w:cstheme="minorHAnsi"/>
          <w:i/>
        </w:rPr>
        <w:t>za</w:t>
      </w:r>
      <w:r>
        <w:rPr>
          <w:rFonts w:asciiTheme="minorHAnsi" w:hAnsiTheme="minorHAnsi" w:cstheme="minorHAnsi"/>
          <w:i/>
        </w:rPr>
        <w:t> </w:t>
      </w:r>
      <w:r w:rsidRPr="006E74EF">
        <w:rPr>
          <w:rFonts w:asciiTheme="minorHAnsi" w:hAnsiTheme="minorHAnsi" w:cstheme="minorHAnsi"/>
          <w:i/>
        </w:rPr>
        <w:t>podmínek uvedených v této smlouvě poskytnout klientovi právní služby, a to ve věcech:</w:t>
      </w:r>
    </w:p>
    <w:p w14:paraId="19714803" w14:textId="6DD58481" w:rsidR="006E74EF" w:rsidRDefault="006E74EF" w:rsidP="006E74EF">
      <w:pPr>
        <w:pStyle w:val="Zhlav"/>
        <w:numPr>
          <w:ilvl w:val="0"/>
          <w:numId w:val="7"/>
        </w:numPr>
        <w:spacing w:line="0" w:lineRule="atLeast"/>
        <w:ind w:left="709" w:hanging="215"/>
        <w:jc w:val="both"/>
        <w:rPr>
          <w:rFonts w:asciiTheme="minorHAnsi" w:hAnsiTheme="minorHAnsi" w:cstheme="minorHAnsi"/>
          <w:i/>
        </w:rPr>
      </w:pPr>
      <w:r w:rsidRPr="006E74EF">
        <w:rPr>
          <w:rFonts w:asciiTheme="minorHAnsi" w:hAnsiTheme="minorHAnsi" w:cstheme="minorHAnsi"/>
          <w:i/>
        </w:rPr>
        <w:t>sporu se ZIP o.p.s., se sídlem Tomanova 3-5 čp. 2424, Plzeň vedeném u Městského soudu v Praze pod čj. 18 A 69/2021 a v souvisejících věcech, ve kterých se klient na advokátku obrátí,</w:t>
      </w:r>
    </w:p>
    <w:p w14:paraId="047071F7" w14:textId="77777777" w:rsidR="006E74EF" w:rsidRDefault="006E74EF" w:rsidP="006E74EF">
      <w:pPr>
        <w:pStyle w:val="Zhlav"/>
        <w:numPr>
          <w:ilvl w:val="0"/>
          <w:numId w:val="7"/>
        </w:numPr>
        <w:spacing w:line="0" w:lineRule="atLeast"/>
        <w:ind w:left="709" w:hanging="215"/>
        <w:jc w:val="both"/>
        <w:rPr>
          <w:rFonts w:asciiTheme="minorHAnsi" w:hAnsiTheme="minorHAnsi" w:cstheme="minorHAnsi"/>
          <w:i/>
        </w:rPr>
      </w:pPr>
      <w:r w:rsidRPr="006E74EF">
        <w:rPr>
          <w:rFonts w:asciiTheme="minorHAnsi" w:hAnsiTheme="minorHAnsi" w:cstheme="minorHAnsi"/>
          <w:i/>
        </w:rPr>
        <w:t>sporu s </w:t>
      </w:r>
      <w:proofErr w:type="spellStart"/>
      <w:r w:rsidRPr="006E74EF">
        <w:rPr>
          <w:rFonts w:asciiTheme="minorHAnsi" w:hAnsiTheme="minorHAnsi" w:cstheme="minorHAnsi"/>
          <w:i/>
        </w:rPr>
        <w:t>Labrys</w:t>
      </w:r>
      <w:proofErr w:type="spellEnd"/>
      <w:r w:rsidRPr="006E74EF">
        <w:rPr>
          <w:rFonts w:asciiTheme="minorHAnsi" w:hAnsiTheme="minorHAnsi" w:cstheme="minorHAnsi"/>
          <w:i/>
        </w:rPr>
        <w:t xml:space="preserve"> o.p.s., se sídlem Mezi Školami 2321/95, Praha 13 Nové Butovice, 158 00 týkajících se povolení k provádění archeologických výzkumů</w:t>
      </w:r>
      <w:r>
        <w:rPr>
          <w:rFonts w:asciiTheme="minorHAnsi" w:hAnsiTheme="minorHAnsi" w:cstheme="minorHAnsi"/>
          <w:i/>
        </w:rPr>
        <w:t>,</w:t>
      </w:r>
    </w:p>
    <w:p w14:paraId="1B3A7D4F" w14:textId="6BCA8298" w:rsidR="006E74EF" w:rsidRPr="006E74EF" w:rsidRDefault="006E74EF" w:rsidP="00EE009D">
      <w:pPr>
        <w:pStyle w:val="Zhlav"/>
        <w:numPr>
          <w:ilvl w:val="0"/>
          <w:numId w:val="7"/>
        </w:numPr>
        <w:spacing w:after="100" w:afterAutospacing="1" w:line="0" w:lineRule="atLeast"/>
        <w:ind w:left="709" w:hanging="215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 xml:space="preserve">sporu </w:t>
      </w:r>
      <w:r w:rsidRPr="006E74EF">
        <w:rPr>
          <w:rFonts w:asciiTheme="minorHAnsi" w:hAnsiTheme="minorHAnsi" w:cstheme="minorHAnsi"/>
          <w:i/>
        </w:rPr>
        <w:t xml:space="preserve">s Archeologickým centrem Olomouc, příspěvková organizace, se sídlem U Hradiska 42/6, </w:t>
      </w:r>
      <w:r w:rsidR="00EE009D" w:rsidRPr="00EE009D">
        <w:rPr>
          <w:rFonts w:asciiTheme="minorHAnsi" w:hAnsiTheme="minorHAnsi" w:cstheme="minorHAnsi"/>
          <w:i/>
        </w:rPr>
        <w:t xml:space="preserve">Olomouc – Klášterní Hradisko, </w:t>
      </w:r>
      <w:r w:rsidRPr="006E74EF">
        <w:rPr>
          <w:rFonts w:asciiTheme="minorHAnsi" w:hAnsiTheme="minorHAnsi" w:cstheme="minorHAnsi"/>
          <w:i/>
        </w:rPr>
        <w:t>779 00, IČO</w:t>
      </w:r>
      <w:r>
        <w:rPr>
          <w:rFonts w:asciiTheme="minorHAnsi" w:hAnsiTheme="minorHAnsi" w:cstheme="minorHAnsi"/>
          <w:i/>
        </w:rPr>
        <w:t>:</w:t>
      </w:r>
      <w:r w:rsidRPr="006E74EF">
        <w:rPr>
          <w:rFonts w:asciiTheme="minorHAnsi" w:hAnsiTheme="minorHAnsi" w:cstheme="minorHAnsi"/>
          <w:i/>
        </w:rPr>
        <w:t xml:space="preserve"> 750</w:t>
      </w:r>
      <w:r>
        <w:rPr>
          <w:rFonts w:asciiTheme="minorHAnsi" w:hAnsiTheme="minorHAnsi" w:cstheme="minorHAnsi"/>
          <w:i/>
        </w:rPr>
        <w:t xml:space="preserve"> </w:t>
      </w:r>
      <w:r w:rsidRPr="006E74EF">
        <w:rPr>
          <w:rFonts w:asciiTheme="minorHAnsi" w:hAnsiTheme="minorHAnsi" w:cstheme="minorHAnsi"/>
          <w:i/>
        </w:rPr>
        <w:t>08</w:t>
      </w:r>
      <w:r>
        <w:rPr>
          <w:rFonts w:asciiTheme="minorHAnsi" w:hAnsiTheme="minorHAnsi" w:cstheme="minorHAnsi"/>
          <w:i/>
        </w:rPr>
        <w:t> </w:t>
      </w:r>
      <w:r w:rsidRPr="006E74EF">
        <w:rPr>
          <w:rFonts w:asciiTheme="minorHAnsi" w:hAnsiTheme="minorHAnsi" w:cstheme="minorHAnsi"/>
          <w:i/>
        </w:rPr>
        <w:t>271</w:t>
      </w:r>
      <w:r>
        <w:rPr>
          <w:rFonts w:asciiTheme="minorHAnsi" w:hAnsiTheme="minorHAnsi" w:cstheme="minorHAnsi"/>
          <w:i/>
        </w:rPr>
        <w:t>.“</w:t>
      </w:r>
    </w:p>
    <w:p w14:paraId="0DD6F6DB" w14:textId="5AE0DBAE" w:rsidR="00141D2A" w:rsidRPr="00141D2A" w:rsidRDefault="00EE009D" w:rsidP="00EE009D">
      <w:pPr>
        <w:pStyle w:val="Zhlav"/>
        <w:widowControl/>
        <w:tabs>
          <w:tab w:val="clear" w:pos="4536"/>
          <w:tab w:val="clear" w:pos="9072"/>
        </w:tabs>
        <w:spacing w:after="240" w:line="240" w:lineRule="auto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</w:t>
      </w:r>
      <w:r w:rsidR="00141D2A" w:rsidRPr="00141D2A">
        <w:rPr>
          <w:rFonts w:asciiTheme="minorHAnsi" w:hAnsiTheme="minorHAnsi" w:cstheme="minorHAnsi"/>
        </w:rPr>
        <w:t xml:space="preserve">. </w:t>
      </w:r>
      <w:r>
        <w:rPr>
          <w:rFonts w:asciiTheme="minorHAnsi" w:hAnsiTheme="minorHAnsi" w:cstheme="minorHAnsi"/>
        </w:rPr>
        <w:t xml:space="preserve">Vzhledem k rozšíření předmětu smlouvy se smluvní strany dohodly na zvýšení předpokládané částky celkové odměny za služby poskytnuté dle Smlouvy, a to na částku </w:t>
      </w:r>
      <w:r w:rsidRPr="00EE009D">
        <w:rPr>
          <w:rFonts w:asciiTheme="minorHAnsi" w:hAnsiTheme="minorHAnsi" w:cstheme="minorHAnsi"/>
        </w:rPr>
        <w:t>400.000,00 Kč bez DPH</w:t>
      </w:r>
      <w:r>
        <w:rPr>
          <w:rFonts w:asciiTheme="minorHAnsi" w:hAnsiTheme="minorHAnsi" w:cstheme="minorHAnsi"/>
        </w:rPr>
        <w:t>.</w:t>
      </w:r>
    </w:p>
    <w:p w14:paraId="0AC8DDDE" w14:textId="77777777" w:rsidR="00141D2A" w:rsidRPr="00141D2A" w:rsidRDefault="00141D2A" w:rsidP="00141D2A">
      <w:pPr>
        <w:pStyle w:val="Zhlav"/>
        <w:widowControl/>
        <w:tabs>
          <w:tab w:val="clear" w:pos="4536"/>
          <w:tab w:val="clear" w:pos="9072"/>
        </w:tabs>
        <w:spacing w:after="120"/>
        <w:jc w:val="center"/>
        <w:rPr>
          <w:rFonts w:asciiTheme="minorHAnsi" w:hAnsiTheme="minorHAnsi" w:cstheme="minorHAnsi"/>
          <w:b/>
        </w:rPr>
      </w:pPr>
      <w:r w:rsidRPr="00141D2A">
        <w:rPr>
          <w:rFonts w:asciiTheme="minorHAnsi" w:hAnsiTheme="minorHAnsi" w:cstheme="minorHAnsi"/>
          <w:b/>
        </w:rPr>
        <w:t>B.</w:t>
      </w:r>
    </w:p>
    <w:p w14:paraId="56F44ADD" w14:textId="77777777" w:rsidR="00141D2A" w:rsidRPr="00141D2A" w:rsidRDefault="00141D2A" w:rsidP="00141D2A">
      <w:pPr>
        <w:pStyle w:val="Zhlav"/>
        <w:widowControl/>
        <w:numPr>
          <w:ilvl w:val="0"/>
          <w:numId w:val="6"/>
        </w:numPr>
        <w:tabs>
          <w:tab w:val="clear" w:pos="4536"/>
          <w:tab w:val="clear" w:pos="9072"/>
        </w:tabs>
        <w:spacing w:after="120"/>
        <w:ind w:left="426" w:hanging="426"/>
        <w:jc w:val="both"/>
        <w:rPr>
          <w:rFonts w:asciiTheme="minorHAnsi" w:hAnsiTheme="minorHAnsi" w:cstheme="minorHAnsi"/>
        </w:rPr>
      </w:pPr>
      <w:r w:rsidRPr="00141D2A">
        <w:rPr>
          <w:rFonts w:asciiTheme="minorHAnsi" w:hAnsiTheme="minorHAnsi" w:cstheme="minorHAnsi"/>
        </w:rPr>
        <w:t xml:space="preserve">Ostatní ujednání Smlouvy tímto dodatkem nedotčené, zůstávají beze změny. </w:t>
      </w:r>
    </w:p>
    <w:p w14:paraId="74E8E97B" w14:textId="51E60A81" w:rsidR="00141D2A" w:rsidRPr="00141D2A" w:rsidRDefault="00141D2A" w:rsidP="00141D2A">
      <w:pPr>
        <w:pStyle w:val="Zhlav"/>
        <w:widowControl/>
        <w:numPr>
          <w:ilvl w:val="0"/>
          <w:numId w:val="6"/>
        </w:numPr>
        <w:spacing w:after="120"/>
        <w:ind w:left="426"/>
        <w:jc w:val="both"/>
        <w:rPr>
          <w:rFonts w:asciiTheme="minorHAnsi" w:hAnsiTheme="minorHAnsi" w:cstheme="minorHAnsi"/>
        </w:rPr>
      </w:pPr>
      <w:r w:rsidRPr="00141D2A">
        <w:rPr>
          <w:rFonts w:asciiTheme="minorHAnsi" w:hAnsiTheme="minorHAnsi" w:cstheme="minorHAnsi"/>
        </w:rPr>
        <w:t>Tento dodatek nabývá platnosti a účinnosti okamžikem uveřejnění v registru smluv dle zák. č.</w:t>
      </w:r>
      <w:r w:rsidR="00704739">
        <w:rPr>
          <w:rFonts w:asciiTheme="minorHAnsi" w:hAnsiTheme="minorHAnsi" w:cstheme="minorHAnsi"/>
        </w:rPr>
        <w:t> </w:t>
      </w:r>
      <w:r w:rsidRPr="00141D2A">
        <w:rPr>
          <w:rFonts w:asciiTheme="minorHAnsi" w:hAnsiTheme="minorHAnsi" w:cstheme="minorHAnsi"/>
        </w:rPr>
        <w:t>340/2015 Sb., o zvláštních podmínkách účinnosti některých smluv, uveřejňování těchto smluv a</w:t>
      </w:r>
      <w:r w:rsidR="00EE009D">
        <w:rPr>
          <w:rFonts w:asciiTheme="minorHAnsi" w:hAnsiTheme="minorHAnsi" w:cstheme="minorHAnsi"/>
        </w:rPr>
        <w:t> </w:t>
      </w:r>
      <w:r w:rsidRPr="00141D2A">
        <w:rPr>
          <w:rFonts w:asciiTheme="minorHAnsi" w:hAnsiTheme="minorHAnsi" w:cstheme="minorHAnsi"/>
        </w:rPr>
        <w:t>registru smluv, v platném znění (zákon o registru smluv). Zveřejnění zajistí</w:t>
      </w:r>
      <w:r w:rsidR="00EE009D">
        <w:rPr>
          <w:rFonts w:asciiTheme="minorHAnsi" w:hAnsiTheme="minorHAnsi" w:cstheme="minorHAnsi"/>
        </w:rPr>
        <w:t xml:space="preserve"> klient</w:t>
      </w:r>
      <w:r w:rsidRPr="00141D2A">
        <w:rPr>
          <w:rFonts w:asciiTheme="minorHAnsi" w:hAnsiTheme="minorHAnsi" w:cstheme="minorHAnsi"/>
        </w:rPr>
        <w:t xml:space="preserve">. </w:t>
      </w:r>
    </w:p>
    <w:p w14:paraId="74FF5AF8" w14:textId="77777777" w:rsidR="00EE009D" w:rsidRDefault="00EE009D" w:rsidP="00EE009D">
      <w:pPr>
        <w:pStyle w:val="Zhlav"/>
        <w:widowControl/>
        <w:tabs>
          <w:tab w:val="clear" w:pos="4536"/>
          <w:tab w:val="clear" w:pos="9072"/>
          <w:tab w:val="left" w:pos="5103"/>
        </w:tabs>
        <w:spacing w:after="120"/>
        <w:ind w:left="426"/>
        <w:jc w:val="both"/>
        <w:rPr>
          <w:rFonts w:asciiTheme="minorHAnsi" w:hAnsiTheme="minorHAnsi" w:cstheme="minorHAnsi"/>
        </w:rPr>
      </w:pPr>
    </w:p>
    <w:p w14:paraId="780D48B9" w14:textId="0351CCA4" w:rsidR="00141D2A" w:rsidRPr="00141D2A" w:rsidRDefault="00141D2A" w:rsidP="00EE009D">
      <w:pPr>
        <w:pStyle w:val="Zhlav"/>
        <w:widowControl/>
        <w:tabs>
          <w:tab w:val="clear" w:pos="4536"/>
          <w:tab w:val="clear" w:pos="9072"/>
          <w:tab w:val="left" w:pos="5103"/>
        </w:tabs>
        <w:spacing w:after="120"/>
        <w:ind w:left="426"/>
        <w:jc w:val="both"/>
        <w:rPr>
          <w:rStyle w:val="Standardnpsmoodstavce1"/>
          <w:rFonts w:asciiTheme="minorHAnsi" w:hAnsiTheme="minorHAnsi" w:cstheme="minorHAnsi"/>
          <w:u w:val="single"/>
        </w:rPr>
      </w:pPr>
      <w:r w:rsidRPr="00141D2A">
        <w:rPr>
          <w:rFonts w:asciiTheme="minorHAnsi" w:hAnsiTheme="minorHAnsi" w:cstheme="minorHAnsi"/>
        </w:rPr>
        <w:t xml:space="preserve">V Praze dne </w:t>
      </w:r>
      <w:r w:rsidRPr="00141D2A">
        <w:rPr>
          <w:rFonts w:asciiTheme="minorHAnsi" w:hAnsiTheme="minorHAnsi" w:cstheme="minorHAnsi"/>
        </w:rPr>
        <w:tab/>
      </w:r>
      <w:r w:rsidR="00EE009D">
        <w:rPr>
          <w:rFonts w:asciiTheme="minorHAnsi" w:hAnsiTheme="minorHAnsi" w:cstheme="minorHAnsi"/>
        </w:rPr>
        <w:tab/>
      </w:r>
      <w:r w:rsidRPr="00141D2A">
        <w:rPr>
          <w:rFonts w:asciiTheme="minorHAnsi" w:hAnsiTheme="minorHAnsi" w:cstheme="minorHAnsi"/>
        </w:rPr>
        <w:t xml:space="preserve">V Praze dne  </w:t>
      </w:r>
    </w:p>
    <w:p w14:paraId="6B7A2F84" w14:textId="147DFA1D" w:rsidR="00141D2A" w:rsidRDefault="00141D2A" w:rsidP="00EE01D0">
      <w:pPr>
        <w:spacing w:after="0" w:line="240" w:lineRule="auto"/>
        <w:rPr>
          <w:rFonts w:cstheme="minorHAnsi"/>
        </w:rPr>
      </w:pPr>
    </w:p>
    <w:p w14:paraId="6B9EE6D6" w14:textId="35D4B4BA" w:rsidR="00EE009D" w:rsidRDefault="009621FE" w:rsidP="009621FE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       </w:t>
      </w:r>
      <w:r w:rsidR="00EE009D">
        <w:rPr>
          <w:rFonts w:cstheme="minorHAnsi"/>
        </w:rPr>
        <w:t>………………………………………</w:t>
      </w:r>
      <w:r w:rsidR="00EE009D">
        <w:rPr>
          <w:rFonts w:cstheme="minorHAnsi"/>
        </w:rPr>
        <w:tab/>
      </w:r>
      <w:r w:rsidR="00EE009D">
        <w:rPr>
          <w:rFonts w:cstheme="minorHAnsi"/>
        </w:rPr>
        <w:tab/>
      </w:r>
      <w:r w:rsidR="00EE009D">
        <w:rPr>
          <w:rFonts w:cstheme="minorHAnsi"/>
        </w:rPr>
        <w:tab/>
      </w:r>
      <w:r w:rsidR="00704739">
        <w:rPr>
          <w:rFonts w:cstheme="minorHAnsi"/>
        </w:rPr>
        <w:tab/>
      </w:r>
      <w:r>
        <w:rPr>
          <w:rFonts w:cstheme="minorHAnsi"/>
        </w:rPr>
        <w:t xml:space="preserve">              </w:t>
      </w:r>
      <w:r w:rsidR="00EE009D" w:rsidRPr="00EE009D">
        <w:rPr>
          <w:rFonts w:cstheme="minorHAnsi"/>
        </w:rPr>
        <w:t>……………………………………</w:t>
      </w:r>
    </w:p>
    <w:p w14:paraId="7112D024" w14:textId="7172EB12" w:rsidR="00704739" w:rsidRPr="00141D2A" w:rsidRDefault="00704739" w:rsidP="00EE009D">
      <w:pPr>
        <w:spacing w:after="0" w:line="240" w:lineRule="auto"/>
        <w:ind w:firstLine="708"/>
        <w:rPr>
          <w:rFonts w:cstheme="minorHAnsi"/>
        </w:rPr>
      </w:pPr>
      <w:r>
        <w:rPr>
          <w:rFonts w:cstheme="minorHAnsi"/>
        </w:rPr>
        <w:t>Mgr. Petra Krtková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Ing. Leoš Horníček, Ph.D.</w:t>
      </w:r>
    </w:p>
    <w:sectPr w:rsidR="00704739" w:rsidRPr="00141D2A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E1E0F7" w14:textId="77777777" w:rsidR="00535B18" w:rsidRDefault="00535B18" w:rsidP="00704739">
      <w:pPr>
        <w:spacing w:after="0" w:line="240" w:lineRule="auto"/>
      </w:pPr>
      <w:r>
        <w:separator/>
      </w:r>
    </w:p>
  </w:endnote>
  <w:endnote w:type="continuationSeparator" w:id="0">
    <w:p w14:paraId="480F6685" w14:textId="77777777" w:rsidR="00535B18" w:rsidRDefault="00535B18" w:rsidP="00704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91493382"/>
      <w:docPartObj>
        <w:docPartGallery w:val="Page Numbers (Bottom of Page)"/>
        <w:docPartUnique/>
      </w:docPartObj>
    </w:sdtPr>
    <w:sdtContent>
      <w:p w14:paraId="17B15B10" w14:textId="7FF53C9C" w:rsidR="00704739" w:rsidRDefault="00704739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/2</w:t>
        </w:r>
      </w:p>
    </w:sdtContent>
  </w:sdt>
  <w:p w14:paraId="4D5755CA" w14:textId="77777777" w:rsidR="00704739" w:rsidRDefault="0070473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E290DC" w14:textId="77777777" w:rsidR="00535B18" w:rsidRDefault="00535B18" w:rsidP="00704739">
      <w:pPr>
        <w:spacing w:after="0" w:line="240" w:lineRule="auto"/>
      </w:pPr>
      <w:r>
        <w:separator/>
      </w:r>
    </w:p>
  </w:footnote>
  <w:footnote w:type="continuationSeparator" w:id="0">
    <w:p w14:paraId="0EB6B196" w14:textId="77777777" w:rsidR="00535B18" w:rsidRDefault="00535B18" w:rsidP="007047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C5766"/>
    <w:multiLevelType w:val="multilevel"/>
    <w:tmpl w:val="3A40FF8A"/>
    <w:lvl w:ilvl="0">
      <w:start w:val="1"/>
      <w:numFmt w:val="decimal"/>
      <w:lvlText w:val="%1"/>
      <w:lvlJc w:val="left"/>
      <w:pPr>
        <w:ind w:left="-498" w:hanging="570"/>
      </w:pPr>
      <w:rPr>
        <w:rFonts w:hint="default"/>
      </w:rPr>
    </w:lvl>
    <w:lvl w:ilvl="1">
      <w:start w:val="9"/>
      <w:numFmt w:val="decimal"/>
      <w:lvlText w:val="2.%2"/>
      <w:lvlJc w:val="left"/>
      <w:pPr>
        <w:ind w:left="-498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3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3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2" w:hanging="1800"/>
      </w:pPr>
      <w:rPr>
        <w:rFonts w:hint="default"/>
      </w:rPr>
    </w:lvl>
  </w:abstractNum>
  <w:abstractNum w:abstractNumId="1" w15:restartNumberingAfterBreak="0">
    <w:nsid w:val="129F0E55"/>
    <w:multiLevelType w:val="multilevel"/>
    <w:tmpl w:val="8966AB96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3"/>
      <w:numFmt w:val="decimal"/>
      <w:lvlText w:val="2.%2"/>
      <w:lvlJc w:val="left"/>
      <w:pPr>
        <w:ind w:left="712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9FC1138"/>
    <w:multiLevelType w:val="hybridMultilevel"/>
    <w:tmpl w:val="FE18990A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59EF740B"/>
    <w:multiLevelType w:val="hybridMultilevel"/>
    <w:tmpl w:val="88D01D5A"/>
    <w:lvl w:ilvl="0" w:tplc="2F94BFCC">
      <w:start w:val="1"/>
      <w:numFmt w:val="lowerLetter"/>
      <w:lvlText w:val="%1)"/>
      <w:lvlJc w:val="left"/>
      <w:pPr>
        <w:ind w:left="1137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DD83D56"/>
    <w:multiLevelType w:val="hybridMultilevel"/>
    <w:tmpl w:val="B170AC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056746"/>
    <w:multiLevelType w:val="multilevel"/>
    <w:tmpl w:val="B530811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5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74F82568"/>
    <w:multiLevelType w:val="hybridMultilevel"/>
    <w:tmpl w:val="E0329F4C"/>
    <w:lvl w:ilvl="0" w:tplc="D84C782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7FC74739"/>
    <w:multiLevelType w:val="multilevel"/>
    <w:tmpl w:val="46BE7A88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4.%2"/>
      <w:lvlJc w:val="left"/>
      <w:pPr>
        <w:ind w:left="570" w:hanging="57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577447270">
    <w:abstractNumId w:val="3"/>
  </w:num>
  <w:num w:numId="2" w16cid:durableId="2131822158">
    <w:abstractNumId w:val="5"/>
  </w:num>
  <w:num w:numId="3" w16cid:durableId="303000572">
    <w:abstractNumId w:val="1"/>
  </w:num>
  <w:num w:numId="4" w16cid:durableId="1605923310">
    <w:abstractNumId w:val="7"/>
  </w:num>
  <w:num w:numId="5" w16cid:durableId="438988067">
    <w:abstractNumId w:val="0"/>
  </w:num>
  <w:num w:numId="6" w16cid:durableId="819615081">
    <w:abstractNumId w:val="4"/>
  </w:num>
  <w:num w:numId="7" w16cid:durableId="1703818743">
    <w:abstractNumId w:val="6"/>
  </w:num>
  <w:num w:numId="8" w16cid:durableId="20073221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1D0"/>
    <w:rsid w:val="0012530F"/>
    <w:rsid w:val="00141D2A"/>
    <w:rsid w:val="00535B18"/>
    <w:rsid w:val="00634360"/>
    <w:rsid w:val="006E74EF"/>
    <w:rsid w:val="006F2425"/>
    <w:rsid w:val="006F6D34"/>
    <w:rsid w:val="00704739"/>
    <w:rsid w:val="009621FE"/>
    <w:rsid w:val="00B56BEE"/>
    <w:rsid w:val="00CA79D2"/>
    <w:rsid w:val="00EE009D"/>
    <w:rsid w:val="00EE01D0"/>
    <w:rsid w:val="00FC4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383A6"/>
  <w15:chartTrackingRefBased/>
  <w15:docId w15:val="{13ADF65A-2F9B-4838-A35E-0B47F9331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  <w:rsid w:val="00141D2A"/>
  </w:style>
  <w:style w:type="paragraph" w:customStyle="1" w:styleId="Normln1">
    <w:name w:val="Normální1"/>
    <w:rsid w:val="00141D2A"/>
    <w:pPr>
      <w:widowControl w:val="0"/>
      <w:suppressAutoHyphens/>
      <w:autoSpaceDE w:val="0"/>
      <w:spacing w:after="0" w:line="100" w:lineRule="atLeast"/>
    </w:pPr>
    <w:rPr>
      <w:rFonts w:ascii="Arial" w:eastAsia="Times New Roman" w:hAnsi="Arial" w:cs="Arial"/>
      <w:lang w:eastAsia="ar-SA"/>
    </w:rPr>
  </w:style>
  <w:style w:type="paragraph" w:styleId="Zhlav">
    <w:name w:val="header"/>
    <w:basedOn w:val="Normln1"/>
    <w:link w:val="ZhlavChar"/>
    <w:rsid w:val="00141D2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41D2A"/>
    <w:rPr>
      <w:rFonts w:ascii="Arial" w:eastAsia="Times New Roman" w:hAnsi="Arial" w:cs="Arial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7047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047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7AFC74DCDDD4F429AB4203913D8B90E" ma:contentTypeVersion="5" ma:contentTypeDescription="Vytvoří nový dokument" ma:contentTypeScope="" ma:versionID="274f6dcca0c885377ff9af39a9b92c6d">
  <xsd:schema xmlns:xsd="http://www.w3.org/2001/XMLSchema" xmlns:xs="http://www.w3.org/2001/XMLSchema" xmlns:p="http://schemas.microsoft.com/office/2006/metadata/properties" xmlns:ns2="c2cad4a5-b870-4a12-8c4a-61277a031386" targetNamespace="http://schemas.microsoft.com/office/2006/metadata/properties" ma:root="true" ma:fieldsID="d97b31389117f944d23a37e7bd463345" ns2:_="">
    <xsd:import namespace="c2cad4a5-b870-4a12-8c4a-61277a0313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cad4a5-b870-4a12-8c4a-61277a0313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DFAA07-6302-4192-8A16-AABD13764B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cad4a5-b870-4a12-8c4a-61277a0313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7E3D0D-4A48-4AC3-BDBE-0C3BCAC87EE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SSC AVCR</Company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Svobodová Martina</dc:creator>
  <cp:keywords/>
  <dc:description/>
  <cp:lastModifiedBy>Svobodová Martina</cp:lastModifiedBy>
  <cp:revision>3</cp:revision>
  <dcterms:created xsi:type="dcterms:W3CDTF">2023-02-17T10:13:00Z</dcterms:created>
  <dcterms:modified xsi:type="dcterms:W3CDTF">2023-02-17T10:15:00Z</dcterms:modified>
</cp:coreProperties>
</file>