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OBD202300027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164"/>
        <w:gridCol w:w="4186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7B6B10C1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F76D8E">
                <w:rPr>
                  <w:rStyle w:val="Hypertextovodkaz"/>
                  <w:sz w:val="24"/>
                </w:rPr>
                <w:t>xxxxxxxxxxxxx</w:t>
              </w:r>
              <w:bookmarkStart w:id="0" w:name="_GoBack"/>
              <w:bookmarkEnd w:id="0"/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16.02.2023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ARGOS ELEKTRO, a. s.</w:t>
            </w:r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Tiskařská</w:t>
            </w:r>
            <w:proofErr w:type="spellEnd"/>
            <w:r>
              <w:rPr>
                <w:sz w:val="24"/>
              </w:rPr>
              <w:t xml:space="preserve"> 257/10, 10800, </w:t>
            </w:r>
            <w:proofErr w:type="spellStart"/>
            <w:r>
              <w:rPr>
                <w:sz w:val="24"/>
              </w:rPr>
              <w:t>Malešice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25387952</w:t>
            </w:r>
          </w:p>
          <w:p w14:paraId="6BB8ACD7" w14:textId="77777777" w:rsidR="005D5421" w:rsidRDefault="0041570B">
            <w:r>
              <w:rPr>
                <w:sz w:val="24"/>
              </w:rPr>
              <w:t>DIČ: Skupinove_DPH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Nákup</w:t>
            </w:r>
            <w:proofErr w:type="spellEnd"/>
            <w:r>
              <w:rPr>
                <w:b/>
                <w:sz w:val="24"/>
              </w:rPr>
              <w:t xml:space="preserve"> 14 </w:t>
            </w:r>
            <w:proofErr w:type="spellStart"/>
            <w:r>
              <w:rPr>
                <w:b/>
                <w:sz w:val="24"/>
              </w:rPr>
              <w:t>kusů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svítidel</w:t>
            </w:r>
            <w:proofErr w:type="spellEnd"/>
            <w:r>
              <w:rPr>
                <w:b/>
                <w:sz w:val="24"/>
              </w:rPr>
              <w:t xml:space="preserve"> VO</w:t>
            </w:r>
          </w:p>
          <w:p w14:paraId="05CC80C2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110 707,74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Nákup 14 kusů svítidel veřejného osvětlení do areálu TS, označení výrobku  - IP 48L70 740 A5 M CL2 M60 ANT.</w:t>
            </w:r>
          </w:p>
          <w:p w14:paraId="1174419C" w14:textId="77777777" w:rsidR="0039524C" w:rsidRPr="00C9006E" w:rsidRDefault="0039524C" w:rsidP="00765A7D"/>
          <w:p w14:paraId="3405BAD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5ADC9FC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5CEB0D9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4075CB8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20CBF53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42F39" w14:textId="77777777" w:rsidR="00B64A76" w:rsidRDefault="00B64A76">
      <w:pPr>
        <w:spacing w:after="0" w:line="240" w:lineRule="auto"/>
      </w:pPr>
      <w:r>
        <w:separator/>
      </w:r>
    </w:p>
  </w:endnote>
  <w:endnote w:type="continuationSeparator" w:id="0">
    <w:p w14:paraId="38BF207A" w14:textId="77777777" w:rsidR="00B64A76" w:rsidRDefault="00B6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D0760" w14:textId="77777777" w:rsidR="00B64A76" w:rsidRDefault="00B64A76">
      <w:pPr>
        <w:spacing w:after="0" w:line="240" w:lineRule="auto"/>
      </w:pPr>
      <w:r>
        <w:separator/>
      </w:r>
    </w:p>
  </w:footnote>
  <w:footnote w:type="continuationSeparator" w:id="0">
    <w:p w14:paraId="498F5023" w14:textId="77777777" w:rsidR="00B64A76" w:rsidRDefault="00B6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C443" w14:textId="3D5492D7" w:rsidR="00CA6984" w:rsidRDefault="00B64A76" w:rsidP="00CA6984">
    <w:pPr>
      <w:spacing w:after="360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B64A76"/>
    <w:rsid w:val="00C9006E"/>
    <w:rsid w:val="00F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andularis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 Microsoft</cp:lastModifiedBy>
  <cp:revision>2</cp:revision>
  <dcterms:created xsi:type="dcterms:W3CDTF">2023-02-16T14:45:00Z</dcterms:created>
  <dcterms:modified xsi:type="dcterms:W3CDTF">2023-02-16T14:45:00Z</dcterms:modified>
</cp:coreProperties>
</file>