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F" w:rsidRDefault="00094DC4">
      <w:pPr>
        <w:pStyle w:val="Zkladntext40"/>
        <w:shd w:val="clear" w:color="auto" w:fill="auto"/>
        <w:jc w:val="right"/>
      </w:pPr>
      <w:r>
        <w:t>OBJEDNÁVKA</w:t>
      </w:r>
    </w:p>
    <w:p w:rsidR="006D67DF" w:rsidRDefault="00094DC4">
      <w:pPr>
        <w:spacing w:line="1" w:lineRule="exact"/>
        <w:sectPr w:rsidR="006D67DF">
          <w:footerReference w:type="default" r:id="rId6"/>
          <w:pgSz w:w="11900" w:h="16840"/>
          <w:pgMar w:top="330" w:right="727" w:bottom="4628" w:left="349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3063240" distL="0" distR="0" simplePos="0" relativeHeight="125829378" behindDoc="0" locked="0" layoutInCell="1" allowOverlap="1">
                <wp:simplePos x="0" y="0"/>
                <wp:positionH relativeFrom="page">
                  <wp:posOffset>230505</wp:posOffset>
                </wp:positionH>
                <wp:positionV relativeFrom="paragraph">
                  <wp:posOffset>12700</wp:posOffset>
                </wp:positionV>
                <wp:extent cx="911225" cy="14605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 - 521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149999999999999pt;margin-top:1.pt;width:71.75pt;height:11.5pt;z-index:-125829375;mso-wrap-distance-left:0;mso-wrap-distance-top:1.pt;mso-wrap-distance-right:0;mso-wrap-distance-bottom:241.1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 - 521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0670" distB="1185545" distL="0" distR="0" simplePos="0" relativeHeight="125829380" behindDoc="0" locked="0" layoutInCell="1" allowOverlap="1">
                <wp:simplePos x="0" y="0"/>
                <wp:positionH relativeFrom="page">
                  <wp:posOffset>221615</wp:posOffset>
                </wp:positionH>
                <wp:positionV relativeFrom="paragraph">
                  <wp:posOffset>280670</wp:posOffset>
                </wp:positionV>
                <wp:extent cx="2322830" cy="17557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175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390DFF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18"/>
                                <w:tab w:val="left" w:leader="underscore" w:pos="1386"/>
                              </w:tabs>
                              <w:ind w:firstLine="680"/>
                            </w:pPr>
                            <w:r>
                              <w:rPr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ODBĚRATEL </w:t>
                            </w:r>
                            <w:r>
                              <w:rPr>
                                <w:b/>
                                <w:bCs/>
                              </w:rPr>
                              <w:t>- fakturační adresa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Národní </w:t>
                            </w:r>
                            <w:r>
                              <w:t>galerie v Praze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Staroměstské náměstí 12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spacing w:after="160"/>
                            </w:pPr>
                            <w:r>
                              <w:t>110 15 Praha 1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Zřízena zákonem č.148/1949 Sb.,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spacing w:after="560"/>
                            </w:pPr>
                            <w:r>
                              <w:t>o Národní galerii v Praze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7.45pt;margin-top:22.1pt;width:182.9pt;height:138.25pt;z-index:125829380;visibility:visible;mso-wrap-style:square;mso-wrap-distance-left:0;mso-wrap-distance-top:22.1pt;mso-wrap-distance-right:0;mso-wrap-distance-bottom:9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6zhAEAAAQDAAAOAAAAZHJzL2Uyb0RvYy54bWysUlFrwjAQfh/sP4S8z9aKOop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" filled="f" stroked="f">
                <v:textbox inset="0,0,0,0">
                  <w:txbxContent>
                    <w:p w:rsidR="006D67DF" w:rsidRDefault="00390DFF">
                      <w:pPr>
                        <w:pStyle w:val="Zkladntext1"/>
                        <w:shd w:val="clear" w:color="auto" w:fill="auto"/>
                        <w:tabs>
                          <w:tab w:val="left" w:pos="1218"/>
                          <w:tab w:val="left" w:leader="underscore" w:pos="1386"/>
                        </w:tabs>
                        <w:ind w:firstLine="680"/>
                      </w:pPr>
                      <w:r>
                        <w:rPr>
                          <w:b/>
                          <w:bCs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  <w:p w:rsidR="006D67DF" w:rsidRDefault="00094DC4">
                      <w:pPr>
                        <w:pStyle w:val="Zkladntext20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ODBĚRATEL </w:t>
                      </w:r>
                      <w:r>
                        <w:rPr>
                          <w:b/>
                          <w:bCs/>
                        </w:rPr>
                        <w:t>- fakturační adresa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t xml:space="preserve">Národní </w:t>
                      </w:r>
                      <w:r>
                        <w:t>galerie v Praze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t>Staroměstské náměstí 12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spacing w:after="160"/>
                      </w:pPr>
                      <w:r>
                        <w:t>110 15 Praha 1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t>Zřízena zákonem č.148/1949 Sb.,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spacing w:after="560"/>
                      </w:pPr>
                      <w:r>
                        <w:t>o Národní galerii v Praze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spacing w:after="100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005" distB="2645410" distL="0" distR="0" simplePos="0" relativeHeight="125829382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40005</wp:posOffset>
                </wp:positionV>
                <wp:extent cx="518160" cy="53657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094DC4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29.84999999999999pt;margin-top:3.1499999999999999pt;width:40.799999999999997pt;height:42.25pt;z-index:-125829371;mso-wrap-distance-left:0;mso-wrap-distance-top:3.1499999999999999pt;mso-wrap-distance-right:0;mso-wrap-distance-bottom:208.3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" distB="2952750" distL="0" distR="0" simplePos="0" relativeHeight="125829384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19050</wp:posOffset>
                </wp:positionV>
                <wp:extent cx="2030095" cy="2501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250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Číslo objednávky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521/2023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83.14999999999998pt;margin-top:1.5pt;width:159.84999999999999pt;height:19.699999999999999pt;z-index:-125829369;mso-wrap-distance-left:0;mso-wrap-distance-top:1.5pt;mso-wrap-distance-right:0;mso-wrap-distance-bottom:232.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 xml:space="preserve">Číslo objednávky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cs-CZ" w:eastAsia="cs-CZ" w:bidi="cs-CZ"/>
                        </w:rPr>
                        <w:t>521/2023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7980" distB="1895475" distL="0" distR="0" simplePos="0" relativeHeight="125829386" behindDoc="0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347980</wp:posOffset>
                </wp:positionV>
                <wp:extent cx="2252345" cy="97853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094DC4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  <w:spacing w:after="180"/>
                            </w:pPr>
                            <w:r>
                              <w:t>Zoom.com</w:t>
                            </w:r>
                          </w:p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San Jose </w:t>
                            </w:r>
                            <w:proofErr w:type="spellStart"/>
                            <w:r>
                              <w:t>Headquarters</w:t>
                            </w:r>
                            <w:proofErr w:type="spellEnd"/>
                            <w:r>
                              <w:t xml:space="preserve">, 55 </w:t>
                            </w:r>
                            <w:proofErr w:type="spellStart"/>
                            <w:r>
                              <w:t>Almaden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Boulev</w:t>
                            </w:r>
                            <w:proofErr w:type="spellEnd"/>
                          </w:p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San Jose, CA 95113</w:t>
                            </w:r>
                          </w:p>
                          <w:p w:rsidR="006D67DF" w:rsidRDefault="00094DC4">
                            <w:pPr>
                              <w:pStyle w:val="Zkladntext20"/>
                              <w:shd w:val="clear" w:color="auto" w:fill="auto"/>
                              <w:spacing w:after="100"/>
                            </w:pPr>
                            <w:r>
                              <w:t>Spojené státy americké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83.14999999999998pt;margin-top:27.399999999999999pt;width:177.34999999999999pt;height:77.049999999999997pt;z-index:-125829367;mso-wrap-distance-left:0;mso-wrap-distance-top:27.399999999999999pt;mso-wrap-distance-right:0;mso-wrap-distance-bottom:149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Zoom.com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San Jose Headquarters, 55 Almaden Boulev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San Jose, CA 95113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Spojené státy americké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04340" distB="1358900" distL="0" distR="0" simplePos="0" relativeHeight="125829388" behindDoc="0" locked="0" layoutInCell="1" allowOverlap="1">
                <wp:simplePos x="0" y="0"/>
                <wp:positionH relativeFrom="page">
                  <wp:posOffset>3601720</wp:posOffset>
                </wp:positionH>
                <wp:positionV relativeFrom="paragraph">
                  <wp:posOffset>1704340</wp:posOffset>
                </wp:positionV>
                <wp:extent cx="2096770" cy="158750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proofErr w:type="spellStart"/>
                            <w:r>
                              <w:t>xxxxxxxxxx</w:t>
                            </w:r>
                            <w:proofErr w:type="spellEnd"/>
                            <w:r>
                              <w:t xml:space="preserve"> </w:t>
                            </w:r>
                            <w:r w:rsidR="00390DFF"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832 6364 29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31" type="#_x0000_t202" style="position:absolute;margin-left:283.6pt;margin-top:134.2pt;width:165.1pt;height:12.5pt;z-index:125829388;visibility:visible;mso-wrap-style:none;mso-wrap-distance-left:0;mso-wrap-distance-top:134.2pt;mso-wrap-distance-right:0;mso-wrap-distance-bottom:10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" filled="f" stroked="f">
                <v:textbox inset="0,0,0,0">
                  <w:txbxContent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proofErr w:type="spellStart"/>
                      <w:r>
                        <w:t>xxxxxxxxxx</w:t>
                      </w:r>
                      <w:proofErr w:type="spellEnd"/>
                      <w:r>
                        <w:t xml:space="preserve"> </w:t>
                      </w:r>
                      <w:r w:rsidR="00390DFF">
                        <w:t xml:space="preserve">        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832 6364 29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65630" distB="0" distL="0" distR="0" simplePos="0" relativeHeight="125829390" behindDoc="0" locked="0" layoutInCell="1" allowOverlap="1">
                <wp:simplePos x="0" y="0"/>
                <wp:positionH relativeFrom="page">
                  <wp:posOffset>3589655</wp:posOffset>
                </wp:positionH>
                <wp:positionV relativeFrom="paragraph">
                  <wp:posOffset>1865630</wp:posOffset>
                </wp:positionV>
                <wp:extent cx="3130550" cy="135636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D67DF" w:rsidRDefault="006D67DF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677"/>
                              </w:tabs>
                              <w:spacing w:line="240" w:lineRule="auto"/>
                              <w:ind w:left="1520"/>
                            </w:pP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390DFF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>
                              <w:t>15.02.2023</w:t>
                            </w:r>
                            <w:proofErr w:type="gramEnd"/>
                            <w:r>
                              <w:t xml:space="preserve"> </w:t>
                            </w:r>
                            <w:r w:rsidR="00390DFF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:rsidR="006D67DF" w:rsidRDefault="006D67D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725"/>
                                <w:tab w:val="left" w:leader="hyphen" w:pos="1517"/>
                                <w:tab w:val="left" w:leader="hyphen" w:pos="2496"/>
                                <w:tab w:val="left" w:leader="hyphen" w:pos="3811"/>
                                <w:tab w:val="left" w:leader="hyphen" w:pos="4872"/>
                              </w:tabs>
                              <w:spacing w:line="187" w:lineRule="auto"/>
                              <w:jc w:val="both"/>
                            </w:pPr>
                          </w:p>
                          <w:p w:rsidR="006D67DF" w:rsidRDefault="00390DFF" w:rsidP="00390DFF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094DC4">
                              <w:rPr>
                                <w:b/>
                                <w:bCs/>
                              </w:rPr>
                              <w:t>Smlouva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094DC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094DC4">
                              <w:t>OBJEDNAVKA</w:t>
                            </w:r>
                          </w:p>
                          <w:p w:rsidR="006D67DF" w:rsidRDefault="006D67D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517"/>
                                <w:tab w:val="left" w:leader="underscore" w:pos="2496"/>
                                <w:tab w:val="left" w:leader="underscore" w:pos="3811"/>
                                <w:tab w:val="left" w:leader="underscore" w:pos="4872"/>
                              </w:tabs>
                              <w:jc w:val="both"/>
                            </w:pP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  <w:r w:rsidR="00390DFF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proofErr w:type="gramStart"/>
                            <w:r>
                              <w:t>01.02.2023</w:t>
                            </w:r>
                            <w:proofErr w:type="gramEnd"/>
                            <w:r>
                              <w:t xml:space="preserve"> - 31.12.2023</w:t>
                            </w:r>
                          </w:p>
                          <w:p w:rsidR="006D67DF" w:rsidRDefault="006D67D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12"/>
                                <w:tab w:val="left" w:leader="hyphen" w:pos="4872"/>
                              </w:tabs>
                              <w:spacing w:line="187" w:lineRule="auto"/>
                              <w:jc w:val="both"/>
                            </w:pP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:rsidR="006D67DF" w:rsidRDefault="006D67DF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  <w:ind w:left="1520"/>
                            </w:pP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37"/>
                              </w:tabs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Způsob </w:t>
                            </w:r>
                            <w:r w:rsidR="00390DFF">
                              <w:rPr>
                                <w:b/>
                                <w:bCs/>
                              </w:rPr>
                              <w:t xml:space="preserve">platby         </w:t>
                            </w:r>
                            <w:r>
                              <w:t>Platebním příkazem</w:t>
                            </w:r>
                          </w:p>
                          <w:p w:rsidR="006D67DF" w:rsidRDefault="00390DFF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34"/>
                                <w:tab w:val="left" w:leader="hyphen" w:pos="1512"/>
                                <w:tab w:val="left" w:leader="hyphen" w:pos="4872"/>
                              </w:tabs>
                              <w:jc w:val="both"/>
                            </w:pPr>
                            <w:r>
                              <w:tab/>
                            </w:r>
                          </w:p>
                          <w:p w:rsidR="006D67DF" w:rsidRDefault="00094DC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390DFF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t>30 dnů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6" o:spid="_x0000_s1032" type="#_x0000_t202" style="position:absolute;margin-left:282.65pt;margin-top:146.9pt;width:246.5pt;height:106.8pt;z-index:125829390;visibility:visible;mso-wrap-style:square;mso-wrap-distance-left:0;mso-wrap-distance-top:146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" filled="f" stroked="f">
                <v:textbox inset="0,0,0,0">
                  <w:txbxContent>
                    <w:p w:rsidR="006D67DF" w:rsidRDefault="006D67DF">
                      <w:pPr>
                        <w:pStyle w:val="Zkladntext30"/>
                        <w:shd w:val="clear" w:color="auto" w:fill="auto"/>
                        <w:tabs>
                          <w:tab w:val="left" w:pos="2677"/>
                        </w:tabs>
                        <w:spacing w:line="240" w:lineRule="auto"/>
                        <w:ind w:left="1520"/>
                      </w:pP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390DFF">
                        <w:rPr>
                          <w:b/>
                          <w:bCs/>
                        </w:rPr>
                        <w:t xml:space="preserve">  </w:t>
                      </w:r>
                      <w:proofErr w:type="gramStart"/>
                      <w:r>
                        <w:t>15.02.2023</w:t>
                      </w:r>
                      <w:proofErr w:type="gramEnd"/>
                      <w:r>
                        <w:t xml:space="preserve"> </w:t>
                      </w:r>
                      <w:r w:rsidR="00390DFF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:rsidR="006D67DF" w:rsidRDefault="006D67DF">
                      <w:pPr>
                        <w:pStyle w:val="Zkladntext30"/>
                        <w:shd w:val="clear" w:color="auto" w:fill="auto"/>
                        <w:tabs>
                          <w:tab w:val="left" w:leader="hyphen" w:pos="725"/>
                          <w:tab w:val="left" w:leader="hyphen" w:pos="1517"/>
                          <w:tab w:val="left" w:leader="hyphen" w:pos="2496"/>
                          <w:tab w:val="left" w:leader="hyphen" w:pos="3811"/>
                          <w:tab w:val="left" w:leader="hyphen" w:pos="4872"/>
                        </w:tabs>
                        <w:spacing w:line="187" w:lineRule="auto"/>
                        <w:jc w:val="both"/>
                      </w:pPr>
                    </w:p>
                    <w:p w:rsidR="006D67DF" w:rsidRDefault="00390DFF" w:rsidP="00390DFF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</w:t>
                      </w:r>
                      <w:r w:rsidR="00094DC4">
                        <w:rPr>
                          <w:b/>
                          <w:bCs/>
                        </w:rPr>
                        <w:t>Smlouva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094DC4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094DC4">
                        <w:t>OBJEDNAVKA</w:t>
                      </w:r>
                    </w:p>
                    <w:p w:rsidR="006D67DF" w:rsidRDefault="006D67DF">
                      <w:pPr>
                        <w:pStyle w:val="Zkladntext30"/>
                        <w:shd w:val="clear" w:color="auto" w:fill="auto"/>
                        <w:tabs>
                          <w:tab w:val="left" w:leader="underscore" w:pos="1517"/>
                          <w:tab w:val="left" w:leader="underscore" w:pos="2496"/>
                          <w:tab w:val="left" w:leader="underscore" w:pos="3811"/>
                          <w:tab w:val="left" w:leader="underscore" w:pos="4872"/>
                        </w:tabs>
                        <w:jc w:val="both"/>
                      </w:pP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Termín dodání</w:t>
                      </w:r>
                      <w:r w:rsidR="00390DFF">
                        <w:rPr>
                          <w:b/>
                          <w:bCs/>
                        </w:rPr>
                        <w:t xml:space="preserve">        </w:t>
                      </w:r>
                      <w:proofErr w:type="gramStart"/>
                      <w:r>
                        <w:t>01.02.2023</w:t>
                      </w:r>
                      <w:proofErr w:type="gramEnd"/>
                      <w:r>
                        <w:t xml:space="preserve"> - 31.12.2023</w:t>
                      </w:r>
                    </w:p>
                    <w:p w:rsidR="006D67DF" w:rsidRDefault="006D67DF">
                      <w:pPr>
                        <w:pStyle w:val="Zkladntext30"/>
                        <w:shd w:val="clear" w:color="auto" w:fill="auto"/>
                        <w:tabs>
                          <w:tab w:val="left" w:leader="hyphen" w:pos="1512"/>
                          <w:tab w:val="left" w:leader="hyphen" w:pos="4872"/>
                        </w:tabs>
                        <w:spacing w:line="187" w:lineRule="auto"/>
                        <w:jc w:val="both"/>
                      </w:pP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:rsidR="006D67DF" w:rsidRDefault="006D67DF">
                      <w:pPr>
                        <w:pStyle w:val="Zkladntext30"/>
                        <w:shd w:val="clear" w:color="auto" w:fill="auto"/>
                        <w:spacing w:line="240" w:lineRule="auto"/>
                        <w:ind w:left="1520"/>
                      </w:pP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  <w:tabs>
                          <w:tab w:val="left" w:pos="1637"/>
                        </w:tabs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Způsob </w:t>
                      </w:r>
                      <w:r w:rsidR="00390DFF">
                        <w:rPr>
                          <w:b/>
                          <w:bCs/>
                        </w:rPr>
                        <w:t xml:space="preserve">platby         </w:t>
                      </w:r>
                      <w:r>
                        <w:t>Platebním příkazem</w:t>
                      </w:r>
                    </w:p>
                    <w:p w:rsidR="006D67DF" w:rsidRDefault="00390DFF">
                      <w:pPr>
                        <w:pStyle w:val="Zkladntext30"/>
                        <w:shd w:val="clear" w:color="auto" w:fill="auto"/>
                        <w:tabs>
                          <w:tab w:val="left" w:leader="hyphen" w:pos="34"/>
                          <w:tab w:val="left" w:leader="hyphen" w:pos="1512"/>
                          <w:tab w:val="left" w:leader="hyphen" w:pos="4872"/>
                        </w:tabs>
                        <w:jc w:val="both"/>
                      </w:pPr>
                      <w:r>
                        <w:tab/>
                      </w:r>
                    </w:p>
                    <w:p w:rsidR="006D67DF" w:rsidRDefault="00094DC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390DFF">
                        <w:rPr>
                          <w:b/>
                          <w:bCs/>
                        </w:rPr>
                        <w:t xml:space="preserve">   </w:t>
                      </w:r>
                      <w:r>
                        <w:t>30 dnů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7DF" w:rsidRDefault="00094DC4">
      <w:pPr>
        <w:pStyle w:val="Titulektabulky0"/>
        <w:shd w:val="clear" w:color="auto" w:fill="auto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2746"/>
        <w:gridCol w:w="2731"/>
        <w:gridCol w:w="1435"/>
        <w:gridCol w:w="1517"/>
      </w:tblGrid>
      <w:tr w:rsidR="006D67DF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E5E5E5"/>
          </w:tcPr>
          <w:p w:rsidR="006D67DF" w:rsidRDefault="00094DC4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E5E5E5"/>
          </w:tcPr>
          <w:p w:rsidR="006D67DF" w:rsidRDefault="00094DC4">
            <w:pPr>
              <w:pStyle w:val="Jin0"/>
              <w:shd w:val="clear" w:color="auto" w:fill="auto"/>
              <w:ind w:left="1440"/>
            </w:pPr>
            <w:r>
              <w:t>Množství MJ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E5E5E5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E5E5E5"/>
          </w:tcPr>
          <w:p w:rsidR="006D67DF" w:rsidRDefault="00094DC4">
            <w:pPr>
              <w:pStyle w:val="Jin0"/>
              <w:shd w:val="clear" w:color="auto" w:fill="auto"/>
              <w:ind w:firstLine="560"/>
            </w:pPr>
            <w:r>
              <w:t>Cena/MJ</w:t>
            </w: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E5E5E5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t>Cena celkem</w:t>
            </w:r>
          </w:p>
        </w:tc>
      </w:tr>
      <w:tr w:rsidR="006D67D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381" w:type="dxa"/>
            <w:shd w:val="clear" w:color="auto" w:fill="FFFFFF"/>
            <w:vAlign w:val="center"/>
          </w:tcPr>
          <w:p w:rsidR="006D67DF" w:rsidRDefault="00094DC4">
            <w:pPr>
              <w:pStyle w:val="Jin0"/>
              <w:shd w:val="clear" w:color="auto" w:fill="auto"/>
            </w:pPr>
            <w:r>
              <w:t>Zoom na 1Q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left="1660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firstLine="560"/>
            </w:pPr>
            <w:r>
              <w:t>950.00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t>950.00</w:t>
            </w:r>
          </w:p>
        </w:tc>
      </w:tr>
      <w:tr w:rsidR="006D67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1" w:type="dxa"/>
            <w:shd w:val="clear" w:color="auto" w:fill="FFFFFF"/>
            <w:vAlign w:val="center"/>
          </w:tcPr>
          <w:p w:rsidR="006D67DF" w:rsidRDefault="00094DC4">
            <w:pPr>
              <w:pStyle w:val="Jin0"/>
              <w:shd w:val="clear" w:color="auto" w:fill="auto"/>
            </w:pPr>
            <w:r>
              <w:t>Zoom na 2Q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left="1660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firstLine="560"/>
            </w:pPr>
            <w:r>
              <w:t>950.00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t>950.00</w:t>
            </w:r>
          </w:p>
        </w:tc>
      </w:tr>
      <w:tr w:rsidR="006D67D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81" w:type="dxa"/>
            <w:shd w:val="clear" w:color="auto" w:fill="FFFFFF"/>
            <w:vAlign w:val="center"/>
          </w:tcPr>
          <w:p w:rsidR="006D67DF" w:rsidRDefault="00094DC4">
            <w:pPr>
              <w:pStyle w:val="Jin0"/>
              <w:shd w:val="clear" w:color="auto" w:fill="auto"/>
            </w:pPr>
            <w:r>
              <w:t>Zoom na 3Q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left="1660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firstLine="560"/>
            </w:pPr>
            <w:r>
              <w:t>950.00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t>950.00</w:t>
            </w:r>
          </w:p>
        </w:tc>
      </w:tr>
      <w:tr w:rsidR="006D67D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381" w:type="dxa"/>
            <w:shd w:val="clear" w:color="auto" w:fill="FFFFFF"/>
            <w:vAlign w:val="center"/>
          </w:tcPr>
          <w:p w:rsidR="006D67DF" w:rsidRDefault="00094DC4">
            <w:pPr>
              <w:pStyle w:val="Jin0"/>
              <w:shd w:val="clear" w:color="auto" w:fill="auto"/>
            </w:pPr>
            <w:r>
              <w:t>Zoom na 4Q</w:t>
            </w:r>
          </w:p>
        </w:tc>
        <w:tc>
          <w:tcPr>
            <w:tcW w:w="2746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left="1660"/>
            </w:pPr>
            <w:r>
              <w:t>1.00</w:t>
            </w:r>
          </w:p>
        </w:tc>
        <w:tc>
          <w:tcPr>
            <w:tcW w:w="2731" w:type="dxa"/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firstLine="560"/>
            </w:pPr>
            <w:r>
              <w:t>950.00</w:t>
            </w:r>
          </w:p>
        </w:tc>
        <w:tc>
          <w:tcPr>
            <w:tcW w:w="1517" w:type="dxa"/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t>950.00</w:t>
            </w:r>
          </w:p>
        </w:tc>
      </w:tr>
      <w:tr w:rsidR="006D67D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3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2746" w:type="dxa"/>
            <w:tcBorders>
              <w:top w:val="single" w:sz="4" w:space="0" w:color="auto"/>
            </w:tcBorders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ind w:firstLine="36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67DF" w:rsidRDefault="006D67DF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7DF" w:rsidRDefault="00094DC4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3 800.00 EUR</w:t>
            </w:r>
          </w:p>
        </w:tc>
      </w:tr>
    </w:tbl>
    <w:p w:rsidR="006D67DF" w:rsidRDefault="00C826E9">
      <w:pPr>
        <w:pStyle w:val="Titulektabulky0"/>
        <w:shd w:val="clear" w:color="auto" w:fill="auto"/>
      </w:pPr>
      <w:r>
        <w:t>XXXXXXXXXXXXXX</w:t>
      </w:r>
    </w:p>
    <w:p w:rsidR="006D67DF" w:rsidRDefault="006D67DF">
      <w:pPr>
        <w:spacing w:after="279" w:line="1" w:lineRule="exact"/>
      </w:pPr>
    </w:p>
    <w:p w:rsidR="006D67DF" w:rsidRDefault="00094DC4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 w:rsidR="00C826E9">
          <w:t>XXXXXXXXXXXXXXXXXX</w:t>
        </w:r>
      </w:hyperlink>
    </w:p>
    <w:p w:rsidR="006D67DF" w:rsidRDefault="00094DC4">
      <w:pPr>
        <w:pStyle w:val="Zkladntext1"/>
        <w:shd w:val="clear" w:color="auto" w:fill="auto"/>
        <w:tabs>
          <w:tab w:val="left" w:leader="underscore" w:pos="10651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6D67DF" w:rsidRDefault="00094DC4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</w:t>
      </w:r>
      <w:r>
        <w:t>než hodnota 50.000,- Kč bez DPH účinnosti až uveřejněním (včetně jejího písemného potvrzení) v registru smluv. Uveřejnění provede objednatel.</w:t>
      </w:r>
    </w:p>
    <w:p w:rsidR="006D67DF" w:rsidRDefault="00094DC4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6D67DF" w:rsidRDefault="00094DC4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</w:t>
      </w:r>
      <w:r>
        <w:t xml:space="preserve">případně předávacím či srovnávacím protokolem zasílejte na </w:t>
      </w:r>
      <w:hyperlink r:id="rId8" w:history="1">
        <w:r>
          <w:t>faktury@ngprague.cz</w:t>
        </w:r>
      </w:hyperlink>
      <w:r>
        <w:t xml:space="preserve"> Datum: Podpis:</w:t>
      </w:r>
    </w:p>
    <w:p w:rsidR="006D67DF" w:rsidRDefault="00094DC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:rsidR="006D67DF" w:rsidRDefault="00094DC4">
      <w:pPr>
        <w:pStyle w:val="Zkladntext1"/>
        <w:shd w:val="clear" w:color="auto" w:fill="auto"/>
      </w:pPr>
      <w:r>
        <w:t xml:space="preserve">16.02.2023 11:43:45 - </w:t>
      </w:r>
      <w:r w:rsidR="00C826E9">
        <w:t>XXXXXXXXXX</w:t>
      </w:r>
      <w:bookmarkStart w:id="0" w:name="_GoBack"/>
      <w:bookmarkEnd w:id="0"/>
      <w:r>
        <w:t xml:space="preserve"> - příkazce operace</w:t>
      </w:r>
    </w:p>
    <w:p w:rsidR="006D67DF" w:rsidRDefault="00094DC4">
      <w:pPr>
        <w:pStyle w:val="Zkladntext1"/>
        <w:shd w:val="clear" w:color="auto" w:fill="auto"/>
        <w:spacing w:after="160"/>
      </w:pPr>
      <w:r>
        <w:t xml:space="preserve">16.02.2023 12:46:47 - </w:t>
      </w:r>
      <w:r w:rsidR="00C826E9">
        <w:t>XXXXXXXXXXXXXXX</w:t>
      </w:r>
      <w:r>
        <w:t xml:space="preserve"> - </w:t>
      </w:r>
      <w:r>
        <w:t>správce rozpočtu</w:t>
      </w:r>
    </w:p>
    <w:sectPr w:rsidR="006D67DF">
      <w:type w:val="continuous"/>
      <w:pgSz w:w="11900" w:h="16840"/>
      <w:pgMar w:top="330" w:right="727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C4" w:rsidRDefault="00094DC4">
      <w:r>
        <w:separator/>
      </w:r>
    </w:p>
  </w:endnote>
  <w:endnote w:type="continuationSeparator" w:id="0">
    <w:p w:rsidR="00094DC4" w:rsidRDefault="000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DF" w:rsidRDefault="00094D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67DF" w:rsidRDefault="00094DC4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521/2023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521/2023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170180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C4" w:rsidRDefault="00094DC4"/>
  </w:footnote>
  <w:footnote w:type="continuationSeparator" w:id="0">
    <w:p w:rsidR="00094DC4" w:rsidRDefault="00094D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DF"/>
    <w:rsid w:val="00094DC4"/>
    <w:rsid w:val="00390DFF"/>
    <w:rsid w:val="006D67DF"/>
    <w:rsid w:val="00C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AF29"/>
  <w15:docId w15:val="{0F9014D7-E00D-42D9-A6E1-42EF2D1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6" w:lineRule="auto"/>
    </w:pPr>
    <w:rPr>
      <w:rFonts w:ascii="Arial" w:eastAsia="Arial" w:hAnsi="Arial" w:cs="Arial"/>
      <w:sz w:val="8"/>
      <w:szCs w:val="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3</cp:revision>
  <dcterms:created xsi:type="dcterms:W3CDTF">2023-02-16T13:48:00Z</dcterms:created>
  <dcterms:modified xsi:type="dcterms:W3CDTF">2023-02-16T13:52:00Z</dcterms:modified>
</cp:coreProperties>
</file>