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6F" w:rsidRPr="00A235BD" w:rsidRDefault="00661C6F" w:rsidP="003C4E13">
      <w:pPr>
        <w:pStyle w:val="Nadpis2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661C6F" w:rsidRPr="000C4021" w:rsidRDefault="00661C6F" w:rsidP="003C4E13">
      <w:pPr>
        <w:pStyle w:val="Nadpis2"/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C4021">
        <w:rPr>
          <w:rFonts w:ascii="Times New Roman" w:hAnsi="Times New Roman" w:cs="Times New Roman"/>
          <w:caps/>
          <w:color w:val="auto"/>
          <w:sz w:val="22"/>
          <w:szCs w:val="22"/>
        </w:rPr>
        <w:t>Smlouva o NÁJMU č.</w:t>
      </w:r>
      <w:r w:rsidR="00A235BD" w:rsidRPr="000C402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="00B23045">
        <w:rPr>
          <w:rFonts w:ascii="Times New Roman" w:hAnsi="Times New Roman" w:cs="Times New Roman"/>
          <w:caps/>
          <w:color w:val="auto"/>
          <w:sz w:val="22"/>
          <w:szCs w:val="22"/>
        </w:rPr>
        <w:t>06</w:t>
      </w:r>
      <w:r w:rsidRPr="000C4021">
        <w:rPr>
          <w:rFonts w:ascii="Times New Roman" w:hAnsi="Times New Roman" w:cs="Times New Roman"/>
          <w:caps/>
          <w:color w:val="auto"/>
          <w:sz w:val="22"/>
          <w:szCs w:val="22"/>
        </w:rPr>
        <w:t>/20</w:t>
      </w:r>
      <w:r w:rsidR="00D21451" w:rsidRPr="000C4021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B23045">
        <w:rPr>
          <w:rFonts w:ascii="Times New Roman" w:hAnsi="Times New Roman" w:cs="Times New Roman"/>
          <w:caps/>
          <w:color w:val="auto"/>
          <w:sz w:val="22"/>
          <w:szCs w:val="22"/>
        </w:rPr>
        <w:t>3</w:t>
      </w:r>
      <w:r w:rsidRPr="000C402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– ŘADA-A</w:t>
      </w:r>
    </w:p>
    <w:p w:rsidR="00661C6F" w:rsidRPr="000C4021" w:rsidRDefault="00661C6F" w:rsidP="003C4E13">
      <w:pPr>
        <w:pStyle w:val="Nadpis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C4021">
        <w:rPr>
          <w:rFonts w:ascii="Times New Roman" w:hAnsi="Times New Roman" w:cs="Times New Roman"/>
          <w:color w:val="FFFFFF"/>
          <w:sz w:val="22"/>
          <w:szCs w:val="22"/>
        </w:rPr>
        <w:t>VZOR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sz w:val="22"/>
          <w:szCs w:val="22"/>
        </w:rPr>
      </w:pPr>
      <w:r w:rsidRPr="000C4021">
        <w:rPr>
          <w:b/>
          <w:bCs/>
          <w:color w:val="FFFFFF"/>
          <w:sz w:val="22"/>
          <w:szCs w:val="22"/>
        </w:rPr>
        <w:t xml:space="preserve">Vzor </w:t>
      </w:r>
      <w:r w:rsidRPr="000C4021">
        <w:rPr>
          <w:color w:val="000000"/>
          <w:sz w:val="22"/>
          <w:szCs w:val="22"/>
        </w:rPr>
        <w:t xml:space="preserve">uzavřená ve smyslu </w:t>
      </w:r>
      <w:proofErr w:type="spellStart"/>
      <w:r w:rsidRPr="000C4021">
        <w:rPr>
          <w:color w:val="000000"/>
          <w:sz w:val="22"/>
          <w:szCs w:val="22"/>
        </w:rPr>
        <w:t>ust</w:t>
      </w:r>
      <w:proofErr w:type="spellEnd"/>
      <w:r w:rsidRPr="000C4021">
        <w:rPr>
          <w:color w:val="000000"/>
          <w:sz w:val="22"/>
          <w:szCs w:val="22"/>
        </w:rPr>
        <w:t>. § 2201 a násl. zákona č. 89/2012 Sb., občanský zákoník a v souladu se </w:t>
      </w:r>
      <w:r w:rsidRPr="000C4021">
        <w:rPr>
          <w:sz w:val="22"/>
          <w:szCs w:val="22"/>
        </w:rPr>
        <w:t xml:space="preserve">Zřizovací listinou pronajímatele ze dne 18. 1. 2016 ve znění pozdějších dodatků 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color w:val="FF0000"/>
          <w:sz w:val="22"/>
          <w:szCs w:val="22"/>
        </w:rPr>
      </w:pPr>
      <w:r w:rsidRPr="000C4021">
        <w:rPr>
          <w:sz w:val="22"/>
          <w:szCs w:val="22"/>
        </w:rPr>
        <w:t>(dále jen „smlouva“)</w:t>
      </w:r>
    </w:p>
    <w:p w:rsidR="00661C6F" w:rsidRPr="000C4021" w:rsidRDefault="00661C6F" w:rsidP="00216604">
      <w:pPr>
        <w:pStyle w:val="Normlnweb"/>
        <w:spacing w:before="0" w:after="0" w:line="23" w:lineRule="atLeast"/>
        <w:jc w:val="left"/>
        <w:rPr>
          <w:color w:val="FF0000"/>
          <w:sz w:val="22"/>
          <w:szCs w:val="22"/>
        </w:rPr>
      </w:pPr>
      <w:r w:rsidRPr="000C4021">
        <w:rPr>
          <w:b/>
          <w:bCs/>
          <w:color w:val="FF0000"/>
          <w:sz w:val="22"/>
          <w:szCs w:val="22"/>
        </w:rPr>
        <w:t> </w:t>
      </w:r>
    </w:p>
    <w:p w:rsidR="00661C6F" w:rsidRPr="000C4021" w:rsidRDefault="00661C6F" w:rsidP="00216604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mezi níže uvedenými smluvními stranami</w:t>
      </w:r>
    </w:p>
    <w:p w:rsidR="00661C6F" w:rsidRPr="000C4021" w:rsidRDefault="00661C6F" w:rsidP="007B449C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 </w:t>
      </w:r>
    </w:p>
    <w:p w:rsidR="00661C6F" w:rsidRPr="000C4021" w:rsidRDefault="00661C6F" w:rsidP="007B449C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Základní škola Praha 7, Korunovační 8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se sídlem: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Korunovační 164/8, 170 00 Praha 7</w:t>
      </w:r>
    </w:p>
    <w:p w:rsidR="00661C6F" w:rsidRPr="000C4021" w:rsidRDefault="00661C6F" w:rsidP="00D85FC8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zastoupená: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Mgr. Tomášem Komrskou, ředitelem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IČO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61389820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DIČ: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CZ61389820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>Číslo účtu:</w:t>
      </w:r>
      <w:r w:rsidRPr="000C4021">
        <w:rPr>
          <w:sz w:val="22"/>
          <w:szCs w:val="22"/>
        </w:rPr>
        <w:tab/>
      </w:r>
      <w:r w:rsidRPr="000C4021">
        <w:rPr>
          <w:sz w:val="22"/>
          <w:szCs w:val="22"/>
        </w:rPr>
        <w:tab/>
        <w:t>51-2510070227/0100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>Bank. Spoj.:</w:t>
      </w:r>
      <w:r w:rsidRPr="000C4021">
        <w:rPr>
          <w:sz w:val="22"/>
          <w:szCs w:val="22"/>
        </w:rPr>
        <w:tab/>
      </w:r>
      <w:r w:rsidRPr="000C4021">
        <w:rPr>
          <w:sz w:val="22"/>
          <w:szCs w:val="22"/>
        </w:rPr>
        <w:tab/>
        <w:t>Komerční Banka, a.s.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(dále též jen pronajímatel)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CF39FA">
      <w:pPr>
        <w:pStyle w:val="Normlnweb"/>
        <w:spacing w:before="0" w:after="0" w:line="23" w:lineRule="atLeast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a</w:t>
      </w:r>
    </w:p>
    <w:p w:rsidR="00D80089" w:rsidRPr="000C4021" w:rsidRDefault="00D80089" w:rsidP="00D80089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900972" w:rsidRPr="000C4021" w:rsidRDefault="00D80089" w:rsidP="00900972">
      <w:pPr>
        <w:jc w:val="both"/>
        <w:rPr>
          <w:b/>
          <w:color w:val="000000"/>
          <w:sz w:val="22"/>
          <w:szCs w:val="22"/>
        </w:rPr>
      </w:pPr>
      <w:r w:rsidRPr="000C4021">
        <w:rPr>
          <w:b/>
          <w:color w:val="000000"/>
          <w:sz w:val="22"/>
          <w:szCs w:val="22"/>
        </w:rPr>
        <w:t xml:space="preserve"> </w:t>
      </w:r>
      <w:r w:rsidR="00900972" w:rsidRPr="000C4021">
        <w:rPr>
          <w:b/>
          <w:color w:val="000000"/>
          <w:sz w:val="22"/>
          <w:szCs w:val="22"/>
        </w:rPr>
        <w:t xml:space="preserve">Lenka </w:t>
      </w:r>
      <w:proofErr w:type="spellStart"/>
      <w:r w:rsidR="00900972" w:rsidRPr="000C4021">
        <w:rPr>
          <w:b/>
          <w:color w:val="000000"/>
          <w:sz w:val="22"/>
          <w:szCs w:val="22"/>
        </w:rPr>
        <w:t>Tajerová</w:t>
      </w:r>
      <w:proofErr w:type="spellEnd"/>
    </w:p>
    <w:p w:rsidR="00900972" w:rsidRPr="000C4021" w:rsidRDefault="00900972" w:rsidP="00900972">
      <w:pPr>
        <w:jc w:val="both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IČ: 67402321</w:t>
      </w:r>
    </w:p>
    <w:p w:rsidR="00900972" w:rsidRPr="000C4021" w:rsidRDefault="00900972" w:rsidP="00900972">
      <w:pPr>
        <w:jc w:val="both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DIČ: CZ7657200969</w:t>
      </w:r>
    </w:p>
    <w:p w:rsidR="00900972" w:rsidRPr="000C4021" w:rsidRDefault="00900972" w:rsidP="00900972">
      <w:pPr>
        <w:jc w:val="both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bydliště: Čechova 26, 170 00 Praha 7</w:t>
      </w:r>
    </w:p>
    <w:p w:rsidR="00900972" w:rsidRPr="000C4021" w:rsidRDefault="00900972" w:rsidP="00900972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  <w:r w:rsidRPr="000C4021">
        <w:rPr>
          <w:bCs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telefon: 605 353 047</w:t>
      </w:r>
    </w:p>
    <w:p w:rsidR="00900972" w:rsidRPr="000C4021" w:rsidRDefault="00900972" w:rsidP="00900972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e-mail: lena@lenatajerova.com</w:t>
      </w:r>
    </w:p>
    <w:p w:rsidR="00900972" w:rsidRPr="000C4021" w:rsidRDefault="00900972" w:rsidP="00900972">
      <w:pPr>
        <w:pStyle w:val="Normlnweb"/>
        <w:spacing w:before="0" w:after="0" w:line="23" w:lineRule="atLeast"/>
        <w:ind w:left="3960" w:hanging="3960"/>
        <w:contextualSpacing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(dále též jen „nájemce“)</w:t>
      </w:r>
    </w:p>
    <w:p w:rsidR="00900972" w:rsidRPr="000C4021" w:rsidRDefault="00900972" w:rsidP="00900972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D80089" w:rsidRPr="000C4021" w:rsidRDefault="00D80089" w:rsidP="0073515C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D80089" w:rsidRPr="000C4021" w:rsidRDefault="00D80089" w:rsidP="00D80089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661C6F" w:rsidRPr="000C4021" w:rsidRDefault="00661C6F" w:rsidP="005F79B6">
      <w:pPr>
        <w:pStyle w:val="Nadpis2"/>
        <w:spacing w:before="0" w:after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5358F4" w:rsidRPr="000C4021" w:rsidRDefault="005358F4" w:rsidP="00B00D56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C19A1" w:rsidP="006C19A1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</w:t>
      </w:r>
      <w:r w:rsidR="00661C6F" w:rsidRPr="000C4021">
        <w:rPr>
          <w:b/>
          <w:bCs/>
          <w:color w:val="000000"/>
          <w:sz w:val="22"/>
          <w:szCs w:val="22"/>
        </w:rPr>
        <w:t>Článek I.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 xml:space="preserve">Předmět smlouvy 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1. Předmětem této smlouvy </w:t>
      </w:r>
      <w:r w:rsidR="000610F0" w:rsidRPr="000C4021">
        <w:rPr>
          <w:color w:val="000000"/>
          <w:sz w:val="22"/>
          <w:szCs w:val="22"/>
        </w:rPr>
        <w:t>je úprava</w:t>
      </w:r>
      <w:r w:rsidR="00E77E43" w:rsidRPr="000C4021">
        <w:rPr>
          <w:color w:val="000000"/>
          <w:sz w:val="22"/>
          <w:szCs w:val="22"/>
        </w:rPr>
        <w:t xml:space="preserve"> </w:t>
      </w:r>
      <w:r w:rsidR="000610F0" w:rsidRPr="000C4021">
        <w:rPr>
          <w:color w:val="000000"/>
          <w:sz w:val="22"/>
          <w:szCs w:val="22"/>
        </w:rPr>
        <w:t xml:space="preserve">vzájemných vztahů mezi </w:t>
      </w:r>
      <w:r w:rsidRPr="000C4021">
        <w:rPr>
          <w:color w:val="000000"/>
          <w:sz w:val="22"/>
          <w:szCs w:val="22"/>
        </w:rPr>
        <w:t xml:space="preserve">pronajímatelem a nájemcem při sjednání </w:t>
      </w:r>
    </w:p>
    <w:p w:rsidR="00661C6F" w:rsidRPr="000C4021" w:rsidRDefault="00E77E43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</w:t>
      </w:r>
      <w:r w:rsidR="00661C6F" w:rsidRPr="000C4021">
        <w:rPr>
          <w:color w:val="000000"/>
          <w:sz w:val="22"/>
          <w:szCs w:val="22"/>
        </w:rPr>
        <w:t xml:space="preserve">této smlouvy o nájmu dále uvedených nemovitých věcí případně jejich dále vymezených částí, které byly </w:t>
      </w:r>
    </w:p>
    <w:p w:rsidR="00661C6F" w:rsidRPr="000C4021" w:rsidRDefault="00E77E43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</w:t>
      </w:r>
      <w:r w:rsidR="00661C6F" w:rsidRPr="000C4021">
        <w:rPr>
          <w:color w:val="000000"/>
          <w:sz w:val="22"/>
          <w:szCs w:val="22"/>
        </w:rPr>
        <w:t xml:space="preserve">v souladu se zákonem č. 89/2012 Sb., občanským zákoníkem, Zřizovací listinou příspěvkové organizace </w:t>
      </w:r>
      <w:r w:rsidR="00661C6F" w:rsidRPr="000C4021">
        <w:rPr>
          <w:color w:val="000000"/>
          <w:sz w:val="22"/>
          <w:szCs w:val="22"/>
        </w:rPr>
        <w:br/>
      </w:r>
      <w:r w:rsidRPr="000C4021">
        <w:rPr>
          <w:color w:val="000000"/>
          <w:sz w:val="22"/>
          <w:szCs w:val="22"/>
        </w:rPr>
        <w:t xml:space="preserve">    </w:t>
      </w:r>
      <w:r w:rsidR="00661C6F" w:rsidRPr="000C4021">
        <w:rPr>
          <w:color w:val="000000"/>
          <w:sz w:val="22"/>
          <w:szCs w:val="22"/>
        </w:rPr>
        <w:t>a uzavřenou Smlouvou o výpůjčce dány k dispozici pronajímateli.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II.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Předmět nájmu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0610F0" w:rsidP="00216604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2.1 </w:t>
      </w:r>
      <w:r w:rsidR="00661C6F" w:rsidRPr="000C4021">
        <w:rPr>
          <w:color w:val="000000"/>
          <w:sz w:val="22"/>
          <w:szCs w:val="22"/>
        </w:rPr>
        <w:t>Pronajímatel touto smlouvou přenechává do nájmu nájemci: </w:t>
      </w:r>
    </w:p>
    <w:p w:rsidR="005358F4" w:rsidRPr="000C4021" w:rsidRDefault="00A235BD" w:rsidP="005358F4">
      <w:pPr>
        <w:pStyle w:val="Normlnweb"/>
        <w:spacing w:before="0" w:after="0" w:line="23" w:lineRule="atLeast"/>
        <w:ind w:left="720" w:hanging="720"/>
        <w:contextualSpacing/>
        <w:rPr>
          <w:bCs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</w:t>
      </w:r>
      <w:r w:rsidR="005358F4" w:rsidRPr="000C4021">
        <w:rPr>
          <w:color w:val="000000"/>
          <w:sz w:val="22"/>
          <w:szCs w:val="22"/>
        </w:rPr>
        <w:t xml:space="preserve">            </w:t>
      </w:r>
      <w:r w:rsidR="005358F4" w:rsidRPr="000C4021">
        <w:rPr>
          <w:bCs/>
          <w:sz w:val="22"/>
          <w:szCs w:val="22"/>
        </w:rPr>
        <w:t xml:space="preserve"> - </w:t>
      </w:r>
      <w:r w:rsidR="005358F4" w:rsidRPr="000C4021">
        <w:rPr>
          <w:b/>
          <w:bCs/>
          <w:sz w:val="22"/>
          <w:szCs w:val="22"/>
        </w:rPr>
        <w:t xml:space="preserve">sklad o rozloze </w:t>
      </w:r>
      <w:r w:rsidR="00D01C36">
        <w:rPr>
          <w:b/>
          <w:bCs/>
          <w:sz w:val="22"/>
          <w:szCs w:val="22"/>
        </w:rPr>
        <w:t>60,18</w:t>
      </w:r>
      <w:r w:rsidR="005358F4" w:rsidRPr="000C4021">
        <w:rPr>
          <w:b/>
          <w:bCs/>
          <w:sz w:val="22"/>
          <w:szCs w:val="22"/>
        </w:rPr>
        <w:t xml:space="preserve"> m</w:t>
      </w:r>
      <w:r w:rsidR="005358F4" w:rsidRPr="000C4021">
        <w:rPr>
          <w:b/>
          <w:bCs/>
          <w:sz w:val="22"/>
          <w:szCs w:val="22"/>
          <w:vertAlign w:val="superscript"/>
        </w:rPr>
        <w:t>2</w:t>
      </w:r>
      <w:r w:rsidR="005358F4" w:rsidRPr="000C4021">
        <w:rPr>
          <w:bCs/>
          <w:sz w:val="22"/>
          <w:szCs w:val="22"/>
        </w:rPr>
        <w:t xml:space="preserve"> umístěný v 1 PP, trakt Korunovační ulice.</w:t>
      </w:r>
    </w:p>
    <w:p w:rsidR="005358F4" w:rsidRPr="000C4021" w:rsidRDefault="005358F4" w:rsidP="005358F4">
      <w:pPr>
        <w:pStyle w:val="Normlnweb"/>
        <w:spacing w:before="0" w:after="0" w:line="23" w:lineRule="atLeast"/>
        <w:ind w:left="720" w:hanging="720"/>
        <w:contextualSpacing/>
        <w:rPr>
          <w:bCs/>
          <w:sz w:val="22"/>
          <w:szCs w:val="22"/>
        </w:rPr>
      </w:pPr>
    </w:p>
    <w:p w:rsidR="00661C6F" w:rsidRPr="000C4021" w:rsidRDefault="000610F0" w:rsidP="002A0E9A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 xml:space="preserve">2.2 </w:t>
      </w:r>
      <w:r w:rsidR="00661C6F" w:rsidRPr="000C4021">
        <w:rPr>
          <w:color w:val="000000"/>
          <w:sz w:val="22"/>
          <w:szCs w:val="22"/>
        </w:rPr>
        <w:t>Přesný seznam dalších pronajatých věcí, umístěných v předmětu nájmu, je uveden v</w:t>
      </w:r>
      <w:r w:rsidR="00982B88" w:rsidRPr="000C4021">
        <w:rPr>
          <w:color w:val="000000"/>
          <w:sz w:val="22"/>
          <w:szCs w:val="22"/>
        </w:rPr>
        <w:t> </w:t>
      </w:r>
      <w:r w:rsidR="00661C6F" w:rsidRPr="000C4021">
        <w:rPr>
          <w:color w:val="000000"/>
          <w:sz w:val="22"/>
          <w:szCs w:val="22"/>
        </w:rPr>
        <w:t>příloze</w:t>
      </w:r>
      <w:r w:rsidR="00982B88" w:rsidRPr="000C4021">
        <w:rPr>
          <w:color w:val="000000"/>
          <w:sz w:val="22"/>
          <w:szCs w:val="22"/>
        </w:rPr>
        <w:t xml:space="preserve"> </w:t>
      </w:r>
      <w:r w:rsidR="00661C6F" w:rsidRPr="000C4021">
        <w:rPr>
          <w:color w:val="000000"/>
          <w:sz w:val="22"/>
          <w:szCs w:val="22"/>
        </w:rPr>
        <w:t xml:space="preserve">č. 3, která je </w:t>
      </w:r>
    </w:p>
    <w:p w:rsidR="00661C6F" w:rsidRPr="000C4021" w:rsidRDefault="00982B88" w:rsidP="002A0E9A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</w:t>
      </w:r>
      <w:r w:rsidR="00661C6F" w:rsidRPr="000C4021">
        <w:rPr>
          <w:color w:val="000000"/>
          <w:sz w:val="22"/>
          <w:szCs w:val="22"/>
        </w:rPr>
        <w:t>nedílnou součástí této smlouvy.</w:t>
      </w:r>
    </w:p>
    <w:p w:rsidR="00661C6F" w:rsidRPr="000C4021" w:rsidRDefault="00661C6F" w:rsidP="00D10090">
      <w:pPr>
        <w:autoSpaceDE w:val="0"/>
        <w:autoSpaceDN w:val="0"/>
        <w:adjustRightInd w:val="0"/>
        <w:spacing w:line="23" w:lineRule="atLeast"/>
        <w:rPr>
          <w:sz w:val="22"/>
          <w:szCs w:val="22"/>
        </w:rPr>
      </w:pPr>
    </w:p>
    <w:p w:rsidR="00661C6F" w:rsidRPr="000C4021" w:rsidRDefault="000610F0" w:rsidP="002A0E9A">
      <w:pPr>
        <w:autoSpaceDE w:val="0"/>
        <w:autoSpaceDN w:val="0"/>
        <w:adjustRightInd w:val="0"/>
        <w:spacing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2.3 </w:t>
      </w:r>
      <w:r w:rsidR="00661C6F" w:rsidRPr="000C4021">
        <w:rPr>
          <w:color w:val="000000"/>
          <w:sz w:val="22"/>
          <w:szCs w:val="22"/>
        </w:rPr>
        <w:t>Pronajaté prostory, budou nájemci sloužit výhradně za účelem</w:t>
      </w:r>
      <w:r w:rsidR="00E77E43" w:rsidRPr="000C4021">
        <w:rPr>
          <w:color w:val="000000"/>
          <w:sz w:val="22"/>
          <w:szCs w:val="22"/>
        </w:rPr>
        <w:t xml:space="preserve"> </w:t>
      </w:r>
    </w:p>
    <w:p w:rsidR="005358F4" w:rsidRPr="000C4021" w:rsidRDefault="005358F4" w:rsidP="002A0E9A">
      <w:pPr>
        <w:autoSpaceDE w:val="0"/>
        <w:autoSpaceDN w:val="0"/>
        <w:adjustRightInd w:val="0"/>
        <w:spacing w:line="23" w:lineRule="atLeast"/>
        <w:rPr>
          <w:b/>
          <w:bCs/>
          <w:sz w:val="22"/>
          <w:szCs w:val="22"/>
        </w:rPr>
      </w:pPr>
      <w:r w:rsidRPr="000C4021">
        <w:rPr>
          <w:b/>
          <w:color w:val="000000"/>
          <w:sz w:val="22"/>
          <w:szCs w:val="22"/>
        </w:rPr>
        <w:t xml:space="preserve">                                                 - sklad</w:t>
      </w:r>
    </w:p>
    <w:p w:rsidR="000C4021" w:rsidRPr="000C4021" w:rsidRDefault="00C51ADF" w:rsidP="00A235BD">
      <w:pPr>
        <w:pStyle w:val="Normlnweb"/>
        <w:spacing w:before="0" w:after="0" w:line="23" w:lineRule="atLeast"/>
        <w:contextualSpacing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 xml:space="preserve"> </w:t>
      </w:r>
    </w:p>
    <w:p w:rsidR="000C4021" w:rsidRDefault="000C4021" w:rsidP="000C4021">
      <w:pPr>
        <w:pStyle w:val="Normlnweb"/>
        <w:spacing w:before="0" w:after="0" w:line="23" w:lineRule="atLeast"/>
        <w:contextualSpacing/>
        <w:jc w:val="center"/>
        <w:rPr>
          <w:b/>
          <w:bCs/>
          <w:color w:val="000000"/>
          <w:sz w:val="22"/>
          <w:szCs w:val="22"/>
        </w:rPr>
      </w:pPr>
    </w:p>
    <w:p w:rsidR="000C4021" w:rsidRDefault="000C4021" w:rsidP="000C4021">
      <w:pPr>
        <w:pStyle w:val="Normlnweb"/>
        <w:spacing w:before="0" w:after="0" w:line="23" w:lineRule="atLeast"/>
        <w:contextualSpacing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0C4021">
      <w:pPr>
        <w:pStyle w:val="Normlnweb"/>
        <w:spacing w:before="0" w:after="0" w:line="23" w:lineRule="atLeast"/>
        <w:contextualSpacing/>
        <w:jc w:val="center"/>
        <w:rPr>
          <w:b/>
          <w:color w:val="000000"/>
        </w:rPr>
      </w:pPr>
      <w:r w:rsidRPr="000C4021">
        <w:rPr>
          <w:b/>
          <w:bCs/>
          <w:color w:val="000000"/>
          <w:sz w:val="22"/>
          <w:szCs w:val="22"/>
        </w:rPr>
        <w:lastRenderedPageBreak/>
        <w:t>Článek III.</w:t>
      </w:r>
    </w:p>
    <w:p w:rsidR="00661C6F" w:rsidRPr="000C4021" w:rsidRDefault="00661C6F" w:rsidP="004E754B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Stav předmětu nájmu</w:t>
      </w:r>
    </w:p>
    <w:p w:rsidR="00661C6F" w:rsidRPr="000C4021" w:rsidRDefault="00661C6F" w:rsidP="004E754B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3.1  </w:t>
      </w:r>
      <w:r w:rsidR="00982B88" w:rsidRPr="000C4021">
        <w:rPr>
          <w:color w:val="000000"/>
          <w:sz w:val="22"/>
          <w:szCs w:val="22"/>
        </w:rPr>
        <w:t xml:space="preserve"> </w:t>
      </w:r>
      <w:r w:rsidR="000610F0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Stav předmětu nájmu je oběma smluvním stranám znám. Obě smluvní strany </w:t>
      </w:r>
      <w:r w:rsidR="000610F0" w:rsidRPr="000C4021">
        <w:rPr>
          <w:color w:val="000000"/>
          <w:sz w:val="22"/>
          <w:szCs w:val="22"/>
        </w:rPr>
        <w:t xml:space="preserve">konstatují, že předmět nájmu je </w:t>
      </w:r>
      <w:r w:rsidRPr="000C4021">
        <w:rPr>
          <w:color w:val="000000"/>
          <w:sz w:val="22"/>
          <w:szCs w:val="22"/>
        </w:rPr>
        <w:t>nájemci pronajímatelem přenechán ve stavu odpovídajícím dohodnutému způsobu užívání. Pakliže způsob užívání u pronajaté věci uvedené v bodě 2.2 této smlouvy dohodnut nebyl, je nájemce povinen věc užívat způsobem obvyklým a přiměřeným povaze této věci. Předmět nájmu je pronajímatelem přenechán a nájemcem převzat ve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stavu</w:t>
      </w:r>
      <w:r w:rsidR="001D2564">
        <w:rPr>
          <w:color w:val="000000"/>
          <w:sz w:val="22"/>
          <w:szCs w:val="22"/>
        </w:rPr>
        <w:t>,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jak stojí a leží.</w:t>
      </w: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3.2  </w:t>
      </w:r>
      <w:r w:rsidR="00982B88" w:rsidRPr="000C4021">
        <w:rPr>
          <w:color w:val="000000"/>
          <w:sz w:val="22"/>
          <w:szCs w:val="22"/>
        </w:rPr>
        <w:t xml:space="preserve"> </w:t>
      </w:r>
      <w:r w:rsidR="008F5469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Nájemce podpisem této smlouvy potvrzuje převzetí věcí uvedených v bodě 2.1 a 2.2 této smlouvy a prohlašuje, že byl seznámen se způsobem užívání těchto věcí. V případě, že předmět nájmu vyžaduje zvláštní způsob užívání, je nájemce povinen seznámit s tímto způsobem užívání osoby k tomu určené. 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C19A1" w:rsidRPr="000C4021" w:rsidRDefault="006C19A1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IV.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Doba nájmu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b/>
          <w:bCs/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4.1  </w:t>
      </w:r>
      <w:r w:rsidR="00982B88" w:rsidRPr="000C4021">
        <w:rPr>
          <w:color w:val="000000"/>
          <w:sz w:val="22"/>
          <w:szCs w:val="22"/>
        </w:rPr>
        <w:t xml:space="preserve">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Doba nájmu se sjednává na dobu určitou </w:t>
      </w:r>
      <w:r w:rsidRPr="000C4021">
        <w:rPr>
          <w:b/>
          <w:bCs/>
          <w:color w:val="000000"/>
          <w:sz w:val="22"/>
          <w:szCs w:val="22"/>
        </w:rPr>
        <w:t xml:space="preserve">od </w:t>
      </w:r>
      <w:r w:rsidR="00900972" w:rsidRPr="000C4021">
        <w:rPr>
          <w:b/>
          <w:bCs/>
          <w:color w:val="000000"/>
          <w:sz w:val="22"/>
          <w:szCs w:val="22"/>
        </w:rPr>
        <w:t>1. 1</w:t>
      </w:r>
      <w:r w:rsidR="00EE2A5A" w:rsidRPr="000C4021">
        <w:rPr>
          <w:b/>
          <w:bCs/>
          <w:color w:val="000000"/>
          <w:sz w:val="22"/>
          <w:szCs w:val="22"/>
        </w:rPr>
        <w:t>.</w:t>
      </w:r>
      <w:r w:rsidR="00900972" w:rsidRPr="000C4021">
        <w:rPr>
          <w:b/>
          <w:bCs/>
          <w:color w:val="000000"/>
          <w:sz w:val="22"/>
          <w:szCs w:val="22"/>
        </w:rPr>
        <w:t xml:space="preserve"> </w:t>
      </w:r>
      <w:r w:rsidR="00CE293E" w:rsidRPr="000C4021">
        <w:rPr>
          <w:b/>
          <w:bCs/>
          <w:color w:val="000000"/>
          <w:sz w:val="22"/>
          <w:szCs w:val="22"/>
        </w:rPr>
        <w:t>20</w:t>
      </w:r>
      <w:r w:rsidR="00D21451" w:rsidRPr="000C4021">
        <w:rPr>
          <w:b/>
          <w:bCs/>
          <w:color w:val="000000"/>
          <w:sz w:val="22"/>
          <w:szCs w:val="22"/>
        </w:rPr>
        <w:t>2</w:t>
      </w:r>
      <w:r w:rsidR="00D01C36">
        <w:rPr>
          <w:b/>
          <w:bCs/>
          <w:color w:val="000000"/>
          <w:sz w:val="22"/>
          <w:szCs w:val="22"/>
        </w:rPr>
        <w:t>3</w:t>
      </w:r>
      <w:r w:rsidR="00CE293E" w:rsidRPr="000C4021">
        <w:rPr>
          <w:b/>
          <w:bCs/>
          <w:color w:val="000000"/>
          <w:sz w:val="22"/>
          <w:szCs w:val="22"/>
        </w:rPr>
        <w:t xml:space="preserve"> </w:t>
      </w:r>
      <w:r w:rsidRPr="000C4021">
        <w:rPr>
          <w:b/>
          <w:bCs/>
          <w:color w:val="000000"/>
          <w:sz w:val="22"/>
          <w:szCs w:val="22"/>
        </w:rPr>
        <w:t xml:space="preserve">do </w:t>
      </w:r>
      <w:r w:rsidR="00CE293E" w:rsidRPr="000C4021">
        <w:rPr>
          <w:b/>
          <w:bCs/>
          <w:color w:val="000000"/>
          <w:sz w:val="22"/>
          <w:szCs w:val="22"/>
        </w:rPr>
        <w:t>31.</w:t>
      </w:r>
      <w:r w:rsidR="000610F0" w:rsidRPr="000C4021">
        <w:rPr>
          <w:b/>
          <w:bCs/>
          <w:color w:val="000000"/>
          <w:sz w:val="22"/>
          <w:szCs w:val="22"/>
        </w:rPr>
        <w:t xml:space="preserve"> </w:t>
      </w:r>
      <w:r w:rsidR="00CE293E" w:rsidRPr="000C4021">
        <w:rPr>
          <w:b/>
          <w:bCs/>
          <w:color w:val="000000"/>
          <w:sz w:val="22"/>
          <w:szCs w:val="22"/>
        </w:rPr>
        <w:t>12.</w:t>
      </w:r>
      <w:r w:rsidR="000610F0" w:rsidRPr="000C4021">
        <w:rPr>
          <w:b/>
          <w:bCs/>
          <w:color w:val="000000"/>
          <w:sz w:val="22"/>
          <w:szCs w:val="22"/>
        </w:rPr>
        <w:t xml:space="preserve"> </w:t>
      </w:r>
      <w:r w:rsidR="00CE293E" w:rsidRPr="000C4021">
        <w:rPr>
          <w:b/>
          <w:bCs/>
          <w:color w:val="000000"/>
          <w:sz w:val="22"/>
          <w:szCs w:val="22"/>
        </w:rPr>
        <w:t>20</w:t>
      </w:r>
      <w:r w:rsidR="00D21451" w:rsidRPr="000C4021">
        <w:rPr>
          <w:b/>
          <w:bCs/>
          <w:color w:val="000000"/>
          <w:sz w:val="22"/>
          <w:szCs w:val="22"/>
        </w:rPr>
        <w:t>2</w:t>
      </w:r>
      <w:r w:rsidR="00D01C36">
        <w:rPr>
          <w:b/>
          <w:bCs/>
          <w:color w:val="000000"/>
          <w:sz w:val="22"/>
          <w:szCs w:val="22"/>
        </w:rPr>
        <w:t>3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4.2  </w:t>
      </w:r>
      <w:r w:rsidR="00982B88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Doba nájmu se sjednává v rámci doby uvedené v bodě 4.1 této smlouvy tak, </w:t>
      </w:r>
      <w:r w:rsidR="00982B88" w:rsidRPr="000C4021">
        <w:rPr>
          <w:color w:val="000000"/>
          <w:sz w:val="22"/>
          <w:szCs w:val="22"/>
        </w:rPr>
        <w:t xml:space="preserve">že nájemce je oprávněn využívat </w:t>
      </w:r>
      <w:r w:rsidRPr="000C4021">
        <w:rPr>
          <w:color w:val="000000"/>
          <w:sz w:val="22"/>
          <w:szCs w:val="22"/>
        </w:rPr>
        <w:t>předmět nájmu jako NP v souladu s výukou během školního roku.</w:t>
      </w:r>
    </w:p>
    <w:p w:rsidR="00661C6F" w:rsidRPr="000C4021" w:rsidRDefault="00661C6F" w:rsidP="004E754B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>4.3</w:t>
      </w:r>
      <w:r w:rsidR="00982B88" w:rsidRPr="000C4021">
        <w:rPr>
          <w:sz w:val="22"/>
          <w:szCs w:val="22"/>
        </w:rPr>
        <w:t xml:space="preserve"> 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Při podpisu této smlouvy jsou pronajímatelem předány nájemci klíče od předmětu nájmu. </w:t>
      </w:r>
      <w:r w:rsidRPr="000C4021">
        <w:rPr>
          <w:color w:val="000000"/>
          <w:sz w:val="22"/>
          <w:szCs w:val="22"/>
        </w:rPr>
        <w:t>Nájemce je povinen</w:t>
      </w:r>
    </w:p>
    <w:p w:rsidR="005A62ED" w:rsidRPr="000C4021" w:rsidRDefault="00982B88" w:rsidP="00A83FFF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 </w:t>
      </w:r>
      <w:r w:rsidR="00661C6F" w:rsidRPr="000C4021">
        <w:rPr>
          <w:color w:val="000000"/>
          <w:sz w:val="22"/>
          <w:szCs w:val="22"/>
        </w:rPr>
        <w:t xml:space="preserve">klíče při skončení nájmu předat </w:t>
      </w:r>
      <w:r w:rsidR="00661C6F" w:rsidRPr="000C4021">
        <w:rPr>
          <w:b/>
          <w:bCs/>
          <w:sz w:val="22"/>
          <w:szCs w:val="22"/>
        </w:rPr>
        <w:t xml:space="preserve">vedení školy, nebo pověřené osobě. </w:t>
      </w:r>
      <w:r w:rsidR="00661C6F" w:rsidRPr="000C4021">
        <w:rPr>
          <w:sz w:val="22"/>
          <w:szCs w:val="22"/>
        </w:rPr>
        <w:t>V případě, že nájemce klíče od předmětu</w:t>
      </w:r>
    </w:p>
    <w:p w:rsidR="005A62ED" w:rsidRPr="000C4021" w:rsidRDefault="005A62ED" w:rsidP="00A83FFF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 </w:t>
      </w:r>
      <w:r w:rsidR="00661C6F" w:rsidRPr="000C4021">
        <w:rPr>
          <w:sz w:val="22"/>
          <w:szCs w:val="22"/>
        </w:rPr>
        <w:t xml:space="preserve">nájmu při skončení nájmu pronajímateli nepředá je nájemce povinen uhradit cenu klíčů, zámků </w:t>
      </w:r>
    </w:p>
    <w:p w:rsidR="00661C6F" w:rsidRPr="000C4021" w:rsidRDefault="005A62ED" w:rsidP="00A83FFF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 xml:space="preserve">         </w:t>
      </w:r>
      <w:r w:rsidR="00661C6F" w:rsidRPr="000C4021">
        <w:rPr>
          <w:sz w:val="22"/>
          <w:szCs w:val="22"/>
        </w:rPr>
        <w:t>a náklady na montáž práce včetně DPH.</w:t>
      </w:r>
    </w:p>
    <w:p w:rsidR="00661C6F" w:rsidRPr="000C4021" w:rsidRDefault="00661C6F" w:rsidP="00A83FFF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4.4 </w:t>
      </w:r>
      <w:r w:rsidR="00982B88" w:rsidRPr="000C4021">
        <w:rPr>
          <w:sz w:val="22"/>
          <w:szCs w:val="22"/>
        </w:rPr>
        <w:t xml:space="preserve">  </w:t>
      </w:r>
      <w:r w:rsidRPr="000C4021">
        <w:rPr>
          <w:sz w:val="22"/>
          <w:szCs w:val="22"/>
        </w:rPr>
        <w:t>Nájemce je po dohodě s pronajímatelem oprávněn předmět nájmu předčasně vrátit</w:t>
      </w:r>
      <w:r w:rsidR="00982B88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pronajímateli, avšak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pouze po písemném upozornění. Lhůta, pro předání předmětu nájmu činí 15 dní ode dne doručení tohoto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oznámení pronajímateli, nebude-li mezi smluvními stranami dohodnuto jinak.</w:t>
      </w:r>
    </w:p>
    <w:p w:rsidR="00661C6F" w:rsidRPr="000C4021" w:rsidRDefault="00661C6F" w:rsidP="00A83FFF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D10090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C19A1" w:rsidRPr="000C4021" w:rsidRDefault="006C19A1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V.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Výše nájmu, jeho úhrada</w:t>
      </w:r>
    </w:p>
    <w:p w:rsidR="00661C6F" w:rsidRPr="000C4021" w:rsidRDefault="00661C6F" w:rsidP="004E4880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</w:p>
    <w:p w:rsidR="00661C6F" w:rsidRPr="000C4021" w:rsidRDefault="00661C6F" w:rsidP="004E4880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5.1. Výše nájmu se sjednává tak, že výše nájmu činí</w:t>
      </w:r>
      <w:r w:rsidR="006C19A1" w:rsidRPr="000C4021">
        <w:rPr>
          <w:color w:val="000000"/>
          <w:sz w:val="22"/>
          <w:szCs w:val="22"/>
        </w:rPr>
        <w:t>:</w:t>
      </w:r>
      <w:r w:rsidRPr="000C4021">
        <w:rPr>
          <w:color w:val="000000"/>
          <w:sz w:val="22"/>
          <w:szCs w:val="22"/>
        </w:rPr>
        <w:t xml:space="preserve"> </w:t>
      </w:r>
    </w:p>
    <w:p w:rsidR="006C19A1" w:rsidRPr="000C4021" w:rsidRDefault="006C19A1" w:rsidP="006C19A1">
      <w:pPr>
        <w:rPr>
          <w:sz w:val="22"/>
          <w:szCs w:val="22"/>
        </w:rPr>
      </w:pPr>
      <w:r w:rsidRPr="000C4021">
        <w:rPr>
          <w:b/>
          <w:sz w:val="22"/>
          <w:szCs w:val="22"/>
        </w:rPr>
        <w:t>za 1 m</w:t>
      </w:r>
      <w:r w:rsidRPr="000C4021">
        <w:rPr>
          <w:b/>
          <w:position w:val="6"/>
          <w:sz w:val="22"/>
          <w:szCs w:val="22"/>
          <w:vertAlign w:val="superscript"/>
        </w:rPr>
        <w:t>2</w:t>
      </w:r>
      <w:r w:rsidRPr="000C4021">
        <w:rPr>
          <w:b/>
          <w:sz w:val="22"/>
          <w:szCs w:val="22"/>
        </w:rPr>
        <w:t>/rok</w:t>
      </w:r>
      <w:r w:rsidR="005A6B9D" w:rsidRPr="000C4021">
        <w:rPr>
          <w:b/>
          <w:sz w:val="22"/>
          <w:szCs w:val="22"/>
        </w:rPr>
        <w:t xml:space="preserve"> 1 100, </w:t>
      </w:r>
      <w:r w:rsidRPr="000C4021">
        <w:rPr>
          <w:b/>
          <w:sz w:val="22"/>
          <w:szCs w:val="22"/>
        </w:rPr>
        <w:t>- Kč</w:t>
      </w:r>
      <w:r w:rsidRPr="000C4021">
        <w:rPr>
          <w:sz w:val="22"/>
          <w:szCs w:val="22"/>
        </w:rPr>
        <w:t>, slovy:</w:t>
      </w:r>
      <w:r w:rsidR="005A6B9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Kč</w:t>
      </w:r>
    </w:p>
    <w:p w:rsidR="006C19A1" w:rsidRPr="000C4021" w:rsidRDefault="006C19A1" w:rsidP="006C19A1">
      <w:pPr>
        <w:rPr>
          <w:b/>
          <w:sz w:val="22"/>
          <w:szCs w:val="22"/>
        </w:rPr>
      </w:pPr>
      <w:r w:rsidRPr="000C4021">
        <w:rPr>
          <w:b/>
          <w:sz w:val="22"/>
          <w:szCs w:val="22"/>
        </w:rPr>
        <w:t xml:space="preserve">za celkovou plochu </w:t>
      </w:r>
      <w:r w:rsidR="00D01C36">
        <w:rPr>
          <w:b/>
          <w:sz w:val="22"/>
          <w:szCs w:val="22"/>
        </w:rPr>
        <w:t>60,18</w:t>
      </w:r>
      <w:r w:rsidRPr="000C4021">
        <w:rPr>
          <w:b/>
          <w:sz w:val="22"/>
          <w:szCs w:val="22"/>
        </w:rPr>
        <w:t>m</w:t>
      </w:r>
      <w:r w:rsidRPr="000C4021">
        <w:rPr>
          <w:b/>
          <w:position w:val="6"/>
          <w:sz w:val="22"/>
          <w:szCs w:val="22"/>
          <w:vertAlign w:val="superscript"/>
        </w:rPr>
        <w:t>2</w:t>
      </w:r>
      <w:r w:rsidRPr="000C4021">
        <w:rPr>
          <w:b/>
          <w:position w:val="6"/>
          <w:sz w:val="22"/>
          <w:szCs w:val="22"/>
        </w:rPr>
        <w:t xml:space="preserve"> </w:t>
      </w:r>
      <w:r w:rsidRPr="000C4021">
        <w:rPr>
          <w:b/>
          <w:sz w:val="22"/>
          <w:szCs w:val="22"/>
        </w:rPr>
        <w:t>/rok</w:t>
      </w:r>
      <w:r w:rsidR="005A6B9D" w:rsidRPr="000C4021">
        <w:rPr>
          <w:b/>
          <w:sz w:val="22"/>
          <w:szCs w:val="22"/>
        </w:rPr>
        <w:t xml:space="preserve"> </w:t>
      </w:r>
      <w:r w:rsidR="00F458BF">
        <w:rPr>
          <w:b/>
          <w:sz w:val="22"/>
          <w:szCs w:val="22"/>
        </w:rPr>
        <w:t>66</w:t>
      </w:r>
      <w:r w:rsidR="00283DB3">
        <w:rPr>
          <w:b/>
          <w:sz w:val="22"/>
          <w:szCs w:val="22"/>
        </w:rPr>
        <w:t> </w:t>
      </w:r>
      <w:r w:rsidR="00F458BF">
        <w:rPr>
          <w:b/>
          <w:sz w:val="22"/>
          <w:szCs w:val="22"/>
        </w:rPr>
        <w:t>19</w:t>
      </w:r>
      <w:r w:rsidR="00310A9F">
        <w:rPr>
          <w:b/>
          <w:sz w:val="22"/>
          <w:szCs w:val="22"/>
        </w:rPr>
        <w:t>8</w:t>
      </w:r>
      <w:r w:rsidR="00D01C36">
        <w:rPr>
          <w:b/>
          <w:sz w:val="22"/>
          <w:szCs w:val="22"/>
        </w:rPr>
        <w:t>-,</w:t>
      </w:r>
      <w:r w:rsidR="00283DB3">
        <w:rPr>
          <w:b/>
          <w:sz w:val="22"/>
          <w:szCs w:val="22"/>
        </w:rPr>
        <w:t xml:space="preserve"> </w:t>
      </w:r>
      <w:r w:rsidRPr="000C4021">
        <w:rPr>
          <w:b/>
          <w:sz w:val="22"/>
          <w:szCs w:val="22"/>
        </w:rPr>
        <w:t>Kč</w:t>
      </w:r>
      <w:r w:rsidR="00283DB3">
        <w:rPr>
          <w:b/>
          <w:sz w:val="22"/>
          <w:szCs w:val="22"/>
        </w:rPr>
        <w:t xml:space="preserve"> </w:t>
      </w:r>
      <w:r w:rsidRPr="000C4021">
        <w:rPr>
          <w:sz w:val="22"/>
          <w:szCs w:val="22"/>
        </w:rPr>
        <w:t>slovy:</w:t>
      </w:r>
      <w:r w:rsidR="00283DB3">
        <w:rPr>
          <w:sz w:val="22"/>
          <w:szCs w:val="22"/>
        </w:rPr>
        <w:t xml:space="preserve"> </w:t>
      </w:r>
      <w:proofErr w:type="spellStart"/>
      <w:r w:rsidR="00283DB3">
        <w:rPr>
          <w:sz w:val="22"/>
          <w:szCs w:val="22"/>
        </w:rPr>
        <w:t>šedesátšesttisícstodevadesát</w:t>
      </w:r>
      <w:r w:rsidR="00310A9F">
        <w:rPr>
          <w:sz w:val="22"/>
          <w:szCs w:val="22"/>
        </w:rPr>
        <w:t>osm</w:t>
      </w:r>
      <w:proofErr w:type="spellEnd"/>
      <w:r w:rsidRPr="000C4021">
        <w:rPr>
          <w:sz w:val="22"/>
          <w:szCs w:val="22"/>
        </w:rPr>
        <w:t xml:space="preserve"> </w:t>
      </w:r>
      <w:r w:rsidR="005A6B9D" w:rsidRPr="000C4021">
        <w:rPr>
          <w:sz w:val="22"/>
          <w:szCs w:val="22"/>
        </w:rPr>
        <w:t>Kč</w:t>
      </w:r>
    </w:p>
    <w:p w:rsidR="006C19A1" w:rsidRPr="000C4021" w:rsidRDefault="006C19A1" w:rsidP="006C19A1">
      <w:pPr>
        <w:rPr>
          <w:b/>
          <w:sz w:val="22"/>
          <w:szCs w:val="22"/>
        </w:rPr>
      </w:pPr>
      <w:r w:rsidRPr="000C4021">
        <w:rPr>
          <w:b/>
          <w:sz w:val="22"/>
          <w:szCs w:val="22"/>
        </w:rPr>
        <w:t xml:space="preserve">za celkovou plochu </w:t>
      </w:r>
      <w:r w:rsidR="00D01C36">
        <w:rPr>
          <w:b/>
          <w:sz w:val="22"/>
          <w:szCs w:val="22"/>
        </w:rPr>
        <w:t>60,18m</w:t>
      </w:r>
      <w:r w:rsidR="00D01C36">
        <w:rPr>
          <w:b/>
          <w:sz w:val="22"/>
          <w:szCs w:val="22"/>
          <w:vertAlign w:val="superscript"/>
        </w:rPr>
        <w:t>2</w:t>
      </w:r>
      <w:r w:rsidRPr="000C4021">
        <w:rPr>
          <w:b/>
          <w:position w:val="6"/>
          <w:sz w:val="22"/>
          <w:szCs w:val="22"/>
        </w:rPr>
        <w:t xml:space="preserve"> </w:t>
      </w:r>
      <w:r w:rsidRPr="000C4021">
        <w:rPr>
          <w:b/>
          <w:sz w:val="22"/>
          <w:szCs w:val="22"/>
        </w:rPr>
        <w:t xml:space="preserve">/měsíc </w:t>
      </w:r>
      <w:r w:rsidR="00283DB3">
        <w:rPr>
          <w:b/>
          <w:sz w:val="22"/>
          <w:szCs w:val="22"/>
        </w:rPr>
        <w:t xml:space="preserve">5 516, 50 Kč </w:t>
      </w:r>
      <w:r w:rsidRPr="000C4021">
        <w:rPr>
          <w:sz w:val="22"/>
          <w:szCs w:val="22"/>
        </w:rPr>
        <w:t>slovy:</w:t>
      </w:r>
      <w:r w:rsidR="005A6B9D" w:rsidRPr="000C4021">
        <w:rPr>
          <w:sz w:val="22"/>
          <w:szCs w:val="22"/>
        </w:rPr>
        <w:t xml:space="preserve"> </w:t>
      </w:r>
      <w:proofErr w:type="spellStart"/>
      <w:r w:rsidR="00283DB3">
        <w:rPr>
          <w:sz w:val="22"/>
          <w:szCs w:val="22"/>
        </w:rPr>
        <w:t>pěttisícpětsetšes</w:t>
      </w:r>
      <w:r w:rsidR="00310A9F">
        <w:rPr>
          <w:sz w:val="22"/>
          <w:szCs w:val="22"/>
        </w:rPr>
        <w:t>t</w:t>
      </w:r>
      <w:r w:rsidR="00283DB3">
        <w:rPr>
          <w:sz w:val="22"/>
          <w:szCs w:val="22"/>
        </w:rPr>
        <w:t>náct</w:t>
      </w:r>
      <w:r w:rsidR="004905D8">
        <w:rPr>
          <w:sz w:val="22"/>
          <w:szCs w:val="22"/>
        </w:rPr>
        <w:t>korun</w:t>
      </w:r>
      <w:proofErr w:type="spellEnd"/>
      <w:r w:rsidR="004905D8">
        <w:rPr>
          <w:sz w:val="22"/>
          <w:szCs w:val="22"/>
        </w:rPr>
        <w:t>, 50hal.</w:t>
      </w:r>
    </w:p>
    <w:p w:rsidR="006C19A1" w:rsidRPr="000C4021" w:rsidRDefault="006C19A1" w:rsidP="006C19A1">
      <w:pPr>
        <w:rPr>
          <w:b/>
          <w:color w:val="000000"/>
          <w:position w:val="6"/>
          <w:sz w:val="22"/>
          <w:szCs w:val="22"/>
        </w:rPr>
      </w:pPr>
      <w:r w:rsidRPr="000C4021">
        <w:rPr>
          <w:b/>
          <w:color w:val="000000"/>
          <w:sz w:val="22"/>
          <w:szCs w:val="22"/>
        </w:rPr>
        <w:t xml:space="preserve">za celkovou plochu </w:t>
      </w:r>
      <w:r w:rsidR="00D01C36">
        <w:rPr>
          <w:b/>
          <w:color w:val="000000"/>
          <w:sz w:val="22"/>
          <w:szCs w:val="22"/>
        </w:rPr>
        <w:t>60,18</w:t>
      </w:r>
      <w:r w:rsidRPr="000C4021">
        <w:rPr>
          <w:b/>
          <w:color w:val="000000"/>
          <w:sz w:val="22"/>
          <w:szCs w:val="22"/>
        </w:rPr>
        <w:t>m</w:t>
      </w:r>
      <w:r w:rsidRPr="000C4021">
        <w:rPr>
          <w:b/>
          <w:color w:val="000000"/>
          <w:position w:val="6"/>
          <w:sz w:val="22"/>
          <w:szCs w:val="22"/>
          <w:vertAlign w:val="superscript"/>
        </w:rPr>
        <w:t>2</w:t>
      </w:r>
      <w:r w:rsidRPr="000C4021">
        <w:rPr>
          <w:b/>
          <w:color w:val="000000"/>
          <w:position w:val="6"/>
          <w:sz w:val="22"/>
          <w:szCs w:val="22"/>
        </w:rPr>
        <w:t>/ čtvrtletně</w:t>
      </w:r>
      <w:r w:rsidR="00387C65" w:rsidRPr="000C4021">
        <w:rPr>
          <w:b/>
          <w:color w:val="000000"/>
          <w:position w:val="6"/>
          <w:sz w:val="22"/>
          <w:szCs w:val="22"/>
        </w:rPr>
        <w:t xml:space="preserve"> </w:t>
      </w:r>
      <w:r w:rsidR="004905D8">
        <w:rPr>
          <w:b/>
          <w:color w:val="000000"/>
          <w:position w:val="6"/>
          <w:sz w:val="22"/>
          <w:szCs w:val="22"/>
        </w:rPr>
        <w:t xml:space="preserve">16 549, 50 Kč </w:t>
      </w:r>
      <w:r w:rsidR="004905D8" w:rsidRPr="004905D8">
        <w:rPr>
          <w:color w:val="000000"/>
          <w:position w:val="6"/>
          <w:sz w:val="22"/>
          <w:szCs w:val="22"/>
        </w:rPr>
        <w:t>slovy:</w:t>
      </w:r>
      <w:r w:rsidR="004905D8">
        <w:rPr>
          <w:color w:val="000000"/>
          <w:position w:val="6"/>
          <w:sz w:val="22"/>
          <w:szCs w:val="22"/>
        </w:rPr>
        <w:t xml:space="preserve"> </w:t>
      </w:r>
      <w:proofErr w:type="spellStart"/>
      <w:r w:rsidR="004905D8">
        <w:rPr>
          <w:color w:val="000000"/>
          <w:position w:val="6"/>
          <w:sz w:val="22"/>
          <w:szCs w:val="22"/>
        </w:rPr>
        <w:t>šes</w:t>
      </w:r>
      <w:r w:rsidR="00310A9F">
        <w:rPr>
          <w:color w:val="000000"/>
          <w:position w:val="6"/>
          <w:sz w:val="22"/>
          <w:szCs w:val="22"/>
        </w:rPr>
        <w:t>t</w:t>
      </w:r>
      <w:r w:rsidR="004905D8">
        <w:rPr>
          <w:color w:val="000000"/>
          <w:position w:val="6"/>
          <w:sz w:val="22"/>
          <w:szCs w:val="22"/>
        </w:rPr>
        <w:t>nácttisícpětsetčtyřicetdevětkorun</w:t>
      </w:r>
      <w:proofErr w:type="spellEnd"/>
      <w:r w:rsidR="004905D8">
        <w:rPr>
          <w:color w:val="000000"/>
          <w:position w:val="6"/>
          <w:sz w:val="22"/>
          <w:szCs w:val="22"/>
        </w:rPr>
        <w:t>, 50hal.</w:t>
      </w:r>
    </w:p>
    <w:p w:rsidR="0073515C" w:rsidRPr="000C4021" w:rsidRDefault="0073515C" w:rsidP="00D3219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62ED" w:rsidRPr="000C4021" w:rsidRDefault="00661C6F" w:rsidP="005A62ED">
      <w:pPr>
        <w:widowControl w:val="0"/>
        <w:autoSpaceDE w:val="0"/>
        <w:autoSpaceDN w:val="0"/>
        <w:adjustRightInd w:val="0"/>
        <w:jc w:val="both"/>
        <w:rPr>
          <w:b/>
          <w:bCs/>
          <w:position w:val="6"/>
          <w:sz w:val="22"/>
          <w:szCs w:val="22"/>
        </w:rPr>
      </w:pPr>
      <w:r w:rsidRPr="000C4021">
        <w:rPr>
          <w:b/>
          <w:bCs/>
          <w:position w:val="6"/>
          <w:sz w:val="22"/>
          <w:szCs w:val="22"/>
        </w:rPr>
        <w:t>Roční nájemné na uvedené prostory činí celkem</w:t>
      </w:r>
      <w:r w:rsidR="00387C65" w:rsidRPr="000C4021">
        <w:rPr>
          <w:b/>
          <w:bCs/>
          <w:position w:val="6"/>
          <w:sz w:val="22"/>
          <w:szCs w:val="22"/>
        </w:rPr>
        <w:t xml:space="preserve"> </w:t>
      </w:r>
      <w:r w:rsidR="004905D8">
        <w:rPr>
          <w:b/>
          <w:bCs/>
          <w:position w:val="6"/>
          <w:sz w:val="22"/>
          <w:szCs w:val="22"/>
        </w:rPr>
        <w:t>66 19</w:t>
      </w:r>
      <w:r w:rsidR="00310A9F">
        <w:rPr>
          <w:b/>
          <w:bCs/>
          <w:position w:val="6"/>
          <w:sz w:val="22"/>
          <w:szCs w:val="22"/>
        </w:rPr>
        <w:t>8</w:t>
      </w:r>
      <w:r w:rsidR="00CE293E" w:rsidRPr="000C4021">
        <w:rPr>
          <w:b/>
          <w:bCs/>
          <w:position w:val="6"/>
          <w:sz w:val="22"/>
          <w:szCs w:val="22"/>
        </w:rPr>
        <w:t xml:space="preserve"> </w:t>
      </w:r>
      <w:r w:rsidRPr="000C4021">
        <w:rPr>
          <w:b/>
          <w:bCs/>
          <w:position w:val="6"/>
          <w:sz w:val="22"/>
          <w:szCs w:val="22"/>
        </w:rPr>
        <w:t xml:space="preserve">- </w:t>
      </w:r>
      <w:r w:rsidR="000C4021">
        <w:rPr>
          <w:b/>
          <w:bCs/>
          <w:position w:val="6"/>
          <w:sz w:val="22"/>
          <w:szCs w:val="22"/>
        </w:rPr>
        <w:t xml:space="preserve">Kč, </w:t>
      </w:r>
      <w:r w:rsidR="000C4021" w:rsidRPr="000C4021">
        <w:rPr>
          <w:bCs/>
          <w:position w:val="6"/>
          <w:sz w:val="22"/>
          <w:szCs w:val="22"/>
        </w:rPr>
        <w:t xml:space="preserve">slovy: </w:t>
      </w:r>
      <w:proofErr w:type="spellStart"/>
      <w:r w:rsidR="004905D8">
        <w:rPr>
          <w:bCs/>
          <w:position w:val="6"/>
          <w:sz w:val="22"/>
          <w:szCs w:val="22"/>
        </w:rPr>
        <w:t>šedesátšeststodevadesát</w:t>
      </w:r>
      <w:r w:rsidR="00310A9F">
        <w:rPr>
          <w:bCs/>
          <w:position w:val="6"/>
          <w:sz w:val="22"/>
          <w:szCs w:val="22"/>
        </w:rPr>
        <w:t>osm</w:t>
      </w:r>
      <w:proofErr w:type="spellEnd"/>
      <w:r w:rsidR="004905D8">
        <w:rPr>
          <w:bCs/>
          <w:position w:val="6"/>
          <w:sz w:val="22"/>
          <w:szCs w:val="22"/>
        </w:rPr>
        <w:t xml:space="preserve"> </w:t>
      </w:r>
      <w:r w:rsidR="000C4021" w:rsidRPr="000C4021">
        <w:rPr>
          <w:bCs/>
          <w:position w:val="6"/>
          <w:sz w:val="22"/>
          <w:szCs w:val="22"/>
        </w:rPr>
        <w:t>Kč</w:t>
      </w:r>
    </w:p>
    <w:p w:rsidR="005A62ED" w:rsidRPr="000C4021" w:rsidRDefault="005A62ED" w:rsidP="008F07D2">
      <w:pPr>
        <w:widowControl w:val="0"/>
        <w:autoSpaceDE w:val="0"/>
        <w:autoSpaceDN w:val="0"/>
        <w:adjustRightInd w:val="0"/>
        <w:jc w:val="both"/>
        <w:rPr>
          <w:b/>
          <w:bCs/>
          <w:position w:val="6"/>
          <w:sz w:val="22"/>
          <w:szCs w:val="22"/>
        </w:rPr>
      </w:pPr>
    </w:p>
    <w:p w:rsidR="00661C6F" w:rsidRPr="000C4021" w:rsidRDefault="00661C6F" w:rsidP="00CF39FA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5.2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Čtvrtletní nájemné a zálohy energií v pronajatých prostorách a poplatky za služby v souvislosti s</w:t>
      </w:r>
      <w:r w:rsidR="00982B88" w:rsidRPr="000C4021">
        <w:rPr>
          <w:sz w:val="22"/>
          <w:szCs w:val="22"/>
        </w:rPr>
        <w:t> </w:t>
      </w:r>
      <w:r w:rsidRPr="000C4021">
        <w:rPr>
          <w:sz w:val="22"/>
          <w:szCs w:val="22"/>
        </w:rPr>
        <w:t>nájm</w:t>
      </w:r>
      <w:r w:rsidR="00982B88" w:rsidRPr="000C4021">
        <w:rPr>
          <w:sz w:val="22"/>
          <w:szCs w:val="22"/>
        </w:rPr>
        <w:t xml:space="preserve">em </w:t>
      </w:r>
      <w:r w:rsidRPr="000C4021">
        <w:rPr>
          <w:sz w:val="22"/>
          <w:szCs w:val="22"/>
        </w:rPr>
        <w:t xml:space="preserve">se </w:t>
      </w:r>
    </w:p>
    <w:p w:rsidR="00661C6F" w:rsidRPr="000C4021" w:rsidRDefault="00982B88" w:rsidP="00CF39FA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považují za uskutečněné vždy k prvnímu dni příslušného kalendářního čtvrtletí a jsou splatné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vždy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do 15.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 xml:space="preserve">dne </w:t>
      </w:r>
    </w:p>
    <w:p w:rsidR="00661C6F" w:rsidRPr="000C4021" w:rsidRDefault="00982B88" w:rsidP="00CF39FA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prvého měsíce začínajícího čtvrtletí na účet pronajímatele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color w:val="000000"/>
          <w:sz w:val="22"/>
          <w:szCs w:val="22"/>
        </w:rPr>
        <w:t xml:space="preserve">č. 51-2510070227/0100. </w:t>
      </w:r>
    </w:p>
    <w:p w:rsidR="00661C6F" w:rsidRPr="000C4021" w:rsidRDefault="00661C6F" w:rsidP="00BB6C20">
      <w:pPr>
        <w:pStyle w:val="Normlnweb"/>
        <w:spacing w:before="0" w:after="0" w:line="23" w:lineRule="atLeast"/>
        <w:jc w:val="left"/>
        <w:rPr>
          <w:sz w:val="22"/>
          <w:szCs w:val="22"/>
        </w:rPr>
      </w:pPr>
    </w:p>
    <w:p w:rsidR="00661C6F" w:rsidRPr="000C4021" w:rsidRDefault="00661C6F" w:rsidP="004E4880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5.3</w:t>
      </w:r>
      <w:r w:rsidR="00982B88" w:rsidRPr="000C4021">
        <w:rPr>
          <w:color w:val="000000"/>
          <w:sz w:val="22"/>
          <w:szCs w:val="22"/>
        </w:rPr>
        <w:t xml:space="preserve">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Nebude-li dohodnutá částka nájemcem uhrazena do data splatnosti, je pronajímatel oprávněn zabránit vstupu </w:t>
      </w:r>
    </w:p>
    <w:p w:rsidR="006C19A1" w:rsidRPr="000C4021" w:rsidRDefault="00661C6F" w:rsidP="006C19A1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nájemce a s ním spjatých osob užívajících </w:t>
      </w:r>
      <w:r w:rsidR="006C19A1" w:rsidRPr="000C4021">
        <w:rPr>
          <w:color w:val="000000"/>
          <w:sz w:val="22"/>
          <w:szCs w:val="22"/>
        </w:rPr>
        <w:t>předmět nájmu do předmětu nájm</w:t>
      </w:r>
      <w:r w:rsidR="00930D20" w:rsidRPr="000C4021">
        <w:rPr>
          <w:color w:val="000000"/>
          <w:sz w:val="22"/>
          <w:szCs w:val="22"/>
        </w:rPr>
        <w:t>u.</w:t>
      </w:r>
    </w:p>
    <w:p w:rsidR="006C19A1" w:rsidRPr="000C4021" w:rsidRDefault="006C19A1" w:rsidP="006C19A1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</w:p>
    <w:p w:rsidR="000C4021" w:rsidRDefault="000C4021" w:rsidP="005A62ED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0C4021" w:rsidRDefault="000C4021" w:rsidP="005A62ED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0C4021" w:rsidRDefault="000C4021" w:rsidP="005A62ED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5A62ED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lastRenderedPageBreak/>
        <w:t>Článek VI.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Druhy poskytovaných služeb pronajímatelem a dohoda o paušálu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numPr>
          <w:ilvl w:val="1"/>
          <w:numId w:val="3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Pronajímatel poskytuje nájemci tyto služby: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osvětlení předmětu nájmu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osvětlení společných prostor (v % ze společných prostor budovy)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dodávku pitné vody a zajištění jejího odtoku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dodávku elektrického proudu a tepla</w:t>
      </w:r>
    </w:p>
    <w:p w:rsidR="00661C6F" w:rsidRPr="000C4021" w:rsidRDefault="00661C6F" w:rsidP="00303CF4">
      <w:pPr>
        <w:pStyle w:val="Normlnweb"/>
        <w:spacing w:before="0" w:after="0" w:line="23" w:lineRule="atLeast"/>
        <w:ind w:left="900"/>
        <w:rPr>
          <w:color w:val="000000"/>
          <w:sz w:val="22"/>
          <w:szCs w:val="22"/>
        </w:rPr>
      </w:pPr>
    </w:p>
    <w:p w:rsidR="00661C6F" w:rsidRPr="000C4021" w:rsidRDefault="00661C6F" w:rsidP="004E754B">
      <w:pPr>
        <w:pStyle w:val="Odstavecseseznamem"/>
        <w:numPr>
          <w:ilvl w:val="1"/>
          <w:numId w:val="3"/>
        </w:numPr>
        <w:rPr>
          <w:sz w:val="22"/>
          <w:szCs w:val="22"/>
        </w:rPr>
      </w:pPr>
      <w:r w:rsidRPr="000C4021">
        <w:rPr>
          <w:sz w:val="22"/>
          <w:szCs w:val="22"/>
        </w:rPr>
        <w:t>Za uvedené služby si pronajímatel a nájemce jako smluvní strany této smlouvy dohodly roční</w:t>
      </w:r>
    </w:p>
    <w:p w:rsidR="00661C6F" w:rsidRPr="000C4021" w:rsidRDefault="00661C6F" w:rsidP="004E754B">
      <w:pPr>
        <w:pStyle w:val="Odstavecseseznamem"/>
        <w:ind w:left="600"/>
        <w:rPr>
          <w:sz w:val="22"/>
          <w:szCs w:val="22"/>
        </w:rPr>
      </w:pPr>
      <w:r w:rsidRPr="000C4021">
        <w:rPr>
          <w:sz w:val="22"/>
          <w:szCs w:val="22"/>
        </w:rPr>
        <w:t xml:space="preserve">zálohu energií ve výši </w:t>
      </w:r>
      <w:r w:rsidR="00535514">
        <w:rPr>
          <w:sz w:val="22"/>
          <w:szCs w:val="22"/>
        </w:rPr>
        <w:t>35</w:t>
      </w:r>
      <w:r w:rsidR="00C66037" w:rsidRPr="000C4021">
        <w:rPr>
          <w:sz w:val="22"/>
          <w:szCs w:val="22"/>
        </w:rPr>
        <w:t>0</w:t>
      </w:r>
      <w:r w:rsidRPr="000C4021">
        <w:rPr>
          <w:sz w:val="22"/>
          <w:szCs w:val="22"/>
        </w:rPr>
        <w:t>,-</w:t>
      </w:r>
      <w:r w:rsidR="00C66037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Kč/m</w:t>
      </w:r>
      <w:r w:rsidRPr="000C4021">
        <w:rPr>
          <w:sz w:val="22"/>
          <w:szCs w:val="22"/>
          <w:vertAlign w:val="superscript"/>
        </w:rPr>
        <w:t>2</w:t>
      </w:r>
      <w:r w:rsidRPr="000C4021">
        <w:rPr>
          <w:sz w:val="22"/>
          <w:szCs w:val="22"/>
        </w:rPr>
        <w:t>/rok, zálohy jsou splatné čtvrtletně dle bodu 5.2.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sz w:val="22"/>
          <w:szCs w:val="22"/>
        </w:rPr>
      </w:pPr>
      <w:bookmarkStart w:id="0" w:name="_GoBack"/>
      <w:bookmarkEnd w:id="0"/>
    </w:p>
    <w:p w:rsidR="00661C6F" w:rsidRPr="000C4021" w:rsidRDefault="00661C6F" w:rsidP="003C4E13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VII.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Práva a povinnosti smluvních stran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sz w:val="22"/>
          <w:szCs w:val="22"/>
        </w:rPr>
      </w:pPr>
    </w:p>
    <w:p w:rsidR="005B51B0" w:rsidRPr="000C4021" w:rsidRDefault="00661C6F" w:rsidP="005B51B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7.1    </w:t>
      </w:r>
      <w:r w:rsidR="005B51B0" w:rsidRPr="000C4021">
        <w:rPr>
          <w:sz w:val="22"/>
          <w:szCs w:val="22"/>
        </w:rPr>
        <w:t xml:space="preserve">Předmět nájmu (movitý majetek školy) je pojištěn. Budova školy užívaná ZŠ Praha 7, Korunovační 8 </w:t>
      </w:r>
    </w:p>
    <w:p w:rsidR="005B51B0" w:rsidRPr="000C4021" w:rsidRDefault="005B51B0" w:rsidP="005B51B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         užívaná na základě Smlouvy o výpůjčce mezi školou a MČ Praha 7 je pojištěna u pojišťovny VZP a.s</w:t>
      </w:r>
      <w:r w:rsidR="00D01C36">
        <w:rPr>
          <w:sz w:val="22"/>
          <w:szCs w:val="22"/>
        </w:rPr>
        <w:t>.</w:t>
      </w:r>
    </w:p>
    <w:p w:rsidR="005B51B0" w:rsidRPr="000C4021" w:rsidRDefault="005B51B0" w:rsidP="005B51B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         Pojistná Smlouva č. 1200140282.</w:t>
      </w:r>
    </w:p>
    <w:p w:rsidR="00661C6F" w:rsidRPr="000C4021" w:rsidRDefault="00661C6F" w:rsidP="009E0339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5B51B0" w:rsidP="009E0339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 </w:t>
      </w:r>
      <w:r w:rsidR="00661C6F" w:rsidRPr="000C4021">
        <w:rPr>
          <w:sz w:val="22"/>
          <w:szCs w:val="22"/>
        </w:rPr>
        <w:t>Majetek, který do předmětu nájmu umístí nájemce, není kryt pojištěním pronajímatele, přičemž odpovědnost za</w:t>
      </w:r>
    </w:p>
    <w:p w:rsidR="00661C6F" w:rsidRPr="000C4021" w:rsidRDefault="005B51B0" w:rsidP="009E0339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škodu způsobenou na těchto věcech nebo těmito věcmi nese nájemce.</w:t>
      </w: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</w:p>
    <w:p w:rsidR="00661C6F" w:rsidRPr="000C4021" w:rsidRDefault="00661C6F" w:rsidP="009E0339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7.2 </w:t>
      </w:r>
      <w:r w:rsidR="00982B88" w:rsidRPr="000C4021">
        <w:rPr>
          <w:color w:val="000000"/>
          <w:sz w:val="22"/>
          <w:szCs w:val="22"/>
        </w:rPr>
        <w:t xml:space="preserve">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Nájemce</w:t>
      </w:r>
      <w:r w:rsidR="00E77E43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je povinen užívat předmět nájmu ujednaným způsobem, nebyl-li způsob užívání ujednán  </w:t>
      </w:r>
    </w:p>
    <w:p w:rsidR="00661C6F" w:rsidRPr="000C4021" w:rsidRDefault="00661C6F" w:rsidP="009E0339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způsobem přiměřeným povaze věci. 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7.3  </w:t>
      </w:r>
      <w:r w:rsidR="000610F0" w:rsidRPr="000C4021">
        <w:rPr>
          <w:color w:val="000000"/>
          <w:sz w:val="22"/>
          <w:szCs w:val="22"/>
        </w:rPr>
        <w:t xml:space="preserve"> </w:t>
      </w:r>
      <w:r w:rsidR="00982B88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Nájemce není oprávněn užívat věc za jiným účelem, než je ujednáno v bodě 2.</w:t>
      </w:r>
      <w:r w:rsidR="00D01C36">
        <w:rPr>
          <w:color w:val="000000"/>
          <w:sz w:val="22"/>
          <w:szCs w:val="22"/>
        </w:rPr>
        <w:t xml:space="preserve">3 </w:t>
      </w:r>
      <w:r w:rsidRPr="000C4021">
        <w:rPr>
          <w:color w:val="000000"/>
          <w:sz w:val="22"/>
          <w:szCs w:val="22"/>
        </w:rPr>
        <w:t>smlouvy. Pokud nájemce užívá předmět nájmu</w:t>
      </w:r>
      <w:r w:rsidR="00982B88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k jinému účelu, než k jakému mu byl předmět nájmu přenechán, je nájemce povinen předmět nájmu na žádost pronajímatele bezodkladně vrátit. 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  <w:r w:rsidRPr="000C4021">
        <w:rPr>
          <w:sz w:val="22"/>
          <w:szCs w:val="22"/>
        </w:rPr>
        <w:t xml:space="preserve">7.4  </w:t>
      </w:r>
      <w:r w:rsidR="00982B88" w:rsidRPr="000C4021">
        <w:rPr>
          <w:sz w:val="22"/>
          <w:szCs w:val="22"/>
        </w:rPr>
        <w:t xml:space="preserve">  </w:t>
      </w:r>
      <w:r w:rsidRPr="000C4021">
        <w:rPr>
          <w:sz w:val="22"/>
          <w:szCs w:val="22"/>
        </w:rPr>
        <w:t xml:space="preserve">Nájemce je povinen před započetím užívání předmětu nájmu sdělit pronajímateli jména a příjmení osob, které se budou po dobu užívání předmětu nájmu v době nájmu či dílčí době nájmu v předmětu nájmu nacházet. Nájemce není oprávněn přenechat věc bez souhlasu pronajímatele do užívání jiných osob než osob uvedených v záhlaví smlouvy, nebude-li zejména pro začátek doby nájmu nebo pro konání soutěží sjednána výjimka. </w:t>
      </w:r>
    </w:p>
    <w:p w:rsidR="00661C6F" w:rsidRPr="000C4021" w:rsidRDefault="00661C6F" w:rsidP="004E754B">
      <w:pPr>
        <w:pStyle w:val="Normlnweb"/>
        <w:spacing w:before="0" w:after="0" w:line="23" w:lineRule="atLeast"/>
        <w:jc w:val="center"/>
        <w:rPr>
          <w:sz w:val="22"/>
          <w:szCs w:val="22"/>
        </w:rPr>
      </w:pPr>
    </w:p>
    <w:p w:rsidR="00661C6F" w:rsidRPr="000C4021" w:rsidRDefault="00661C6F" w:rsidP="000059C8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7.5  </w:t>
      </w:r>
      <w:r w:rsidR="00982B88" w:rsidRPr="000C4021">
        <w:rPr>
          <w:color w:val="000000"/>
          <w:sz w:val="22"/>
          <w:szCs w:val="22"/>
        </w:rPr>
        <w:t xml:space="preserve">  </w:t>
      </w:r>
      <w:r w:rsidRPr="000C4021">
        <w:rPr>
          <w:color w:val="000000"/>
          <w:sz w:val="22"/>
          <w:szCs w:val="22"/>
        </w:rPr>
        <w:t>Nájemce není oprávněn dát předmět nájmu do podnájmu bez předchozího písemného souhlasu pronajímatele</w:t>
      </w:r>
    </w:p>
    <w:p w:rsidR="00661C6F" w:rsidRPr="000C4021" w:rsidRDefault="00982B88" w:rsidP="000059C8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 </w:t>
      </w:r>
      <w:r w:rsidR="00661C6F" w:rsidRPr="000C4021">
        <w:rPr>
          <w:color w:val="000000"/>
          <w:sz w:val="22"/>
          <w:szCs w:val="22"/>
        </w:rPr>
        <w:t>ani k předmětu nájmu umožnit vznik jakýchkoliv práv třetích osob s výjimkou osob uvedených</w:t>
      </w:r>
      <w:r w:rsidRPr="000C4021">
        <w:rPr>
          <w:color w:val="000000"/>
          <w:sz w:val="22"/>
          <w:szCs w:val="22"/>
        </w:rPr>
        <w:t xml:space="preserve"> </w:t>
      </w:r>
      <w:r w:rsidR="00661C6F" w:rsidRPr="000C4021">
        <w:rPr>
          <w:color w:val="000000"/>
          <w:sz w:val="22"/>
          <w:szCs w:val="22"/>
        </w:rPr>
        <w:t xml:space="preserve">v záhlaví této 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</w:t>
      </w:r>
      <w:r w:rsidR="00661C6F" w:rsidRPr="000C4021">
        <w:rPr>
          <w:color w:val="000000"/>
          <w:sz w:val="22"/>
          <w:szCs w:val="22"/>
        </w:rPr>
        <w:t>smlouvy.</w:t>
      </w:r>
    </w:p>
    <w:p w:rsidR="00982B88" w:rsidRPr="000C4021" w:rsidRDefault="00982B88" w:rsidP="00A83FFF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7.6  </w:t>
      </w:r>
      <w:r w:rsidR="00982B88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Nájemce je povinen jakoukoliv škodu na předmětu nájmu bezprostředně po jejím vzniku nahlásit určené osobě 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pronajímatele což je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ředitel školy Tomáš Komrska (tel: 731189723).</w:t>
      </w:r>
    </w:p>
    <w:p w:rsidR="00661C6F" w:rsidRPr="000C4021" w:rsidRDefault="00661C6F" w:rsidP="003C4E13">
      <w:pPr>
        <w:spacing w:line="23" w:lineRule="atLeast"/>
        <w:jc w:val="both"/>
        <w:rPr>
          <w:sz w:val="22"/>
          <w:szCs w:val="22"/>
        </w:rPr>
      </w:pPr>
    </w:p>
    <w:p w:rsidR="00661C6F" w:rsidRDefault="00661C6F" w:rsidP="003C4E13">
      <w:pPr>
        <w:spacing w:line="23" w:lineRule="atLeast"/>
        <w:ind w:left="540" w:hanging="540"/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7.7  </w:t>
      </w:r>
      <w:r w:rsidR="00982B88" w:rsidRPr="000C4021">
        <w:rPr>
          <w:sz w:val="22"/>
          <w:szCs w:val="22"/>
        </w:rPr>
        <w:t xml:space="preserve">  </w:t>
      </w:r>
      <w:r w:rsidRPr="000C4021">
        <w:rPr>
          <w:sz w:val="22"/>
          <w:szCs w:val="22"/>
        </w:rPr>
        <w:t xml:space="preserve">Za bezpečnost a ochranu zdraví v předmětu nájmu odpovídají v rozsahu obecně platných a účinných předpisů jednotlivé zúčastněné osoby nájemce. </w:t>
      </w:r>
    </w:p>
    <w:p w:rsidR="004462D2" w:rsidRDefault="004462D2" w:rsidP="004462D2">
      <w:pPr>
        <w:spacing w:line="23" w:lineRule="atLeast"/>
        <w:rPr>
          <w:sz w:val="22"/>
          <w:szCs w:val="22"/>
        </w:rPr>
      </w:pPr>
    </w:p>
    <w:p w:rsidR="004462D2" w:rsidRDefault="004462D2" w:rsidP="004462D2">
      <w:pPr>
        <w:spacing w:line="23" w:lineRule="atLeas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7.8   Nájemce není oprávněn uskladňovat v předmětu nájmu nebezpečné věci, hořlaviny, těkavé látky, výbušniny.</w:t>
      </w:r>
    </w:p>
    <w:p w:rsidR="004462D2" w:rsidRPr="000C4021" w:rsidRDefault="004462D2" w:rsidP="003C4E13">
      <w:pPr>
        <w:spacing w:line="23" w:lineRule="atLeast"/>
        <w:ind w:left="540" w:hanging="540"/>
        <w:jc w:val="both"/>
        <w:rPr>
          <w:sz w:val="22"/>
          <w:szCs w:val="22"/>
        </w:rPr>
      </w:pPr>
    </w:p>
    <w:p w:rsidR="004A4E5D" w:rsidRPr="000C4021" w:rsidRDefault="004A4E5D" w:rsidP="004A4E5D">
      <w:pPr>
        <w:spacing w:line="23" w:lineRule="atLeast"/>
        <w:rPr>
          <w:sz w:val="22"/>
          <w:szCs w:val="22"/>
        </w:rPr>
      </w:pPr>
    </w:p>
    <w:p w:rsidR="00661C6F" w:rsidRPr="000C4021" w:rsidRDefault="004A4E5D" w:rsidP="004A4E5D">
      <w:pPr>
        <w:spacing w:line="23" w:lineRule="atLeast"/>
        <w:rPr>
          <w:b/>
          <w:bCs/>
          <w:sz w:val="22"/>
          <w:szCs w:val="22"/>
        </w:rPr>
      </w:pPr>
      <w:r w:rsidRPr="000C4021">
        <w:rPr>
          <w:sz w:val="22"/>
          <w:szCs w:val="22"/>
        </w:rPr>
        <w:t xml:space="preserve">                                                                                  </w:t>
      </w:r>
      <w:r w:rsidR="00661C6F" w:rsidRPr="000C4021">
        <w:rPr>
          <w:b/>
          <w:bCs/>
          <w:sz w:val="22"/>
          <w:szCs w:val="22"/>
        </w:rPr>
        <w:t>Článek VIII.</w:t>
      </w:r>
    </w:p>
    <w:p w:rsidR="00661C6F" w:rsidRPr="000C4021" w:rsidRDefault="00661C6F" w:rsidP="003C4E13">
      <w:pPr>
        <w:pStyle w:val="Zkladntext"/>
        <w:spacing w:line="23" w:lineRule="atLeast"/>
        <w:jc w:val="center"/>
        <w:rPr>
          <w:sz w:val="22"/>
          <w:szCs w:val="22"/>
        </w:rPr>
      </w:pPr>
      <w:r w:rsidRPr="000C4021">
        <w:rPr>
          <w:sz w:val="22"/>
          <w:szCs w:val="22"/>
        </w:rPr>
        <w:t>Ukončení nájmu</w:t>
      </w:r>
    </w:p>
    <w:p w:rsidR="00661C6F" w:rsidRPr="000C4021" w:rsidRDefault="00661C6F" w:rsidP="003C4E13">
      <w:pPr>
        <w:pStyle w:val="Zkladntext"/>
        <w:spacing w:line="23" w:lineRule="atLeast"/>
        <w:jc w:val="center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spacing w:line="23" w:lineRule="atLeast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8.1    Dohodnutá doba nájmu skončí: a) dohodou smluvních stran;</w:t>
      </w:r>
    </w:p>
    <w:p w:rsidR="00661C6F" w:rsidRPr="000C4021" w:rsidRDefault="00661C6F" w:rsidP="003C4E13">
      <w:pPr>
        <w:pStyle w:val="Zkladntext"/>
        <w:spacing w:line="23" w:lineRule="atLeast"/>
        <w:ind w:left="36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                                                b) výpovědí s tříměsíční výpovědní lhůtou;</w:t>
      </w:r>
    </w:p>
    <w:p w:rsidR="00661C6F" w:rsidRPr="000C4021" w:rsidRDefault="00661C6F" w:rsidP="003C4E13">
      <w:pPr>
        <w:pStyle w:val="Zkladntext"/>
        <w:spacing w:line="23" w:lineRule="atLeast"/>
        <w:ind w:left="3420" w:hanging="306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                                                c) na základě výzvy pronajímatele k předčasnému </w:t>
      </w:r>
    </w:p>
    <w:p w:rsidR="00661C6F" w:rsidRPr="000C4021" w:rsidRDefault="00661C6F" w:rsidP="003C4E13">
      <w:pPr>
        <w:pStyle w:val="Zkladntext"/>
        <w:spacing w:line="23" w:lineRule="atLeast"/>
        <w:ind w:left="3420" w:hanging="306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                                                    ukončení doby nájmu;</w:t>
      </w:r>
    </w:p>
    <w:p w:rsidR="00661C6F" w:rsidRPr="000C4021" w:rsidRDefault="00661C6F" w:rsidP="003C4E13">
      <w:pPr>
        <w:pStyle w:val="Zkladntext"/>
        <w:spacing w:line="23" w:lineRule="atLeast"/>
        <w:ind w:left="540" w:hanging="18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lastRenderedPageBreak/>
        <w:t xml:space="preserve">   V případě výpovědi počne výpovědní lhůta běžet prvým dnem následujícím po doručení písemné výpovědi druhé smluvní straně.</w:t>
      </w:r>
    </w:p>
    <w:p w:rsidR="00661C6F" w:rsidRPr="000C4021" w:rsidRDefault="00661C6F" w:rsidP="003C4E13">
      <w:pPr>
        <w:pStyle w:val="Zkladntext"/>
        <w:spacing w:line="23" w:lineRule="atLeast"/>
        <w:ind w:left="540" w:hanging="18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Obě smluvní strany vylučují užití ustanovení § 2230 zákona č. 89/2012 Sb., občanský zákoník. </w:t>
      </w:r>
    </w:p>
    <w:p w:rsidR="00661C6F" w:rsidRPr="000C4021" w:rsidRDefault="00661C6F" w:rsidP="003C4E13">
      <w:pPr>
        <w:pStyle w:val="Zkladntext"/>
        <w:spacing w:line="23" w:lineRule="atLeast"/>
        <w:ind w:left="540" w:hanging="180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numPr>
          <w:ilvl w:val="1"/>
          <w:numId w:val="4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Pronajímatel je oprávněn dát nájemci výpověď z nájmu z těchto důvodů: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potřebuje-li zvýšit kapacity MŠ a ZŠ na území MČ Praha 7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užívá-li nájemce předmět nájmu v rozporu s touto smlouvou;</w:t>
      </w:r>
    </w:p>
    <w:p w:rsidR="00661C6F" w:rsidRPr="000C4021" w:rsidRDefault="00661C6F" w:rsidP="00A9322D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je-li nájemce o více než jeden měsíc v prodlení s placením nájemného nebo paušální částky za služby;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porušuje-li nájemce nebo osoby, které s ním na základě této smlouvy užívají předmět nájmu i přes písemné upozornění klid nebo pořádek;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bylo-li příslušným orgánem rozhodnuto o odstranění předmětu nájmu nebo o jeho změnách, které brání užívání předmětu nájmu nájemcem;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zanikl-li v průběhu nájmu předmět nájmu;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přenechal-li nájemce předmět nájmu nebo jeho část do podnájmu jiné osobě bez souhlasu</w:t>
      </w:r>
    </w:p>
    <w:p w:rsidR="00661C6F" w:rsidRPr="000C4021" w:rsidRDefault="00661C6F" w:rsidP="003C4E13">
      <w:pPr>
        <w:pStyle w:val="Zkladntext"/>
        <w:spacing w:line="23" w:lineRule="atLeast"/>
        <w:ind w:left="540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pronajímatele;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změnil-li nájemce v předmětu nájmu způsob jeho užívání bez předchozího souhlasu pronajímatele. </w:t>
      </w:r>
    </w:p>
    <w:p w:rsidR="00661C6F" w:rsidRPr="000C4021" w:rsidRDefault="00661C6F" w:rsidP="003C4E13">
      <w:pPr>
        <w:pStyle w:val="Zkladntext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numPr>
          <w:ilvl w:val="1"/>
          <w:numId w:val="4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Nájemce je oprávněn dát pronajímateli výpověď z nájmu z těchto důvodů:</w:t>
      </w:r>
    </w:p>
    <w:p w:rsidR="00661C6F" w:rsidRPr="000C4021" w:rsidRDefault="00661C6F" w:rsidP="003C4E13">
      <w:pPr>
        <w:pStyle w:val="Zkladntext"/>
        <w:numPr>
          <w:ilvl w:val="0"/>
          <w:numId w:val="6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ztratil-li nájemce zájem o provozování činnosti, za jejímž účelem si předmět nájmu pronajal; </w:t>
      </w:r>
    </w:p>
    <w:p w:rsidR="00661C6F" w:rsidRPr="000C4021" w:rsidRDefault="00661C6F" w:rsidP="003C4E13">
      <w:pPr>
        <w:pStyle w:val="Zkladntext"/>
        <w:numPr>
          <w:ilvl w:val="0"/>
          <w:numId w:val="6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stane-li se předmět nájmu bez zavinění nájemce nezpůsobilým k dohodnutému způsobu užívání;</w:t>
      </w:r>
    </w:p>
    <w:p w:rsidR="00661C6F" w:rsidRPr="000C4021" w:rsidRDefault="00661C6F" w:rsidP="003C4E13">
      <w:pPr>
        <w:pStyle w:val="Zkladntext"/>
        <w:numPr>
          <w:ilvl w:val="0"/>
          <w:numId w:val="6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porušuje-li pronajímatel i přes písemné upozornění nájemce povinnosti stanovené pronajímateli touto smlouvou.</w:t>
      </w:r>
    </w:p>
    <w:p w:rsidR="00661C6F" w:rsidRPr="000C4021" w:rsidRDefault="00661C6F" w:rsidP="005F79B6">
      <w:pPr>
        <w:pStyle w:val="Normlnweb"/>
        <w:spacing w:before="0" w:after="0" w:line="23" w:lineRule="atLeast"/>
        <w:ind w:left="900"/>
        <w:rPr>
          <w:sz w:val="22"/>
          <w:szCs w:val="22"/>
        </w:rPr>
      </w:pPr>
    </w:p>
    <w:p w:rsidR="00661C6F" w:rsidRPr="000C4021" w:rsidRDefault="00661C6F" w:rsidP="003C4E13">
      <w:pPr>
        <w:pStyle w:val="Zkladntext"/>
        <w:spacing w:line="23" w:lineRule="atLeast"/>
        <w:ind w:left="540" w:hanging="540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8.4  </w:t>
      </w:r>
      <w:r w:rsidR="00982B88" w:rsidRPr="000C4021">
        <w:rPr>
          <w:b w:val="0"/>
          <w:bCs w:val="0"/>
          <w:sz w:val="22"/>
          <w:szCs w:val="22"/>
        </w:rPr>
        <w:t xml:space="preserve"> </w:t>
      </w:r>
      <w:r w:rsidRPr="000C4021">
        <w:rPr>
          <w:b w:val="0"/>
          <w:bCs w:val="0"/>
          <w:sz w:val="22"/>
          <w:szCs w:val="22"/>
        </w:rPr>
        <w:t xml:space="preserve">Výpověď nájemce daná pronajímateli podle </w:t>
      </w:r>
      <w:proofErr w:type="spellStart"/>
      <w:r w:rsidRPr="000C4021">
        <w:rPr>
          <w:b w:val="0"/>
          <w:bCs w:val="0"/>
          <w:sz w:val="22"/>
          <w:szCs w:val="22"/>
        </w:rPr>
        <w:t>ust</w:t>
      </w:r>
      <w:proofErr w:type="spellEnd"/>
      <w:r w:rsidRPr="000C4021">
        <w:rPr>
          <w:b w:val="0"/>
          <w:bCs w:val="0"/>
          <w:sz w:val="22"/>
          <w:szCs w:val="22"/>
        </w:rPr>
        <w:t>. bodu 8.3 písm. a) této smlouvy jej nezbavuje povinnosti úhrady nájmu a paušálu služeb za dohodnutou dobu nájmu, nebude-li sjednáno jinak.</w:t>
      </w:r>
    </w:p>
    <w:p w:rsidR="00661C6F" w:rsidRPr="000C4021" w:rsidRDefault="00661C6F" w:rsidP="003C4E13">
      <w:pPr>
        <w:pStyle w:val="Zkladntext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spacing w:line="23" w:lineRule="atLeast"/>
        <w:ind w:left="540" w:hanging="540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8.5 </w:t>
      </w:r>
      <w:r w:rsidR="000610F0" w:rsidRPr="000C4021">
        <w:rPr>
          <w:b w:val="0"/>
          <w:bCs w:val="0"/>
          <w:sz w:val="22"/>
          <w:szCs w:val="22"/>
        </w:rPr>
        <w:t xml:space="preserve">    </w:t>
      </w:r>
      <w:r w:rsidRPr="000C4021">
        <w:rPr>
          <w:b w:val="0"/>
          <w:bCs w:val="0"/>
          <w:sz w:val="22"/>
          <w:szCs w:val="22"/>
        </w:rPr>
        <w:t>Pronajímatel je oprávněn zaslat písemnou výzvu nájemci k pře</w:t>
      </w:r>
      <w:r w:rsidR="000610F0" w:rsidRPr="000C4021">
        <w:rPr>
          <w:b w:val="0"/>
          <w:bCs w:val="0"/>
          <w:sz w:val="22"/>
          <w:szCs w:val="22"/>
        </w:rPr>
        <w:t xml:space="preserve">dčasnému vrácení předmětu nájmu </w:t>
      </w:r>
      <w:r w:rsidRPr="000C4021">
        <w:rPr>
          <w:b w:val="0"/>
          <w:bCs w:val="0"/>
          <w:sz w:val="22"/>
          <w:szCs w:val="22"/>
        </w:rPr>
        <w:t xml:space="preserve">s uvedením termínu nebo časového postupu vrácení předmětu nájmu či jeho části tehdy, potřebuje-li pronajímatel předmět nájmu nebo jeho část nevyhnutelně dříve z důvodu, který nemohl předvídat při uzavření této smlouvy.  </w:t>
      </w:r>
    </w:p>
    <w:p w:rsidR="00661C6F" w:rsidRPr="000C4021" w:rsidRDefault="00661C6F" w:rsidP="003C4E13">
      <w:pPr>
        <w:pStyle w:val="Zkladntext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numPr>
          <w:ilvl w:val="1"/>
          <w:numId w:val="7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K datu skončení nájmu, resp. ve lhůtě, kterou si smluvní strany sjednaly je nájemce povinen předat pronajímateli předmět nájmu v původním stavu s přihlédnutím k obvyklému opotřebení.</w:t>
      </w:r>
    </w:p>
    <w:p w:rsidR="00661C6F" w:rsidRPr="000C4021" w:rsidRDefault="00661C6F" w:rsidP="00D10090">
      <w:pPr>
        <w:pStyle w:val="Normlnweb"/>
        <w:spacing w:before="0" w:after="0" w:line="23" w:lineRule="atLeast"/>
        <w:jc w:val="center"/>
        <w:rPr>
          <w:sz w:val="22"/>
          <w:szCs w:val="22"/>
        </w:rPr>
      </w:pPr>
    </w:p>
    <w:p w:rsidR="005A62ED" w:rsidRPr="000C4021" w:rsidRDefault="005A62ED" w:rsidP="005A62ED">
      <w:pPr>
        <w:pStyle w:val="Normlnweb"/>
        <w:spacing w:before="0" w:after="0" w:line="23" w:lineRule="atLeast"/>
        <w:jc w:val="center"/>
        <w:rPr>
          <w:b/>
          <w:bCs/>
          <w:sz w:val="22"/>
          <w:szCs w:val="22"/>
        </w:rPr>
      </w:pPr>
    </w:p>
    <w:p w:rsidR="00661C6F" w:rsidRPr="000C4021" w:rsidRDefault="00661C6F" w:rsidP="005A62ED">
      <w:pPr>
        <w:pStyle w:val="Normlnweb"/>
        <w:spacing w:before="0" w:after="0" w:line="23" w:lineRule="atLeast"/>
        <w:jc w:val="center"/>
        <w:rPr>
          <w:b/>
          <w:bCs/>
          <w:sz w:val="22"/>
          <w:szCs w:val="22"/>
        </w:rPr>
      </w:pPr>
      <w:r w:rsidRPr="000C4021">
        <w:rPr>
          <w:b/>
          <w:bCs/>
          <w:sz w:val="22"/>
          <w:szCs w:val="22"/>
        </w:rPr>
        <w:t>Článek IX.</w:t>
      </w:r>
    </w:p>
    <w:p w:rsidR="00661C6F" w:rsidRPr="000C4021" w:rsidRDefault="00661C6F" w:rsidP="00DA5F91">
      <w:pPr>
        <w:jc w:val="center"/>
        <w:rPr>
          <w:b/>
          <w:bCs/>
          <w:sz w:val="22"/>
          <w:szCs w:val="22"/>
        </w:rPr>
      </w:pPr>
      <w:r w:rsidRPr="000C4021">
        <w:rPr>
          <w:b/>
          <w:bCs/>
          <w:sz w:val="22"/>
          <w:szCs w:val="22"/>
        </w:rPr>
        <w:t>Ostatní ustanovení</w:t>
      </w:r>
    </w:p>
    <w:p w:rsidR="00661C6F" w:rsidRPr="000C4021" w:rsidRDefault="00661C6F" w:rsidP="00DA5F91">
      <w:pPr>
        <w:jc w:val="center"/>
        <w:rPr>
          <w:b/>
          <w:bCs/>
          <w:sz w:val="22"/>
          <w:szCs w:val="22"/>
        </w:rPr>
      </w:pPr>
    </w:p>
    <w:p w:rsidR="00661C6F" w:rsidRPr="000C4021" w:rsidRDefault="00661C6F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>9.1</w:t>
      </w:r>
      <w:r w:rsidR="00982B88" w:rsidRPr="000C4021">
        <w:rPr>
          <w:sz w:val="22"/>
          <w:szCs w:val="22"/>
        </w:rPr>
        <w:t xml:space="preserve">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Vzájemná práva a povinnosti neupravené v této smlouvě se řídí platnými a účinnými právními předpisy</w:t>
      </w:r>
    </w:p>
    <w:p w:rsidR="00661C6F" w:rsidRPr="000C4021" w:rsidRDefault="00661C6F" w:rsidP="00A83FFF">
      <w:pPr>
        <w:ind w:left="360"/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České republiky.</w:t>
      </w:r>
    </w:p>
    <w:p w:rsidR="00661C6F" w:rsidRPr="000C4021" w:rsidRDefault="00661C6F" w:rsidP="00A83FFF">
      <w:pPr>
        <w:ind w:left="360"/>
        <w:jc w:val="both"/>
        <w:rPr>
          <w:sz w:val="22"/>
          <w:szCs w:val="22"/>
        </w:rPr>
      </w:pPr>
    </w:p>
    <w:p w:rsidR="00E77E43" w:rsidRPr="000C4021" w:rsidRDefault="00661C6F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>9.2</w:t>
      </w:r>
      <w:r w:rsidR="00982B88" w:rsidRPr="000C4021">
        <w:rPr>
          <w:sz w:val="22"/>
          <w:szCs w:val="22"/>
        </w:rPr>
        <w:t xml:space="preserve">   </w:t>
      </w:r>
      <w:r w:rsidRPr="000C4021">
        <w:rPr>
          <w:sz w:val="22"/>
          <w:szCs w:val="22"/>
        </w:rPr>
        <w:t>Změny a doplňky této smlouvy mohou být provedeny pouze formou písemného dodatku</w:t>
      </w:r>
      <w:r w:rsidR="00982B88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podepsaného oběma </w:t>
      </w:r>
      <w:r w:rsidR="00E77E43" w:rsidRPr="000C4021">
        <w:rPr>
          <w:sz w:val="22"/>
          <w:szCs w:val="22"/>
        </w:rPr>
        <w:t xml:space="preserve"> </w:t>
      </w:r>
    </w:p>
    <w:p w:rsidR="00661C6F" w:rsidRPr="000C4021" w:rsidRDefault="00E77E43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661C6F" w:rsidRPr="000C4021">
        <w:rPr>
          <w:sz w:val="22"/>
          <w:szCs w:val="22"/>
        </w:rPr>
        <w:t>smluvními stranami.</w:t>
      </w:r>
    </w:p>
    <w:p w:rsidR="00661C6F" w:rsidRPr="000C4021" w:rsidRDefault="00661C6F" w:rsidP="00DA5F91">
      <w:pPr>
        <w:jc w:val="both"/>
        <w:rPr>
          <w:sz w:val="22"/>
          <w:szCs w:val="22"/>
        </w:rPr>
      </w:pPr>
    </w:p>
    <w:p w:rsidR="00661C6F" w:rsidRPr="000C4021" w:rsidRDefault="00661C6F" w:rsidP="00DA5F91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>9.3</w:t>
      </w:r>
      <w:r w:rsidR="00982B88" w:rsidRPr="000C4021">
        <w:rPr>
          <w:sz w:val="22"/>
          <w:szCs w:val="22"/>
        </w:rPr>
        <w:t xml:space="preserve">   </w:t>
      </w:r>
      <w:r w:rsidRPr="000C4021">
        <w:rPr>
          <w:sz w:val="22"/>
          <w:szCs w:val="22"/>
        </w:rPr>
        <w:t>Tato smlouva se uzavírá ve dvou vyhotoveních s platností originálu, z nichž každá smluvní strana</w:t>
      </w:r>
    </w:p>
    <w:p w:rsidR="00661C6F" w:rsidRPr="000C4021" w:rsidRDefault="00982B88" w:rsidP="00DA5F91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obdrží jedno vyhotovení. </w:t>
      </w:r>
    </w:p>
    <w:p w:rsidR="00661C6F" w:rsidRPr="000C4021" w:rsidRDefault="00661C6F" w:rsidP="00DA5F91">
      <w:pPr>
        <w:rPr>
          <w:sz w:val="22"/>
          <w:szCs w:val="22"/>
        </w:rPr>
      </w:pPr>
    </w:p>
    <w:p w:rsidR="00661C6F" w:rsidRPr="000C4021" w:rsidRDefault="00661C6F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  <w:lang w:val="en-US"/>
        </w:rPr>
        <w:t xml:space="preserve">9.4  </w:t>
      </w:r>
      <w:r w:rsidR="005A62ED" w:rsidRPr="000C4021">
        <w:rPr>
          <w:sz w:val="22"/>
          <w:szCs w:val="22"/>
          <w:lang w:val="en-US"/>
        </w:rPr>
        <w:t xml:space="preserve"> </w:t>
      </w:r>
      <w:r w:rsidRPr="000C4021">
        <w:rPr>
          <w:sz w:val="22"/>
          <w:szCs w:val="22"/>
          <w:lang w:val="en-US"/>
        </w:rPr>
        <w:t>Tato</w:t>
      </w:r>
      <w:r w:rsidR="000610F0" w:rsidRPr="000C4021">
        <w:rPr>
          <w:sz w:val="22"/>
          <w:szCs w:val="22"/>
          <w:lang w:val="en-US"/>
        </w:rPr>
        <w:t xml:space="preserve"> </w:t>
      </w:r>
      <w:proofErr w:type="spellStart"/>
      <w:r w:rsidRPr="000C4021">
        <w:rPr>
          <w:sz w:val="22"/>
          <w:szCs w:val="22"/>
          <w:lang w:val="en-US"/>
        </w:rPr>
        <w:t>smlouva</w:t>
      </w:r>
      <w:proofErr w:type="spellEnd"/>
      <w:r w:rsidR="00982B88" w:rsidRPr="000C4021">
        <w:rPr>
          <w:sz w:val="22"/>
          <w:szCs w:val="22"/>
          <w:lang w:val="en-US"/>
        </w:rPr>
        <w:t xml:space="preserve"> </w:t>
      </w:r>
      <w:proofErr w:type="spellStart"/>
      <w:r w:rsidRPr="000C4021">
        <w:rPr>
          <w:sz w:val="22"/>
          <w:szCs w:val="22"/>
          <w:lang w:val="en-US"/>
        </w:rPr>
        <w:t>nabývá</w:t>
      </w:r>
      <w:proofErr w:type="spellEnd"/>
      <w:r w:rsidR="00982B88" w:rsidRPr="000C4021">
        <w:rPr>
          <w:sz w:val="22"/>
          <w:szCs w:val="22"/>
          <w:lang w:val="en-US"/>
        </w:rPr>
        <w:t xml:space="preserve"> </w:t>
      </w:r>
      <w:proofErr w:type="spellStart"/>
      <w:r w:rsidRPr="000C4021">
        <w:rPr>
          <w:sz w:val="22"/>
          <w:szCs w:val="22"/>
          <w:lang w:val="en-US"/>
        </w:rPr>
        <w:t>platnosti</w:t>
      </w:r>
      <w:proofErr w:type="spellEnd"/>
      <w:r w:rsidRPr="000C4021">
        <w:rPr>
          <w:sz w:val="22"/>
          <w:szCs w:val="22"/>
        </w:rPr>
        <w:t xml:space="preserve"> dnem jejího podpisu oběma smluvními stranami a účinnosti dnem její </w:t>
      </w:r>
    </w:p>
    <w:p w:rsidR="00661C6F" w:rsidRPr="000C4021" w:rsidRDefault="00982B88" w:rsidP="00A83FFF">
      <w:pPr>
        <w:jc w:val="both"/>
        <w:rPr>
          <w:sz w:val="22"/>
          <w:szCs w:val="22"/>
          <w:lang w:val="en-US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 xml:space="preserve">registrace v registru smluv </w:t>
      </w:r>
      <w:proofErr w:type="spellStart"/>
      <w:r w:rsidR="00661C6F" w:rsidRPr="000C4021">
        <w:rPr>
          <w:sz w:val="22"/>
          <w:szCs w:val="22"/>
          <w:lang w:val="en-US"/>
        </w:rPr>
        <w:t>dle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zákona</w:t>
      </w:r>
      <w:proofErr w:type="spellEnd"/>
      <w:r w:rsidR="00661C6F" w:rsidRPr="000C4021">
        <w:rPr>
          <w:sz w:val="22"/>
          <w:szCs w:val="22"/>
          <w:lang w:val="en-US"/>
        </w:rPr>
        <w:t xml:space="preserve"> č. 340/2015 Sb., o </w:t>
      </w:r>
      <w:proofErr w:type="spellStart"/>
      <w:r w:rsidR="00661C6F" w:rsidRPr="000C4021">
        <w:rPr>
          <w:sz w:val="22"/>
          <w:szCs w:val="22"/>
          <w:lang w:val="en-US"/>
        </w:rPr>
        <w:t>zvláštních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podmínkách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účinnosti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některých</w:t>
      </w:r>
      <w:proofErr w:type="spellEnd"/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  <w:lang w:val="en-US"/>
        </w:rPr>
        <w:t xml:space="preserve">       </w:t>
      </w:r>
      <w:r w:rsidR="005A62ED"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, </w:t>
      </w:r>
      <w:proofErr w:type="spellStart"/>
      <w:r w:rsidR="00661C6F" w:rsidRPr="000C4021">
        <w:rPr>
          <w:sz w:val="22"/>
          <w:szCs w:val="22"/>
          <w:lang w:val="en-US"/>
        </w:rPr>
        <w:t>uveřejňování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těchto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 a </w:t>
      </w:r>
      <w:proofErr w:type="spellStart"/>
      <w:r w:rsidR="00661C6F" w:rsidRPr="000C4021">
        <w:rPr>
          <w:sz w:val="22"/>
          <w:szCs w:val="22"/>
          <w:lang w:val="en-US"/>
        </w:rPr>
        <w:t>registru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. </w:t>
      </w:r>
    </w:p>
    <w:p w:rsidR="00661C6F" w:rsidRPr="000C4021" w:rsidRDefault="00661C6F" w:rsidP="00DA5F91">
      <w:pPr>
        <w:ind w:left="360"/>
        <w:jc w:val="both"/>
        <w:rPr>
          <w:sz w:val="22"/>
          <w:szCs w:val="22"/>
        </w:rPr>
      </w:pPr>
    </w:p>
    <w:p w:rsidR="00661C6F" w:rsidRPr="000C4021" w:rsidRDefault="00661C6F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9.5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Smluvní strany souhlasí se zveřejněním smlouvy na internetových stránkách Městské části Praha 7.</w:t>
      </w:r>
    </w:p>
    <w:p w:rsidR="00661C6F" w:rsidRPr="000C4021" w:rsidRDefault="00661C6F" w:rsidP="00DA5F91">
      <w:pPr>
        <w:ind w:left="720"/>
        <w:jc w:val="both"/>
        <w:rPr>
          <w:sz w:val="22"/>
          <w:szCs w:val="22"/>
          <w:highlight w:val="yellow"/>
        </w:rPr>
      </w:pPr>
    </w:p>
    <w:p w:rsidR="00982B88" w:rsidRPr="000C4021" w:rsidRDefault="00661C6F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9.6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Tato smlouva, jakož i práva a povinnosti vzniklé na základě této smlouvy nebo v souvislosti s ní, se </w:t>
      </w:r>
    </w:p>
    <w:p w:rsidR="00982B88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řídí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 xml:space="preserve">zákonem č. 89/2012 Sb., občanský zákoník, zákonem o hlavním městě Praze č.131/2000 Sb., </w:t>
      </w:r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a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zákonem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č. 250/2000 Sb., o rozpočtových pravidlech územních rozpočtů ve znění pozdějších předpisů</w:t>
      </w:r>
    </w:p>
    <w:p w:rsidR="00661C6F" w:rsidRPr="000C4021" w:rsidRDefault="00661C6F" w:rsidP="00DA5F91">
      <w:pPr>
        <w:jc w:val="both"/>
        <w:rPr>
          <w:sz w:val="22"/>
          <w:szCs w:val="22"/>
        </w:rPr>
      </w:pPr>
    </w:p>
    <w:p w:rsidR="00982B88" w:rsidRPr="000C4021" w:rsidRDefault="00661C6F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lastRenderedPageBreak/>
        <w:t xml:space="preserve">9.7 </w:t>
      </w:r>
      <w:r w:rsidR="00982B88" w:rsidRPr="000C4021">
        <w:rPr>
          <w:sz w:val="22"/>
          <w:szCs w:val="22"/>
        </w:rPr>
        <w:t xml:space="preserve">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Smluvní strany souhlasí s uveřejněním této smlouvy a konstatují, že ve smlouvě nejsou informace, které</w:t>
      </w:r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661C6F" w:rsidRPr="000C4021">
        <w:rPr>
          <w:sz w:val="22"/>
          <w:szCs w:val="22"/>
        </w:rPr>
        <w:t xml:space="preserve">nemohou být poskytnuty podle zákona </w:t>
      </w:r>
      <w:r w:rsidR="00661C6F" w:rsidRPr="000C4021">
        <w:rPr>
          <w:sz w:val="22"/>
          <w:szCs w:val="22"/>
          <w:lang w:val="en-US"/>
        </w:rPr>
        <w:t xml:space="preserve">č. 340/2015 Sb., o </w:t>
      </w:r>
      <w:proofErr w:type="spellStart"/>
      <w:r w:rsidR="00661C6F" w:rsidRPr="000C4021">
        <w:rPr>
          <w:sz w:val="22"/>
          <w:szCs w:val="22"/>
          <w:lang w:val="en-US"/>
        </w:rPr>
        <w:t>zvláštních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podmínkách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účinnosti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některých</w:t>
      </w:r>
      <w:proofErr w:type="spellEnd"/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  <w:lang w:val="en-US"/>
        </w:rPr>
        <w:t xml:space="preserve">      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, </w:t>
      </w:r>
      <w:proofErr w:type="spellStart"/>
      <w:r w:rsidR="00661C6F" w:rsidRPr="000C4021">
        <w:rPr>
          <w:sz w:val="22"/>
          <w:szCs w:val="22"/>
          <w:lang w:val="en-US"/>
        </w:rPr>
        <w:t>uveřejňování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těchto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 a </w:t>
      </w:r>
      <w:proofErr w:type="spellStart"/>
      <w:r w:rsidR="00661C6F" w:rsidRPr="000C4021">
        <w:rPr>
          <w:sz w:val="22"/>
          <w:szCs w:val="22"/>
          <w:lang w:val="en-US"/>
        </w:rPr>
        <w:t>registru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</w:rPr>
        <w:t> a zákona č. 106/1999 Sb., o svobodném přístupu</w:t>
      </w:r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661C6F" w:rsidRPr="000C4021">
        <w:rPr>
          <w:sz w:val="22"/>
          <w:szCs w:val="22"/>
        </w:rPr>
        <w:t>k informacím.“</w:t>
      </w:r>
    </w:p>
    <w:p w:rsidR="00661C6F" w:rsidRPr="000C4021" w:rsidRDefault="00661C6F" w:rsidP="00DA5F91">
      <w:pPr>
        <w:jc w:val="both"/>
        <w:rPr>
          <w:sz w:val="22"/>
          <w:szCs w:val="22"/>
        </w:rPr>
      </w:pPr>
    </w:p>
    <w:p w:rsidR="00661C6F" w:rsidRPr="000C4021" w:rsidRDefault="00661C6F" w:rsidP="000F5A4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9.8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Smluvní strany prohlašují, že si smlouvu před podpisem přečetly, že nebyla sjednána za jednostranně </w:t>
      </w:r>
    </w:p>
    <w:p w:rsidR="00661C6F" w:rsidRPr="000C4021" w:rsidRDefault="00982B88" w:rsidP="000F5A4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nevýhodných podmínek, že je vyjádřením jejich pravé a svobodné vůle a svými podpisy smlouvou stvrzuji.</w:t>
      </w:r>
    </w:p>
    <w:p w:rsidR="00661C6F" w:rsidRPr="000C4021" w:rsidRDefault="00661C6F" w:rsidP="00A9322D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</w:p>
    <w:p w:rsidR="00661C6F" w:rsidRPr="000C4021" w:rsidRDefault="00661C6F" w:rsidP="004E754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Nedílnou součást této nájemní smlouvy tvoří následující přílohy:</w:t>
      </w:r>
    </w:p>
    <w:p w:rsidR="00661C6F" w:rsidRPr="000C4021" w:rsidRDefault="00661C6F" w:rsidP="004E754B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0C4021">
        <w:rPr>
          <w:b/>
          <w:bCs/>
          <w:sz w:val="22"/>
          <w:szCs w:val="22"/>
        </w:rPr>
        <w:t>Příloha č. 1</w:t>
      </w:r>
      <w:r w:rsidRPr="000C4021">
        <w:rPr>
          <w:sz w:val="22"/>
          <w:szCs w:val="22"/>
        </w:rPr>
        <w:t xml:space="preserve">: Grafické půdorysné </w:t>
      </w:r>
      <w:proofErr w:type="gramStart"/>
      <w:r w:rsidRPr="000C4021">
        <w:rPr>
          <w:sz w:val="22"/>
          <w:szCs w:val="22"/>
        </w:rPr>
        <w:t>schéma - umístění</w:t>
      </w:r>
      <w:proofErr w:type="gramEnd"/>
      <w:r w:rsidRPr="000C4021">
        <w:rPr>
          <w:sz w:val="22"/>
          <w:szCs w:val="22"/>
        </w:rPr>
        <w:t xml:space="preserve"> a specifikace předmětu nájmu</w:t>
      </w:r>
    </w:p>
    <w:p w:rsidR="00661C6F" w:rsidRPr="000C4021" w:rsidRDefault="00661C6F" w:rsidP="004E754B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0C4021">
        <w:rPr>
          <w:b/>
          <w:bCs/>
          <w:sz w:val="22"/>
          <w:szCs w:val="22"/>
        </w:rPr>
        <w:t>Příloha č. 2:</w:t>
      </w:r>
      <w:r w:rsidRPr="000C4021">
        <w:rPr>
          <w:sz w:val="22"/>
          <w:szCs w:val="22"/>
        </w:rPr>
        <w:t xml:space="preserve"> Poskytované </w:t>
      </w:r>
      <w:proofErr w:type="gramStart"/>
      <w:r w:rsidRPr="000C4021">
        <w:rPr>
          <w:sz w:val="22"/>
          <w:szCs w:val="22"/>
        </w:rPr>
        <w:t>služby  -</w:t>
      </w:r>
      <w:proofErr w:type="gramEnd"/>
      <w:r w:rsidRPr="000C4021">
        <w:rPr>
          <w:sz w:val="22"/>
          <w:szCs w:val="22"/>
        </w:rPr>
        <w:t xml:space="preserve"> výpočtový list</w:t>
      </w:r>
    </w:p>
    <w:p w:rsidR="00661C6F" w:rsidRPr="000C4021" w:rsidRDefault="00661C6F" w:rsidP="005F79B6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0C4021">
        <w:rPr>
          <w:b/>
          <w:bCs/>
          <w:sz w:val="22"/>
          <w:szCs w:val="22"/>
        </w:rPr>
        <w:t xml:space="preserve">Příloha č. </w:t>
      </w:r>
      <w:proofErr w:type="gramStart"/>
      <w:r w:rsidRPr="000C4021">
        <w:rPr>
          <w:b/>
          <w:bCs/>
          <w:sz w:val="22"/>
          <w:szCs w:val="22"/>
        </w:rPr>
        <w:t>3:</w:t>
      </w:r>
      <w:r w:rsidRPr="000C4021">
        <w:rPr>
          <w:sz w:val="22"/>
          <w:szCs w:val="22"/>
        </w:rPr>
        <w:t xml:space="preserve">  Předávací</w:t>
      </w:r>
      <w:proofErr w:type="gramEnd"/>
      <w:r w:rsidRPr="000C4021">
        <w:rPr>
          <w:sz w:val="22"/>
          <w:szCs w:val="22"/>
        </w:rPr>
        <w:t xml:space="preserve"> protokol</w:t>
      </w: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V Praze dne ……</w:t>
      </w:r>
      <w:proofErr w:type="gramStart"/>
      <w:r w:rsidRPr="000C4021">
        <w:rPr>
          <w:color w:val="000000"/>
          <w:sz w:val="22"/>
          <w:szCs w:val="22"/>
        </w:rPr>
        <w:t>…….</w:t>
      </w:r>
      <w:proofErr w:type="gramEnd"/>
      <w:r w:rsidRPr="000C4021">
        <w:rPr>
          <w:color w:val="000000"/>
          <w:sz w:val="22"/>
          <w:szCs w:val="22"/>
        </w:rPr>
        <w:t xml:space="preserve">…….….                               </w:t>
      </w:r>
      <w:r w:rsidR="004A4E5D" w:rsidRPr="000C4021">
        <w:rPr>
          <w:color w:val="000000"/>
          <w:sz w:val="22"/>
          <w:szCs w:val="22"/>
        </w:rPr>
        <w:t xml:space="preserve">     </w:t>
      </w:r>
      <w:r w:rsidRPr="000C4021">
        <w:rPr>
          <w:color w:val="000000"/>
          <w:sz w:val="22"/>
          <w:szCs w:val="22"/>
        </w:rPr>
        <w:t>V Praze dne ……………………… 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…………........................................                             ……...............................................            </w:t>
      </w:r>
    </w:p>
    <w:p w:rsidR="00661C6F" w:rsidRPr="000C4021" w:rsidRDefault="00661C6F" w:rsidP="003C4E13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      za pronajímatele</w:t>
      </w:r>
      <w:r w:rsidR="00982B88" w:rsidRPr="000C4021">
        <w:rPr>
          <w:color w:val="000000"/>
          <w:sz w:val="22"/>
          <w:szCs w:val="22"/>
        </w:rPr>
        <w:t xml:space="preserve">                                                               </w:t>
      </w:r>
      <w:r w:rsidRPr="000C4021">
        <w:rPr>
          <w:color w:val="000000"/>
          <w:sz w:val="22"/>
          <w:szCs w:val="22"/>
        </w:rPr>
        <w:t>za nájemce</w:t>
      </w:r>
    </w:p>
    <w:p w:rsidR="00661C6F" w:rsidRPr="000C4021" w:rsidRDefault="00661C6F" w:rsidP="00DA5F91">
      <w:pPr>
        <w:pStyle w:val="Normlnweb"/>
        <w:spacing w:before="0" w:after="0" w:line="23" w:lineRule="atLeast"/>
        <w:jc w:val="left"/>
        <w:rPr>
          <w:sz w:val="22"/>
          <w:szCs w:val="22"/>
        </w:rPr>
      </w:pPr>
      <w:r w:rsidRPr="000C4021">
        <w:rPr>
          <w:color w:val="000000"/>
          <w:sz w:val="22"/>
          <w:szCs w:val="22"/>
        </w:rPr>
        <w:t>Mgr. Tomáš Komrska – ředitel školy</w:t>
      </w:r>
      <w:r w:rsidR="00982B88" w:rsidRPr="000C4021">
        <w:rPr>
          <w:color w:val="000000"/>
          <w:sz w:val="22"/>
          <w:szCs w:val="22"/>
        </w:rPr>
        <w:t xml:space="preserve">                       </w:t>
      </w:r>
      <w:r w:rsidR="00A235BD" w:rsidRPr="000C4021">
        <w:rPr>
          <w:color w:val="000000"/>
          <w:sz w:val="22"/>
          <w:szCs w:val="22"/>
        </w:rPr>
        <w:t xml:space="preserve">          </w:t>
      </w:r>
      <w:r w:rsidR="00D80089" w:rsidRPr="000C4021">
        <w:rPr>
          <w:color w:val="000000"/>
          <w:sz w:val="22"/>
          <w:szCs w:val="22"/>
        </w:rPr>
        <w:t xml:space="preserve"> </w:t>
      </w:r>
      <w:r w:rsidR="00900972" w:rsidRPr="000C4021">
        <w:rPr>
          <w:color w:val="000000"/>
          <w:sz w:val="22"/>
          <w:szCs w:val="22"/>
        </w:rPr>
        <w:t xml:space="preserve">        Lenka </w:t>
      </w:r>
      <w:proofErr w:type="spellStart"/>
      <w:r w:rsidR="00900972" w:rsidRPr="000C4021">
        <w:rPr>
          <w:color w:val="000000"/>
          <w:sz w:val="22"/>
          <w:szCs w:val="22"/>
        </w:rPr>
        <w:t>Tajerová</w:t>
      </w:r>
      <w:proofErr w:type="spellEnd"/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Default="00661C6F" w:rsidP="004E754B">
      <w:pPr>
        <w:jc w:val="center"/>
      </w:pPr>
    </w:p>
    <w:sectPr w:rsidR="00661C6F" w:rsidSect="004E7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8D" w:rsidRDefault="00976E8D" w:rsidP="00402AE6">
      <w:r>
        <w:separator/>
      </w:r>
    </w:p>
  </w:endnote>
  <w:endnote w:type="continuationSeparator" w:id="0">
    <w:p w:rsidR="00976E8D" w:rsidRDefault="00976E8D" w:rsidP="004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C6F" w:rsidRDefault="00812F9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1451">
      <w:rPr>
        <w:noProof/>
      </w:rPr>
      <w:t>5</w:t>
    </w:r>
    <w:r>
      <w:rPr>
        <w:noProof/>
      </w:rPr>
      <w:fldChar w:fldCharType="end"/>
    </w:r>
    <w:r w:rsidR="00A235BD">
      <w:rPr>
        <w:noProof/>
      </w:rPr>
      <w:t>/5</w:t>
    </w:r>
  </w:p>
  <w:p w:rsidR="00661C6F" w:rsidRDefault="00661C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8D" w:rsidRDefault="00976E8D" w:rsidP="00402AE6">
      <w:r>
        <w:separator/>
      </w:r>
    </w:p>
  </w:footnote>
  <w:footnote w:type="continuationSeparator" w:id="0">
    <w:p w:rsidR="00976E8D" w:rsidRDefault="00976E8D" w:rsidP="0040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B9E"/>
    <w:multiLevelType w:val="multilevel"/>
    <w:tmpl w:val="5FA836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C3EC7"/>
    <w:multiLevelType w:val="hybridMultilevel"/>
    <w:tmpl w:val="8BA6CBC6"/>
    <w:lvl w:ilvl="0" w:tplc="7AF0C58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E00188"/>
    <w:multiLevelType w:val="multilevel"/>
    <w:tmpl w:val="DBAE3C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FB589F"/>
    <w:multiLevelType w:val="multilevel"/>
    <w:tmpl w:val="0A3A9A4A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43263E7"/>
    <w:multiLevelType w:val="hybridMultilevel"/>
    <w:tmpl w:val="9F6EBB36"/>
    <w:lvl w:ilvl="0" w:tplc="3732E98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7C34146"/>
    <w:multiLevelType w:val="hybridMultilevel"/>
    <w:tmpl w:val="3B6C204C"/>
    <w:lvl w:ilvl="0" w:tplc="A2644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FE247F"/>
    <w:multiLevelType w:val="hybridMultilevel"/>
    <w:tmpl w:val="2208E494"/>
    <w:lvl w:ilvl="0" w:tplc="60261F96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96A2858"/>
    <w:multiLevelType w:val="hybridMultilevel"/>
    <w:tmpl w:val="0BCE4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65355"/>
    <w:multiLevelType w:val="hybridMultilevel"/>
    <w:tmpl w:val="29E003FC"/>
    <w:lvl w:ilvl="0" w:tplc="CF9E8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C242A"/>
    <w:multiLevelType w:val="hybridMultilevel"/>
    <w:tmpl w:val="1D9ADD56"/>
    <w:lvl w:ilvl="0" w:tplc="F932B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354F4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00A357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606F4"/>
    <w:multiLevelType w:val="hybridMultilevel"/>
    <w:tmpl w:val="806E981C"/>
    <w:lvl w:ilvl="0" w:tplc="5FF6F4E4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C41FCE"/>
    <w:multiLevelType w:val="hybridMultilevel"/>
    <w:tmpl w:val="A102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3DCA"/>
    <w:multiLevelType w:val="multilevel"/>
    <w:tmpl w:val="7E1C7C2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8103DC"/>
    <w:multiLevelType w:val="hybridMultilevel"/>
    <w:tmpl w:val="C3867B42"/>
    <w:lvl w:ilvl="0" w:tplc="2512AF46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1455493"/>
    <w:multiLevelType w:val="hybridMultilevel"/>
    <w:tmpl w:val="E5FCAA34"/>
    <w:lvl w:ilvl="0" w:tplc="3BCC92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81A4F3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2CB2"/>
    <w:multiLevelType w:val="hybridMultilevel"/>
    <w:tmpl w:val="CEE001EA"/>
    <w:lvl w:ilvl="0" w:tplc="3EDA90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1C1143"/>
    <w:multiLevelType w:val="hybridMultilevel"/>
    <w:tmpl w:val="E45C49FE"/>
    <w:lvl w:ilvl="0" w:tplc="2100572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4B"/>
    <w:rsid w:val="000059C8"/>
    <w:rsid w:val="00012B21"/>
    <w:rsid w:val="00015F89"/>
    <w:rsid w:val="000610F0"/>
    <w:rsid w:val="00062236"/>
    <w:rsid w:val="00084494"/>
    <w:rsid w:val="000B1F89"/>
    <w:rsid w:val="000C4021"/>
    <w:rsid w:val="000D019E"/>
    <w:rsid w:val="000D66B7"/>
    <w:rsid w:val="000D69EC"/>
    <w:rsid w:val="000F5A40"/>
    <w:rsid w:val="000F6B30"/>
    <w:rsid w:val="00106A9E"/>
    <w:rsid w:val="0011306F"/>
    <w:rsid w:val="00125200"/>
    <w:rsid w:val="0013707D"/>
    <w:rsid w:val="001807E5"/>
    <w:rsid w:val="00181414"/>
    <w:rsid w:val="00186ECD"/>
    <w:rsid w:val="0019359E"/>
    <w:rsid w:val="001B1373"/>
    <w:rsid w:val="001B79D9"/>
    <w:rsid w:val="001C335E"/>
    <w:rsid w:val="001C3DF6"/>
    <w:rsid w:val="001C48E8"/>
    <w:rsid w:val="001C5E5B"/>
    <w:rsid w:val="001D2564"/>
    <w:rsid w:val="001E40C3"/>
    <w:rsid w:val="00216604"/>
    <w:rsid w:val="00246373"/>
    <w:rsid w:val="002525A3"/>
    <w:rsid w:val="00275370"/>
    <w:rsid w:val="00283DB3"/>
    <w:rsid w:val="0029254B"/>
    <w:rsid w:val="002A0E9A"/>
    <w:rsid w:val="002D2631"/>
    <w:rsid w:val="00303CF4"/>
    <w:rsid w:val="00310A9F"/>
    <w:rsid w:val="003124F2"/>
    <w:rsid w:val="00326C8D"/>
    <w:rsid w:val="00387C65"/>
    <w:rsid w:val="0039055A"/>
    <w:rsid w:val="003C4E13"/>
    <w:rsid w:val="003E28E1"/>
    <w:rsid w:val="00401FB2"/>
    <w:rsid w:val="00402AE6"/>
    <w:rsid w:val="00404FA0"/>
    <w:rsid w:val="004071E8"/>
    <w:rsid w:val="00407639"/>
    <w:rsid w:val="0042004C"/>
    <w:rsid w:val="00434E09"/>
    <w:rsid w:val="004462D2"/>
    <w:rsid w:val="004905D8"/>
    <w:rsid w:val="004A14D4"/>
    <w:rsid w:val="004A15E4"/>
    <w:rsid w:val="004A4E5D"/>
    <w:rsid w:val="004A5374"/>
    <w:rsid w:val="004B0EB2"/>
    <w:rsid w:val="004B1ECF"/>
    <w:rsid w:val="004C15BC"/>
    <w:rsid w:val="004E4880"/>
    <w:rsid w:val="004E754B"/>
    <w:rsid w:val="005169DF"/>
    <w:rsid w:val="005243C2"/>
    <w:rsid w:val="00535514"/>
    <w:rsid w:val="005358F4"/>
    <w:rsid w:val="005A62ED"/>
    <w:rsid w:val="005A6B9D"/>
    <w:rsid w:val="005B3866"/>
    <w:rsid w:val="005B51B0"/>
    <w:rsid w:val="005C357C"/>
    <w:rsid w:val="005C4EB8"/>
    <w:rsid w:val="005D7791"/>
    <w:rsid w:val="005F79B6"/>
    <w:rsid w:val="0061302C"/>
    <w:rsid w:val="006229BA"/>
    <w:rsid w:val="00661C6F"/>
    <w:rsid w:val="00673175"/>
    <w:rsid w:val="006801BF"/>
    <w:rsid w:val="0068171C"/>
    <w:rsid w:val="00687D66"/>
    <w:rsid w:val="006C19A1"/>
    <w:rsid w:val="006D59BC"/>
    <w:rsid w:val="006D677C"/>
    <w:rsid w:val="007253D3"/>
    <w:rsid w:val="00732B22"/>
    <w:rsid w:val="0073515C"/>
    <w:rsid w:val="007529CC"/>
    <w:rsid w:val="00760C73"/>
    <w:rsid w:val="0076248A"/>
    <w:rsid w:val="0076357B"/>
    <w:rsid w:val="00773F65"/>
    <w:rsid w:val="007A57D1"/>
    <w:rsid w:val="007B449C"/>
    <w:rsid w:val="007B5302"/>
    <w:rsid w:val="007C1665"/>
    <w:rsid w:val="007D6BC4"/>
    <w:rsid w:val="007D71EC"/>
    <w:rsid w:val="007F14D0"/>
    <w:rsid w:val="007F4719"/>
    <w:rsid w:val="00806FBE"/>
    <w:rsid w:val="00812F99"/>
    <w:rsid w:val="008426EA"/>
    <w:rsid w:val="00863CC5"/>
    <w:rsid w:val="00874BD2"/>
    <w:rsid w:val="008B7FB4"/>
    <w:rsid w:val="008C385B"/>
    <w:rsid w:val="008C689E"/>
    <w:rsid w:val="008C6DFD"/>
    <w:rsid w:val="008F07D2"/>
    <w:rsid w:val="008F5469"/>
    <w:rsid w:val="00900972"/>
    <w:rsid w:val="00911AF4"/>
    <w:rsid w:val="00915DBA"/>
    <w:rsid w:val="00930D20"/>
    <w:rsid w:val="00934291"/>
    <w:rsid w:val="00935548"/>
    <w:rsid w:val="00976E8D"/>
    <w:rsid w:val="00982B88"/>
    <w:rsid w:val="00985D73"/>
    <w:rsid w:val="00996C5C"/>
    <w:rsid w:val="009A092E"/>
    <w:rsid w:val="009B5234"/>
    <w:rsid w:val="009C31F8"/>
    <w:rsid w:val="009D093A"/>
    <w:rsid w:val="009E0339"/>
    <w:rsid w:val="009F12B3"/>
    <w:rsid w:val="009F6376"/>
    <w:rsid w:val="00A008E2"/>
    <w:rsid w:val="00A112B0"/>
    <w:rsid w:val="00A235BD"/>
    <w:rsid w:val="00A30546"/>
    <w:rsid w:val="00A5091C"/>
    <w:rsid w:val="00A64244"/>
    <w:rsid w:val="00A762A1"/>
    <w:rsid w:val="00A8106F"/>
    <w:rsid w:val="00A83FFF"/>
    <w:rsid w:val="00A9322D"/>
    <w:rsid w:val="00AA36E5"/>
    <w:rsid w:val="00AA50F0"/>
    <w:rsid w:val="00AB795E"/>
    <w:rsid w:val="00AD76E2"/>
    <w:rsid w:val="00AE2653"/>
    <w:rsid w:val="00AE301F"/>
    <w:rsid w:val="00AF4100"/>
    <w:rsid w:val="00B00544"/>
    <w:rsid w:val="00B00D56"/>
    <w:rsid w:val="00B070E5"/>
    <w:rsid w:val="00B1386D"/>
    <w:rsid w:val="00B15264"/>
    <w:rsid w:val="00B2173F"/>
    <w:rsid w:val="00B23045"/>
    <w:rsid w:val="00B35E71"/>
    <w:rsid w:val="00B53A9D"/>
    <w:rsid w:val="00B614D3"/>
    <w:rsid w:val="00B61B9B"/>
    <w:rsid w:val="00B627E0"/>
    <w:rsid w:val="00B7179C"/>
    <w:rsid w:val="00B905DD"/>
    <w:rsid w:val="00B94DAA"/>
    <w:rsid w:val="00BB0DB9"/>
    <w:rsid w:val="00BB1A22"/>
    <w:rsid w:val="00BB6C20"/>
    <w:rsid w:val="00BB7D2E"/>
    <w:rsid w:val="00BC31CB"/>
    <w:rsid w:val="00BD1440"/>
    <w:rsid w:val="00BD218C"/>
    <w:rsid w:val="00C05EA7"/>
    <w:rsid w:val="00C263C5"/>
    <w:rsid w:val="00C44579"/>
    <w:rsid w:val="00C50AB6"/>
    <w:rsid w:val="00C51ADF"/>
    <w:rsid w:val="00C66037"/>
    <w:rsid w:val="00C847B7"/>
    <w:rsid w:val="00CB2901"/>
    <w:rsid w:val="00CB2B18"/>
    <w:rsid w:val="00CC457A"/>
    <w:rsid w:val="00CE293E"/>
    <w:rsid w:val="00CF39FA"/>
    <w:rsid w:val="00D0051B"/>
    <w:rsid w:val="00D01C36"/>
    <w:rsid w:val="00D10090"/>
    <w:rsid w:val="00D21451"/>
    <w:rsid w:val="00D26339"/>
    <w:rsid w:val="00D32194"/>
    <w:rsid w:val="00D5031B"/>
    <w:rsid w:val="00D616D2"/>
    <w:rsid w:val="00D80089"/>
    <w:rsid w:val="00D82B96"/>
    <w:rsid w:val="00D85FC8"/>
    <w:rsid w:val="00D867BD"/>
    <w:rsid w:val="00D91F1A"/>
    <w:rsid w:val="00D93D60"/>
    <w:rsid w:val="00DA5F91"/>
    <w:rsid w:val="00DB3E24"/>
    <w:rsid w:val="00E031C9"/>
    <w:rsid w:val="00E169FD"/>
    <w:rsid w:val="00E175D1"/>
    <w:rsid w:val="00E331A0"/>
    <w:rsid w:val="00E346BB"/>
    <w:rsid w:val="00E4270A"/>
    <w:rsid w:val="00E44552"/>
    <w:rsid w:val="00E601C3"/>
    <w:rsid w:val="00E67F50"/>
    <w:rsid w:val="00E77E43"/>
    <w:rsid w:val="00EA5CD7"/>
    <w:rsid w:val="00EE2A5A"/>
    <w:rsid w:val="00F1392A"/>
    <w:rsid w:val="00F15FE7"/>
    <w:rsid w:val="00F458BF"/>
    <w:rsid w:val="00F642FB"/>
    <w:rsid w:val="00F80EE7"/>
    <w:rsid w:val="00FC33EC"/>
    <w:rsid w:val="00FE3DD1"/>
    <w:rsid w:val="00FE708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2976C"/>
  <w15:docId w15:val="{DE15F8C7-9DE3-49EB-9744-4B6424A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E1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3C4E13"/>
    <w:pPr>
      <w:spacing w:before="90" w:after="90"/>
      <w:textAlignment w:val="top"/>
      <w:outlineLvl w:val="1"/>
    </w:pPr>
    <w:rPr>
      <w:rFonts w:ascii="Arial" w:hAnsi="Arial" w:cs="Arial"/>
      <w:b/>
      <w:bCs/>
      <w:color w:val="1E90FF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C4E13"/>
    <w:rPr>
      <w:rFonts w:ascii="Arial" w:hAnsi="Arial" w:cs="Arial"/>
      <w:b/>
      <w:bCs/>
      <w:color w:val="1E90FF"/>
      <w:sz w:val="27"/>
      <w:szCs w:val="27"/>
      <w:lang w:eastAsia="cs-CZ"/>
    </w:rPr>
  </w:style>
  <w:style w:type="paragraph" w:styleId="Normlnweb">
    <w:name w:val="Normal (Web)"/>
    <w:basedOn w:val="Normln"/>
    <w:rsid w:val="003C4E13"/>
    <w:pPr>
      <w:spacing w:before="75" w:after="75"/>
      <w:jc w:val="both"/>
    </w:pPr>
  </w:style>
  <w:style w:type="paragraph" w:styleId="Zkladntext">
    <w:name w:val="Body Text"/>
    <w:basedOn w:val="Normln"/>
    <w:link w:val="ZkladntextChar"/>
    <w:uiPriority w:val="99"/>
    <w:rsid w:val="003C4E13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C4E1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textsmlouvy">
    <w:name w:val="textsmlouvy"/>
    <w:basedOn w:val="Normln"/>
    <w:uiPriority w:val="99"/>
    <w:rsid w:val="003C4E13"/>
    <w:pPr>
      <w:spacing w:before="75" w:after="75"/>
      <w:jc w:val="both"/>
    </w:pPr>
  </w:style>
  <w:style w:type="character" w:styleId="Hypertextovodkaz">
    <w:name w:val="Hyperlink"/>
    <w:basedOn w:val="Standardnpsmoodstavce"/>
    <w:uiPriority w:val="99"/>
    <w:rsid w:val="001807E5"/>
    <w:rPr>
      <w:color w:val="auto"/>
      <w:u w:val="single"/>
    </w:rPr>
  </w:style>
  <w:style w:type="paragraph" w:styleId="Zhlav">
    <w:name w:val="header"/>
    <w:basedOn w:val="Normln"/>
    <w:link w:val="ZhlavChar"/>
    <w:uiPriority w:val="99"/>
    <w:rsid w:val="00326C8D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26C8D"/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4E754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A50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91C"/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402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2AE6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A5F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A5F91"/>
    <w:rPr>
      <w:rFonts w:ascii="Tahoma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6161-564B-40A2-A0C6-FE626A2D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Č</vt:lpstr>
    </vt:vector>
  </TitlesOfParts>
  <Company>Ú MČ Praha 7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Č</dc:title>
  <dc:creator>ivana</dc:creator>
  <cp:lastModifiedBy>Vilemina</cp:lastModifiedBy>
  <cp:revision>18</cp:revision>
  <cp:lastPrinted>2021-12-20T10:31:00Z</cp:lastPrinted>
  <dcterms:created xsi:type="dcterms:W3CDTF">2022-11-23T08:37:00Z</dcterms:created>
  <dcterms:modified xsi:type="dcterms:W3CDTF">2023-02-13T10:54:00Z</dcterms:modified>
</cp:coreProperties>
</file>