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6790E" w14:textId="77777777" w:rsidR="005B45D3" w:rsidRDefault="005B45D3">
      <w:pPr>
        <w:pStyle w:val="Nadpis10"/>
        <w:keepNext/>
        <w:keepLines/>
        <w:shd w:val="clear" w:color="auto" w:fill="auto"/>
      </w:pPr>
      <w:bookmarkStart w:id="0" w:name="bookmark0"/>
    </w:p>
    <w:p w14:paraId="4F76790F" w14:textId="77777777" w:rsidR="00BC551D" w:rsidRDefault="002E2D07">
      <w:pPr>
        <w:pStyle w:val="Nadpis10"/>
        <w:keepNext/>
        <w:keepLines/>
        <w:shd w:val="clear" w:color="auto" w:fill="auto"/>
      </w:pPr>
      <w:r>
        <w:t xml:space="preserve"> </w:t>
      </w:r>
      <w:r w:rsidR="00393876">
        <w:t>Dodatek č. 1 ke smlouvě o výpůjčce</w:t>
      </w:r>
      <w:bookmarkEnd w:id="0"/>
    </w:p>
    <w:p w14:paraId="4F767910" w14:textId="77777777" w:rsidR="00BC551D" w:rsidRDefault="00393876">
      <w:pPr>
        <w:pStyle w:val="Zkladntext1"/>
        <w:shd w:val="clear" w:color="auto" w:fill="auto"/>
        <w:spacing w:after="180"/>
        <w:jc w:val="center"/>
      </w:pPr>
      <w:r>
        <w:t xml:space="preserve">uzavřené dne </w:t>
      </w:r>
      <w:r w:rsidR="002E2D07">
        <w:t>30</w:t>
      </w:r>
      <w:r>
        <w:t>. červ</w:t>
      </w:r>
      <w:r w:rsidR="002E2D07">
        <w:t>na</w:t>
      </w:r>
      <w:r>
        <w:t xml:space="preserve"> 20</w:t>
      </w:r>
      <w:r w:rsidR="002E2D07">
        <w:t>22</w:t>
      </w:r>
      <w:r>
        <w:br/>
        <w:t>mezi smluvními stranami</w:t>
      </w:r>
    </w:p>
    <w:p w14:paraId="4F767911" w14:textId="77777777" w:rsidR="002E2D07" w:rsidRPr="003362FE" w:rsidRDefault="002E2D07" w:rsidP="002E2D07">
      <w:pPr>
        <w:pStyle w:val="Nadpis20"/>
        <w:keepNext/>
        <w:keepLines/>
        <w:shd w:val="clear" w:color="auto" w:fill="auto"/>
        <w:spacing w:after="0"/>
        <w:ind w:left="0"/>
        <w:jc w:val="left"/>
        <w:rPr>
          <w:sz w:val="24"/>
          <w:szCs w:val="24"/>
        </w:rPr>
      </w:pPr>
      <w:bookmarkStart w:id="1" w:name="bookmark3"/>
      <w:r w:rsidRPr="003362FE">
        <w:rPr>
          <w:sz w:val="24"/>
          <w:szCs w:val="24"/>
        </w:rPr>
        <w:t>Hotelová škola Mariánské Lázně</w:t>
      </w:r>
      <w:r w:rsidRPr="003362FE">
        <w:rPr>
          <w:b w:val="0"/>
          <w:bCs w:val="0"/>
          <w:sz w:val="24"/>
          <w:szCs w:val="24"/>
        </w:rPr>
        <w:t xml:space="preserve">, </w:t>
      </w:r>
      <w:r w:rsidRPr="003362FE">
        <w:rPr>
          <w:sz w:val="24"/>
          <w:szCs w:val="24"/>
        </w:rPr>
        <w:t>příspěvková organizace</w:t>
      </w:r>
    </w:p>
    <w:p w14:paraId="4F767912" w14:textId="77777777" w:rsidR="002E2D07" w:rsidRPr="003362FE" w:rsidRDefault="002E2D07" w:rsidP="002E2D07">
      <w:pPr>
        <w:pStyle w:val="Zkladntext1"/>
        <w:shd w:val="clear" w:color="auto" w:fill="auto"/>
        <w:jc w:val="left"/>
        <w:rPr>
          <w:sz w:val="24"/>
          <w:szCs w:val="24"/>
        </w:rPr>
      </w:pPr>
      <w:r w:rsidRPr="003362FE">
        <w:rPr>
          <w:sz w:val="24"/>
          <w:szCs w:val="24"/>
        </w:rPr>
        <w:t>se sídlem:</w:t>
      </w:r>
      <w:r w:rsidRPr="003362FE">
        <w:rPr>
          <w:sz w:val="24"/>
          <w:szCs w:val="24"/>
        </w:rPr>
        <w:tab/>
      </w:r>
      <w:r w:rsidRPr="003362FE">
        <w:rPr>
          <w:sz w:val="24"/>
          <w:szCs w:val="24"/>
        </w:rPr>
        <w:tab/>
        <w:t xml:space="preserve">Komenského 449/2, 353 01 Mariánské Lázně </w:t>
      </w:r>
    </w:p>
    <w:p w14:paraId="4F767913" w14:textId="77777777" w:rsidR="002E2D07" w:rsidRPr="003362FE" w:rsidRDefault="002E2D07" w:rsidP="002E2D07">
      <w:pPr>
        <w:pStyle w:val="Zkladntext1"/>
        <w:shd w:val="clear" w:color="auto" w:fill="auto"/>
        <w:jc w:val="left"/>
        <w:rPr>
          <w:sz w:val="24"/>
          <w:szCs w:val="24"/>
        </w:rPr>
      </w:pPr>
      <w:r w:rsidRPr="003362FE">
        <w:rPr>
          <w:sz w:val="24"/>
          <w:szCs w:val="24"/>
        </w:rPr>
        <w:t>zastoupená:</w:t>
      </w:r>
      <w:r w:rsidRPr="003362FE">
        <w:rPr>
          <w:sz w:val="24"/>
          <w:szCs w:val="24"/>
        </w:rPr>
        <w:tab/>
      </w:r>
      <w:r w:rsidRPr="003362FE">
        <w:rPr>
          <w:sz w:val="24"/>
          <w:szCs w:val="24"/>
        </w:rPr>
        <w:tab/>
        <w:t>Ing. Jiřím Chumem, ředitelem</w:t>
      </w:r>
    </w:p>
    <w:p w14:paraId="4F767914" w14:textId="77777777" w:rsidR="002E2D07" w:rsidRPr="003362FE" w:rsidRDefault="002E2D07" w:rsidP="002E2D07">
      <w:pPr>
        <w:pStyle w:val="Zkladntext1"/>
        <w:shd w:val="clear" w:color="auto" w:fill="auto"/>
        <w:jc w:val="left"/>
        <w:rPr>
          <w:sz w:val="24"/>
          <w:szCs w:val="24"/>
        </w:rPr>
      </w:pPr>
      <w:r w:rsidRPr="003362FE">
        <w:rPr>
          <w:sz w:val="24"/>
          <w:szCs w:val="24"/>
        </w:rPr>
        <w:t>IČO:</w:t>
      </w:r>
      <w:r w:rsidRPr="003362FE">
        <w:rPr>
          <w:sz w:val="24"/>
          <w:szCs w:val="24"/>
        </w:rPr>
        <w:tab/>
      </w:r>
      <w:r w:rsidRPr="003362FE">
        <w:rPr>
          <w:sz w:val="24"/>
          <w:szCs w:val="24"/>
        </w:rPr>
        <w:tab/>
      </w:r>
      <w:r w:rsidRPr="003362FE">
        <w:rPr>
          <w:sz w:val="24"/>
          <w:szCs w:val="24"/>
        </w:rPr>
        <w:tab/>
        <w:t>00077119</w:t>
      </w:r>
    </w:p>
    <w:p w14:paraId="4F767915" w14:textId="77777777" w:rsidR="002E2D07" w:rsidRPr="003362FE" w:rsidRDefault="002E2D07" w:rsidP="002E2D07">
      <w:pPr>
        <w:pStyle w:val="Zkladntext1"/>
        <w:shd w:val="clear" w:color="auto" w:fill="auto"/>
        <w:jc w:val="left"/>
        <w:rPr>
          <w:sz w:val="24"/>
          <w:szCs w:val="24"/>
        </w:rPr>
      </w:pPr>
      <w:r w:rsidRPr="003362FE">
        <w:rPr>
          <w:sz w:val="24"/>
          <w:szCs w:val="24"/>
        </w:rPr>
        <w:t>DIČ:</w:t>
      </w:r>
      <w:r w:rsidRPr="003362FE">
        <w:rPr>
          <w:sz w:val="24"/>
          <w:szCs w:val="24"/>
        </w:rPr>
        <w:tab/>
      </w:r>
      <w:r w:rsidRPr="003362FE">
        <w:rPr>
          <w:sz w:val="24"/>
          <w:szCs w:val="24"/>
        </w:rPr>
        <w:tab/>
      </w:r>
      <w:r w:rsidRPr="003362FE">
        <w:rPr>
          <w:sz w:val="24"/>
          <w:szCs w:val="24"/>
        </w:rPr>
        <w:tab/>
        <w:t>není plátce DPH</w:t>
      </w:r>
    </w:p>
    <w:p w14:paraId="4F767916" w14:textId="77777777" w:rsidR="002E2D07" w:rsidRPr="003362FE" w:rsidRDefault="002E2D07" w:rsidP="002E2D07">
      <w:pPr>
        <w:pStyle w:val="Zkladntext1"/>
        <w:shd w:val="clear" w:color="auto" w:fill="auto"/>
        <w:jc w:val="left"/>
        <w:rPr>
          <w:sz w:val="24"/>
          <w:szCs w:val="24"/>
        </w:rPr>
      </w:pPr>
      <w:r w:rsidRPr="003362FE">
        <w:rPr>
          <w:sz w:val="24"/>
          <w:szCs w:val="24"/>
        </w:rPr>
        <w:t>bankovní spojení:</w:t>
      </w:r>
      <w:r w:rsidRPr="003362FE">
        <w:rPr>
          <w:sz w:val="24"/>
          <w:szCs w:val="24"/>
        </w:rPr>
        <w:tab/>
        <w:t>Československá obchodní banka, a.s.</w:t>
      </w:r>
    </w:p>
    <w:p w14:paraId="4F767917" w14:textId="77777777" w:rsidR="002E2D07" w:rsidRPr="003362FE" w:rsidRDefault="002E2D07" w:rsidP="002E2D07">
      <w:pPr>
        <w:pStyle w:val="Zkladntext1"/>
        <w:shd w:val="clear" w:color="auto" w:fill="auto"/>
        <w:jc w:val="left"/>
        <w:rPr>
          <w:sz w:val="24"/>
          <w:szCs w:val="24"/>
        </w:rPr>
      </w:pPr>
      <w:r w:rsidRPr="003362FE">
        <w:rPr>
          <w:sz w:val="24"/>
          <w:szCs w:val="24"/>
        </w:rPr>
        <w:t>číslo účtu:</w:t>
      </w:r>
      <w:r w:rsidRPr="003362FE">
        <w:rPr>
          <w:sz w:val="24"/>
          <w:szCs w:val="24"/>
        </w:rPr>
        <w:tab/>
      </w:r>
      <w:r w:rsidRPr="003362FE">
        <w:rPr>
          <w:sz w:val="24"/>
          <w:szCs w:val="24"/>
        </w:rPr>
        <w:tab/>
        <w:t>72290203/0300</w:t>
      </w:r>
    </w:p>
    <w:p w14:paraId="4F767918" w14:textId="77777777" w:rsidR="002E2D07" w:rsidRPr="003362FE" w:rsidRDefault="002E2D07" w:rsidP="002E2D07">
      <w:pPr>
        <w:pStyle w:val="Zkladntext1"/>
        <w:shd w:val="clear" w:color="auto" w:fill="auto"/>
        <w:jc w:val="left"/>
        <w:rPr>
          <w:sz w:val="24"/>
          <w:szCs w:val="24"/>
        </w:rPr>
      </w:pPr>
      <w:r w:rsidRPr="003362FE">
        <w:rPr>
          <w:iCs/>
          <w:sz w:val="24"/>
          <w:szCs w:val="24"/>
        </w:rPr>
        <w:t>(dále jen „</w:t>
      </w:r>
      <w:r w:rsidRPr="003362FE">
        <w:rPr>
          <w:i/>
          <w:iCs/>
          <w:sz w:val="24"/>
          <w:szCs w:val="24"/>
        </w:rPr>
        <w:t>půjčitel</w:t>
      </w:r>
      <w:r w:rsidRPr="003362FE">
        <w:rPr>
          <w:iCs/>
          <w:sz w:val="24"/>
          <w:szCs w:val="24"/>
        </w:rPr>
        <w:t>“)</w:t>
      </w:r>
    </w:p>
    <w:p w14:paraId="4F767919" w14:textId="77777777" w:rsidR="002E2D07" w:rsidRPr="003362FE" w:rsidRDefault="002E2D07" w:rsidP="002E2D07">
      <w:pPr>
        <w:pStyle w:val="Zkladntext1"/>
        <w:shd w:val="clear" w:color="auto" w:fill="auto"/>
        <w:jc w:val="left"/>
        <w:rPr>
          <w:sz w:val="24"/>
          <w:szCs w:val="24"/>
        </w:rPr>
      </w:pPr>
    </w:p>
    <w:p w14:paraId="4F76791A" w14:textId="77777777" w:rsidR="002E2D07" w:rsidRPr="003362FE" w:rsidRDefault="002E2D07" w:rsidP="002E2D07">
      <w:pPr>
        <w:pStyle w:val="Zkladntext1"/>
        <w:shd w:val="clear" w:color="auto" w:fill="auto"/>
        <w:jc w:val="left"/>
        <w:rPr>
          <w:sz w:val="24"/>
          <w:szCs w:val="24"/>
        </w:rPr>
      </w:pPr>
      <w:r w:rsidRPr="003362FE">
        <w:rPr>
          <w:sz w:val="24"/>
          <w:szCs w:val="24"/>
        </w:rPr>
        <w:t>a</w:t>
      </w:r>
    </w:p>
    <w:p w14:paraId="4F76791B" w14:textId="77777777" w:rsidR="002E2D07" w:rsidRPr="003362FE" w:rsidRDefault="002E2D07" w:rsidP="002E2D07">
      <w:pPr>
        <w:pStyle w:val="Zkladntext1"/>
        <w:shd w:val="clear" w:color="auto" w:fill="auto"/>
        <w:jc w:val="left"/>
        <w:rPr>
          <w:sz w:val="24"/>
          <w:szCs w:val="24"/>
        </w:rPr>
      </w:pPr>
    </w:p>
    <w:p w14:paraId="4F76791C" w14:textId="77777777" w:rsidR="002E2D07" w:rsidRPr="003362FE" w:rsidRDefault="002E2D07" w:rsidP="002E2D07">
      <w:pPr>
        <w:widowControl/>
        <w:shd w:val="clear" w:color="auto" w:fill="FFFFFF"/>
        <w:spacing w:line="250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lang w:bidi="ar-SA"/>
        </w:rPr>
      </w:pPr>
      <w:r w:rsidRPr="003362FE">
        <w:rPr>
          <w:rFonts w:ascii="Times New Roman" w:eastAsia="Times New Roman" w:hAnsi="Times New Roman" w:cs="Times New Roman"/>
          <w:b/>
          <w:color w:val="222222"/>
          <w:lang w:bidi="ar-SA"/>
        </w:rPr>
        <w:t>Město Mariánské Lázně</w:t>
      </w:r>
    </w:p>
    <w:p w14:paraId="4F76791D" w14:textId="77777777" w:rsidR="002E2D07" w:rsidRPr="003362FE" w:rsidRDefault="002E2D07" w:rsidP="002E2D07">
      <w:pPr>
        <w:widowControl/>
        <w:shd w:val="clear" w:color="auto" w:fill="FFFFFF"/>
        <w:spacing w:line="250" w:lineRule="atLeast"/>
        <w:rPr>
          <w:rFonts w:ascii="Times New Roman" w:eastAsia="Times New Roman" w:hAnsi="Times New Roman" w:cs="Times New Roman"/>
          <w:color w:val="222222"/>
          <w:lang w:bidi="ar-SA"/>
        </w:rPr>
      </w:pPr>
      <w:r w:rsidRPr="003362FE">
        <w:rPr>
          <w:rFonts w:ascii="Times New Roman" w:eastAsia="Times New Roman" w:hAnsi="Times New Roman" w:cs="Times New Roman"/>
          <w:color w:val="222222"/>
          <w:lang w:bidi="ar-SA"/>
        </w:rPr>
        <w:t>se sídlem:</w:t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ab/>
        <w:t>Ruská 155/3, 353 01 Mariánské</w:t>
      </w:r>
      <w:r w:rsidRPr="003362FE">
        <w:rPr>
          <w:rFonts w:ascii="Times New Roman" w:eastAsia="Times New Roman" w:hAnsi="Times New Roman" w:cs="Times New Roman"/>
          <w:color w:val="222222"/>
          <w:spacing w:val="-4"/>
          <w:lang w:bidi="ar-SA"/>
        </w:rPr>
        <w:t> </w:t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>Lázně</w:t>
      </w:r>
    </w:p>
    <w:p w14:paraId="4F76791E" w14:textId="77777777" w:rsidR="002E2D07" w:rsidRPr="003362FE" w:rsidRDefault="002E2D07" w:rsidP="002E2D07">
      <w:pPr>
        <w:widowControl/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222222"/>
          <w:lang w:bidi="ar-SA"/>
        </w:rPr>
      </w:pPr>
      <w:r w:rsidRPr="003362FE">
        <w:rPr>
          <w:rFonts w:ascii="Times New Roman" w:eastAsia="Times New Roman" w:hAnsi="Times New Roman" w:cs="Times New Roman"/>
          <w:color w:val="222222"/>
          <w:lang w:bidi="ar-SA"/>
        </w:rPr>
        <w:t>IČO:</w:t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ab/>
        <w:t>00254061</w:t>
      </w:r>
    </w:p>
    <w:p w14:paraId="4F76791F" w14:textId="77777777" w:rsidR="002E2D07" w:rsidRPr="003362FE" w:rsidRDefault="002E2D07" w:rsidP="002E2D07">
      <w:pPr>
        <w:widowControl/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222222"/>
          <w:lang w:bidi="ar-SA"/>
        </w:rPr>
      </w:pPr>
      <w:r w:rsidRPr="003362FE">
        <w:rPr>
          <w:rFonts w:ascii="Times New Roman" w:eastAsia="Times New Roman" w:hAnsi="Times New Roman" w:cs="Times New Roman"/>
          <w:color w:val="222222"/>
          <w:lang w:bidi="ar-SA"/>
        </w:rPr>
        <w:t>DIČ:</w:t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ab/>
        <w:t>CZ00254061</w:t>
      </w:r>
    </w:p>
    <w:p w14:paraId="4F767920" w14:textId="2F79D0F2" w:rsidR="002E2D07" w:rsidRDefault="00B36D24" w:rsidP="002E2D07">
      <w:pPr>
        <w:widowControl/>
        <w:shd w:val="clear" w:color="auto" w:fill="FFFFFF"/>
        <w:ind w:right="2764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zastoupené:</w:t>
      </w:r>
      <w:r>
        <w:rPr>
          <w:rFonts w:ascii="Times New Roman" w:eastAsia="Times New Roman" w:hAnsi="Times New Roman" w:cs="Times New Roman"/>
          <w:color w:val="222222"/>
          <w:lang w:bidi="ar-SA"/>
        </w:rPr>
        <w:tab/>
      </w:r>
      <w:r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="0069042C">
        <w:rPr>
          <w:rFonts w:ascii="Times New Roman" w:eastAsia="Times New Roman" w:hAnsi="Times New Roman" w:cs="Times New Roman"/>
          <w:color w:val="222222"/>
          <w:lang w:bidi="ar-SA"/>
        </w:rPr>
        <w:t>Mgr. Miloslavem Pelcem</w:t>
      </w:r>
      <w:r w:rsidR="002E2D07" w:rsidRPr="003362FE">
        <w:rPr>
          <w:rFonts w:ascii="Times New Roman" w:eastAsia="Times New Roman" w:hAnsi="Times New Roman" w:cs="Times New Roman"/>
          <w:color w:val="222222"/>
          <w:lang w:bidi="ar-SA"/>
        </w:rPr>
        <w:t xml:space="preserve">, </w:t>
      </w:r>
      <w:r w:rsidR="0069042C">
        <w:rPr>
          <w:rFonts w:ascii="Times New Roman" w:eastAsia="Times New Roman" w:hAnsi="Times New Roman" w:cs="Times New Roman"/>
          <w:color w:val="222222"/>
          <w:lang w:bidi="ar-SA"/>
        </w:rPr>
        <w:t>2. místo</w:t>
      </w:r>
      <w:r w:rsidR="002E2D07" w:rsidRPr="003362FE">
        <w:rPr>
          <w:rFonts w:ascii="Times New Roman" w:eastAsia="Times New Roman" w:hAnsi="Times New Roman" w:cs="Times New Roman"/>
          <w:color w:val="222222"/>
          <w:lang w:bidi="ar-SA"/>
        </w:rPr>
        <w:t>starostou</w:t>
      </w:r>
      <w:r w:rsidR="00824BA6">
        <w:rPr>
          <w:rFonts w:ascii="Times New Roman" w:eastAsia="Times New Roman" w:hAnsi="Times New Roman" w:cs="Times New Roman"/>
          <w:color w:val="222222"/>
          <w:lang w:bidi="ar-SA"/>
        </w:rPr>
        <w:t xml:space="preserve"> </w:t>
      </w:r>
    </w:p>
    <w:p w14:paraId="6F51958C" w14:textId="31DDDFC0" w:rsidR="00824BA6" w:rsidRPr="003362FE" w:rsidRDefault="00824BA6" w:rsidP="002E2D07">
      <w:pPr>
        <w:widowControl/>
        <w:shd w:val="clear" w:color="auto" w:fill="FFFFFF"/>
        <w:ind w:right="2764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 xml:space="preserve">                                   </w:t>
      </w:r>
      <w:r w:rsidR="0015495F">
        <w:rPr>
          <w:rFonts w:ascii="Times New Roman" w:eastAsia="Times New Roman" w:hAnsi="Times New Roman" w:cs="Times New Roman"/>
          <w:color w:val="222222"/>
          <w:lang w:bidi="ar-SA"/>
        </w:rPr>
        <w:t>M</w:t>
      </w:r>
      <w:r w:rsidR="001C68B9">
        <w:rPr>
          <w:rFonts w:ascii="Times New Roman" w:eastAsia="Times New Roman" w:hAnsi="Times New Roman" w:cs="Times New Roman"/>
          <w:color w:val="222222"/>
          <w:lang w:bidi="ar-SA"/>
        </w:rPr>
        <w:t>ěsta Mariánské Lázně</w:t>
      </w:r>
    </w:p>
    <w:p w14:paraId="4F767921" w14:textId="77777777" w:rsidR="002E2D07" w:rsidRPr="003362FE" w:rsidRDefault="002E2D07" w:rsidP="002E2D07">
      <w:pPr>
        <w:widowControl/>
        <w:shd w:val="clear" w:color="auto" w:fill="FFFFFF"/>
        <w:ind w:right="63"/>
        <w:rPr>
          <w:rFonts w:ascii="Times New Roman" w:eastAsia="Times New Roman" w:hAnsi="Times New Roman" w:cs="Times New Roman"/>
          <w:color w:val="222222"/>
          <w:lang w:bidi="ar-SA"/>
        </w:rPr>
      </w:pPr>
      <w:r w:rsidRPr="003362FE">
        <w:rPr>
          <w:rFonts w:ascii="Times New Roman" w:eastAsia="Times New Roman" w:hAnsi="Times New Roman" w:cs="Times New Roman"/>
          <w:color w:val="222222"/>
          <w:lang w:bidi="ar-SA"/>
        </w:rPr>
        <w:t>bankovní</w:t>
      </w:r>
      <w:r w:rsidRPr="003362FE">
        <w:rPr>
          <w:rFonts w:ascii="Times New Roman" w:eastAsia="Times New Roman" w:hAnsi="Times New Roman" w:cs="Times New Roman"/>
          <w:color w:val="222222"/>
          <w:spacing w:val="-2"/>
          <w:lang w:bidi="ar-SA"/>
        </w:rPr>
        <w:t> </w:t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>spojení:</w:t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ab/>
        <w:t>Komerční banka, a.s.</w:t>
      </w:r>
    </w:p>
    <w:p w14:paraId="4F767922" w14:textId="77777777" w:rsidR="002E2D07" w:rsidRPr="003362FE" w:rsidRDefault="002E2D07" w:rsidP="002E2D07">
      <w:pPr>
        <w:widowControl/>
        <w:shd w:val="clear" w:color="auto" w:fill="FFFFFF"/>
        <w:ind w:right="2764"/>
        <w:rPr>
          <w:rFonts w:ascii="Times New Roman" w:eastAsia="Times New Roman" w:hAnsi="Times New Roman" w:cs="Times New Roman"/>
          <w:color w:val="222222"/>
          <w:lang w:bidi="ar-SA"/>
        </w:rPr>
      </w:pPr>
      <w:r w:rsidRPr="003362FE">
        <w:rPr>
          <w:rFonts w:ascii="Times New Roman" w:eastAsia="Times New Roman" w:hAnsi="Times New Roman" w:cs="Times New Roman"/>
          <w:color w:val="222222"/>
          <w:lang w:bidi="ar-SA"/>
        </w:rPr>
        <w:t>číslo</w:t>
      </w:r>
      <w:r w:rsidRPr="003362FE">
        <w:rPr>
          <w:rFonts w:ascii="Times New Roman" w:eastAsia="Times New Roman" w:hAnsi="Times New Roman" w:cs="Times New Roman"/>
          <w:color w:val="222222"/>
          <w:spacing w:val="-3"/>
          <w:lang w:bidi="ar-SA"/>
        </w:rPr>
        <w:t> </w:t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>účtu:</w:t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ab/>
        <w:t>720331/0100</w:t>
      </w:r>
    </w:p>
    <w:p w14:paraId="4F767923" w14:textId="77777777" w:rsidR="002E2D07" w:rsidRPr="003362FE" w:rsidRDefault="002E2D07" w:rsidP="002E2D07">
      <w:pPr>
        <w:widowControl/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222222"/>
          <w:lang w:bidi="ar-SA"/>
        </w:rPr>
      </w:pPr>
      <w:r w:rsidRPr="003362FE">
        <w:rPr>
          <w:rFonts w:ascii="Times New Roman" w:eastAsia="Times New Roman" w:hAnsi="Times New Roman" w:cs="Times New Roman"/>
          <w:color w:val="222222"/>
          <w:lang w:bidi="ar-SA"/>
        </w:rPr>
        <w:t>ID</w:t>
      </w:r>
      <w:r w:rsidRPr="003362FE">
        <w:rPr>
          <w:rFonts w:ascii="Times New Roman" w:eastAsia="Times New Roman" w:hAnsi="Times New Roman" w:cs="Times New Roman"/>
          <w:color w:val="222222"/>
          <w:spacing w:val="-3"/>
          <w:lang w:bidi="ar-SA"/>
        </w:rPr>
        <w:t> </w:t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>(datová</w:t>
      </w:r>
      <w:r w:rsidRPr="003362FE">
        <w:rPr>
          <w:rFonts w:ascii="Times New Roman" w:eastAsia="Times New Roman" w:hAnsi="Times New Roman" w:cs="Times New Roman"/>
          <w:color w:val="222222"/>
          <w:spacing w:val="-3"/>
          <w:lang w:bidi="ar-SA"/>
        </w:rPr>
        <w:t> </w:t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>schránka):</w:t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ab/>
        <w:t>bprbqms</w:t>
      </w:r>
    </w:p>
    <w:p w14:paraId="4F767924" w14:textId="77777777" w:rsidR="002E2D07" w:rsidRPr="003362FE" w:rsidRDefault="002E2D07" w:rsidP="002E2D07">
      <w:pPr>
        <w:widowControl/>
        <w:shd w:val="clear" w:color="auto" w:fill="FFFFFF"/>
        <w:spacing w:after="120"/>
        <w:rPr>
          <w:rFonts w:ascii="Times New Roman" w:eastAsia="Times New Roman" w:hAnsi="Times New Roman" w:cs="Times New Roman"/>
          <w:color w:val="222222"/>
          <w:lang w:bidi="ar-SA"/>
        </w:rPr>
      </w:pPr>
      <w:r w:rsidRPr="003362FE">
        <w:rPr>
          <w:rFonts w:ascii="Times New Roman" w:eastAsia="Times New Roman" w:hAnsi="Times New Roman" w:cs="Times New Roman"/>
          <w:color w:val="222222"/>
          <w:lang w:bidi="ar-SA"/>
        </w:rPr>
        <w:t>e-mail:</w:t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Pr="003362FE">
        <w:rPr>
          <w:rFonts w:ascii="Times New Roman" w:eastAsia="Times New Roman" w:hAnsi="Times New Roman" w:cs="Times New Roman"/>
          <w:color w:val="222222"/>
          <w:lang w:bidi="ar-SA"/>
        </w:rPr>
        <w:tab/>
      </w:r>
      <w:hyperlink r:id="rId7" w:tgtFrame="_blank" w:history="1">
        <w:r w:rsidRPr="003362FE">
          <w:rPr>
            <w:rFonts w:ascii="Times New Roman" w:eastAsia="Times New Roman" w:hAnsi="Times New Roman" w:cs="Times New Roman"/>
            <w:color w:val="1155CC"/>
            <w:u w:val="single"/>
            <w:lang w:bidi="ar-SA"/>
          </w:rPr>
          <w:t>epodatelna@marianskelazne.cz</w:t>
        </w:r>
      </w:hyperlink>
    </w:p>
    <w:p w14:paraId="4F767925" w14:textId="77777777" w:rsidR="002E2D07" w:rsidRPr="003362FE" w:rsidRDefault="002E2D07" w:rsidP="002E2D07">
      <w:pPr>
        <w:pStyle w:val="Zkladntext1"/>
        <w:shd w:val="clear" w:color="auto" w:fill="auto"/>
        <w:jc w:val="left"/>
        <w:rPr>
          <w:sz w:val="24"/>
          <w:szCs w:val="24"/>
        </w:rPr>
      </w:pPr>
      <w:r w:rsidRPr="003362FE">
        <w:rPr>
          <w:iCs/>
          <w:sz w:val="24"/>
          <w:szCs w:val="24"/>
        </w:rPr>
        <w:t>(dále jen „</w:t>
      </w:r>
      <w:r w:rsidRPr="003362FE">
        <w:rPr>
          <w:i/>
          <w:iCs/>
          <w:sz w:val="24"/>
          <w:szCs w:val="24"/>
        </w:rPr>
        <w:t>vypůjčitel</w:t>
      </w:r>
      <w:r w:rsidRPr="003362FE">
        <w:rPr>
          <w:iCs/>
          <w:sz w:val="24"/>
          <w:szCs w:val="24"/>
        </w:rPr>
        <w:t>“)</w:t>
      </w:r>
    </w:p>
    <w:p w14:paraId="4F767926" w14:textId="77777777" w:rsidR="00BC551D" w:rsidRPr="003362FE" w:rsidRDefault="00393876" w:rsidP="00AE69BF">
      <w:pPr>
        <w:pStyle w:val="Nadpis20"/>
        <w:keepNext/>
        <w:keepLines/>
        <w:shd w:val="clear" w:color="auto" w:fill="auto"/>
        <w:ind w:left="0"/>
        <w:rPr>
          <w:sz w:val="24"/>
          <w:szCs w:val="24"/>
        </w:rPr>
      </w:pPr>
      <w:r w:rsidRPr="003362FE">
        <w:rPr>
          <w:sz w:val="24"/>
          <w:szCs w:val="24"/>
        </w:rPr>
        <w:t>I.</w:t>
      </w:r>
      <w:bookmarkEnd w:id="1"/>
    </w:p>
    <w:p w14:paraId="4F767927" w14:textId="77777777" w:rsidR="00BC551D" w:rsidRPr="003362FE" w:rsidRDefault="00393876" w:rsidP="00AE69BF">
      <w:pPr>
        <w:pStyle w:val="Zkladntext1"/>
        <w:numPr>
          <w:ilvl w:val="0"/>
          <w:numId w:val="2"/>
        </w:numPr>
        <w:shd w:val="clear" w:color="auto" w:fill="auto"/>
        <w:tabs>
          <w:tab w:val="left" w:pos="362"/>
        </w:tabs>
        <w:spacing w:after="0"/>
        <w:ind w:left="360" w:hanging="360"/>
        <w:rPr>
          <w:sz w:val="24"/>
          <w:szCs w:val="24"/>
        </w:rPr>
      </w:pPr>
      <w:r w:rsidRPr="003362FE">
        <w:rPr>
          <w:sz w:val="24"/>
          <w:szCs w:val="24"/>
        </w:rPr>
        <w:t xml:space="preserve">Vypůjčitel uzavřel ke dni </w:t>
      </w:r>
      <w:r w:rsidR="002E2D07" w:rsidRPr="003362FE">
        <w:rPr>
          <w:sz w:val="24"/>
          <w:szCs w:val="24"/>
        </w:rPr>
        <w:t>30</w:t>
      </w:r>
      <w:r w:rsidRPr="003362FE">
        <w:rPr>
          <w:sz w:val="24"/>
          <w:szCs w:val="24"/>
        </w:rPr>
        <w:t>. červ</w:t>
      </w:r>
      <w:r w:rsidR="002E2D07" w:rsidRPr="003362FE">
        <w:rPr>
          <w:sz w:val="24"/>
          <w:szCs w:val="24"/>
        </w:rPr>
        <w:t>na</w:t>
      </w:r>
      <w:r w:rsidRPr="003362FE">
        <w:rPr>
          <w:sz w:val="24"/>
          <w:szCs w:val="24"/>
        </w:rPr>
        <w:t xml:space="preserve"> 20</w:t>
      </w:r>
      <w:r w:rsidR="002E2D07" w:rsidRPr="003362FE">
        <w:rPr>
          <w:sz w:val="24"/>
          <w:szCs w:val="24"/>
        </w:rPr>
        <w:t>22</w:t>
      </w:r>
      <w:r w:rsidRPr="003362FE">
        <w:rPr>
          <w:sz w:val="24"/>
          <w:szCs w:val="24"/>
        </w:rPr>
        <w:t xml:space="preserve"> s</w:t>
      </w:r>
      <w:r w:rsidR="002E2D07" w:rsidRPr="003362FE">
        <w:rPr>
          <w:sz w:val="24"/>
          <w:szCs w:val="24"/>
        </w:rPr>
        <w:t> Městem Mariánské Lázně</w:t>
      </w:r>
      <w:r w:rsidRPr="003362FE">
        <w:rPr>
          <w:sz w:val="24"/>
          <w:szCs w:val="24"/>
        </w:rPr>
        <w:t xml:space="preserve"> jako půjčitelem</w:t>
      </w:r>
      <w:r w:rsidR="009F731B" w:rsidRPr="003362FE">
        <w:rPr>
          <w:sz w:val="24"/>
          <w:szCs w:val="24"/>
        </w:rPr>
        <w:t xml:space="preserve"> </w:t>
      </w:r>
      <w:r w:rsidRPr="003362FE">
        <w:rPr>
          <w:sz w:val="24"/>
          <w:szCs w:val="24"/>
        </w:rPr>
        <w:t>smlouvu</w:t>
      </w:r>
      <w:r w:rsidR="009F731B" w:rsidRPr="003362FE">
        <w:rPr>
          <w:sz w:val="24"/>
          <w:szCs w:val="24"/>
        </w:rPr>
        <w:t xml:space="preserve"> </w:t>
      </w:r>
      <w:r w:rsidRPr="003362FE">
        <w:rPr>
          <w:sz w:val="24"/>
          <w:szCs w:val="24"/>
        </w:rPr>
        <w:t xml:space="preserve">o výpůjčce, jejímž předmětem je </w:t>
      </w:r>
      <w:r w:rsidR="002E2D07" w:rsidRPr="003362FE">
        <w:rPr>
          <w:sz w:val="24"/>
          <w:szCs w:val="24"/>
        </w:rPr>
        <w:t>přenechání učebny č. 545 v přízemí budovy (vchod z parku) a dvou samostatných WC (dále jen „</w:t>
      </w:r>
      <w:r w:rsidR="002E2D07" w:rsidRPr="003362FE">
        <w:rPr>
          <w:i/>
          <w:sz w:val="24"/>
          <w:szCs w:val="24"/>
        </w:rPr>
        <w:t>předmět smlouvy</w:t>
      </w:r>
      <w:r w:rsidR="002E2D07" w:rsidRPr="003362FE">
        <w:rPr>
          <w:sz w:val="24"/>
          <w:szCs w:val="24"/>
        </w:rPr>
        <w:t xml:space="preserve">“) do bezplatného dočasného užívání vypůjčitele </w:t>
      </w:r>
      <w:r w:rsidRPr="003362FE">
        <w:rPr>
          <w:sz w:val="24"/>
          <w:szCs w:val="24"/>
        </w:rPr>
        <w:t>(dále jen „smlouva o výpůjčce“).</w:t>
      </w:r>
    </w:p>
    <w:p w14:paraId="4F767928" w14:textId="77777777" w:rsidR="00BC551D" w:rsidRPr="003362FE" w:rsidRDefault="00393876" w:rsidP="00AE69BF">
      <w:pPr>
        <w:pStyle w:val="Zkladntext1"/>
        <w:numPr>
          <w:ilvl w:val="0"/>
          <w:numId w:val="2"/>
        </w:numPr>
        <w:shd w:val="clear" w:color="auto" w:fill="auto"/>
        <w:tabs>
          <w:tab w:val="left" w:pos="362"/>
        </w:tabs>
        <w:spacing w:after="0"/>
        <w:ind w:left="357" w:hanging="357"/>
        <w:rPr>
          <w:sz w:val="24"/>
          <w:szCs w:val="24"/>
        </w:rPr>
      </w:pPr>
      <w:r w:rsidRPr="003362FE">
        <w:rPr>
          <w:sz w:val="24"/>
          <w:szCs w:val="24"/>
        </w:rPr>
        <w:t xml:space="preserve">S účinností od 1. </w:t>
      </w:r>
      <w:r w:rsidR="002E2D07" w:rsidRPr="003362FE">
        <w:rPr>
          <w:sz w:val="24"/>
          <w:szCs w:val="24"/>
        </w:rPr>
        <w:t>ledna</w:t>
      </w:r>
      <w:r w:rsidRPr="003362FE">
        <w:rPr>
          <w:sz w:val="24"/>
          <w:szCs w:val="24"/>
        </w:rPr>
        <w:t xml:space="preserve"> 20</w:t>
      </w:r>
      <w:r w:rsidR="002E2D07" w:rsidRPr="003362FE">
        <w:rPr>
          <w:sz w:val="24"/>
          <w:szCs w:val="24"/>
        </w:rPr>
        <w:t>2</w:t>
      </w:r>
      <w:r w:rsidR="000E7BFB" w:rsidRPr="003362FE">
        <w:rPr>
          <w:sz w:val="24"/>
          <w:szCs w:val="24"/>
        </w:rPr>
        <w:t>3</w:t>
      </w:r>
      <w:r w:rsidRPr="003362FE">
        <w:rPr>
          <w:sz w:val="24"/>
          <w:szCs w:val="24"/>
        </w:rPr>
        <w:t xml:space="preserve"> došlo k</w:t>
      </w:r>
      <w:r w:rsidR="000E7BFB" w:rsidRPr="003362FE">
        <w:rPr>
          <w:sz w:val="24"/>
          <w:szCs w:val="24"/>
        </w:rPr>
        <w:t> ne</w:t>
      </w:r>
      <w:r w:rsidR="002373AA">
        <w:rPr>
          <w:sz w:val="24"/>
          <w:szCs w:val="24"/>
        </w:rPr>
        <w:t>předpokládatelnému</w:t>
      </w:r>
      <w:r w:rsidR="000E7BFB" w:rsidRPr="003362FE">
        <w:rPr>
          <w:sz w:val="24"/>
          <w:szCs w:val="24"/>
        </w:rPr>
        <w:t xml:space="preserve"> </w:t>
      </w:r>
      <w:r w:rsidR="002E2D07" w:rsidRPr="003362FE">
        <w:rPr>
          <w:sz w:val="24"/>
          <w:szCs w:val="24"/>
        </w:rPr>
        <w:t>nárůstu cen energií</w:t>
      </w:r>
      <w:r w:rsidR="000E7BFB" w:rsidRPr="003362FE">
        <w:rPr>
          <w:sz w:val="24"/>
          <w:szCs w:val="24"/>
        </w:rPr>
        <w:t>, především za vytápění (o 54,5 %).</w:t>
      </w:r>
    </w:p>
    <w:p w14:paraId="4F767929" w14:textId="77777777" w:rsidR="00BC551D" w:rsidRPr="003362FE" w:rsidRDefault="00393876" w:rsidP="00AE69BF">
      <w:pPr>
        <w:pStyle w:val="Nadpis20"/>
        <w:keepNext/>
        <w:keepLines/>
        <w:shd w:val="clear" w:color="auto" w:fill="auto"/>
        <w:spacing w:line="262" w:lineRule="auto"/>
        <w:ind w:left="0"/>
        <w:rPr>
          <w:sz w:val="24"/>
          <w:szCs w:val="24"/>
        </w:rPr>
      </w:pPr>
      <w:bookmarkStart w:id="2" w:name="bookmark4"/>
      <w:r w:rsidRPr="003362FE">
        <w:rPr>
          <w:sz w:val="24"/>
          <w:szCs w:val="24"/>
        </w:rPr>
        <w:t>II.</w:t>
      </w:r>
      <w:bookmarkEnd w:id="2"/>
    </w:p>
    <w:p w14:paraId="4F76792A" w14:textId="77777777" w:rsidR="00AE69BF" w:rsidRPr="00AE69BF" w:rsidRDefault="00393876" w:rsidP="002C29E9">
      <w:pPr>
        <w:pStyle w:val="Odstavecseseznamem"/>
        <w:numPr>
          <w:ilvl w:val="0"/>
          <w:numId w:val="5"/>
        </w:num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 w:rsidRPr="003362FE">
        <w:rPr>
          <w:rFonts w:ascii="Times New Roman" w:hAnsi="Times New Roman" w:cs="Times New Roman"/>
        </w:rPr>
        <w:t xml:space="preserve">Smluvní strany se dohodly na </w:t>
      </w:r>
      <w:r w:rsidR="000E7BFB" w:rsidRPr="003362FE">
        <w:rPr>
          <w:rFonts w:ascii="Times New Roman" w:hAnsi="Times New Roman" w:cs="Times New Roman"/>
        </w:rPr>
        <w:t>navýšení ceny za služby spojené</w:t>
      </w:r>
      <w:r w:rsidR="003362FE" w:rsidRPr="003362FE">
        <w:rPr>
          <w:rFonts w:ascii="Times New Roman" w:hAnsi="Times New Roman" w:cs="Times New Roman"/>
        </w:rPr>
        <w:t xml:space="preserve"> </w:t>
      </w:r>
      <w:r w:rsidR="00165133" w:rsidRPr="003362FE">
        <w:rPr>
          <w:rFonts w:ascii="Times New Roman" w:hAnsi="Times New Roman" w:cs="Times New Roman"/>
        </w:rPr>
        <w:t xml:space="preserve">s výpůjčkou </w:t>
      </w:r>
      <w:r w:rsidR="00AE69BF">
        <w:rPr>
          <w:rFonts w:ascii="Times New Roman" w:hAnsi="Times New Roman" w:cs="Times New Roman"/>
        </w:rPr>
        <w:t>předmětu</w:t>
      </w:r>
      <w:r w:rsidR="002373AA">
        <w:rPr>
          <w:rFonts w:ascii="Times New Roman" w:hAnsi="Times New Roman" w:cs="Times New Roman"/>
        </w:rPr>
        <w:t xml:space="preserve"> od 01. 01. 2023</w:t>
      </w:r>
      <w:r w:rsidR="00AE69BF">
        <w:rPr>
          <w:rFonts w:ascii="Times New Roman" w:hAnsi="Times New Roman" w:cs="Times New Roman"/>
        </w:rPr>
        <w:t>.</w:t>
      </w:r>
    </w:p>
    <w:p w14:paraId="4F76792B" w14:textId="77777777" w:rsidR="003362FE" w:rsidRPr="003362FE" w:rsidRDefault="002C29E9" w:rsidP="002C29E9">
      <w:pPr>
        <w:pStyle w:val="Odstavecseseznamem"/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165133" w:rsidRPr="003362FE">
        <w:rPr>
          <w:rFonts w:ascii="Times New Roman" w:hAnsi="Times New Roman" w:cs="Times New Roman"/>
        </w:rPr>
        <w:t>Čl. II. odst. 3</w:t>
      </w:r>
      <w:r w:rsidR="003362FE" w:rsidRPr="003362FE">
        <w:rPr>
          <w:rFonts w:ascii="Times New Roman" w:hAnsi="Times New Roman" w:cs="Times New Roman"/>
        </w:rPr>
        <w:t xml:space="preserve"> </w:t>
      </w:r>
      <w:r w:rsidR="00393876" w:rsidRPr="003362FE">
        <w:rPr>
          <w:rFonts w:ascii="Times New Roman" w:hAnsi="Times New Roman" w:cs="Times New Roman"/>
        </w:rPr>
        <w:t xml:space="preserve">výše uvedené smlouvy o výpůjčce se upravuje následovně: </w:t>
      </w:r>
    </w:p>
    <w:p w14:paraId="4F76792C" w14:textId="77777777" w:rsidR="003362FE" w:rsidRDefault="003362FE" w:rsidP="002C29E9">
      <w:pPr>
        <w:pStyle w:val="Odstavecseseznamem"/>
        <w:spacing w:after="120"/>
        <w:ind w:left="284"/>
        <w:jc w:val="both"/>
        <w:rPr>
          <w:rFonts w:ascii="Times New Roman" w:eastAsia="Times New Roman" w:hAnsi="Times New Roman" w:cs="Times New Roman"/>
        </w:rPr>
      </w:pPr>
      <w:r w:rsidRPr="003362FE">
        <w:rPr>
          <w:rFonts w:ascii="Times New Roman" w:hAnsi="Times New Roman" w:cs="Times New Roman"/>
        </w:rPr>
        <w:t xml:space="preserve">„Výpůjčitel </w:t>
      </w:r>
      <w:r w:rsidRPr="003362FE">
        <w:rPr>
          <w:rFonts w:ascii="Times New Roman" w:eastAsia="Times New Roman" w:hAnsi="Times New Roman" w:cs="Times New Roman"/>
        </w:rPr>
        <w:t>se zavazuje hradit za služby spojené s výpůjčkou předmětu smlouvy částku ve výši 7.185,- Kč měsíčně, kdy se jedná o tyto náklady:</w:t>
      </w:r>
    </w:p>
    <w:p w14:paraId="4F76792D" w14:textId="77777777" w:rsidR="002C29E9" w:rsidRPr="003362FE" w:rsidRDefault="002C29E9" w:rsidP="002C29E9">
      <w:pPr>
        <w:pStyle w:val="Odstavecseseznamem"/>
        <w:spacing w:after="120"/>
        <w:ind w:left="284"/>
        <w:jc w:val="both"/>
        <w:rPr>
          <w:rFonts w:ascii="Times New Roman" w:eastAsia="Times New Roman" w:hAnsi="Times New Roman" w:cs="Times New Roman"/>
        </w:rPr>
      </w:pPr>
    </w:p>
    <w:p w14:paraId="4F76792E" w14:textId="77777777" w:rsidR="003362FE" w:rsidRPr="003362FE" w:rsidRDefault="003362FE" w:rsidP="002C29E9">
      <w:pPr>
        <w:pStyle w:val="Odstavecseseznamem"/>
        <w:numPr>
          <w:ilvl w:val="0"/>
          <w:numId w:val="4"/>
        </w:numPr>
        <w:ind w:left="709" w:hanging="284"/>
        <w:jc w:val="both"/>
        <w:rPr>
          <w:rFonts w:ascii="Times New Roman" w:eastAsia="Times New Roman" w:hAnsi="Times New Roman" w:cs="Times New Roman"/>
        </w:rPr>
      </w:pPr>
      <w:r w:rsidRPr="003362FE">
        <w:rPr>
          <w:rFonts w:ascii="Times New Roman" w:eastAsia="Times New Roman" w:hAnsi="Times New Roman" w:cs="Times New Roman"/>
        </w:rPr>
        <w:t>vytápění</w:t>
      </w:r>
      <w:r w:rsidRPr="003362FE">
        <w:rPr>
          <w:rFonts w:ascii="Times New Roman" w:eastAsia="Times New Roman" w:hAnsi="Times New Roman" w:cs="Times New Roman"/>
        </w:rPr>
        <w:tab/>
        <w:t>-</w:t>
      </w:r>
      <w:r w:rsidRPr="003362FE">
        <w:rPr>
          <w:rFonts w:ascii="Times New Roman" w:eastAsia="Times New Roman" w:hAnsi="Times New Roman" w:cs="Times New Roman"/>
        </w:rPr>
        <w:tab/>
        <w:t>2.256,- Kč</w:t>
      </w:r>
    </w:p>
    <w:p w14:paraId="4F76792F" w14:textId="77777777" w:rsidR="003362FE" w:rsidRPr="003362FE" w:rsidRDefault="003362FE" w:rsidP="002C29E9">
      <w:pPr>
        <w:pStyle w:val="Odstavecseseznamem"/>
        <w:numPr>
          <w:ilvl w:val="0"/>
          <w:numId w:val="4"/>
        </w:numPr>
        <w:ind w:left="709" w:hanging="284"/>
        <w:jc w:val="both"/>
        <w:rPr>
          <w:rFonts w:ascii="Times New Roman" w:eastAsia="Times New Roman" w:hAnsi="Times New Roman" w:cs="Times New Roman"/>
        </w:rPr>
      </w:pPr>
      <w:r w:rsidRPr="003362FE">
        <w:rPr>
          <w:rFonts w:ascii="Times New Roman" w:eastAsia="Times New Roman" w:hAnsi="Times New Roman" w:cs="Times New Roman"/>
        </w:rPr>
        <w:t>energie</w:t>
      </w:r>
      <w:r w:rsidR="002C29E9">
        <w:rPr>
          <w:rFonts w:ascii="Times New Roman" w:eastAsia="Times New Roman" w:hAnsi="Times New Roman" w:cs="Times New Roman"/>
        </w:rPr>
        <w:tab/>
      </w:r>
      <w:r w:rsidRPr="003362FE">
        <w:rPr>
          <w:rFonts w:ascii="Times New Roman" w:eastAsia="Times New Roman" w:hAnsi="Times New Roman" w:cs="Times New Roman"/>
        </w:rPr>
        <w:tab/>
        <w:t>-</w:t>
      </w:r>
      <w:r w:rsidRPr="003362FE">
        <w:rPr>
          <w:rFonts w:ascii="Times New Roman" w:eastAsia="Times New Roman" w:hAnsi="Times New Roman" w:cs="Times New Roman"/>
        </w:rPr>
        <w:tab/>
        <w:t>1.452,- Kč</w:t>
      </w:r>
    </w:p>
    <w:p w14:paraId="4F767930" w14:textId="77777777" w:rsidR="003362FE" w:rsidRPr="003362FE" w:rsidRDefault="003362FE" w:rsidP="002C29E9">
      <w:pPr>
        <w:pStyle w:val="Odstavecseseznamem"/>
        <w:numPr>
          <w:ilvl w:val="0"/>
          <w:numId w:val="4"/>
        </w:numPr>
        <w:ind w:left="709" w:hanging="284"/>
        <w:jc w:val="both"/>
        <w:rPr>
          <w:rFonts w:ascii="Times New Roman" w:eastAsia="Times New Roman" w:hAnsi="Times New Roman" w:cs="Times New Roman"/>
        </w:rPr>
      </w:pPr>
      <w:r w:rsidRPr="003362FE">
        <w:rPr>
          <w:rFonts w:ascii="Times New Roman" w:eastAsia="Times New Roman" w:hAnsi="Times New Roman" w:cs="Times New Roman"/>
        </w:rPr>
        <w:t>voda</w:t>
      </w:r>
      <w:r w:rsidR="002C29E9">
        <w:rPr>
          <w:rFonts w:ascii="Times New Roman" w:eastAsia="Times New Roman" w:hAnsi="Times New Roman" w:cs="Times New Roman"/>
        </w:rPr>
        <w:tab/>
      </w:r>
      <w:r w:rsidRPr="003362FE">
        <w:rPr>
          <w:rFonts w:ascii="Times New Roman" w:eastAsia="Times New Roman" w:hAnsi="Times New Roman" w:cs="Times New Roman"/>
        </w:rPr>
        <w:tab/>
        <w:t>-</w:t>
      </w:r>
      <w:r w:rsidRPr="003362FE">
        <w:rPr>
          <w:rFonts w:ascii="Times New Roman" w:eastAsia="Times New Roman" w:hAnsi="Times New Roman" w:cs="Times New Roman"/>
        </w:rPr>
        <w:tab/>
        <w:t>1.005,- Kč</w:t>
      </w:r>
    </w:p>
    <w:p w14:paraId="4F767931" w14:textId="77777777" w:rsidR="003362FE" w:rsidRPr="003362FE" w:rsidRDefault="003362FE" w:rsidP="002C29E9">
      <w:pPr>
        <w:pStyle w:val="Odstavecseseznamem"/>
        <w:numPr>
          <w:ilvl w:val="0"/>
          <w:numId w:val="4"/>
        </w:numPr>
        <w:ind w:left="709" w:hanging="284"/>
        <w:jc w:val="both"/>
        <w:rPr>
          <w:rFonts w:ascii="Times New Roman" w:eastAsia="Times New Roman" w:hAnsi="Times New Roman" w:cs="Times New Roman"/>
        </w:rPr>
      </w:pPr>
      <w:r w:rsidRPr="003362FE">
        <w:rPr>
          <w:rFonts w:ascii="Times New Roman" w:eastAsia="Times New Roman" w:hAnsi="Times New Roman" w:cs="Times New Roman"/>
        </w:rPr>
        <w:t>hygiena</w:t>
      </w:r>
      <w:r w:rsidRPr="003362FE">
        <w:rPr>
          <w:rFonts w:ascii="Times New Roman" w:eastAsia="Times New Roman" w:hAnsi="Times New Roman" w:cs="Times New Roman"/>
        </w:rPr>
        <w:tab/>
        <w:t>-</w:t>
      </w:r>
      <w:r w:rsidRPr="003362FE">
        <w:rPr>
          <w:rFonts w:ascii="Times New Roman" w:eastAsia="Times New Roman" w:hAnsi="Times New Roman" w:cs="Times New Roman"/>
        </w:rPr>
        <w:tab/>
        <w:t>1.472,- Kč</w:t>
      </w:r>
    </w:p>
    <w:p w14:paraId="4F767932" w14:textId="77777777" w:rsidR="003362FE" w:rsidRPr="003362FE" w:rsidRDefault="003362FE" w:rsidP="002C29E9">
      <w:pPr>
        <w:pStyle w:val="Odstavecseseznamem"/>
        <w:numPr>
          <w:ilvl w:val="0"/>
          <w:numId w:val="4"/>
        </w:numPr>
        <w:ind w:left="709" w:hanging="284"/>
        <w:jc w:val="both"/>
        <w:rPr>
          <w:rFonts w:ascii="Times New Roman" w:eastAsia="Times New Roman" w:hAnsi="Times New Roman" w:cs="Times New Roman"/>
        </w:rPr>
      </w:pPr>
      <w:r w:rsidRPr="003362FE">
        <w:rPr>
          <w:rFonts w:ascii="Times New Roman" w:eastAsia="Times New Roman" w:hAnsi="Times New Roman" w:cs="Times New Roman"/>
        </w:rPr>
        <w:t>úklid</w:t>
      </w:r>
      <w:r w:rsidRPr="003362FE">
        <w:rPr>
          <w:rFonts w:ascii="Times New Roman" w:eastAsia="Times New Roman" w:hAnsi="Times New Roman" w:cs="Times New Roman"/>
        </w:rPr>
        <w:tab/>
      </w:r>
      <w:r w:rsidR="002C29E9">
        <w:rPr>
          <w:rFonts w:ascii="Times New Roman" w:eastAsia="Times New Roman" w:hAnsi="Times New Roman" w:cs="Times New Roman"/>
        </w:rPr>
        <w:tab/>
      </w:r>
      <w:r w:rsidRPr="003362FE">
        <w:rPr>
          <w:rFonts w:ascii="Times New Roman" w:eastAsia="Times New Roman" w:hAnsi="Times New Roman" w:cs="Times New Roman"/>
        </w:rPr>
        <w:t>-</w:t>
      </w:r>
      <w:r w:rsidRPr="003362FE">
        <w:rPr>
          <w:rFonts w:ascii="Times New Roman" w:eastAsia="Times New Roman" w:hAnsi="Times New Roman" w:cs="Times New Roman"/>
        </w:rPr>
        <w:tab/>
        <w:t>1.000,- Kč</w:t>
      </w:r>
    </w:p>
    <w:p w14:paraId="4F767933" w14:textId="77777777" w:rsidR="003362FE" w:rsidRPr="003362FE" w:rsidRDefault="003362FE" w:rsidP="00AE69BF">
      <w:pPr>
        <w:pStyle w:val="Odstavecseseznamem"/>
        <w:ind w:left="425"/>
        <w:jc w:val="both"/>
        <w:rPr>
          <w:rFonts w:ascii="Times New Roman" w:eastAsia="Times New Roman" w:hAnsi="Times New Roman" w:cs="Times New Roman"/>
        </w:rPr>
      </w:pPr>
    </w:p>
    <w:p w14:paraId="4F767934" w14:textId="77777777" w:rsidR="003362FE" w:rsidRPr="003362FE" w:rsidRDefault="003362FE" w:rsidP="00103E1E">
      <w:pPr>
        <w:pStyle w:val="Odstavecseseznamem"/>
        <w:numPr>
          <w:ilvl w:val="0"/>
          <w:numId w:val="5"/>
        </w:numPr>
        <w:spacing w:after="120"/>
        <w:ind w:left="284" w:hanging="284"/>
        <w:jc w:val="both"/>
      </w:pPr>
      <w:r w:rsidRPr="00AE69BF">
        <w:rPr>
          <w:rFonts w:ascii="Times New Roman" w:hAnsi="Times New Roman" w:cs="Times New Roman"/>
        </w:rPr>
        <w:t xml:space="preserve">Ostatní ujednání této smlouvy zůstávají beze změny. </w:t>
      </w:r>
    </w:p>
    <w:p w14:paraId="4F767935" w14:textId="77777777" w:rsidR="006A2CAE" w:rsidRDefault="006A2CAE" w:rsidP="00AE69BF">
      <w:pPr>
        <w:pStyle w:val="Nadpis20"/>
        <w:keepNext/>
        <w:keepLines/>
        <w:shd w:val="clear" w:color="auto" w:fill="auto"/>
        <w:ind w:left="0"/>
        <w:rPr>
          <w:sz w:val="24"/>
          <w:szCs w:val="24"/>
        </w:rPr>
      </w:pPr>
      <w:bookmarkStart w:id="3" w:name="bookmark5"/>
    </w:p>
    <w:p w14:paraId="4F767936" w14:textId="77777777" w:rsidR="006A2CAE" w:rsidRDefault="006A2CAE" w:rsidP="00AE69BF">
      <w:pPr>
        <w:pStyle w:val="Nadpis20"/>
        <w:keepNext/>
        <w:keepLines/>
        <w:shd w:val="clear" w:color="auto" w:fill="auto"/>
        <w:ind w:left="0"/>
        <w:rPr>
          <w:sz w:val="24"/>
          <w:szCs w:val="24"/>
        </w:rPr>
      </w:pPr>
    </w:p>
    <w:p w14:paraId="4F767937" w14:textId="77777777" w:rsidR="006A2CAE" w:rsidRDefault="006A2CAE" w:rsidP="00AE69BF">
      <w:pPr>
        <w:pStyle w:val="Nadpis20"/>
        <w:keepNext/>
        <w:keepLines/>
        <w:shd w:val="clear" w:color="auto" w:fill="auto"/>
        <w:ind w:left="0"/>
        <w:rPr>
          <w:sz w:val="24"/>
          <w:szCs w:val="24"/>
        </w:rPr>
      </w:pPr>
    </w:p>
    <w:p w14:paraId="4F767938" w14:textId="77777777" w:rsidR="00BC551D" w:rsidRPr="003362FE" w:rsidRDefault="000536A6" w:rsidP="00AE69BF">
      <w:pPr>
        <w:pStyle w:val="Nadpis20"/>
        <w:keepNext/>
        <w:keepLines/>
        <w:shd w:val="clear" w:color="auto" w:fill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93876" w:rsidRPr="003362FE">
        <w:rPr>
          <w:sz w:val="24"/>
          <w:szCs w:val="24"/>
        </w:rPr>
        <w:t>III.</w:t>
      </w:r>
      <w:bookmarkEnd w:id="3"/>
    </w:p>
    <w:p w14:paraId="4F767939" w14:textId="77777777" w:rsidR="00BC551D" w:rsidRPr="003362FE" w:rsidRDefault="00393876" w:rsidP="00F138FC">
      <w:pPr>
        <w:pStyle w:val="Zkladntext1"/>
        <w:shd w:val="clear" w:color="auto" w:fill="auto"/>
        <w:tabs>
          <w:tab w:val="left" w:pos="284"/>
        </w:tabs>
        <w:spacing w:after="0"/>
        <w:ind w:left="284" w:hanging="284"/>
        <w:rPr>
          <w:sz w:val="24"/>
          <w:szCs w:val="24"/>
        </w:rPr>
      </w:pPr>
      <w:r w:rsidRPr="003362FE">
        <w:rPr>
          <w:sz w:val="24"/>
          <w:szCs w:val="24"/>
        </w:rPr>
        <w:t>1. Dodatek č. 1 je vyhotoven ve dvou stejnopisech, z nichž kaž</w:t>
      </w:r>
      <w:r w:rsidR="00103E1E">
        <w:rPr>
          <w:sz w:val="24"/>
          <w:szCs w:val="24"/>
        </w:rPr>
        <w:t xml:space="preserve">dá ze smluvních stran obdrží po </w:t>
      </w:r>
      <w:r w:rsidRPr="003362FE">
        <w:rPr>
          <w:sz w:val="24"/>
          <w:szCs w:val="24"/>
        </w:rPr>
        <w:t>jednom.</w:t>
      </w:r>
    </w:p>
    <w:p w14:paraId="4F76793A" w14:textId="77777777" w:rsidR="00AE69BF" w:rsidRDefault="00393876" w:rsidP="00F138FC">
      <w:pPr>
        <w:pStyle w:val="Zkladntext1"/>
        <w:shd w:val="clear" w:color="auto" w:fill="auto"/>
        <w:ind w:left="284" w:hanging="284"/>
        <w:rPr>
          <w:sz w:val="24"/>
          <w:szCs w:val="24"/>
        </w:rPr>
      </w:pPr>
      <w:r w:rsidRPr="003362FE">
        <w:rPr>
          <w:sz w:val="24"/>
          <w:szCs w:val="24"/>
        </w:rPr>
        <w:t>2. Vypů</w:t>
      </w:r>
      <w:r w:rsidR="00F138FC">
        <w:rPr>
          <w:sz w:val="24"/>
          <w:szCs w:val="24"/>
        </w:rPr>
        <w:t>j</w:t>
      </w:r>
      <w:r w:rsidRPr="003362FE">
        <w:rPr>
          <w:sz w:val="24"/>
          <w:szCs w:val="24"/>
        </w:rPr>
        <w:t>čitel bezvýhradně souhlasí se zveřejněním plného znění smlouvy a dodatku tak, aby tato smlouva včetně dodatku mohla být předmětem poskytnuté informace ve smyslu zákona č. 106/1999 Sb., o svobodném přístupu k informacím, ve znění pozdějších předpisů, a dále s plným zveřejněním této smlouvy podle zákona o registru smluv.</w:t>
      </w:r>
    </w:p>
    <w:p w14:paraId="4F76793B" w14:textId="77777777" w:rsidR="00BC551D" w:rsidRDefault="00AE69BF" w:rsidP="00F138FC">
      <w:pPr>
        <w:pStyle w:val="Zkladntext1"/>
        <w:shd w:val="clear" w:color="auto" w:fill="auto"/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93876" w:rsidRPr="003362FE">
        <w:rPr>
          <w:sz w:val="24"/>
          <w:szCs w:val="24"/>
        </w:rPr>
        <w:t>Tento dodatek se stává nedílnou součástí smlouvy a je uzav</w:t>
      </w:r>
      <w:r w:rsidR="00F138FC">
        <w:rPr>
          <w:sz w:val="24"/>
          <w:szCs w:val="24"/>
        </w:rPr>
        <w:t xml:space="preserve">řen okamžikem připojení podpisu </w:t>
      </w:r>
      <w:r w:rsidR="00393876" w:rsidRPr="003362FE">
        <w:rPr>
          <w:sz w:val="24"/>
          <w:szCs w:val="24"/>
        </w:rPr>
        <w:t>posledního z účastníků.</w:t>
      </w:r>
    </w:p>
    <w:p w14:paraId="4F76793C" w14:textId="77777777" w:rsidR="00E46902" w:rsidRDefault="00E46902" w:rsidP="00E46902">
      <w:pPr>
        <w:pStyle w:val="Zkladntext1"/>
        <w:shd w:val="clear" w:color="auto" w:fill="auto"/>
        <w:ind w:left="426" w:hanging="360"/>
        <w:rPr>
          <w:sz w:val="24"/>
          <w:szCs w:val="24"/>
        </w:rPr>
      </w:pPr>
    </w:p>
    <w:p w14:paraId="4F76793D" w14:textId="3D08978F" w:rsidR="00E46902" w:rsidRDefault="0053555D" w:rsidP="00E46902">
      <w:pPr>
        <w:pStyle w:val="Zkladntext1"/>
        <w:shd w:val="clear" w:color="auto" w:fill="auto"/>
        <w:tabs>
          <w:tab w:val="center" w:pos="1701"/>
          <w:tab w:val="center" w:pos="7371"/>
        </w:tabs>
        <w:ind w:left="426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 Mariánských Lázních dne 16. 02. 2023</w:t>
      </w:r>
      <w:r>
        <w:rPr>
          <w:sz w:val="24"/>
          <w:szCs w:val="24"/>
        </w:rPr>
        <w:tab/>
        <w:t>V Mariánských Lázních dne 16. 02. 2023</w:t>
      </w:r>
      <w:bookmarkStart w:id="4" w:name="_GoBack"/>
      <w:bookmarkEnd w:id="4"/>
    </w:p>
    <w:p w14:paraId="4F76793E" w14:textId="77777777" w:rsidR="00E46902" w:rsidRDefault="00E46902" w:rsidP="00E46902">
      <w:pPr>
        <w:pStyle w:val="Zkladntext1"/>
        <w:shd w:val="clear" w:color="auto" w:fill="auto"/>
        <w:tabs>
          <w:tab w:val="center" w:pos="1701"/>
          <w:tab w:val="center" w:pos="7371"/>
        </w:tabs>
        <w:ind w:left="426" w:hanging="360"/>
        <w:rPr>
          <w:sz w:val="24"/>
          <w:szCs w:val="24"/>
        </w:rPr>
      </w:pPr>
    </w:p>
    <w:p w14:paraId="4F76793F" w14:textId="77777777" w:rsidR="00E46902" w:rsidRDefault="00E46902" w:rsidP="00E46902">
      <w:pPr>
        <w:pStyle w:val="Zkladntext1"/>
        <w:shd w:val="clear" w:color="auto" w:fill="auto"/>
        <w:tabs>
          <w:tab w:val="center" w:pos="1701"/>
          <w:tab w:val="center" w:pos="7371"/>
        </w:tabs>
        <w:ind w:left="426" w:hanging="360"/>
        <w:rPr>
          <w:sz w:val="24"/>
          <w:szCs w:val="24"/>
        </w:rPr>
      </w:pPr>
    </w:p>
    <w:p w14:paraId="4F767940" w14:textId="77777777" w:rsidR="00E46902" w:rsidRDefault="00E46902" w:rsidP="00E46902">
      <w:pPr>
        <w:pStyle w:val="Zkladntext1"/>
        <w:shd w:val="clear" w:color="auto" w:fill="auto"/>
        <w:tabs>
          <w:tab w:val="center" w:pos="1701"/>
          <w:tab w:val="center" w:pos="7371"/>
        </w:tabs>
        <w:ind w:left="426" w:hanging="360"/>
        <w:rPr>
          <w:sz w:val="24"/>
          <w:szCs w:val="24"/>
        </w:rPr>
      </w:pPr>
    </w:p>
    <w:p w14:paraId="4F767941" w14:textId="77777777" w:rsidR="00E46902" w:rsidRDefault="00E46902" w:rsidP="00E46902">
      <w:pPr>
        <w:pStyle w:val="Zkladntext1"/>
        <w:shd w:val="clear" w:color="auto" w:fill="auto"/>
        <w:tabs>
          <w:tab w:val="center" w:pos="1701"/>
          <w:tab w:val="center" w:pos="7371"/>
        </w:tabs>
        <w:ind w:left="426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  <w:r>
        <w:rPr>
          <w:sz w:val="24"/>
          <w:szCs w:val="24"/>
        </w:rPr>
        <w:tab/>
        <w:t>……………………………………</w:t>
      </w:r>
    </w:p>
    <w:p w14:paraId="4F767942" w14:textId="77777777" w:rsidR="00E46902" w:rsidRDefault="00E46902" w:rsidP="00E46902">
      <w:pPr>
        <w:pStyle w:val="Zkladntext1"/>
        <w:shd w:val="clear" w:color="auto" w:fill="auto"/>
        <w:tabs>
          <w:tab w:val="center" w:pos="1701"/>
          <w:tab w:val="center" w:pos="7371"/>
        </w:tabs>
        <w:ind w:left="426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půjčitel</w:t>
      </w:r>
      <w:r>
        <w:rPr>
          <w:sz w:val="24"/>
          <w:szCs w:val="24"/>
        </w:rPr>
        <w:tab/>
        <w:t>vypůjčitel</w:t>
      </w:r>
    </w:p>
    <w:p w14:paraId="4F767943" w14:textId="11F59B02" w:rsidR="00E46902" w:rsidRDefault="008A4884" w:rsidP="00E46902">
      <w:pPr>
        <w:pStyle w:val="Zkladntext1"/>
        <w:shd w:val="clear" w:color="auto" w:fill="auto"/>
        <w:tabs>
          <w:tab w:val="center" w:pos="1701"/>
          <w:tab w:val="center" w:pos="7371"/>
        </w:tabs>
        <w:ind w:left="426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Ing. Jiří Chum</w:t>
      </w:r>
      <w:r>
        <w:rPr>
          <w:sz w:val="24"/>
          <w:szCs w:val="24"/>
        </w:rPr>
        <w:tab/>
      </w:r>
      <w:r w:rsidR="00DC561D">
        <w:rPr>
          <w:sz w:val="24"/>
          <w:szCs w:val="24"/>
        </w:rPr>
        <w:t xml:space="preserve">Mgr. </w:t>
      </w:r>
      <w:r w:rsidR="007C2F2D">
        <w:rPr>
          <w:sz w:val="24"/>
          <w:szCs w:val="24"/>
        </w:rPr>
        <w:t>Mi</w:t>
      </w:r>
      <w:r w:rsidR="0061217F">
        <w:rPr>
          <w:sz w:val="24"/>
          <w:szCs w:val="24"/>
        </w:rPr>
        <w:t>l</w:t>
      </w:r>
      <w:r w:rsidR="007C2F2D">
        <w:rPr>
          <w:sz w:val="24"/>
          <w:szCs w:val="24"/>
        </w:rPr>
        <w:t>oslav Pelc</w:t>
      </w:r>
    </w:p>
    <w:p w14:paraId="4F767944" w14:textId="5EFCA1BF" w:rsidR="00E46902" w:rsidRDefault="00E46902" w:rsidP="00E46902">
      <w:pPr>
        <w:pStyle w:val="Zkladntext1"/>
        <w:shd w:val="clear" w:color="auto" w:fill="auto"/>
        <w:tabs>
          <w:tab w:val="center" w:pos="1701"/>
          <w:tab w:val="center" w:pos="7371"/>
        </w:tabs>
        <w:ind w:left="426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38FC">
        <w:rPr>
          <w:sz w:val="24"/>
          <w:szCs w:val="24"/>
        </w:rPr>
        <w:t>ř</w:t>
      </w:r>
      <w:r>
        <w:rPr>
          <w:sz w:val="24"/>
          <w:szCs w:val="24"/>
        </w:rPr>
        <w:t>editel Hotelové školy Mariánské Lázně</w:t>
      </w:r>
      <w:r w:rsidR="00C16457">
        <w:rPr>
          <w:sz w:val="24"/>
          <w:szCs w:val="24"/>
        </w:rPr>
        <w:t>,</w:t>
      </w:r>
      <w:r>
        <w:rPr>
          <w:sz w:val="24"/>
          <w:szCs w:val="24"/>
        </w:rPr>
        <w:t xml:space="preserve"> p.o.</w:t>
      </w:r>
      <w:r>
        <w:rPr>
          <w:sz w:val="24"/>
          <w:szCs w:val="24"/>
        </w:rPr>
        <w:tab/>
      </w:r>
      <w:r w:rsidR="007C2F2D">
        <w:rPr>
          <w:sz w:val="24"/>
          <w:szCs w:val="24"/>
        </w:rPr>
        <w:t>2. místo</w:t>
      </w:r>
      <w:r>
        <w:rPr>
          <w:sz w:val="24"/>
          <w:szCs w:val="24"/>
        </w:rPr>
        <w:t xml:space="preserve">starosta </w:t>
      </w:r>
      <w:r w:rsidR="0015495F">
        <w:rPr>
          <w:sz w:val="24"/>
          <w:szCs w:val="24"/>
        </w:rPr>
        <w:t>M</w:t>
      </w:r>
      <w:r>
        <w:rPr>
          <w:sz w:val="24"/>
          <w:szCs w:val="24"/>
        </w:rPr>
        <w:t>ěsta Mariánské Lázně</w:t>
      </w:r>
    </w:p>
    <w:p w14:paraId="4F767945" w14:textId="77777777" w:rsidR="00E46902" w:rsidRDefault="00E46902" w:rsidP="00E46902">
      <w:pPr>
        <w:pStyle w:val="Zkladntext1"/>
        <w:shd w:val="clear" w:color="auto" w:fill="auto"/>
        <w:tabs>
          <w:tab w:val="center" w:pos="1701"/>
          <w:tab w:val="center" w:pos="7371"/>
        </w:tabs>
        <w:ind w:left="426" w:hanging="360"/>
        <w:rPr>
          <w:sz w:val="24"/>
          <w:szCs w:val="24"/>
        </w:rPr>
      </w:pPr>
    </w:p>
    <w:sectPr w:rsidR="00E46902" w:rsidSect="002A127B">
      <w:footerReference w:type="default" r:id="rId8"/>
      <w:pgSz w:w="11900" w:h="16840"/>
      <w:pgMar w:top="284" w:right="1270" w:bottom="1276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80EEE" w14:textId="77777777" w:rsidR="00F944AE" w:rsidRDefault="00F944AE">
      <w:r>
        <w:separator/>
      </w:r>
    </w:p>
  </w:endnote>
  <w:endnote w:type="continuationSeparator" w:id="0">
    <w:p w14:paraId="4E80FEE7" w14:textId="77777777" w:rsidR="00F944AE" w:rsidRDefault="00F9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6794A" w14:textId="77777777" w:rsidR="00BC551D" w:rsidRDefault="0039387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F76794B" wp14:editId="4F76794C">
              <wp:simplePos x="0" y="0"/>
              <wp:positionH relativeFrom="page">
                <wp:posOffset>3747770</wp:posOffset>
              </wp:positionH>
              <wp:positionV relativeFrom="page">
                <wp:posOffset>9979660</wp:posOffset>
              </wp:positionV>
              <wp:extent cx="64135" cy="1797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76794D" w14:textId="77777777" w:rsidR="00BC551D" w:rsidRDefault="0039387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44A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6794B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95.1pt;margin-top:785.8pt;width:5.05pt;height:14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Q1kwEAACA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" filled="f" stroked="f">
              <v:textbox style="mso-fit-shape-to-text:t" inset="0,0,0,0">
                <w:txbxContent>
                  <w:p w14:paraId="4F76794D" w14:textId="77777777" w:rsidR="00BC551D" w:rsidRDefault="00393876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44A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E636" w14:textId="77777777" w:rsidR="00F944AE" w:rsidRDefault="00F944AE"/>
  </w:footnote>
  <w:footnote w:type="continuationSeparator" w:id="0">
    <w:p w14:paraId="358505DC" w14:textId="77777777" w:rsidR="00F944AE" w:rsidRDefault="00F944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B2A8A"/>
    <w:multiLevelType w:val="hybridMultilevel"/>
    <w:tmpl w:val="3FFADC1C"/>
    <w:lvl w:ilvl="0" w:tplc="8834A568">
      <w:start w:val="1"/>
      <w:numFmt w:val="bullet"/>
      <w:lvlText w:val="−"/>
      <w:lvlJc w:val="left"/>
      <w:pPr>
        <w:ind w:left="128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43892FD6"/>
    <w:multiLevelType w:val="multilevel"/>
    <w:tmpl w:val="A7D2B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9110C7"/>
    <w:multiLevelType w:val="multilevel"/>
    <w:tmpl w:val="C9E4D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7E493B"/>
    <w:multiLevelType w:val="multilevel"/>
    <w:tmpl w:val="4AD2D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C429C2"/>
    <w:multiLevelType w:val="hybridMultilevel"/>
    <w:tmpl w:val="8060827E"/>
    <w:lvl w:ilvl="0" w:tplc="9020AB76">
      <w:start w:val="1"/>
      <w:numFmt w:val="decimal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1D"/>
    <w:rsid w:val="000536A6"/>
    <w:rsid w:val="000E7BFB"/>
    <w:rsid w:val="00103E1E"/>
    <w:rsid w:val="0015495F"/>
    <w:rsid w:val="00165133"/>
    <w:rsid w:val="001C68B9"/>
    <w:rsid w:val="002373AA"/>
    <w:rsid w:val="002A127B"/>
    <w:rsid w:val="002C29E9"/>
    <w:rsid w:val="002E2D07"/>
    <w:rsid w:val="003362FE"/>
    <w:rsid w:val="00393876"/>
    <w:rsid w:val="004E54F9"/>
    <w:rsid w:val="0053555D"/>
    <w:rsid w:val="005B45D3"/>
    <w:rsid w:val="0061217F"/>
    <w:rsid w:val="0069042C"/>
    <w:rsid w:val="006A2CAE"/>
    <w:rsid w:val="00790B13"/>
    <w:rsid w:val="007C2F2D"/>
    <w:rsid w:val="00824BA6"/>
    <w:rsid w:val="008A4884"/>
    <w:rsid w:val="008B4853"/>
    <w:rsid w:val="009F731B"/>
    <w:rsid w:val="00AE69BF"/>
    <w:rsid w:val="00B36D24"/>
    <w:rsid w:val="00BC551D"/>
    <w:rsid w:val="00C16457"/>
    <w:rsid w:val="00DC561D"/>
    <w:rsid w:val="00E46902"/>
    <w:rsid w:val="00EB5441"/>
    <w:rsid w:val="00F138FC"/>
    <w:rsid w:val="00F72C8E"/>
    <w:rsid w:val="00F9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6790E"/>
  <w15:docId w15:val="{351370AB-373B-4A00-823F-C75FDDC8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left="18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651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6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62F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362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62FE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2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27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odatelna@marianskelaz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cp:lastModifiedBy>Tomáš Walik</cp:lastModifiedBy>
  <cp:revision>21</cp:revision>
  <cp:lastPrinted>2023-01-23T14:53:00Z</cp:lastPrinted>
  <dcterms:created xsi:type="dcterms:W3CDTF">2023-01-23T09:21:00Z</dcterms:created>
  <dcterms:modified xsi:type="dcterms:W3CDTF">2023-02-16T09:58:00Z</dcterms:modified>
</cp:coreProperties>
</file>