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1C483A4F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="00D67C81" w:rsidRPr="002A43DF">
        <w:rPr>
          <w:rFonts w:ascii="Arial" w:hAnsi="Arial" w:cs="Arial"/>
          <w:sz w:val="40"/>
          <w:szCs w:val="40"/>
        </w:rPr>
        <w:t>služeb</w:t>
      </w:r>
      <w:r w:rsidRPr="002A43DF">
        <w:rPr>
          <w:rFonts w:ascii="Arial" w:hAnsi="Arial" w:cs="Arial"/>
          <w:sz w:val="40"/>
          <w:szCs w:val="40"/>
        </w:rPr>
        <w:t xml:space="preserve">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48AC5B1C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372B87">
        <w:rPr>
          <w:rFonts w:ascii="Arial" w:hAnsi="Arial" w:cs="Arial"/>
        </w:rPr>
        <w:t>58502022</w:t>
      </w:r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6441161A" w:rsidR="00C9133D" w:rsidRDefault="00C9133D" w:rsidP="00E72BF6"/>
    <w:p w14:paraId="2FF9BE8F" w14:textId="77777777" w:rsidR="00363CE1" w:rsidRPr="00E72BF6" w:rsidRDefault="00363CE1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3A78D25A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C138D0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609BF67F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D67C81" w:rsidRPr="002A43DF">
        <w:rPr>
          <w:rFonts w:cs="Arial"/>
        </w:rPr>
        <w:t>služeb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6449C654" w14:textId="77777777" w:rsidR="000B5152" w:rsidRDefault="000B5152" w:rsidP="000B5152">
      <w:pPr>
        <w:jc w:val="both"/>
        <w:rPr>
          <w:rFonts w:ascii="Arial" w:hAnsi="Arial" w:cs="Arial"/>
        </w:rPr>
      </w:pPr>
    </w:p>
    <w:p w14:paraId="7D4A5FA0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37A77F65" w14:textId="77777777" w:rsidR="00363CE1" w:rsidRPr="002F37A4" w:rsidRDefault="00363CE1" w:rsidP="00363CE1">
      <w:pPr>
        <w:jc w:val="both"/>
        <w:rPr>
          <w:rFonts w:ascii="Arial" w:hAnsi="Arial" w:cs="Arial"/>
          <w:b/>
        </w:rPr>
      </w:pPr>
      <w:r w:rsidRPr="002F37A4">
        <w:rPr>
          <w:rFonts w:ascii="Arial" w:hAnsi="Arial" w:cs="Arial"/>
          <w:b/>
        </w:rPr>
        <w:t xml:space="preserve">Městské centrum sociálně rehabilitačních služeb – domov pro seniory </w:t>
      </w:r>
    </w:p>
    <w:p w14:paraId="2FCF2154" w14:textId="77777777" w:rsidR="00363CE1" w:rsidRPr="002F37A4" w:rsidRDefault="00363CE1" w:rsidP="00363CE1">
      <w:pPr>
        <w:ind w:left="3402" w:hanging="3402"/>
        <w:jc w:val="both"/>
        <w:rPr>
          <w:rFonts w:ascii="Arial" w:hAnsi="Arial" w:cs="Arial"/>
        </w:rPr>
      </w:pPr>
      <w:r w:rsidRPr="002F37A4">
        <w:rPr>
          <w:rFonts w:ascii="Arial" w:hAnsi="Arial" w:cs="Arial"/>
        </w:rPr>
        <w:t>Sídlo:</w:t>
      </w:r>
      <w:r w:rsidRPr="002F37A4">
        <w:rPr>
          <w:rFonts w:ascii="Arial" w:hAnsi="Arial" w:cs="Arial"/>
        </w:rPr>
        <w:tab/>
      </w:r>
      <w:r w:rsidRPr="002F37A4">
        <w:rPr>
          <w:rFonts w:ascii="Arial" w:hAnsi="Arial" w:cs="Arial"/>
        </w:rPr>
        <w:tab/>
      </w:r>
      <w:proofErr w:type="spellStart"/>
      <w:r w:rsidRPr="002F37A4">
        <w:rPr>
          <w:rFonts w:ascii="Arial" w:hAnsi="Arial" w:cs="Arial"/>
        </w:rPr>
        <w:t>Baldovská</w:t>
      </w:r>
      <w:proofErr w:type="spellEnd"/>
      <w:r w:rsidRPr="002F37A4">
        <w:rPr>
          <w:rFonts w:ascii="Arial" w:hAnsi="Arial" w:cs="Arial"/>
        </w:rPr>
        <w:t xml:space="preserve"> 638, Týns</w:t>
      </w:r>
      <w:r>
        <w:rPr>
          <w:rFonts w:ascii="Arial" w:hAnsi="Arial" w:cs="Arial"/>
        </w:rPr>
        <w:t xml:space="preserve">ké Předměstí, 344 01  Domažlice </w:t>
      </w:r>
    </w:p>
    <w:p w14:paraId="383E72FA" w14:textId="77777777" w:rsidR="00363CE1" w:rsidRPr="002F37A4" w:rsidRDefault="00363CE1" w:rsidP="00363CE1">
      <w:pPr>
        <w:tabs>
          <w:tab w:val="left" w:pos="3402"/>
        </w:tabs>
        <w:ind w:left="3402" w:hanging="3402"/>
        <w:jc w:val="both"/>
        <w:rPr>
          <w:rFonts w:ascii="Arial" w:hAnsi="Arial" w:cs="Arial"/>
        </w:rPr>
      </w:pPr>
      <w:r w:rsidRPr="002F37A4">
        <w:rPr>
          <w:rFonts w:ascii="Arial" w:hAnsi="Arial" w:cs="Arial"/>
        </w:rPr>
        <w:t>Osoba oprávněná k podpisu:</w:t>
      </w:r>
      <w:r w:rsidRPr="002F37A4">
        <w:rPr>
          <w:rFonts w:ascii="Arial" w:hAnsi="Arial" w:cs="Arial"/>
        </w:rPr>
        <w:tab/>
      </w:r>
      <w:r w:rsidRPr="002F37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F10EA">
        <w:rPr>
          <w:rFonts w:ascii="Arial" w:hAnsi="Arial" w:cs="Arial"/>
        </w:rPr>
        <w:t>Bc. Hana Hrušková,</w:t>
      </w:r>
      <w:r w:rsidRPr="00B160B5">
        <w:rPr>
          <w:rFonts w:ascii="Arial" w:hAnsi="Arial" w:cs="Arial"/>
        </w:rPr>
        <w:t xml:space="preserve"> ředitel</w:t>
      </w:r>
    </w:p>
    <w:p w14:paraId="4ECDA408" w14:textId="77777777" w:rsidR="00363CE1" w:rsidRPr="002F37A4" w:rsidRDefault="00363CE1" w:rsidP="00363CE1">
      <w:pPr>
        <w:tabs>
          <w:tab w:val="left" w:pos="3402"/>
        </w:tabs>
        <w:ind w:left="4253" w:hanging="4253"/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 w:rsidRPr="002F37A4">
        <w:rPr>
          <w:rFonts w:ascii="Arial" w:hAnsi="Arial" w:cs="Arial"/>
        </w:rPr>
        <w:t>48344958</w:t>
      </w:r>
    </w:p>
    <w:p w14:paraId="421A9E1F" w14:textId="77777777" w:rsidR="00363CE1" w:rsidRDefault="00363CE1" w:rsidP="00363CE1">
      <w:pPr>
        <w:tabs>
          <w:tab w:val="left" w:pos="3402"/>
        </w:tabs>
        <w:ind w:left="4253" w:hanging="4253"/>
        <w:rPr>
          <w:rFonts w:ascii="Arial" w:hAnsi="Arial" w:cs="Arial"/>
        </w:rPr>
      </w:pPr>
      <w:r>
        <w:rPr>
          <w:rFonts w:ascii="Arial" w:hAnsi="Arial" w:cs="Arial"/>
        </w:rPr>
        <w:t xml:space="preserve">Název zřizovatele:                      </w:t>
      </w:r>
      <w:r w:rsidRPr="002F37A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ěsto Domažlice, IČO: 00253316,  </w:t>
      </w:r>
    </w:p>
    <w:p w14:paraId="1230F597" w14:textId="77777777" w:rsidR="00363CE1" w:rsidRDefault="00363CE1" w:rsidP="00363CE1">
      <w:pPr>
        <w:tabs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n</w:t>
      </w:r>
      <w:r w:rsidRPr="002F37A4">
        <w:rPr>
          <w:rFonts w:ascii="Arial" w:hAnsi="Arial" w:cs="Arial"/>
        </w:rPr>
        <w:t>áměs</w:t>
      </w:r>
      <w:r>
        <w:rPr>
          <w:rFonts w:ascii="Arial" w:hAnsi="Arial" w:cs="Arial"/>
        </w:rPr>
        <w:t xml:space="preserve">tí Míru 1, 344 20  Domažlice </w:t>
      </w:r>
    </w:p>
    <w:p w14:paraId="7B4A4BAA" w14:textId="77777777" w:rsidR="00363CE1" w:rsidRDefault="00363CE1" w:rsidP="00363CE1">
      <w:pPr>
        <w:tabs>
          <w:tab w:val="left" w:pos="3402"/>
        </w:tabs>
        <w:jc w:val="both"/>
        <w:rPr>
          <w:rFonts w:ascii="Arial" w:hAnsi="Arial" w:cs="Arial"/>
        </w:rPr>
      </w:pPr>
    </w:p>
    <w:p w14:paraId="6C45A03B" w14:textId="77777777" w:rsidR="00363CE1" w:rsidRPr="000B5152" w:rsidRDefault="00363CE1" w:rsidP="00363CE1">
      <w:pPr>
        <w:tabs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zapsána </w:t>
      </w:r>
      <w:r w:rsidRPr="00665498">
        <w:rPr>
          <w:rFonts w:ascii="Arial" w:hAnsi="Arial" w:cs="Arial"/>
        </w:rPr>
        <w:t xml:space="preserve">v obchodním rejstříku vedeném Krajským soudem v Plzni oddíl </w:t>
      </w:r>
      <w:proofErr w:type="spellStart"/>
      <w:r w:rsidRPr="00665498">
        <w:rPr>
          <w:rFonts w:ascii="Arial" w:hAnsi="Arial" w:cs="Arial"/>
        </w:rPr>
        <w:t>Pr</w:t>
      </w:r>
      <w:proofErr w:type="spellEnd"/>
      <w:r w:rsidRPr="00665498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1013</w:t>
      </w:r>
      <w:r w:rsidRPr="00665498">
        <w:rPr>
          <w:rFonts w:ascii="Arial" w:hAnsi="Arial" w:cs="Arial"/>
        </w:rPr>
        <w:t>.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C669AD4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D67C81" w:rsidRPr="002A43DF">
        <w:rPr>
          <w:rFonts w:ascii="Arial" w:hAnsi="Arial" w:cs="Arial"/>
        </w:rPr>
        <w:t>služeb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7C5A580A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30F0742A" w14:textId="568C7EDD" w:rsidR="00BC3F6B" w:rsidRDefault="00BC3F6B" w:rsidP="00440E82">
      <w:pPr>
        <w:jc w:val="both"/>
        <w:rPr>
          <w:rFonts w:ascii="Arial" w:hAnsi="Arial" w:cs="Arial"/>
        </w:rPr>
      </w:pPr>
    </w:p>
    <w:p w14:paraId="66EBC4A4" w14:textId="0118FB3E" w:rsidR="00BC3F6B" w:rsidRDefault="00BC3F6B" w:rsidP="00440E82">
      <w:pPr>
        <w:jc w:val="both"/>
        <w:rPr>
          <w:rFonts w:ascii="Arial" w:hAnsi="Arial" w:cs="Arial"/>
        </w:rPr>
      </w:pPr>
    </w:p>
    <w:p w14:paraId="366B20C9" w14:textId="04B6DBDA" w:rsidR="00363CE1" w:rsidRDefault="00363CE1" w:rsidP="00440E82">
      <w:pPr>
        <w:jc w:val="both"/>
        <w:rPr>
          <w:rFonts w:ascii="Arial" w:hAnsi="Arial" w:cs="Arial"/>
        </w:rPr>
      </w:pPr>
    </w:p>
    <w:p w14:paraId="761CF0D1" w14:textId="09A50D38" w:rsidR="00363CE1" w:rsidRDefault="00363CE1" w:rsidP="00440E82">
      <w:pPr>
        <w:jc w:val="both"/>
        <w:rPr>
          <w:rFonts w:ascii="Arial" w:hAnsi="Arial" w:cs="Arial"/>
        </w:rPr>
      </w:pPr>
    </w:p>
    <w:p w14:paraId="1BF8D16C" w14:textId="77777777" w:rsidR="00363CE1" w:rsidRPr="00440E82" w:rsidRDefault="00363CE1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lastRenderedPageBreak/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0150501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="00445F2D">
        <w:rPr>
          <w:rFonts w:ascii="Arial" w:hAnsi="Arial" w:cs="Arial"/>
        </w:rPr>
        <w:t>služeb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231B019A" w:rsidR="00C9133D" w:rsidRDefault="00C9133D" w:rsidP="00440E82">
      <w:pPr>
        <w:pStyle w:val="text"/>
      </w:pPr>
    </w:p>
    <w:p w14:paraId="1EC27E2C" w14:textId="654FEA83" w:rsidR="000A32E4" w:rsidRDefault="000A32E4" w:rsidP="00440E82">
      <w:pPr>
        <w:pStyle w:val="text"/>
      </w:pPr>
    </w:p>
    <w:p w14:paraId="627C2FAB" w14:textId="77777777" w:rsidR="00363CE1" w:rsidRPr="002F37A4" w:rsidRDefault="00363CE1" w:rsidP="00363CE1">
      <w:pPr>
        <w:pStyle w:val="text"/>
        <w:numPr>
          <w:ilvl w:val="1"/>
          <w:numId w:val="2"/>
        </w:numPr>
      </w:pPr>
      <w:r w:rsidRPr="002F37A4">
        <w:rPr>
          <w:b/>
          <w:u w:val="single"/>
        </w:rPr>
        <w:t>Pečovatelská služba</w:t>
      </w:r>
      <w:r w:rsidRPr="002F37A4">
        <w:rPr>
          <w:b/>
          <w:i/>
        </w:rPr>
        <w:t xml:space="preserve"> </w:t>
      </w:r>
      <w:r w:rsidRPr="002F37A4">
        <w:t>v tomto rozsahu:</w:t>
      </w:r>
    </w:p>
    <w:p w14:paraId="513DA2D7" w14:textId="77777777" w:rsidR="00363CE1" w:rsidRPr="002F37A4" w:rsidRDefault="00363CE1" w:rsidP="00363CE1">
      <w:pPr>
        <w:pStyle w:val="text"/>
        <w:ind w:left="792"/>
        <w:rPr>
          <w:b/>
          <w:i/>
        </w:rPr>
      </w:pPr>
    </w:p>
    <w:p w14:paraId="449CE547" w14:textId="77777777" w:rsidR="00363CE1" w:rsidRPr="002F37A4" w:rsidRDefault="00363CE1" w:rsidP="00363CE1">
      <w:pPr>
        <w:pStyle w:val="text"/>
        <w:numPr>
          <w:ilvl w:val="2"/>
          <w:numId w:val="2"/>
        </w:numPr>
        <w:ind w:left="1355"/>
      </w:pPr>
      <w:r w:rsidRPr="002F37A4">
        <w:t xml:space="preserve"> Forma poskytování služby: </w:t>
      </w:r>
      <w:r w:rsidRPr="002F37A4">
        <w:rPr>
          <w:b/>
        </w:rPr>
        <w:t>ambulantní a terénní</w:t>
      </w:r>
    </w:p>
    <w:p w14:paraId="5214A018" w14:textId="77777777" w:rsidR="00363CE1" w:rsidRPr="002F37A4" w:rsidRDefault="00363CE1" w:rsidP="00363CE1">
      <w:pPr>
        <w:pStyle w:val="text"/>
        <w:ind w:left="1224"/>
      </w:pPr>
    </w:p>
    <w:p w14:paraId="7C4EA79C" w14:textId="77777777" w:rsidR="00363CE1" w:rsidRPr="006D02BA" w:rsidRDefault="00363CE1" w:rsidP="00363CE1">
      <w:pPr>
        <w:pStyle w:val="text"/>
        <w:numPr>
          <w:ilvl w:val="2"/>
          <w:numId w:val="2"/>
        </w:numPr>
        <w:ind w:left="1355"/>
      </w:pPr>
      <w:r w:rsidRPr="002F37A4">
        <w:t xml:space="preserve"> Identifikátor služby: </w:t>
      </w:r>
      <w:r w:rsidRPr="002F37A4">
        <w:rPr>
          <w:b/>
        </w:rPr>
        <w:t>1375923</w:t>
      </w:r>
    </w:p>
    <w:p w14:paraId="70810547" w14:textId="77777777" w:rsidR="00363CE1" w:rsidRDefault="00363CE1" w:rsidP="00363CE1">
      <w:pPr>
        <w:pStyle w:val="text"/>
      </w:pPr>
    </w:p>
    <w:p w14:paraId="20B46D81" w14:textId="77777777" w:rsidR="00363CE1" w:rsidRDefault="00363CE1" w:rsidP="00363CE1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44D9B951" w14:textId="77777777" w:rsidR="00363CE1" w:rsidRDefault="00363CE1" w:rsidP="00363CE1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6FA72EE4" w14:textId="77777777" w:rsidR="00363CE1" w:rsidRDefault="00363CE1" w:rsidP="00363CE1">
      <w:pPr>
        <w:pStyle w:val="text"/>
        <w:ind w:left="1224"/>
      </w:pPr>
    </w:p>
    <w:p w14:paraId="7BBED231" w14:textId="77777777" w:rsidR="00363CE1" w:rsidRPr="002F37A4" w:rsidRDefault="00363CE1" w:rsidP="00363CE1">
      <w:pPr>
        <w:pStyle w:val="text"/>
        <w:numPr>
          <w:ilvl w:val="2"/>
          <w:numId w:val="2"/>
        </w:numPr>
        <w:ind w:left="1355"/>
        <w:rPr>
          <w:b/>
        </w:rPr>
      </w:pPr>
      <w:r>
        <w:t xml:space="preserve"> </w:t>
      </w:r>
      <w:r w:rsidRPr="002F37A4">
        <w:t xml:space="preserve">Kapacita služby: </w:t>
      </w:r>
      <w:r w:rsidRPr="002F37A4">
        <w:rPr>
          <w:b/>
        </w:rPr>
        <w:t xml:space="preserve">Okamžitá </w:t>
      </w:r>
    </w:p>
    <w:p w14:paraId="62929B42" w14:textId="77777777" w:rsidR="00363CE1" w:rsidRPr="0041394F" w:rsidRDefault="00363CE1" w:rsidP="00363CE1">
      <w:pPr>
        <w:pStyle w:val="text"/>
        <w:ind w:left="930" w:firstLine="204"/>
        <w:rPr>
          <w:b/>
        </w:rPr>
      </w:pPr>
      <w:r>
        <w:rPr>
          <w:b/>
        </w:rPr>
        <w:t xml:space="preserve">      </w:t>
      </w:r>
      <w:r w:rsidRPr="002F37A4">
        <w:rPr>
          <w:b/>
        </w:rPr>
        <w:t xml:space="preserve">Ambulantní </w:t>
      </w:r>
      <w:r w:rsidRPr="0041394F">
        <w:rPr>
          <w:b/>
        </w:rPr>
        <w:t>forma – 5 klientů</w:t>
      </w:r>
    </w:p>
    <w:p w14:paraId="2D5B1DC0" w14:textId="138BD27C" w:rsidR="00363CE1" w:rsidRPr="002F37A4" w:rsidRDefault="00993798" w:rsidP="00363CE1">
      <w:pPr>
        <w:pStyle w:val="text"/>
        <w:ind w:left="930" w:firstLine="204"/>
        <w:rPr>
          <w:b/>
        </w:rPr>
      </w:pPr>
      <w:r>
        <w:rPr>
          <w:b/>
        </w:rPr>
        <w:t xml:space="preserve">      Terénní forma – 9</w:t>
      </w:r>
      <w:r w:rsidR="00363CE1" w:rsidRPr="0041394F">
        <w:rPr>
          <w:b/>
        </w:rPr>
        <w:t xml:space="preserve"> klientů</w:t>
      </w:r>
    </w:p>
    <w:p w14:paraId="1B91225F" w14:textId="77777777" w:rsidR="00363CE1" w:rsidRPr="002F37A4" w:rsidRDefault="00363CE1" w:rsidP="00363CE1">
      <w:pPr>
        <w:pStyle w:val="Odstavecseseznamem"/>
        <w:rPr>
          <w:rFonts w:ascii="Arial" w:hAnsi="Arial" w:cs="Arial"/>
        </w:rPr>
      </w:pPr>
    </w:p>
    <w:p w14:paraId="29E06543" w14:textId="77777777" w:rsidR="00363CE1" w:rsidRPr="002F37A4" w:rsidRDefault="00363CE1" w:rsidP="00363CE1">
      <w:pPr>
        <w:pStyle w:val="text"/>
        <w:numPr>
          <w:ilvl w:val="2"/>
          <w:numId w:val="2"/>
        </w:numPr>
        <w:ind w:left="1418" w:hanging="567"/>
        <w:rPr>
          <w:b/>
          <w:i/>
        </w:rPr>
      </w:pPr>
      <w:r w:rsidRPr="002F37A4">
        <w:t xml:space="preserve"> Personální zajištění služby: </w:t>
      </w:r>
    </w:p>
    <w:p w14:paraId="20999182" w14:textId="49B9F965" w:rsidR="00363CE1" w:rsidRPr="00B04439" w:rsidRDefault="00363CE1" w:rsidP="00363CE1">
      <w:pPr>
        <w:pStyle w:val="text"/>
        <w:ind w:firstLine="1134"/>
        <w:rPr>
          <w:b/>
        </w:rPr>
      </w:pPr>
      <w:r>
        <w:rPr>
          <w:b/>
        </w:rPr>
        <w:t xml:space="preserve">      Počet úvazků </w:t>
      </w:r>
      <w:r w:rsidR="00993798">
        <w:rPr>
          <w:b/>
        </w:rPr>
        <w:t>– 24,15</w:t>
      </w:r>
    </w:p>
    <w:p w14:paraId="3E6FFDB8" w14:textId="14DAA7F6" w:rsidR="00363CE1" w:rsidRDefault="00363CE1" w:rsidP="00363CE1">
      <w:pPr>
        <w:pStyle w:val="text"/>
        <w:ind w:left="930"/>
        <w:rPr>
          <w:b/>
        </w:rPr>
      </w:pPr>
      <w:r w:rsidRPr="00B04439">
        <w:rPr>
          <w:b/>
        </w:rPr>
        <w:t xml:space="preserve">         Počet úvazků v přímé péči </w:t>
      </w:r>
      <w:r w:rsidRPr="00B04439">
        <w:t>(pracovníci v sociálních službách)</w:t>
      </w:r>
      <w:r w:rsidR="00993798">
        <w:rPr>
          <w:b/>
        </w:rPr>
        <w:t xml:space="preserve"> – 11,65</w:t>
      </w:r>
    </w:p>
    <w:p w14:paraId="69655F59" w14:textId="77777777" w:rsidR="00363CE1" w:rsidRDefault="00363CE1" w:rsidP="00363CE1">
      <w:pPr>
        <w:pStyle w:val="text"/>
        <w:rPr>
          <w:b/>
        </w:rPr>
      </w:pPr>
    </w:p>
    <w:p w14:paraId="7107BB8F" w14:textId="77777777" w:rsidR="00363CE1" w:rsidRDefault="00363CE1" w:rsidP="00363CE1">
      <w:pPr>
        <w:pStyle w:val="text"/>
        <w:rPr>
          <w:b/>
        </w:rPr>
      </w:pPr>
    </w:p>
    <w:p w14:paraId="50B3622C" w14:textId="77777777" w:rsidR="00363CE1" w:rsidRDefault="00363CE1" w:rsidP="00363CE1">
      <w:pPr>
        <w:pStyle w:val="text"/>
        <w:rPr>
          <w:b/>
        </w:rPr>
      </w:pPr>
    </w:p>
    <w:p w14:paraId="0CCA0A54" w14:textId="77777777" w:rsidR="00363CE1" w:rsidRPr="002F37A4" w:rsidRDefault="00363CE1" w:rsidP="00363CE1">
      <w:pPr>
        <w:pStyle w:val="text"/>
        <w:numPr>
          <w:ilvl w:val="1"/>
          <w:numId w:val="2"/>
        </w:numPr>
      </w:pPr>
      <w:r w:rsidRPr="002F37A4">
        <w:rPr>
          <w:b/>
          <w:u w:val="single"/>
        </w:rPr>
        <w:t>Denní stacionáře</w:t>
      </w:r>
      <w:r w:rsidRPr="002F37A4">
        <w:rPr>
          <w:b/>
        </w:rPr>
        <w:t xml:space="preserve"> </w:t>
      </w:r>
      <w:r w:rsidRPr="002F37A4">
        <w:t>v tomto rozsahu:</w:t>
      </w:r>
    </w:p>
    <w:p w14:paraId="3DFAF1E9" w14:textId="77777777" w:rsidR="00363CE1" w:rsidRPr="002F37A4" w:rsidRDefault="00363CE1" w:rsidP="00363CE1">
      <w:pPr>
        <w:pStyle w:val="text"/>
        <w:ind w:left="792"/>
        <w:rPr>
          <w:b/>
          <w:i/>
        </w:rPr>
      </w:pPr>
    </w:p>
    <w:p w14:paraId="5F1F56BA" w14:textId="77777777" w:rsidR="00363CE1" w:rsidRPr="002F37A4" w:rsidRDefault="00363CE1" w:rsidP="00363CE1">
      <w:pPr>
        <w:pStyle w:val="text"/>
        <w:numPr>
          <w:ilvl w:val="2"/>
          <w:numId w:val="2"/>
        </w:numPr>
        <w:ind w:left="1355"/>
      </w:pPr>
      <w:r w:rsidRPr="002F37A4">
        <w:t xml:space="preserve"> Forma poskytování služby: </w:t>
      </w:r>
      <w:r w:rsidRPr="002F37A4">
        <w:rPr>
          <w:b/>
        </w:rPr>
        <w:t>ambulantní</w:t>
      </w:r>
    </w:p>
    <w:p w14:paraId="504F0AAA" w14:textId="77777777" w:rsidR="00363CE1" w:rsidRPr="002F37A4" w:rsidRDefault="00363CE1" w:rsidP="00363CE1">
      <w:pPr>
        <w:pStyle w:val="text"/>
        <w:ind w:left="1224"/>
      </w:pPr>
    </w:p>
    <w:p w14:paraId="03590795" w14:textId="77777777" w:rsidR="00363CE1" w:rsidRPr="006D02BA" w:rsidRDefault="00363CE1" w:rsidP="00363CE1">
      <w:pPr>
        <w:pStyle w:val="text"/>
        <w:numPr>
          <w:ilvl w:val="2"/>
          <w:numId w:val="2"/>
        </w:numPr>
        <w:ind w:left="1355"/>
      </w:pPr>
      <w:r w:rsidRPr="002F37A4">
        <w:t xml:space="preserve"> Identifikátor služby: </w:t>
      </w:r>
      <w:r w:rsidRPr="002F37A4">
        <w:rPr>
          <w:b/>
        </w:rPr>
        <w:t>8836605</w:t>
      </w:r>
    </w:p>
    <w:p w14:paraId="0984A138" w14:textId="77777777" w:rsidR="00363CE1" w:rsidRDefault="00363CE1" w:rsidP="00363CE1">
      <w:pPr>
        <w:pStyle w:val="text"/>
      </w:pPr>
    </w:p>
    <w:p w14:paraId="40299CC3" w14:textId="77777777" w:rsidR="00363CE1" w:rsidRDefault="00363CE1" w:rsidP="00363CE1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176FC041" w14:textId="77777777" w:rsidR="00363CE1" w:rsidRDefault="00363CE1" w:rsidP="00363CE1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352F482B" w14:textId="77777777" w:rsidR="00363CE1" w:rsidRDefault="00363CE1" w:rsidP="00363CE1">
      <w:pPr>
        <w:pStyle w:val="text"/>
      </w:pPr>
    </w:p>
    <w:p w14:paraId="71F06931" w14:textId="77777777" w:rsidR="00363CE1" w:rsidRPr="002F37A4" w:rsidRDefault="00363CE1" w:rsidP="00363CE1">
      <w:pPr>
        <w:pStyle w:val="text"/>
        <w:numPr>
          <w:ilvl w:val="2"/>
          <w:numId w:val="2"/>
        </w:numPr>
        <w:ind w:left="1355"/>
        <w:rPr>
          <w:b/>
        </w:rPr>
      </w:pPr>
      <w:r>
        <w:t xml:space="preserve"> </w:t>
      </w:r>
      <w:r w:rsidRPr="002F37A4">
        <w:t xml:space="preserve">Kapacita služby: </w:t>
      </w:r>
      <w:r w:rsidRPr="002F37A4">
        <w:rPr>
          <w:b/>
        </w:rPr>
        <w:t xml:space="preserve">Okamžitá </w:t>
      </w:r>
    </w:p>
    <w:p w14:paraId="2F007942" w14:textId="77777777" w:rsidR="00363CE1" w:rsidRPr="002F37A4" w:rsidRDefault="00363CE1" w:rsidP="00363CE1">
      <w:pPr>
        <w:pStyle w:val="text"/>
        <w:ind w:left="930" w:firstLine="204"/>
        <w:rPr>
          <w:b/>
        </w:rPr>
      </w:pPr>
      <w:r>
        <w:rPr>
          <w:b/>
        </w:rPr>
        <w:t xml:space="preserve">      </w:t>
      </w:r>
      <w:r w:rsidRPr="002F37A4">
        <w:rPr>
          <w:b/>
        </w:rPr>
        <w:t>Ambulantní forma – 2 klienti</w:t>
      </w:r>
    </w:p>
    <w:p w14:paraId="4038A794" w14:textId="77777777" w:rsidR="00363CE1" w:rsidRPr="002F37A4" w:rsidRDefault="00363CE1" w:rsidP="00363CE1">
      <w:pPr>
        <w:pStyle w:val="Odstavecseseznamem"/>
        <w:rPr>
          <w:rFonts w:ascii="Arial" w:hAnsi="Arial" w:cs="Arial"/>
        </w:rPr>
      </w:pPr>
    </w:p>
    <w:p w14:paraId="5881A0FF" w14:textId="77777777" w:rsidR="00363CE1" w:rsidRPr="002F37A4" w:rsidRDefault="00363CE1" w:rsidP="00363CE1">
      <w:pPr>
        <w:pStyle w:val="text"/>
        <w:numPr>
          <w:ilvl w:val="2"/>
          <w:numId w:val="2"/>
        </w:numPr>
        <w:ind w:left="1276" w:hanging="425"/>
        <w:rPr>
          <w:b/>
          <w:i/>
        </w:rPr>
      </w:pPr>
      <w:r w:rsidRPr="002F37A4">
        <w:t xml:space="preserve"> Personální zajištění služby: </w:t>
      </w:r>
    </w:p>
    <w:p w14:paraId="000A3460" w14:textId="77777777" w:rsidR="00363CE1" w:rsidRPr="00B04439" w:rsidRDefault="00363CE1" w:rsidP="00363CE1">
      <w:pPr>
        <w:pStyle w:val="text"/>
        <w:ind w:firstLine="1134"/>
        <w:rPr>
          <w:b/>
        </w:rPr>
      </w:pPr>
      <w:r>
        <w:rPr>
          <w:b/>
        </w:rPr>
        <w:t xml:space="preserve">      </w:t>
      </w:r>
      <w:r w:rsidRPr="002F37A4">
        <w:rPr>
          <w:b/>
        </w:rPr>
        <w:t xml:space="preserve">Počet úvazků </w:t>
      </w:r>
      <w:r w:rsidRPr="00B04439">
        <w:rPr>
          <w:b/>
        </w:rPr>
        <w:t>– 0,64</w:t>
      </w:r>
    </w:p>
    <w:p w14:paraId="22880345" w14:textId="77777777" w:rsidR="00363CE1" w:rsidRDefault="00363CE1" w:rsidP="00363CE1">
      <w:pPr>
        <w:pStyle w:val="text"/>
        <w:ind w:left="930"/>
        <w:rPr>
          <w:b/>
        </w:rPr>
      </w:pPr>
      <w:r w:rsidRPr="00B04439">
        <w:rPr>
          <w:b/>
        </w:rPr>
        <w:t xml:space="preserve">         Počet úvazků v přímé péči – 0,44</w:t>
      </w:r>
    </w:p>
    <w:p w14:paraId="56F230FA" w14:textId="77777777" w:rsidR="00363CE1" w:rsidRDefault="00363CE1" w:rsidP="00363CE1">
      <w:pPr>
        <w:pStyle w:val="text"/>
        <w:rPr>
          <w:b/>
        </w:rPr>
      </w:pPr>
    </w:p>
    <w:p w14:paraId="244DD62A" w14:textId="77777777" w:rsidR="00363CE1" w:rsidRDefault="00363CE1" w:rsidP="00363CE1">
      <w:pPr>
        <w:pStyle w:val="text"/>
        <w:rPr>
          <w:b/>
        </w:rPr>
      </w:pPr>
    </w:p>
    <w:p w14:paraId="591DDFF3" w14:textId="77777777" w:rsidR="00363CE1" w:rsidRDefault="00363CE1" w:rsidP="00363CE1">
      <w:pPr>
        <w:pStyle w:val="text"/>
        <w:rPr>
          <w:b/>
        </w:rPr>
      </w:pPr>
    </w:p>
    <w:p w14:paraId="6A254D2F" w14:textId="77777777" w:rsidR="00363CE1" w:rsidRPr="002F37A4" w:rsidRDefault="00363CE1" w:rsidP="00363CE1">
      <w:pPr>
        <w:pStyle w:val="text"/>
        <w:numPr>
          <w:ilvl w:val="1"/>
          <w:numId w:val="2"/>
        </w:numPr>
      </w:pPr>
      <w:r w:rsidRPr="002F37A4">
        <w:rPr>
          <w:b/>
          <w:u w:val="single"/>
        </w:rPr>
        <w:t>Domovy pro seniory</w:t>
      </w:r>
      <w:r w:rsidRPr="002F37A4">
        <w:rPr>
          <w:b/>
        </w:rPr>
        <w:t xml:space="preserve"> </w:t>
      </w:r>
      <w:r w:rsidRPr="002F37A4">
        <w:t>v tomto rozsahu:</w:t>
      </w:r>
    </w:p>
    <w:p w14:paraId="340EF119" w14:textId="77777777" w:rsidR="00363CE1" w:rsidRPr="002F37A4" w:rsidRDefault="00363CE1" w:rsidP="00363CE1">
      <w:pPr>
        <w:pStyle w:val="text"/>
        <w:ind w:left="792"/>
        <w:rPr>
          <w:b/>
          <w:i/>
        </w:rPr>
      </w:pPr>
    </w:p>
    <w:p w14:paraId="3C440A93" w14:textId="77777777" w:rsidR="00363CE1" w:rsidRPr="002F37A4" w:rsidRDefault="00363CE1" w:rsidP="00363CE1">
      <w:pPr>
        <w:pStyle w:val="text"/>
        <w:numPr>
          <w:ilvl w:val="2"/>
          <w:numId w:val="2"/>
        </w:numPr>
        <w:ind w:left="1355"/>
      </w:pPr>
      <w:r w:rsidRPr="002F37A4">
        <w:t xml:space="preserve"> Forma poskytování služby: </w:t>
      </w:r>
      <w:r w:rsidRPr="002F37A4">
        <w:rPr>
          <w:b/>
        </w:rPr>
        <w:t>pobytová</w:t>
      </w:r>
    </w:p>
    <w:p w14:paraId="19566F9D" w14:textId="77777777" w:rsidR="00363CE1" w:rsidRPr="002F37A4" w:rsidRDefault="00363CE1" w:rsidP="00363CE1">
      <w:pPr>
        <w:pStyle w:val="text"/>
        <w:ind w:left="1224"/>
      </w:pPr>
    </w:p>
    <w:p w14:paraId="24049515" w14:textId="77777777" w:rsidR="00363CE1" w:rsidRPr="006D02BA" w:rsidRDefault="00363CE1" w:rsidP="00363CE1">
      <w:pPr>
        <w:pStyle w:val="text"/>
        <w:numPr>
          <w:ilvl w:val="2"/>
          <w:numId w:val="2"/>
        </w:numPr>
        <w:ind w:left="1355"/>
      </w:pPr>
      <w:r w:rsidRPr="002F37A4">
        <w:t xml:space="preserve"> Identifikátor služby: </w:t>
      </w:r>
      <w:r w:rsidRPr="002F37A4">
        <w:rPr>
          <w:b/>
        </w:rPr>
        <w:t>3439634</w:t>
      </w:r>
    </w:p>
    <w:p w14:paraId="5ED7FF33" w14:textId="77777777" w:rsidR="00363CE1" w:rsidRDefault="00363CE1" w:rsidP="00363CE1">
      <w:pPr>
        <w:pStyle w:val="text"/>
      </w:pPr>
    </w:p>
    <w:p w14:paraId="1F6626B0" w14:textId="77777777" w:rsidR="00363CE1" w:rsidRDefault="00363CE1" w:rsidP="00363CE1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2CE6FBA4" w14:textId="77777777" w:rsidR="00363CE1" w:rsidRDefault="00363CE1" w:rsidP="00363CE1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345083EB" w14:textId="77777777" w:rsidR="00363CE1" w:rsidRDefault="00363CE1" w:rsidP="00363CE1">
      <w:pPr>
        <w:pStyle w:val="text"/>
        <w:ind w:left="1224"/>
      </w:pPr>
    </w:p>
    <w:p w14:paraId="0FE190D6" w14:textId="77777777" w:rsidR="00363CE1" w:rsidRPr="002F37A4" w:rsidRDefault="00363CE1" w:rsidP="00363CE1">
      <w:pPr>
        <w:pStyle w:val="text"/>
        <w:numPr>
          <w:ilvl w:val="2"/>
          <w:numId w:val="2"/>
        </w:numPr>
        <w:ind w:left="1355"/>
        <w:rPr>
          <w:b/>
        </w:rPr>
      </w:pPr>
      <w:r>
        <w:t xml:space="preserve"> </w:t>
      </w:r>
      <w:r w:rsidRPr="002F37A4">
        <w:t xml:space="preserve">Kapacita služby: </w:t>
      </w:r>
      <w:r w:rsidRPr="002F37A4">
        <w:rPr>
          <w:b/>
        </w:rPr>
        <w:t>Okamžitá</w:t>
      </w:r>
    </w:p>
    <w:p w14:paraId="5B7E19A3" w14:textId="2D58AB8D" w:rsidR="00363CE1" w:rsidRDefault="00363CE1" w:rsidP="00363CE1">
      <w:pPr>
        <w:pStyle w:val="text"/>
        <w:ind w:left="930"/>
        <w:rPr>
          <w:b/>
        </w:rPr>
      </w:pPr>
      <w:r>
        <w:rPr>
          <w:b/>
        </w:rPr>
        <w:t xml:space="preserve">         </w:t>
      </w:r>
      <w:r w:rsidRPr="002F37A4">
        <w:rPr>
          <w:b/>
        </w:rPr>
        <w:t xml:space="preserve">Pobytová forma </w:t>
      </w:r>
      <w:r w:rsidR="00E7463F">
        <w:rPr>
          <w:b/>
        </w:rPr>
        <w:t>– 60 lůžek</w:t>
      </w:r>
      <w:bookmarkStart w:id="0" w:name="_GoBack"/>
      <w:bookmarkEnd w:id="0"/>
    </w:p>
    <w:p w14:paraId="0FAA6F63" w14:textId="77777777" w:rsidR="00363CE1" w:rsidRDefault="00363CE1" w:rsidP="00363CE1">
      <w:pPr>
        <w:pStyle w:val="text"/>
        <w:rPr>
          <w:b/>
        </w:rPr>
      </w:pPr>
    </w:p>
    <w:p w14:paraId="187FF565" w14:textId="77777777" w:rsidR="00363CE1" w:rsidRDefault="00363CE1" w:rsidP="00363CE1">
      <w:pPr>
        <w:pStyle w:val="text"/>
        <w:rPr>
          <w:b/>
        </w:rPr>
      </w:pPr>
    </w:p>
    <w:p w14:paraId="7FF5E1A7" w14:textId="77777777" w:rsidR="00363CE1" w:rsidRDefault="00363CE1" w:rsidP="00363CE1">
      <w:pPr>
        <w:pStyle w:val="text"/>
        <w:rPr>
          <w:b/>
        </w:rPr>
      </w:pPr>
    </w:p>
    <w:p w14:paraId="16DECC31" w14:textId="77777777" w:rsidR="00363CE1" w:rsidRPr="00C87670" w:rsidRDefault="00363CE1" w:rsidP="00363CE1">
      <w:pPr>
        <w:pStyle w:val="text"/>
        <w:numPr>
          <w:ilvl w:val="1"/>
          <w:numId w:val="2"/>
        </w:numPr>
        <w:rPr>
          <w:b/>
          <w:u w:val="single"/>
        </w:rPr>
      </w:pPr>
      <w:r w:rsidRPr="00AE15C5">
        <w:rPr>
          <w:b/>
          <w:u w:val="single"/>
        </w:rPr>
        <w:t>Domovy se zvláštním režimem</w:t>
      </w:r>
      <w:r>
        <w:rPr>
          <w:b/>
          <w:u w:val="single"/>
        </w:rPr>
        <w:t xml:space="preserve"> </w:t>
      </w:r>
      <w:r>
        <w:t>v tomto rozsahu:</w:t>
      </w:r>
    </w:p>
    <w:p w14:paraId="7C4C257A" w14:textId="77777777" w:rsidR="00363CE1" w:rsidRPr="00C87670" w:rsidRDefault="00363CE1" w:rsidP="00363CE1">
      <w:pPr>
        <w:pStyle w:val="text"/>
        <w:ind w:left="792"/>
        <w:rPr>
          <w:b/>
          <w:u w:val="single"/>
        </w:rPr>
      </w:pPr>
    </w:p>
    <w:p w14:paraId="1046A392" w14:textId="77777777" w:rsidR="00363CE1" w:rsidRPr="00C87670" w:rsidRDefault="00363CE1" w:rsidP="00363CE1">
      <w:pPr>
        <w:pStyle w:val="text"/>
        <w:numPr>
          <w:ilvl w:val="2"/>
          <w:numId w:val="2"/>
        </w:numPr>
        <w:ind w:left="1355"/>
        <w:rPr>
          <w:b/>
          <w:u w:val="single"/>
        </w:rPr>
      </w:pPr>
      <w:r w:rsidRPr="00C87670">
        <w:t xml:space="preserve"> </w:t>
      </w:r>
      <w:r w:rsidRPr="002F37A4">
        <w:t xml:space="preserve">Forma poskytování služby: </w:t>
      </w:r>
      <w:r w:rsidRPr="002F37A4">
        <w:rPr>
          <w:b/>
        </w:rPr>
        <w:t>pobytová</w:t>
      </w:r>
    </w:p>
    <w:p w14:paraId="00FDE166" w14:textId="77777777" w:rsidR="00363CE1" w:rsidRPr="00C87670" w:rsidRDefault="00363CE1" w:rsidP="00363CE1">
      <w:pPr>
        <w:pStyle w:val="text"/>
        <w:ind w:left="930"/>
        <w:rPr>
          <w:b/>
          <w:u w:val="single"/>
        </w:rPr>
      </w:pPr>
    </w:p>
    <w:p w14:paraId="26BCB2DD" w14:textId="77777777" w:rsidR="00363CE1" w:rsidRPr="00C87670" w:rsidRDefault="00363CE1" w:rsidP="00363CE1">
      <w:pPr>
        <w:pStyle w:val="text"/>
        <w:numPr>
          <w:ilvl w:val="2"/>
          <w:numId w:val="2"/>
        </w:numPr>
        <w:ind w:left="1355"/>
        <w:rPr>
          <w:b/>
          <w:u w:val="single"/>
        </w:rPr>
      </w:pPr>
      <w:r w:rsidRPr="00C87670">
        <w:t xml:space="preserve"> Identifikátor</w:t>
      </w:r>
      <w:r w:rsidRPr="002F37A4">
        <w:t xml:space="preserve"> služby: </w:t>
      </w:r>
      <w:r>
        <w:rPr>
          <w:b/>
        </w:rPr>
        <w:t>8513782</w:t>
      </w:r>
    </w:p>
    <w:p w14:paraId="30269397" w14:textId="77777777" w:rsidR="00363CE1" w:rsidRDefault="00363CE1" w:rsidP="00363CE1">
      <w:pPr>
        <w:pStyle w:val="text"/>
      </w:pPr>
    </w:p>
    <w:p w14:paraId="52F8DBE3" w14:textId="77777777" w:rsidR="00363CE1" w:rsidRDefault="00363CE1" w:rsidP="00363CE1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3018755C" w14:textId="77777777" w:rsidR="00363CE1" w:rsidRDefault="00363CE1" w:rsidP="00363CE1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355B1D25" w14:textId="77777777" w:rsidR="00363CE1" w:rsidRDefault="00363CE1" w:rsidP="00363CE1">
      <w:pPr>
        <w:pStyle w:val="text"/>
        <w:ind w:left="1224"/>
      </w:pPr>
    </w:p>
    <w:p w14:paraId="0379DC4D" w14:textId="77777777" w:rsidR="00363CE1" w:rsidRPr="002F37A4" w:rsidRDefault="00363CE1" w:rsidP="00363CE1">
      <w:pPr>
        <w:pStyle w:val="text"/>
        <w:numPr>
          <w:ilvl w:val="2"/>
          <w:numId w:val="2"/>
        </w:numPr>
        <w:ind w:left="1355"/>
        <w:rPr>
          <w:b/>
        </w:rPr>
      </w:pPr>
      <w:r>
        <w:t xml:space="preserve"> </w:t>
      </w:r>
      <w:r w:rsidRPr="002F37A4">
        <w:t xml:space="preserve">Kapacita služby: </w:t>
      </w:r>
      <w:r w:rsidRPr="002F37A4">
        <w:rPr>
          <w:b/>
        </w:rPr>
        <w:t xml:space="preserve">Okamžitá </w:t>
      </w:r>
    </w:p>
    <w:p w14:paraId="750530DD" w14:textId="77777777" w:rsidR="00363CE1" w:rsidRDefault="00363CE1" w:rsidP="00363CE1">
      <w:pPr>
        <w:pStyle w:val="text"/>
        <w:rPr>
          <w:b/>
        </w:rPr>
      </w:pPr>
      <w:r>
        <w:rPr>
          <w:b/>
        </w:rPr>
        <w:t xml:space="preserve">                       Pobytová forma – 24</w:t>
      </w:r>
      <w:r w:rsidRPr="002F37A4">
        <w:rPr>
          <w:b/>
        </w:rPr>
        <w:t xml:space="preserve"> lůžek</w:t>
      </w:r>
    </w:p>
    <w:p w14:paraId="633085A5" w14:textId="77777777" w:rsidR="00363CE1" w:rsidRDefault="00363CE1" w:rsidP="00363CE1">
      <w:pPr>
        <w:pStyle w:val="text"/>
        <w:rPr>
          <w:b/>
        </w:rPr>
      </w:pPr>
    </w:p>
    <w:p w14:paraId="5783F26B" w14:textId="77777777" w:rsidR="00363CE1" w:rsidRDefault="00363CE1" w:rsidP="00363CE1">
      <w:pPr>
        <w:pStyle w:val="text"/>
        <w:rPr>
          <w:b/>
        </w:rPr>
      </w:pPr>
    </w:p>
    <w:p w14:paraId="7BF7C6CA" w14:textId="77777777" w:rsidR="00363CE1" w:rsidRDefault="00363CE1" w:rsidP="00363CE1">
      <w:pPr>
        <w:pStyle w:val="text"/>
        <w:rPr>
          <w:b/>
        </w:rPr>
      </w:pPr>
    </w:p>
    <w:p w14:paraId="6B921E01" w14:textId="77777777" w:rsidR="00363CE1" w:rsidRPr="002F37A4" w:rsidRDefault="00363CE1" w:rsidP="00363CE1">
      <w:pPr>
        <w:pStyle w:val="text"/>
        <w:numPr>
          <w:ilvl w:val="1"/>
          <w:numId w:val="2"/>
        </w:numPr>
      </w:pPr>
      <w:r w:rsidRPr="002F37A4">
        <w:rPr>
          <w:b/>
          <w:u w:val="single"/>
        </w:rPr>
        <w:t>Odlehčovací služby</w:t>
      </w:r>
      <w:r w:rsidRPr="002F37A4">
        <w:rPr>
          <w:b/>
        </w:rPr>
        <w:t xml:space="preserve"> </w:t>
      </w:r>
      <w:r w:rsidRPr="002F37A4">
        <w:t>v tomto rozsahu:</w:t>
      </w:r>
    </w:p>
    <w:p w14:paraId="5F95F87C" w14:textId="77777777" w:rsidR="00363CE1" w:rsidRPr="002F37A4" w:rsidRDefault="00363CE1" w:rsidP="00363CE1">
      <w:pPr>
        <w:pStyle w:val="text"/>
        <w:ind w:left="792"/>
        <w:rPr>
          <w:b/>
          <w:i/>
        </w:rPr>
      </w:pPr>
    </w:p>
    <w:p w14:paraId="176A8B16" w14:textId="77777777" w:rsidR="00363CE1" w:rsidRPr="002F37A4" w:rsidRDefault="00363CE1" w:rsidP="00363CE1">
      <w:pPr>
        <w:pStyle w:val="text"/>
        <w:numPr>
          <w:ilvl w:val="2"/>
          <w:numId w:val="2"/>
        </w:numPr>
        <w:ind w:left="1355"/>
      </w:pPr>
      <w:r w:rsidRPr="002F37A4">
        <w:t xml:space="preserve"> Forma poskytování služby: </w:t>
      </w:r>
      <w:r w:rsidRPr="002F37A4">
        <w:rPr>
          <w:b/>
        </w:rPr>
        <w:t>pobytová</w:t>
      </w:r>
    </w:p>
    <w:p w14:paraId="6D667CE4" w14:textId="77777777" w:rsidR="00363CE1" w:rsidRPr="002F37A4" w:rsidRDefault="00363CE1" w:rsidP="00363CE1">
      <w:pPr>
        <w:pStyle w:val="text"/>
        <w:ind w:left="1224"/>
      </w:pPr>
    </w:p>
    <w:p w14:paraId="0FD235FC" w14:textId="77777777" w:rsidR="00363CE1" w:rsidRPr="002F37A4" w:rsidRDefault="00363CE1" w:rsidP="00363CE1">
      <w:pPr>
        <w:pStyle w:val="text"/>
        <w:numPr>
          <w:ilvl w:val="2"/>
          <w:numId w:val="2"/>
        </w:numPr>
        <w:ind w:left="1355"/>
      </w:pPr>
      <w:r w:rsidRPr="002F37A4">
        <w:t xml:space="preserve"> Identifikátor služby: </w:t>
      </w:r>
      <w:r w:rsidRPr="002F37A4">
        <w:rPr>
          <w:b/>
        </w:rPr>
        <w:t>7157824</w:t>
      </w:r>
    </w:p>
    <w:p w14:paraId="0E6DC178" w14:textId="56EF3EFF" w:rsidR="00363CE1" w:rsidRDefault="00363CE1" w:rsidP="00363CE1">
      <w:pPr>
        <w:pStyle w:val="text"/>
      </w:pPr>
    </w:p>
    <w:p w14:paraId="33508F82" w14:textId="5B618187" w:rsidR="000A32E4" w:rsidRDefault="000A32E4" w:rsidP="00363CE1">
      <w:pPr>
        <w:pStyle w:val="text"/>
      </w:pPr>
    </w:p>
    <w:p w14:paraId="46B2F03C" w14:textId="7AA83CC8" w:rsidR="000A32E4" w:rsidRDefault="000A32E4" w:rsidP="00363CE1">
      <w:pPr>
        <w:pStyle w:val="text"/>
      </w:pPr>
    </w:p>
    <w:p w14:paraId="2330CCA7" w14:textId="7EE04C96" w:rsidR="000A32E4" w:rsidRDefault="000A32E4" w:rsidP="00363CE1">
      <w:pPr>
        <w:pStyle w:val="text"/>
      </w:pPr>
    </w:p>
    <w:p w14:paraId="7DE71C03" w14:textId="6AD2985E" w:rsidR="000A32E4" w:rsidRDefault="000A32E4" w:rsidP="00363CE1">
      <w:pPr>
        <w:pStyle w:val="text"/>
      </w:pPr>
    </w:p>
    <w:p w14:paraId="2C2C3AB9" w14:textId="77777777" w:rsidR="000A32E4" w:rsidRDefault="000A32E4" w:rsidP="00363CE1">
      <w:pPr>
        <w:pStyle w:val="text"/>
      </w:pPr>
    </w:p>
    <w:p w14:paraId="23A3BF8F" w14:textId="77777777" w:rsidR="00363CE1" w:rsidRPr="0060554D" w:rsidRDefault="00363CE1" w:rsidP="00363CE1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>
        <w:t xml:space="preserve"> Úz</w:t>
      </w:r>
      <w:r w:rsidRPr="0060554D">
        <w:t xml:space="preserve">emní působnost služby: </w:t>
      </w:r>
      <w:r w:rsidRPr="0060554D">
        <w:rPr>
          <w:b/>
        </w:rPr>
        <w:t>Plzeňský kraj</w:t>
      </w:r>
    </w:p>
    <w:p w14:paraId="5BF895CF" w14:textId="77777777" w:rsidR="00363CE1" w:rsidRPr="0060554D" w:rsidRDefault="00363CE1" w:rsidP="00363CE1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 w:rsidRPr="0060554D">
        <w:rPr>
          <w:b/>
        </w:rPr>
        <w:t xml:space="preserve">dle údajů uvedených v registru poskytovatelů sociálních služeb </w:t>
      </w:r>
      <w:r w:rsidRPr="0060554D">
        <w:rPr>
          <w:b/>
        </w:rPr>
        <w:br/>
        <w:t>a ve střednědobém plánu rozvoje sociálních služeb Plzeňského kraje v platném znění</w:t>
      </w:r>
    </w:p>
    <w:p w14:paraId="6A97FD43" w14:textId="77777777" w:rsidR="00363CE1" w:rsidRPr="0060554D" w:rsidRDefault="00363CE1" w:rsidP="00363CE1">
      <w:pPr>
        <w:pStyle w:val="text"/>
        <w:ind w:left="1224"/>
      </w:pPr>
    </w:p>
    <w:p w14:paraId="63DBF616" w14:textId="77777777" w:rsidR="00363CE1" w:rsidRPr="0060554D" w:rsidRDefault="00363CE1" w:rsidP="00363CE1">
      <w:pPr>
        <w:pStyle w:val="text"/>
        <w:numPr>
          <w:ilvl w:val="2"/>
          <w:numId w:val="2"/>
        </w:numPr>
        <w:ind w:left="1355"/>
        <w:rPr>
          <w:b/>
        </w:rPr>
      </w:pPr>
      <w:r w:rsidRPr="0060554D">
        <w:t xml:space="preserve"> Kapacita služby: </w:t>
      </w:r>
      <w:r w:rsidRPr="0060554D">
        <w:rPr>
          <w:b/>
        </w:rPr>
        <w:t xml:space="preserve">Okamžitá </w:t>
      </w:r>
    </w:p>
    <w:p w14:paraId="087CA8C6" w14:textId="77777777" w:rsidR="00363CE1" w:rsidRPr="0060554D" w:rsidRDefault="00363CE1" w:rsidP="00363CE1">
      <w:pPr>
        <w:pStyle w:val="text"/>
        <w:ind w:left="930"/>
        <w:rPr>
          <w:b/>
        </w:rPr>
      </w:pPr>
      <w:r w:rsidRPr="0060554D">
        <w:rPr>
          <w:b/>
        </w:rPr>
        <w:t xml:space="preserve">         Pobytová forma – 10 lůžek</w:t>
      </w:r>
    </w:p>
    <w:p w14:paraId="4A9784EA" w14:textId="37239355" w:rsidR="00E3766A" w:rsidRDefault="00D80243" w:rsidP="00440E82">
      <w:pPr>
        <w:pStyle w:val="text"/>
        <w:rPr>
          <w:b/>
        </w:rPr>
      </w:pPr>
      <w:r>
        <w:rPr>
          <w:b/>
        </w:rPr>
        <w:t xml:space="preserve">      </w:t>
      </w:r>
    </w:p>
    <w:p w14:paraId="6AD7F300" w14:textId="77777777" w:rsidR="000A32E4" w:rsidRPr="000A32E4" w:rsidRDefault="000A32E4" w:rsidP="00440E82">
      <w:pPr>
        <w:pStyle w:val="text"/>
        <w:rPr>
          <w:b/>
        </w:rPr>
      </w:pPr>
    </w:p>
    <w:p w14:paraId="3256CD00" w14:textId="34C707FE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teré jsou uvedeny</w:t>
      </w:r>
      <w:r w:rsidR="006925F5" w:rsidRPr="001162C0">
        <w:rPr>
          <w:rFonts w:ascii="Arial" w:hAnsi="Arial" w:cs="Arial"/>
        </w:rPr>
        <w:t xml:space="preserve"> 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303734E9" w14:textId="1FA50900" w:rsidR="00F9474B" w:rsidRDefault="00AF4F89" w:rsidP="007D73B8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5F2D">
        <w:rPr>
          <w:rFonts w:ascii="Arial" w:hAnsi="Arial" w:cs="Arial"/>
        </w:rPr>
        <w:t>Plzeňský kraj pověřuje Poskytov</w:t>
      </w:r>
      <w:r w:rsidR="00445F2D" w:rsidRPr="00445F2D">
        <w:rPr>
          <w:rFonts w:ascii="Arial" w:hAnsi="Arial" w:cs="Arial"/>
        </w:rPr>
        <w:t xml:space="preserve">atele poskytováním SOHZ </w:t>
      </w:r>
      <w:r w:rsidRPr="00445F2D">
        <w:rPr>
          <w:rFonts w:ascii="Arial" w:hAnsi="Arial" w:cs="Arial"/>
        </w:rPr>
        <w:t xml:space="preserve">uvedených v odst. 1 na </w:t>
      </w:r>
      <w:r w:rsidR="00445F2D">
        <w:rPr>
          <w:rFonts w:ascii="Arial" w:hAnsi="Arial" w:cs="Arial"/>
        </w:rPr>
        <w:t>období jednoho roku, a to od 1. 1. 2023 do 31. 12. 2023.</w:t>
      </w:r>
    </w:p>
    <w:p w14:paraId="047C2934" w14:textId="6572A015" w:rsidR="00445F2D" w:rsidRPr="00445F2D" w:rsidRDefault="00445F2D" w:rsidP="00445F2D">
      <w:pPr>
        <w:spacing w:line="276" w:lineRule="auto"/>
        <w:jc w:val="both"/>
        <w:rPr>
          <w:rFonts w:ascii="Arial" w:hAnsi="Arial" w:cs="Arial"/>
        </w:rPr>
      </w:pPr>
    </w:p>
    <w:p w14:paraId="2807C949" w14:textId="71C3B713" w:rsidR="00E3766A" w:rsidRPr="000A32E4" w:rsidRDefault="001555C5" w:rsidP="00E07FD6">
      <w:pPr>
        <w:pStyle w:val="Odstavecseseznamem"/>
        <w:numPr>
          <w:ilvl w:val="0"/>
          <w:numId w:val="26"/>
        </w:numPr>
        <w:spacing w:line="276" w:lineRule="auto"/>
        <w:jc w:val="both"/>
        <w:rPr>
          <w:b/>
        </w:rPr>
      </w:pPr>
      <w:r w:rsidRPr="000A32E4">
        <w:rPr>
          <w:rFonts w:ascii="Arial" w:hAnsi="Arial" w:cs="Arial"/>
        </w:rPr>
        <w:t xml:space="preserve">Výše úvazku stanovená v tomto pověření u konkrétní sociální služby může být navýšena maximálně o 20 %, </w:t>
      </w:r>
      <w:r w:rsidR="00F37F77" w:rsidRPr="000A32E4">
        <w:rPr>
          <w:rFonts w:ascii="Arial" w:hAnsi="Arial" w:cs="Arial"/>
        </w:rPr>
        <w:t>v případě takového navýšení j</w:t>
      </w:r>
      <w:r w:rsidRPr="000A32E4">
        <w:rPr>
          <w:rFonts w:ascii="Arial" w:hAnsi="Arial" w:cs="Arial"/>
        </w:rPr>
        <w:t>e sociální služba poskytována v souladu s</w:t>
      </w:r>
      <w:r w:rsidR="00431A46" w:rsidRPr="000A32E4">
        <w:rPr>
          <w:rFonts w:ascii="Arial" w:hAnsi="Arial" w:cs="Arial"/>
        </w:rPr>
        <w:t xml:space="preserve"> tímto</w:t>
      </w:r>
      <w:r w:rsidRPr="000A32E4">
        <w:rPr>
          <w:rFonts w:ascii="Arial" w:hAnsi="Arial" w:cs="Arial"/>
        </w:rPr>
        <w:t xml:space="preserve"> </w:t>
      </w:r>
      <w:r w:rsidR="00D33981" w:rsidRPr="000A32E4">
        <w:rPr>
          <w:rFonts w:ascii="Arial" w:hAnsi="Arial" w:cs="Arial"/>
        </w:rPr>
        <w:t>p</w:t>
      </w:r>
      <w:r w:rsidRPr="000A32E4">
        <w:rPr>
          <w:rFonts w:ascii="Arial" w:hAnsi="Arial" w:cs="Arial"/>
        </w:rPr>
        <w:t xml:space="preserve">ověřením. </w:t>
      </w:r>
      <w:r w:rsidR="006A1D8E" w:rsidRPr="000A32E4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 w:rsidRPr="000A32E4">
        <w:rPr>
          <w:rFonts w:ascii="Arial" w:hAnsi="Arial" w:cs="Arial"/>
        </w:rPr>
        <w:t>IV.</w:t>
      </w:r>
      <w:r w:rsidR="006A1D8E" w:rsidRPr="000A32E4">
        <w:rPr>
          <w:rFonts w:ascii="Arial" w:hAnsi="Arial" w:cs="Arial"/>
        </w:rPr>
        <w:t xml:space="preserve"> tohoto pověření ani </w:t>
      </w:r>
      <w:r w:rsidR="00586EFE" w:rsidRPr="000A32E4">
        <w:rPr>
          <w:rFonts w:ascii="Arial" w:hAnsi="Arial" w:cs="Arial"/>
        </w:rPr>
        <w:br/>
      </w:r>
      <w:r w:rsidR="006A1D8E" w:rsidRPr="000A32E4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 w:rsidRPr="000A32E4">
        <w:rPr>
          <w:rFonts w:ascii="Arial" w:hAnsi="Arial" w:cs="Arial"/>
        </w:rPr>
        <w:t>s</w:t>
      </w:r>
      <w:r w:rsidR="006A1D8E" w:rsidRPr="000A32E4">
        <w:rPr>
          <w:rFonts w:ascii="Arial" w:hAnsi="Arial" w:cs="Arial"/>
        </w:rPr>
        <w:t xml:space="preserve">třednědobém plánu rozvoje sociálních služeb v Plzeňském kraji </w:t>
      </w:r>
      <w:r w:rsidR="00586EFE" w:rsidRPr="000A32E4">
        <w:rPr>
          <w:rFonts w:ascii="Arial" w:hAnsi="Arial" w:cs="Arial"/>
        </w:rPr>
        <w:br/>
      </w:r>
      <w:r w:rsidR="006A1D8E" w:rsidRPr="000A32E4">
        <w:rPr>
          <w:rFonts w:ascii="Arial" w:hAnsi="Arial" w:cs="Arial"/>
        </w:rPr>
        <w:t>se tímto navýšením úvazků nemění.</w:t>
      </w:r>
      <w:r w:rsidR="00563FFA" w:rsidRPr="000A32E4">
        <w:rPr>
          <w:rFonts w:ascii="Arial" w:hAnsi="Arial" w:cs="Arial"/>
        </w:rPr>
        <w:t xml:space="preserve"> </w:t>
      </w:r>
    </w:p>
    <w:p w14:paraId="711AC889" w14:textId="77777777" w:rsidR="000A32E4" w:rsidRPr="000A32E4" w:rsidRDefault="000A32E4" w:rsidP="000A32E4">
      <w:pPr>
        <w:pStyle w:val="Odstavecseseznamem"/>
        <w:rPr>
          <w:b/>
        </w:rPr>
      </w:pPr>
    </w:p>
    <w:p w14:paraId="5EE2A549" w14:textId="5AAD77F4" w:rsidR="00E3766A" w:rsidRDefault="00E3766A" w:rsidP="00431A46">
      <w:pPr>
        <w:pStyle w:val="text"/>
        <w:rPr>
          <w:b/>
        </w:rPr>
      </w:pPr>
    </w:p>
    <w:p w14:paraId="4BDFAAA6" w14:textId="21BECFC8" w:rsidR="000A32E4" w:rsidRDefault="000A32E4" w:rsidP="00431A46">
      <w:pPr>
        <w:pStyle w:val="text"/>
        <w:rPr>
          <w:b/>
        </w:rPr>
      </w:pPr>
    </w:p>
    <w:p w14:paraId="3035F65C" w14:textId="08219D9E" w:rsidR="000A32E4" w:rsidRDefault="000A32E4" w:rsidP="00431A46">
      <w:pPr>
        <w:pStyle w:val="text"/>
        <w:rPr>
          <w:b/>
        </w:rPr>
      </w:pPr>
    </w:p>
    <w:p w14:paraId="0CA8624F" w14:textId="01AAD268" w:rsidR="000A32E4" w:rsidRDefault="000A32E4" w:rsidP="00431A46">
      <w:pPr>
        <w:pStyle w:val="text"/>
        <w:rPr>
          <w:b/>
        </w:rPr>
      </w:pPr>
    </w:p>
    <w:p w14:paraId="11567FB4" w14:textId="77777777" w:rsidR="000A32E4" w:rsidRDefault="000A32E4" w:rsidP="00431A46">
      <w:pPr>
        <w:pStyle w:val="text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436D5630" w:rsidR="00035667" w:rsidRDefault="00035667" w:rsidP="00035667">
      <w:pPr>
        <w:pStyle w:val="text"/>
        <w:ind w:left="360"/>
      </w:pPr>
    </w:p>
    <w:p w14:paraId="5490448E" w14:textId="77777777" w:rsidR="000A32E4" w:rsidRDefault="000A32E4" w:rsidP="00035667">
      <w:pPr>
        <w:pStyle w:val="text"/>
        <w:ind w:left="360"/>
      </w:pPr>
    </w:p>
    <w:p w14:paraId="2E8A0957" w14:textId="77777777" w:rsidR="008C678E" w:rsidRDefault="008C678E" w:rsidP="00035667">
      <w:pPr>
        <w:pStyle w:val="text"/>
        <w:ind w:left="360"/>
      </w:pPr>
    </w:p>
    <w:p w14:paraId="2F908E03" w14:textId="06BD5926" w:rsidR="00035667" w:rsidRPr="000A32E4" w:rsidRDefault="000A32E4" w:rsidP="000A32E4">
      <w:pPr>
        <w:pStyle w:val="text"/>
        <w:numPr>
          <w:ilvl w:val="1"/>
          <w:numId w:val="23"/>
        </w:numPr>
        <w:spacing w:after="0"/>
      </w:pPr>
      <w:r w:rsidRPr="0060554D">
        <w:rPr>
          <w:b/>
          <w:u w:val="single"/>
        </w:rPr>
        <w:t>Pečovatelská služba</w:t>
      </w:r>
      <w:r w:rsidRPr="0060554D">
        <w:rPr>
          <w:b/>
        </w:rPr>
        <w:t xml:space="preserve">, ID: </w:t>
      </w:r>
      <w:r w:rsidRPr="000A32E4">
        <w:rPr>
          <w:b/>
        </w:rPr>
        <w:t xml:space="preserve">1375923 </w:t>
      </w:r>
      <w:r w:rsidR="00831F55" w:rsidRPr="000A32E4">
        <w:t>vyrovnávací platba</w:t>
      </w:r>
      <w:r w:rsidR="00831F55" w:rsidRPr="000A32E4">
        <w:rPr>
          <w:i/>
        </w:rPr>
        <w:t xml:space="preserve"> </w:t>
      </w:r>
      <w:r w:rsidR="00831F55" w:rsidRPr="000A32E4">
        <w:t xml:space="preserve"> ve výši </w:t>
      </w:r>
      <w:r w:rsidRPr="000A32E4">
        <w:rPr>
          <w:b/>
        </w:rPr>
        <w:t>17.164.992</w:t>
      </w:r>
      <w:r w:rsidR="00831F55" w:rsidRPr="000A32E4">
        <w:t xml:space="preserve"> </w:t>
      </w:r>
      <w:r w:rsidR="00C64B5E" w:rsidRPr="000A32E4">
        <w:rPr>
          <w:b/>
        </w:rPr>
        <w:t>Kč</w:t>
      </w:r>
      <w:r w:rsidR="008B610B" w:rsidRPr="000A32E4">
        <w:t xml:space="preserve"> (slovy: </w:t>
      </w:r>
      <w:r w:rsidRPr="000A32E4">
        <w:t>sedmnáct milionů jedno sto šedesát čtyři tisíc devět set devadesát dva korun českých</w:t>
      </w:r>
      <w:r w:rsidR="00BC3F6B" w:rsidRPr="000A32E4">
        <w:t>),</w:t>
      </w:r>
    </w:p>
    <w:p w14:paraId="57A4D045" w14:textId="77777777" w:rsidR="00CC2ACE" w:rsidRPr="000A32E4" w:rsidRDefault="00CC2ACE" w:rsidP="00CC2ACE">
      <w:pPr>
        <w:pStyle w:val="text"/>
        <w:spacing w:after="0"/>
        <w:ind w:left="788"/>
      </w:pPr>
    </w:p>
    <w:p w14:paraId="68D6D655" w14:textId="60BC0422" w:rsidR="00CC2ACE" w:rsidRPr="000A32E4" w:rsidRDefault="000A32E4" w:rsidP="000A32E4">
      <w:pPr>
        <w:pStyle w:val="text"/>
        <w:numPr>
          <w:ilvl w:val="1"/>
          <w:numId w:val="23"/>
        </w:numPr>
        <w:spacing w:after="0"/>
      </w:pPr>
      <w:r w:rsidRPr="000A32E4">
        <w:rPr>
          <w:b/>
          <w:u w:val="single"/>
        </w:rPr>
        <w:t>Denní stacionáře</w:t>
      </w:r>
      <w:r w:rsidRPr="000A32E4">
        <w:rPr>
          <w:b/>
        </w:rPr>
        <w:t xml:space="preserve">, ID: 8836605 </w:t>
      </w:r>
      <w:r w:rsidR="00831F55" w:rsidRPr="000A32E4">
        <w:t>vyrovnávací platba</w:t>
      </w:r>
      <w:r w:rsidR="00831F55" w:rsidRPr="000A32E4">
        <w:rPr>
          <w:i/>
        </w:rPr>
        <w:t xml:space="preserve"> </w:t>
      </w:r>
      <w:r w:rsidR="00831F55" w:rsidRPr="000A32E4">
        <w:t xml:space="preserve"> ve výši </w:t>
      </w:r>
      <w:r w:rsidRPr="000A32E4">
        <w:rPr>
          <w:b/>
        </w:rPr>
        <w:t>521.645</w:t>
      </w:r>
      <w:r w:rsidR="00831F55" w:rsidRPr="000A32E4">
        <w:t xml:space="preserve"> </w:t>
      </w:r>
      <w:r w:rsidR="00C64B5E" w:rsidRPr="000A32E4">
        <w:rPr>
          <w:b/>
        </w:rPr>
        <w:t>Kč</w:t>
      </w:r>
      <w:r w:rsidR="008B610B" w:rsidRPr="000A32E4">
        <w:rPr>
          <w:b/>
        </w:rPr>
        <w:t xml:space="preserve"> </w:t>
      </w:r>
      <w:r>
        <w:rPr>
          <w:b/>
        </w:rPr>
        <w:br/>
      </w:r>
      <w:r w:rsidR="008B610B" w:rsidRPr="000A32E4">
        <w:t xml:space="preserve">(slovy: </w:t>
      </w:r>
      <w:r w:rsidRPr="000A32E4">
        <w:t>pět set dvacet jedna tisíc šest set čtyřicet pět korun českých),</w:t>
      </w:r>
    </w:p>
    <w:p w14:paraId="41E6FB96" w14:textId="77777777" w:rsidR="000A32E4" w:rsidRPr="000A32E4" w:rsidRDefault="000A32E4" w:rsidP="000A32E4">
      <w:pPr>
        <w:pStyle w:val="Odstavecseseznamem"/>
      </w:pPr>
    </w:p>
    <w:p w14:paraId="39F2E91D" w14:textId="213D930D" w:rsidR="000A32E4" w:rsidRPr="000A32E4" w:rsidRDefault="000A32E4" w:rsidP="000A32E4">
      <w:pPr>
        <w:pStyle w:val="text"/>
        <w:numPr>
          <w:ilvl w:val="1"/>
          <w:numId w:val="23"/>
        </w:numPr>
        <w:spacing w:after="0"/>
      </w:pPr>
      <w:r w:rsidRPr="000A32E4">
        <w:rPr>
          <w:b/>
          <w:u w:val="single"/>
        </w:rPr>
        <w:t>Domovy pro seniory</w:t>
      </w:r>
      <w:r w:rsidRPr="000A32E4">
        <w:rPr>
          <w:b/>
        </w:rPr>
        <w:t xml:space="preserve">, ID: 3439634 </w:t>
      </w:r>
      <w:r w:rsidRPr="000A32E4">
        <w:t>vyrovnávací platba</w:t>
      </w:r>
      <w:r w:rsidRPr="000A32E4">
        <w:rPr>
          <w:i/>
        </w:rPr>
        <w:t xml:space="preserve"> </w:t>
      </w:r>
      <w:r w:rsidRPr="000A32E4">
        <w:t xml:space="preserve"> ve výši </w:t>
      </w:r>
      <w:r w:rsidRPr="000A32E4">
        <w:rPr>
          <w:b/>
        </w:rPr>
        <w:t>20.695.500</w:t>
      </w:r>
      <w:r w:rsidRPr="000A32E4">
        <w:t xml:space="preserve"> </w:t>
      </w:r>
      <w:r w:rsidRPr="000A32E4">
        <w:rPr>
          <w:b/>
        </w:rPr>
        <w:t xml:space="preserve">Kč </w:t>
      </w:r>
      <w:r w:rsidRPr="000A32E4">
        <w:t>(slovy: dvacet milionů šest set devadesát pět tisíc pět set korun českých),</w:t>
      </w:r>
    </w:p>
    <w:p w14:paraId="53BD7033" w14:textId="77777777" w:rsidR="000A32E4" w:rsidRPr="000A32E4" w:rsidRDefault="000A32E4" w:rsidP="000A32E4">
      <w:pPr>
        <w:pStyle w:val="Odstavecseseznamem"/>
      </w:pPr>
    </w:p>
    <w:p w14:paraId="44A60E5A" w14:textId="4365BE65" w:rsidR="000A32E4" w:rsidRPr="000A32E4" w:rsidRDefault="000A32E4" w:rsidP="000A32E4">
      <w:pPr>
        <w:pStyle w:val="text"/>
        <w:numPr>
          <w:ilvl w:val="1"/>
          <w:numId w:val="23"/>
        </w:numPr>
        <w:spacing w:after="0"/>
      </w:pPr>
      <w:r w:rsidRPr="000A32E4">
        <w:rPr>
          <w:b/>
          <w:u w:val="single"/>
        </w:rPr>
        <w:t>Domovy se zvláštním režimem</w:t>
      </w:r>
      <w:r w:rsidRPr="000A32E4">
        <w:rPr>
          <w:b/>
        </w:rPr>
        <w:t>, ID: 8513782</w:t>
      </w:r>
      <w:r w:rsidRPr="000A32E4">
        <w:t xml:space="preserve"> vyrovnávací platba</w:t>
      </w:r>
      <w:r w:rsidRPr="000A32E4">
        <w:rPr>
          <w:i/>
        </w:rPr>
        <w:t xml:space="preserve"> </w:t>
      </w:r>
      <w:r w:rsidRPr="000A32E4">
        <w:t xml:space="preserve"> ve výši </w:t>
      </w:r>
      <w:r w:rsidRPr="000A32E4">
        <w:rPr>
          <w:b/>
        </w:rPr>
        <w:t>8.541.000</w:t>
      </w:r>
      <w:r w:rsidRPr="000A32E4">
        <w:t xml:space="preserve"> </w:t>
      </w:r>
      <w:r w:rsidRPr="000A32E4">
        <w:rPr>
          <w:b/>
        </w:rPr>
        <w:t xml:space="preserve">Kč </w:t>
      </w:r>
      <w:r w:rsidRPr="000A32E4">
        <w:t>(slovy: osm milionů pět set čtyřicet jedna tisíc korun českých),</w:t>
      </w:r>
    </w:p>
    <w:p w14:paraId="030B0E91" w14:textId="77777777" w:rsidR="000A32E4" w:rsidRPr="000A32E4" w:rsidRDefault="000A32E4" w:rsidP="000A32E4">
      <w:pPr>
        <w:pStyle w:val="Odstavecseseznamem"/>
      </w:pPr>
    </w:p>
    <w:p w14:paraId="7C987472" w14:textId="2CCC88EA" w:rsidR="000A32E4" w:rsidRPr="000A32E4" w:rsidRDefault="000A32E4" w:rsidP="000A32E4">
      <w:pPr>
        <w:pStyle w:val="text"/>
        <w:numPr>
          <w:ilvl w:val="1"/>
          <w:numId w:val="23"/>
        </w:numPr>
        <w:spacing w:after="0"/>
      </w:pPr>
      <w:r w:rsidRPr="000A32E4">
        <w:rPr>
          <w:b/>
          <w:u w:val="single"/>
        </w:rPr>
        <w:t>Odlehčovací služby</w:t>
      </w:r>
      <w:r w:rsidRPr="000A32E4">
        <w:rPr>
          <w:b/>
        </w:rPr>
        <w:t xml:space="preserve">, ID: 7157824 </w:t>
      </w:r>
      <w:r w:rsidRPr="000A32E4">
        <w:t>vyrovnávací platba</w:t>
      </w:r>
      <w:r w:rsidRPr="000A32E4">
        <w:rPr>
          <w:i/>
        </w:rPr>
        <w:t xml:space="preserve"> </w:t>
      </w:r>
      <w:r w:rsidRPr="000A32E4">
        <w:t xml:space="preserve"> ve výši </w:t>
      </w:r>
      <w:r w:rsidRPr="000A32E4">
        <w:rPr>
          <w:b/>
        </w:rPr>
        <w:t>3.595.250</w:t>
      </w:r>
      <w:r w:rsidRPr="000A32E4">
        <w:t xml:space="preserve"> </w:t>
      </w:r>
      <w:r w:rsidRPr="000A32E4">
        <w:rPr>
          <w:b/>
        </w:rPr>
        <w:t xml:space="preserve">Kč </w:t>
      </w:r>
      <w:r w:rsidRPr="000A32E4">
        <w:t>(slovy: tři miliony pět set devadesát pět tisíc dvě stě padesát korun českých).</w:t>
      </w:r>
    </w:p>
    <w:p w14:paraId="538A11C0" w14:textId="77777777" w:rsidR="00E3766A" w:rsidRDefault="00E3766A" w:rsidP="00E3766A">
      <w:pPr>
        <w:pStyle w:val="Odstavecseseznamem"/>
      </w:pPr>
    </w:p>
    <w:p w14:paraId="57F5BFA3" w14:textId="10F2BB0A" w:rsidR="006D2842" w:rsidRDefault="006D2842" w:rsidP="00CC2ACE">
      <w:pPr>
        <w:pStyle w:val="text"/>
      </w:pPr>
    </w:p>
    <w:p w14:paraId="4AFE3BCF" w14:textId="77777777" w:rsidR="000A32E4" w:rsidRDefault="000A32E4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DC46B11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5DABEEE9" w14:textId="22FA12EA" w:rsidR="00096AA9" w:rsidRPr="00BC3F6B" w:rsidRDefault="00096AA9" w:rsidP="00BC3F6B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3208B367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425C210F" w14:textId="70F44FA6" w:rsidR="00004086" w:rsidRPr="00BC3F6B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0616E347" w14:textId="01AB9F11" w:rsidR="000A32E4" w:rsidRPr="00004086" w:rsidRDefault="000A32E4" w:rsidP="00004086">
      <w:pPr>
        <w:spacing w:line="276" w:lineRule="auto"/>
        <w:jc w:val="both"/>
        <w:rPr>
          <w:rFonts w:ascii="Arial" w:hAnsi="Arial" w:cs="Arial"/>
        </w:rPr>
      </w:pPr>
    </w:p>
    <w:p w14:paraId="29A29C2E" w14:textId="2B88D60E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B88ACF5" w14:textId="77777777" w:rsidR="000A32E4" w:rsidRDefault="000A32E4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04F6803E" w14:textId="3564F859" w:rsidR="00345B3E" w:rsidRPr="001A6B58" w:rsidRDefault="00345B3E" w:rsidP="001A6B58">
      <w:pPr>
        <w:rPr>
          <w:rFonts w:ascii="Arial" w:hAnsi="Arial" w:cs="Arial"/>
        </w:rPr>
      </w:pPr>
    </w:p>
    <w:p w14:paraId="1E1C1C48" w14:textId="69E38BD3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BC3F6B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23C677F2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0FF43E88" w14:textId="3913B860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951F94" w14:textId="77777777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73FF843" w14:textId="77777777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2B11CD88" w14:textId="77777777" w:rsidR="000A32E4" w:rsidRDefault="00BC3F6B" w:rsidP="00BC3F6B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 w:rsidR="000A32E4">
        <w:tab/>
        <w:t>…………………………………</w:t>
      </w:r>
    </w:p>
    <w:p w14:paraId="1682E420" w14:textId="32D0F456" w:rsidR="00BC3F6B" w:rsidRDefault="00FE76CD" w:rsidP="00BC3F6B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ab/>
      </w:r>
      <w:r>
        <w:rPr>
          <w:rFonts w:ascii="Arial" w:hAnsi="Arial" w:cs="Arial"/>
        </w:rPr>
        <w:t xml:space="preserve">        </w:t>
      </w:r>
      <w:r w:rsidRPr="007F10EA">
        <w:rPr>
          <w:rFonts w:ascii="Arial" w:hAnsi="Arial" w:cs="Arial"/>
        </w:rPr>
        <w:t>Bc. Hana Hrušková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A32E4">
        <w:rPr>
          <w:rFonts w:ascii="Arial" w:hAnsi="Arial" w:cs="Arial"/>
        </w:rPr>
        <w:tab/>
      </w:r>
      <w:r w:rsidR="000A32E4">
        <w:rPr>
          <w:rFonts w:ascii="Arial" w:hAnsi="Arial" w:cs="Arial"/>
        </w:rPr>
        <w:tab/>
      </w:r>
      <w:r w:rsidR="000A32E4">
        <w:rPr>
          <w:rFonts w:ascii="Arial" w:hAnsi="Arial" w:cs="Arial"/>
        </w:rPr>
        <w:tab/>
      </w:r>
      <w:r w:rsidR="000A32E4">
        <w:rPr>
          <w:rFonts w:ascii="Arial" w:hAnsi="Arial" w:cs="Arial"/>
        </w:rPr>
        <w:tab/>
        <w:t xml:space="preserve">       </w:t>
      </w:r>
      <w:r w:rsidR="000B0D9D" w:rsidRPr="00BC3F6B">
        <w:rPr>
          <w:rFonts w:ascii="Arial" w:hAnsi="Arial" w:cs="Arial"/>
        </w:rPr>
        <w:t>Martin Z</w:t>
      </w:r>
      <w:r w:rsidR="00273A06" w:rsidRPr="00BC3F6B">
        <w:rPr>
          <w:rFonts w:ascii="Arial" w:hAnsi="Arial" w:cs="Arial"/>
        </w:rPr>
        <w:t>á</w:t>
      </w:r>
      <w:r w:rsidR="000B0D9D" w:rsidRPr="00BC3F6B">
        <w:rPr>
          <w:rFonts w:ascii="Arial" w:hAnsi="Arial" w:cs="Arial"/>
        </w:rPr>
        <w:t>hoř</w:t>
      </w:r>
    </w:p>
    <w:p w14:paraId="01CF8566" w14:textId="335332B1" w:rsidR="00BC3F6B" w:rsidRDefault="00BC3F6B" w:rsidP="00BC3F6B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FE76CD">
        <w:rPr>
          <w:rFonts w:ascii="Arial" w:hAnsi="Arial" w:cs="Arial"/>
        </w:rPr>
        <w:t xml:space="preserve">   ředitel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11D" w:rsidRPr="00BC3F6B">
        <w:rPr>
          <w:rFonts w:ascii="Arial" w:hAnsi="Arial" w:cs="Arial"/>
        </w:rPr>
        <w:t>náměstek hejtman</w:t>
      </w:r>
      <w:r w:rsidR="000B0D9D" w:rsidRPr="00BC3F6B">
        <w:rPr>
          <w:rFonts w:ascii="Arial" w:hAnsi="Arial" w:cs="Arial"/>
        </w:rPr>
        <w:t>a</w:t>
      </w:r>
      <w:r w:rsidR="001A6B58" w:rsidRPr="00BC3F6B">
        <w:rPr>
          <w:rFonts w:ascii="Arial" w:hAnsi="Arial" w:cs="Arial"/>
        </w:rPr>
        <w:t xml:space="preserve"> pro oblast</w:t>
      </w:r>
    </w:p>
    <w:p w14:paraId="57193DA6" w14:textId="1B5BE509" w:rsidR="00FE76CD" w:rsidRDefault="00BC3F6B" w:rsidP="00BC3F6B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</w:t>
      </w:r>
      <w:r w:rsidR="00A57410" w:rsidRPr="00BC3F6B">
        <w:rPr>
          <w:rFonts w:ascii="Arial" w:hAnsi="Arial" w:cs="Arial"/>
        </w:rPr>
        <w:t>sociálních věcí</w:t>
      </w:r>
      <w:r w:rsidR="001A6B58" w:rsidRPr="00BC3F6B">
        <w:rPr>
          <w:rFonts w:ascii="Arial" w:hAnsi="Arial" w:cs="Arial"/>
        </w:rPr>
        <w:t>, investic a majetku</w:t>
      </w:r>
    </w:p>
    <w:p w14:paraId="2F6E44CA" w14:textId="72041B63" w:rsidR="00FE76CD" w:rsidRDefault="00FE76CD" w:rsidP="00FE76CD"/>
    <w:p w14:paraId="528F29BA" w14:textId="48D84622" w:rsidR="00FE76CD" w:rsidRPr="002F37A4" w:rsidRDefault="00FE76CD" w:rsidP="00FE76CD">
      <w:pPr>
        <w:tabs>
          <w:tab w:val="left" w:pos="3402"/>
        </w:tabs>
        <w:ind w:left="3402" w:hanging="3402"/>
        <w:jc w:val="both"/>
        <w:rPr>
          <w:rFonts w:ascii="Arial" w:hAnsi="Arial" w:cs="Arial"/>
        </w:rPr>
      </w:pPr>
      <w:r>
        <w:tab/>
      </w:r>
      <w:r w:rsidRPr="00B160B5">
        <w:rPr>
          <w:rFonts w:ascii="Arial" w:hAnsi="Arial" w:cs="Arial"/>
        </w:rPr>
        <w:t xml:space="preserve"> </w:t>
      </w:r>
    </w:p>
    <w:p w14:paraId="229BA552" w14:textId="379117BD" w:rsidR="00F93EF4" w:rsidRPr="00FE76CD" w:rsidRDefault="00F93EF4" w:rsidP="00FE76CD">
      <w:pPr>
        <w:tabs>
          <w:tab w:val="left" w:pos="838"/>
        </w:tabs>
      </w:pPr>
    </w:p>
    <w:sectPr w:rsidR="00F93EF4" w:rsidRPr="00FE76CD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1649E12C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E7463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B2AC09A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58F8BEBE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3618"/>
    <w:rsid w:val="00035667"/>
    <w:rsid w:val="00036D98"/>
    <w:rsid w:val="00037E5C"/>
    <w:rsid w:val="00041DFC"/>
    <w:rsid w:val="00041E63"/>
    <w:rsid w:val="00045FB3"/>
    <w:rsid w:val="000500A0"/>
    <w:rsid w:val="000500B7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32E4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A6B5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799A"/>
    <w:rsid w:val="002325AB"/>
    <w:rsid w:val="00233A20"/>
    <w:rsid w:val="00235277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4C05"/>
    <w:rsid w:val="00345B3E"/>
    <w:rsid w:val="00356743"/>
    <w:rsid w:val="00356F0A"/>
    <w:rsid w:val="00357103"/>
    <w:rsid w:val="00357610"/>
    <w:rsid w:val="0036370A"/>
    <w:rsid w:val="00363CE1"/>
    <w:rsid w:val="003661EF"/>
    <w:rsid w:val="00367312"/>
    <w:rsid w:val="00372B87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5F2D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3FFA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57867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B610B"/>
    <w:rsid w:val="008C1758"/>
    <w:rsid w:val="008C29D3"/>
    <w:rsid w:val="008C678E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379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D4998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316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3F6B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38D0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64B5E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243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3766A"/>
    <w:rsid w:val="00E43734"/>
    <w:rsid w:val="00E462A6"/>
    <w:rsid w:val="00E47918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463F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E76CD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77A22-D4D3-4C66-9CB4-271DFFED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2424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Hrnčiříková</dc:creator>
  <cp:lastModifiedBy>Strnadová Julie</cp:lastModifiedBy>
  <cp:revision>4</cp:revision>
  <cp:lastPrinted>2015-04-15T07:07:00Z</cp:lastPrinted>
  <dcterms:created xsi:type="dcterms:W3CDTF">2022-12-14T12:16:00Z</dcterms:created>
  <dcterms:modified xsi:type="dcterms:W3CDTF">2022-12-27T07:53:00Z</dcterms:modified>
</cp:coreProperties>
</file>