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407" w:rsidRPr="000500B6" w:rsidRDefault="007D4407" w:rsidP="007D4407">
      <w:pPr>
        <w:spacing w:after="480"/>
        <w:jc w:val="center"/>
        <w:rPr>
          <w:rFonts w:asciiTheme="majorHAnsi" w:hAnsiTheme="majorHAnsi"/>
          <w:b/>
        </w:rPr>
      </w:pPr>
      <w:r w:rsidRPr="000500B6">
        <w:rPr>
          <w:rFonts w:asciiTheme="majorHAnsi" w:hAnsiTheme="majorHAnsi"/>
          <w:b/>
        </w:rPr>
        <w:t>Kupní smlouva o prodeji</w:t>
      </w:r>
      <w:r w:rsidRPr="000500B6">
        <w:rPr>
          <w:rFonts w:asciiTheme="majorHAnsi" w:hAnsiTheme="majorHAnsi"/>
          <w:b/>
        </w:rPr>
        <w:br/>
      </w:r>
      <w:r w:rsidR="002E16A2" w:rsidRPr="000500B6">
        <w:rPr>
          <w:rFonts w:asciiTheme="majorHAnsi" w:hAnsiTheme="majorHAnsi"/>
          <w:b/>
        </w:rPr>
        <w:t>osobního automobilu</w:t>
      </w:r>
    </w:p>
    <w:p w:rsidR="00271928" w:rsidRPr="000500B6" w:rsidRDefault="002E16A2" w:rsidP="007D4407">
      <w:pPr>
        <w:spacing w:after="120"/>
        <w:rPr>
          <w:rFonts w:asciiTheme="majorHAnsi" w:hAnsiTheme="majorHAnsi"/>
          <w:b/>
        </w:rPr>
      </w:pPr>
      <w:r w:rsidRPr="000500B6">
        <w:rPr>
          <w:rFonts w:asciiTheme="majorHAnsi" w:hAnsiTheme="majorHAnsi"/>
          <w:b/>
        </w:rPr>
        <w:t>Smluvní strany:</w:t>
      </w:r>
    </w:p>
    <w:p w:rsidR="00271928" w:rsidRPr="000500B6" w:rsidRDefault="002E16A2" w:rsidP="007D4407">
      <w:pPr>
        <w:spacing w:after="240"/>
        <w:rPr>
          <w:rFonts w:asciiTheme="majorHAnsi" w:hAnsiTheme="majorHAnsi"/>
          <w:b/>
        </w:rPr>
      </w:pPr>
      <w:r w:rsidRPr="000500B6">
        <w:rPr>
          <w:rFonts w:asciiTheme="majorHAnsi" w:hAnsiTheme="majorHAnsi"/>
          <w:b/>
        </w:rPr>
        <w:t>Prodávající:</w:t>
      </w:r>
    </w:p>
    <w:p w:rsidR="00271928" w:rsidRPr="000500B6" w:rsidRDefault="002E16A2">
      <w:pPr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AR SERVIS s. r.o.</w:t>
      </w:r>
    </w:p>
    <w:p w:rsidR="007D4407" w:rsidRPr="000500B6" w:rsidRDefault="002E16A2">
      <w:pPr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zastoupený: Mgr. Petrem</w:t>
      </w:r>
      <w:r w:rsidR="007D4407" w:rsidRPr="000500B6">
        <w:rPr>
          <w:rFonts w:asciiTheme="majorHAnsi" w:hAnsiTheme="majorHAnsi"/>
          <w:sz w:val="22"/>
          <w:szCs w:val="22"/>
        </w:rPr>
        <w:t xml:space="preserve"> Šrámkem (jednatel společnosti)</w:t>
      </w:r>
    </w:p>
    <w:p w:rsidR="00271928" w:rsidRPr="000500B6" w:rsidRDefault="002E16A2">
      <w:pPr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 xml:space="preserve">sídlo: </w:t>
      </w:r>
      <w:proofErr w:type="spellStart"/>
      <w:r w:rsidRPr="000500B6">
        <w:rPr>
          <w:rFonts w:asciiTheme="majorHAnsi" w:hAnsiTheme="majorHAnsi"/>
          <w:sz w:val="22"/>
          <w:szCs w:val="22"/>
        </w:rPr>
        <w:t>Jarošovská</w:t>
      </w:r>
      <w:proofErr w:type="spellEnd"/>
      <w:r w:rsidRPr="000500B6">
        <w:rPr>
          <w:rFonts w:asciiTheme="majorHAnsi" w:hAnsiTheme="majorHAnsi"/>
          <w:sz w:val="22"/>
          <w:szCs w:val="22"/>
        </w:rPr>
        <w:t xml:space="preserve"> 869/11,377 01 Jindřichův Hradec</w:t>
      </w:r>
    </w:p>
    <w:p w:rsidR="007D4407" w:rsidRPr="000500B6" w:rsidRDefault="002E16A2">
      <w:pPr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IČ</w:t>
      </w:r>
      <w:r w:rsidR="007D4407" w:rsidRPr="000500B6">
        <w:rPr>
          <w:rFonts w:asciiTheme="majorHAnsi" w:hAnsiTheme="majorHAnsi"/>
          <w:sz w:val="22"/>
          <w:szCs w:val="22"/>
        </w:rPr>
        <w:t>: 42408393</w:t>
      </w:r>
    </w:p>
    <w:p w:rsidR="00271928" w:rsidRPr="000500B6" w:rsidRDefault="002E16A2">
      <w:pPr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DIČ</w:t>
      </w:r>
      <w:r w:rsidR="007D4407" w:rsidRPr="000500B6">
        <w:rPr>
          <w:rFonts w:asciiTheme="majorHAnsi" w:hAnsiTheme="majorHAnsi"/>
          <w:sz w:val="22"/>
          <w:szCs w:val="22"/>
        </w:rPr>
        <w:t>:</w:t>
      </w:r>
      <w:r w:rsidRPr="000500B6">
        <w:rPr>
          <w:rFonts w:asciiTheme="majorHAnsi" w:hAnsiTheme="majorHAnsi"/>
          <w:sz w:val="22"/>
          <w:szCs w:val="22"/>
        </w:rPr>
        <w:t xml:space="preserve"> CZ42408393</w:t>
      </w:r>
    </w:p>
    <w:p w:rsidR="007D4407" w:rsidRPr="000500B6" w:rsidRDefault="007D4407">
      <w:pPr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b</w:t>
      </w:r>
      <w:r w:rsidR="002E16A2" w:rsidRPr="000500B6">
        <w:rPr>
          <w:rFonts w:asciiTheme="majorHAnsi" w:hAnsiTheme="majorHAnsi"/>
          <w:sz w:val="22"/>
          <w:szCs w:val="22"/>
        </w:rPr>
        <w:t>ank</w:t>
      </w:r>
      <w:r w:rsidRPr="000500B6">
        <w:rPr>
          <w:rFonts w:asciiTheme="majorHAnsi" w:hAnsiTheme="majorHAnsi"/>
          <w:sz w:val="22"/>
          <w:szCs w:val="22"/>
        </w:rPr>
        <w:t>.</w:t>
      </w:r>
      <w:r w:rsidR="002E16A2" w:rsidRPr="000500B6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0500B6">
        <w:rPr>
          <w:rFonts w:asciiTheme="majorHAnsi" w:hAnsiTheme="majorHAnsi"/>
          <w:sz w:val="22"/>
          <w:szCs w:val="22"/>
        </w:rPr>
        <w:t>s</w:t>
      </w:r>
      <w:r w:rsidR="002E16A2" w:rsidRPr="000500B6">
        <w:rPr>
          <w:rFonts w:asciiTheme="majorHAnsi" w:hAnsiTheme="majorHAnsi"/>
          <w:sz w:val="22"/>
          <w:szCs w:val="22"/>
        </w:rPr>
        <w:t>pojení</w:t>
      </w:r>
      <w:proofErr w:type="gramEnd"/>
      <w:r w:rsidRPr="000500B6">
        <w:rPr>
          <w:rFonts w:asciiTheme="majorHAnsi" w:hAnsiTheme="majorHAnsi"/>
          <w:sz w:val="22"/>
          <w:szCs w:val="22"/>
        </w:rPr>
        <w:t>:</w:t>
      </w:r>
      <w:r w:rsidR="002E16A2" w:rsidRPr="000500B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AA3368">
        <w:rPr>
          <w:rFonts w:asciiTheme="majorHAnsi" w:hAnsiTheme="majorHAnsi"/>
          <w:sz w:val="22"/>
          <w:szCs w:val="22"/>
        </w:rPr>
        <w:t>xxx</w:t>
      </w:r>
      <w:proofErr w:type="spellEnd"/>
    </w:p>
    <w:p w:rsidR="00271928" w:rsidRPr="000500B6" w:rsidRDefault="002E16A2" w:rsidP="007D4407">
      <w:pPr>
        <w:spacing w:after="240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č</w:t>
      </w:r>
      <w:r w:rsidR="007D4407" w:rsidRPr="000500B6">
        <w:rPr>
          <w:rFonts w:asciiTheme="majorHAnsi" w:hAnsiTheme="majorHAnsi"/>
          <w:sz w:val="22"/>
          <w:szCs w:val="22"/>
        </w:rPr>
        <w:t>.</w:t>
      </w:r>
      <w:r w:rsidRPr="000500B6">
        <w:rPr>
          <w:rFonts w:asciiTheme="majorHAnsi" w:hAnsiTheme="majorHAnsi"/>
          <w:sz w:val="22"/>
          <w:szCs w:val="22"/>
        </w:rPr>
        <w:t xml:space="preserve"> </w:t>
      </w:r>
      <w:r w:rsidR="007D4407" w:rsidRPr="000500B6">
        <w:rPr>
          <w:rFonts w:asciiTheme="majorHAnsi" w:hAnsiTheme="majorHAnsi"/>
          <w:sz w:val="22"/>
          <w:szCs w:val="22"/>
        </w:rPr>
        <w:t>ú</w:t>
      </w:r>
      <w:r w:rsidRPr="000500B6">
        <w:rPr>
          <w:rFonts w:asciiTheme="majorHAnsi" w:hAnsiTheme="majorHAnsi"/>
          <w:sz w:val="22"/>
          <w:szCs w:val="22"/>
        </w:rPr>
        <w:t xml:space="preserve">čtu: </w:t>
      </w:r>
      <w:proofErr w:type="spellStart"/>
      <w:r w:rsidR="00AA3368">
        <w:rPr>
          <w:rFonts w:asciiTheme="majorHAnsi" w:hAnsiTheme="majorHAnsi"/>
          <w:sz w:val="22"/>
          <w:szCs w:val="22"/>
        </w:rPr>
        <w:t>xxx</w:t>
      </w:r>
      <w:proofErr w:type="spellEnd"/>
    </w:p>
    <w:p w:rsidR="007D4407" w:rsidRPr="000500B6" w:rsidRDefault="007D4407">
      <w:pPr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(dále jen jako „Prodávající")</w:t>
      </w:r>
    </w:p>
    <w:p w:rsidR="00271928" w:rsidRPr="000500B6" w:rsidRDefault="002E16A2" w:rsidP="007D4407">
      <w:pPr>
        <w:spacing w:before="360" w:after="360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a</w:t>
      </w:r>
    </w:p>
    <w:p w:rsidR="00271928" w:rsidRPr="000500B6" w:rsidRDefault="002E16A2" w:rsidP="007D4407">
      <w:pPr>
        <w:spacing w:after="120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Kupující:</w:t>
      </w:r>
    </w:p>
    <w:p w:rsidR="00271928" w:rsidRPr="000500B6" w:rsidRDefault="002E16A2">
      <w:pPr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Město Jindřichův Hradec,</w:t>
      </w:r>
    </w:p>
    <w:p w:rsidR="00271928" w:rsidRPr="000500B6" w:rsidRDefault="002E16A2">
      <w:pPr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Klášterská 135/11 377 01 Jindřichův Hradec</w:t>
      </w:r>
    </w:p>
    <w:p w:rsidR="007D4407" w:rsidRPr="000500B6" w:rsidRDefault="007D4407">
      <w:pPr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IČO: 00246875</w:t>
      </w:r>
    </w:p>
    <w:p w:rsidR="00271928" w:rsidRPr="000500B6" w:rsidRDefault="002E16A2">
      <w:pPr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DIČ: CZ00246875</w:t>
      </w:r>
    </w:p>
    <w:p w:rsidR="007D4407" w:rsidRPr="000500B6" w:rsidRDefault="002E16A2">
      <w:pPr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bankovní spojení</w:t>
      </w:r>
      <w:r w:rsidR="007D4407" w:rsidRPr="000500B6">
        <w:rPr>
          <w:rFonts w:asciiTheme="majorHAnsi" w:hAnsiTheme="majorHAnsi"/>
          <w:sz w:val="22"/>
          <w:szCs w:val="22"/>
        </w:rPr>
        <w:t>:</w:t>
      </w:r>
      <w:r w:rsidRPr="000500B6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0500B6">
        <w:rPr>
          <w:rFonts w:asciiTheme="majorHAnsi" w:hAnsiTheme="majorHAnsi"/>
          <w:sz w:val="22"/>
          <w:szCs w:val="22"/>
        </w:rPr>
        <w:t>č.ú</w:t>
      </w:r>
      <w:proofErr w:type="spellEnd"/>
      <w:r w:rsidR="007D4407" w:rsidRPr="000500B6">
        <w:rPr>
          <w:rFonts w:asciiTheme="majorHAnsi" w:hAnsiTheme="majorHAnsi"/>
          <w:sz w:val="22"/>
          <w:szCs w:val="22"/>
        </w:rPr>
        <w:t>.: 27</w:t>
      </w:r>
      <w:proofErr w:type="gramEnd"/>
      <w:r w:rsidR="007D4407" w:rsidRPr="000500B6">
        <w:rPr>
          <w:rFonts w:asciiTheme="majorHAnsi" w:hAnsiTheme="majorHAnsi"/>
          <w:sz w:val="22"/>
          <w:szCs w:val="22"/>
        </w:rPr>
        <w:t>-603140379/0800</w:t>
      </w:r>
    </w:p>
    <w:p w:rsidR="00271928" w:rsidRPr="000500B6" w:rsidRDefault="007D4407" w:rsidP="00A70D6F">
      <w:pPr>
        <w:spacing w:after="240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zastoupena: Ing.</w:t>
      </w:r>
      <w:r w:rsidR="002E16A2" w:rsidRPr="000500B6">
        <w:rPr>
          <w:rFonts w:asciiTheme="majorHAnsi" w:hAnsiTheme="majorHAnsi"/>
          <w:sz w:val="22"/>
          <w:szCs w:val="22"/>
        </w:rPr>
        <w:t xml:space="preserve"> Stanislavem Mrvkou</w:t>
      </w:r>
    </w:p>
    <w:p w:rsidR="00271928" w:rsidRPr="000500B6" w:rsidRDefault="002E16A2" w:rsidP="00A70D6F">
      <w:pPr>
        <w:spacing w:after="360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(dále jen „Kupující”)</w:t>
      </w:r>
    </w:p>
    <w:p w:rsidR="00271928" w:rsidRPr="000500B6" w:rsidRDefault="002E16A2" w:rsidP="00A70D6F">
      <w:pPr>
        <w:spacing w:after="600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oba společně dále jen „smluvní strany",</w:t>
      </w:r>
    </w:p>
    <w:p w:rsidR="00271928" w:rsidRPr="000500B6" w:rsidRDefault="002E16A2" w:rsidP="00A70D6F">
      <w:pPr>
        <w:jc w:val="center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 xml:space="preserve">uzavírají níže uvedeného dne, měsíce a roku dle zákona č. 89/2012 </w:t>
      </w:r>
      <w:proofErr w:type="spellStart"/>
      <w:r w:rsidRPr="000500B6">
        <w:rPr>
          <w:rFonts w:asciiTheme="majorHAnsi" w:hAnsiTheme="majorHAnsi"/>
          <w:sz w:val="22"/>
          <w:szCs w:val="22"/>
        </w:rPr>
        <w:t>Sb</w:t>
      </w:r>
      <w:proofErr w:type="spellEnd"/>
      <w:r w:rsidRPr="000500B6">
        <w:rPr>
          <w:rFonts w:asciiTheme="majorHAnsi" w:hAnsiTheme="majorHAnsi"/>
          <w:sz w:val="22"/>
          <w:szCs w:val="22"/>
        </w:rPr>
        <w:t>„ občanský zákoník, ve znění pozdějších předpisů, tuto kupní smlouvu o prodeji 1 ks osobního automobilu (dále jen</w:t>
      </w:r>
      <w:r w:rsidR="00A70D6F" w:rsidRPr="000500B6">
        <w:rPr>
          <w:rFonts w:asciiTheme="majorHAnsi" w:hAnsiTheme="majorHAnsi"/>
          <w:sz w:val="22"/>
          <w:szCs w:val="22"/>
        </w:rPr>
        <w:t xml:space="preserve"> </w:t>
      </w:r>
      <w:r w:rsidRPr="000500B6">
        <w:rPr>
          <w:rFonts w:asciiTheme="majorHAnsi" w:hAnsiTheme="majorHAnsi"/>
          <w:sz w:val="22"/>
          <w:szCs w:val="22"/>
        </w:rPr>
        <w:t>„smlouva"):</w:t>
      </w:r>
    </w:p>
    <w:p w:rsidR="00A70D6F" w:rsidRPr="000500B6" w:rsidRDefault="00A70D6F">
      <w:pPr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br w:type="page"/>
      </w:r>
    </w:p>
    <w:p w:rsidR="00271928" w:rsidRPr="000500B6" w:rsidRDefault="002E16A2" w:rsidP="000500B6">
      <w:pPr>
        <w:spacing w:after="240"/>
        <w:jc w:val="center"/>
        <w:rPr>
          <w:rFonts w:asciiTheme="majorHAnsi" w:hAnsiTheme="majorHAnsi"/>
          <w:b/>
        </w:rPr>
      </w:pPr>
      <w:r w:rsidRPr="000500B6">
        <w:rPr>
          <w:rFonts w:asciiTheme="majorHAnsi" w:hAnsiTheme="majorHAnsi"/>
          <w:b/>
        </w:rPr>
        <w:lastRenderedPageBreak/>
        <w:t>Člá</w:t>
      </w:r>
      <w:r w:rsidR="00A70D6F" w:rsidRPr="000500B6">
        <w:rPr>
          <w:rFonts w:asciiTheme="majorHAnsi" w:hAnsiTheme="majorHAnsi"/>
          <w:b/>
        </w:rPr>
        <w:t>nek I</w:t>
      </w:r>
      <w:r w:rsidR="00A70D6F" w:rsidRPr="000500B6">
        <w:rPr>
          <w:rFonts w:asciiTheme="majorHAnsi" w:hAnsiTheme="majorHAnsi"/>
          <w:b/>
        </w:rPr>
        <w:br/>
      </w:r>
      <w:r w:rsidRPr="000500B6">
        <w:rPr>
          <w:rFonts w:asciiTheme="majorHAnsi" w:hAnsiTheme="majorHAnsi"/>
          <w:b/>
        </w:rPr>
        <w:t>Vymezení pojmů</w:t>
      </w:r>
    </w:p>
    <w:p w:rsidR="00271928" w:rsidRPr="000500B6" w:rsidRDefault="002E16A2" w:rsidP="005E426D">
      <w:pPr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 xml:space="preserve">V této smlouvě </w:t>
      </w:r>
      <w:proofErr w:type="gramStart"/>
      <w:r w:rsidRPr="000500B6">
        <w:rPr>
          <w:rFonts w:asciiTheme="majorHAnsi" w:hAnsiTheme="majorHAnsi"/>
          <w:sz w:val="22"/>
          <w:szCs w:val="22"/>
        </w:rPr>
        <w:t>se</w:t>
      </w:r>
      <w:proofErr w:type="gramEnd"/>
      <w:r w:rsidRPr="000500B6">
        <w:rPr>
          <w:rFonts w:asciiTheme="majorHAnsi" w:hAnsiTheme="majorHAnsi"/>
          <w:sz w:val="22"/>
          <w:szCs w:val="22"/>
        </w:rPr>
        <w:t xml:space="preserve"> pojmem:</w:t>
      </w:r>
    </w:p>
    <w:p w:rsidR="00271928" w:rsidRPr="000500B6" w:rsidRDefault="002E16A2" w:rsidP="005E426D">
      <w:pPr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(1) „automobil" rozumí 1 ks nového osobního automobilu, jehož specifikace je uvedena v příloze č. 1 k</w:t>
      </w:r>
      <w:r w:rsidR="000500B6">
        <w:rPr>
          <w:rFonts w:asciiTheme="majorHAnsi" w:hAnsiTheme="majorHAnsi"/>
          <w:sz w:val="22"/>
          <w:szCs w:val="22"/>
        </w:rPr>
        <w:t> </w:t>
      </w:r>
      <w:r w:rsidRPr="000500B6">
        <w:rPr>
          <w:rFonts w:asciiTheme="majorHAnsi" w:hAnsiTheme="majorHAnsi"/>
          <w:sz w:val="22"/>
          <w:szCs w:val="22"/>
        </w:rPr>
        <w:t>této smlouvě,</w:t>
      </w:r>
    </w:p>
    <w:p w:rsidR="00271928" w:rsidRPr="000500B6" w:rsidRDefault="002E16A2" w:rsidP="005E426D">
      <w:pPr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(2) „nabídka prodávajícího" rozumí nabídka prodávajícího učiněná kupujícímu na výzvu k veřejné zakázce kupujícího na dodavatele osobn</w:t>
      </w:r>
      <w:r w:rsidR="000500B6">
        <w:rPr>
          <w:rFonts w:asciiTheme="majorHAnsi" w:hAnsiTheme="majorHAnsi"/>
          <w:sz w:val="22"/>
          <w:szCs w:val="22"/>
        </w:rPr>
        <w:t xml:space="preserve">ího automobilu ze dne </w:t>
      </w:r>
      <w:proofErr w:type="gramStart"/>
      <w:r w:rsidR="000500B6">
        <w:rPr>
          <w:rFonts w:asciiTheme="majorHAnsi" w:hAnsiTheme="majorHAnsi"/>
          <w:sz w:val="22"/>
          <w:szCs w:val="22"/>
        </w:rPr>
        <w:t>30.3.2017</w:t>
      </w:r>
      <w:proofErr w:type="gramEnd"/>
      <w:r w:rsidR="000500B6">
        <w:rPr>
          <w:rFonts w:asciiTheme="majorHAnsi" w:hAnsiTheme="majorHAnsi"/>
          <w:sz w:val="22"/>
          <w:szCs w:val="22"/>
        </w:rPr>
        <w:t>.</w:t>
      </w:r>
    </w:p>
    <w:p w:rsidR="00271928" w:rsidRPr="000500B6" w:rsidRDefault="002E16A2" w:rsidP="005E426D">
      <w:pPr>
        <w:spacing w:after="36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(3) „veřejná zakázka" rozumí dodávka 1 ks osobního automobilu pro kupujícího.</w:t>
      </w:r>
    </w:p>
    <w:p w:rsidR="00271928" w:rsidRPr="000500B6" w:rsidRDefault="002E16A2" w:rsidP="000500B6">
      <w:pPr>
        <w:spacing w:after="240"/>
        <w:jc w:val="center"/>
        <w:outlineLvl w:val="1"/>
        <w:rPr>
          <w:rFonts w:asciiTheme="majorHAnsi" w:hAnsiTheme="majorHAnsi"/>
          <w:b/>
        </w:rPr>
      </w:pPr>
      <w:bookmarkStart w:id="0" w:name="bookmark0"/>
      <w:r w:rsidRPr="000500B6">
        <w:rPr>
          <w:rFonts w:asciiTheme="majorHAnsi" w:hAnsiTheme="majorHAnsi"/>
          <w:b/>
        </w:rPr>
        <w:t>Článek II</w:t>
      </w:r>
      <w:r w:rsidRPr="000500B6">
        <w:rPr>
          <w:rFonts w:asciiTheme="majorHAnsi" w:hAnsiTheme="majorHAnsi"/>
          <w:b/>
        </w:rPr>
        <w:br/>
        <w:t>Předmět smlouvy</w:t>
      </w:r>
      <w:bookmarkEnd w:id="0"/>
    </w:p>
    <w:p w:rsidR="00271928" w:rsidRPr="000500B6" w:rsidRDefault="002E16A2" w:rsidP="005E426D">
      <w:pPr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(1) Předmětem této smlouvy je úprava práv a povinností smluvních stran souvisejících s prodejem automobilu specifikovaných v příloze č. 1 k</w:t>
      </w:r>
      <w:r w:rsidR="00DE7ABA">
        <w:rPr>
          <w:rFonts w:asciiTheme="majorHAnsi" w:hAnsiTheme="majorHAnsi"/>
          <w:sz w:val="22"/>
          <w:szCs w:val="22"/>
        </w:rPr>
        <w:t xml:space="preserve"> </w:t>
      </w:r>
      <w:r w:rsidRPr="000500B6">
        <w:rPr>
          <w:rFonts w:asciiTheme="majorHAnsi" w:hAnsiTheme="majorHAnsi"/>
          <w:sz w:val="22"/>
          <w:szCs w:val="22"/>
        </w:rPr>
        <w:t>této smlouvě prodávajícím kupujícímu, Prodávající se zavazuje dodat a převést vlastnické právo k automobilu a kupující se zavazuje automobil převzít a zaplatit za ně sjednanou kupní cenu, to vše za podmínek této smlouvy</w:t>
      </w:r>
      <w:r w:rsidR="000500B6">
        <w:rPr>
          <w:rFonts w:asciiTheme="majorHAnsi" w:hAnsiTheme="majorHAnsi"/>
          <w:sz w:val="22"/>
          <w:szCs w:val="22"/>
        </w:rPr>
        <w:t>.</w:t>
      </w:r>
    </w:p>
    <w:p w:rsidR="00271928" w:rsidRPr="000500B6" w:rsidRDefault="002E16A2" w:rsidP="005E426D">
      <w:pPr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(2) Prodávající prohlašuje, že automobil splňuje podmínky stanovené zákonem č, 56/2001 Sb</w:t>
      </w:r>
      <w:r w:rsidR="00DE7ABA">
        <w:rPr>
          <w:rFonts w:asciiTheme="majorHAnsi" w:hAnsiTheme="majorHAnsi"/>
          <w:sz w:val="22"/>
          <w:szCs w:val="22"/>
        </w:rPr>
        <w:t xml:space="preserve">., </w:t>
      </w:r>
      <w:r w:rsidRPr="000500B6">
        <w:rPr>
          <w:rFonts w:asciiTheme="majorHAnsi" w:hAnsiTheme="majorHAnsi"/>
          <w:sz w:val="22"/>
          <w:szCs w:val="22"/>
        </w:rPr>
        <w:t>o podmínkách provozu vozidel a pozemních komunikacích a ustanovení vyhlášky Ministerstva dopravy ČR č, 341/2002 Sb</w:t>
      </w:r>
      <w:r w:rsidR="00DE7ABA">
        <w:rPr>
          <w:rFonts w:asciiTheme="majorHAnsi" w:hAnsiTheme="majorHAnsi"/>
          <w:sz w:val="22"/>
          <w:szCs w:val="22"/>
        </w:rPr>
        <w:t>.,</w:t>
      </w:r>
      <w:r w:rsidRPr="000500B6">
        <w:rPr>
          <w:rFonts w:asciiTheme="majorHAnsi" w:hAnsiTheme="majorHAnsi"/>
          <w:sz w:val="22"/>
          <w:szCs w:val="22"/>
        </w:rPr>
        <w:t xml:space="preserve"> o schvalov</w:t>
      </w:r>
      <w:r w:rsidR="00DE7ABA">
        <w:rPr>
          <w:rFonts w:asciiTheme="majorHAnsi" w:hAnsiTheme="majorHAnsi"/>
          <w:sz w:val="22"/>
          <w:szCs w:val="22"/>
        </w:rPr>
        <w:t>á</w:t>
      </w:r>
      <w:r w:rsidRPr="000500B6">
        <w:rPr>
          <w:rFonts w:asciiTheme="majorHAnsi" w:hAnsiTheme="majorHAnsi"/>
          <w:sz w:val="22"/>
          <w:szCs w:val="22"/>
        </w:rPr>
        <w:t>ní technické způsobilosti a o technickýc</w:t>
      </w:r>
      <w:bookmarkStart w:id="1" w:name="_GoBack"/>
      <w:bookmarkEnd w:id="1"/>
      <w:r w:rsidRPr="000500B6">
        <w:rPr>
          <w:rFonts w:asciiTheme="majorHAnsi" w:hAnsiTheme="majorHAnsi"/>
          <w:sz w:val="22"/>
          <w:szCs w:val="22"/>
        </w:rPr>
        <w:t>h podmínkách provozu vo</w:t>
      </w:r>
      <w:r w:rsidR="000500B6">
        <w:rPr>
          <w:rFonts w:asciiTheme="majorHAnsi" w:hAnsiTheme="majorHAnsi"/>
          <w:sz w:val="22"/>
          <w:szCs w:val="22"/>
        </w:rPr>
        <w:t>zidel na pozemních komunikacích.</w:t>
      </w:r>
    </w:p>
    <w:p w:rsidR="00271928" w:rsidRPr="000500B6" w:rsidRDefault="002E16A2" w:rsidP="005E426D">
      <w:pPr>
        <w:spacing w:after="36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 xml:space="preserve">(3) Prodávající dále potvrzuje, že se v plném rozsahu seznámil s rozsahem a povahou veřejné zakázky, že jsou mu známy veškeré technické, kvalitativní a jiné podmínky nezbytné k realizaci této smlouvy a že disponuje takovými kapacitami a odbornými znalostmi, které jsou k </w:t>
      </w:r>
      <w:r w:rsidR="000500B6">
        <w:rPr>
          <w:rFonts w:asciiTheme="majorHAnsi" w:hAnsiTheme="majorHAnsi"/>
          <w:sz w:val="22"/>
          <w:szCs w:val="22"/>
        </w:rPr>
        <w:t>provedení této smlouvy nezbytné.</w:t>
      </w:r>
    </w:p>
    <w:p w:rsidR="002E16A2" w:rsidRPr="000500B6" w:rsidRDefault="002E16A2" w:rsidP="002E16A2">
      <w:pPr>
        <w:jc w:val="center"/>
        <w:outlineLvl w:val="1"/>
        <w:rPr>
          <w:rFonts w:asciiTheme="majorHAnsi" w:hAnsiTheme="majorHAnsi"/>
          <w:b/>
        </w:rPr>
      </w:pPr>
      <w:bookmarkStart w:id="2" w:name="bookmark1"/>
      <w:r w:rsidRPr="000500B6">
        <w:rPr>
          <w:rFonts w:asciiTheme="majorHAnsi" w:hAnsiTheme="majorHAnsi"/>
          <w:b/>
        </w:rPr>
        <w:t>Článek III</w:t>
      </w:r>
    </w:p>
    <w:p w:rsidR="00271928" w:rsidRPr="000500B6" w:rsidRDefault="002E16A2" w:rsidP="000500B6">
      <w:pPr>
        <w:spacing w:after="240"/>
        <w:jc w:val="center"/>
        <w:outlineLvl w:val="1"/>
        <w:rPr>
          <w:rFonts w:asciiTheme="majorHAnsi" w:hAnsiTheme="majorHAnsi"/>
          <w:b/>
        </w:rPr>
      </w:pPr>
      <w:r w:rsidRPr="000500B6">
        <w:rPr>
          <w:rFonts w:asciiTheme="majorHAnsi" w:hAnsiTheme="majorHAnsi"/>
          <w:b/>
        </w:rPr>
        <w:t>Základní povinnosti kupujícího</w:t>
      </w:r>
      <w:bookmarkEnd w:id="2"/>
    </w:p>
    <w:p w:rsidR="00271928" w:rsidRPr="000500B6" w:rsidRDefault="002E16A2" w:rsidP="000500B6">
      <w:pPr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(1) Kupující zaplatí prodávajícímu kupní cenu za automobil v souladu s ustanoveními čl. VII této smlouvy,</w:t>
      </w:r>
    </w:p>
    <w:p w:rsidR="00271928" w:rsidRPr="000500B6" w:rsidRDefault="002E16A2" w:rsidP="005E426D">
      <w:pPr>
        <w:spacing w:after="36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(2) Kupující převezme automobil v souladu s ust</w:t>
      </w:r>
      <w:r w:rsidR="000500B6">
        <w:rPr>
          <w:rFonts w:asciiTheme="majorHAnsi" w:hAnsiTheme="majorHAnsi"/>
          <w:sz w:val="22"/>
          <w:szCs w:val="22"/>
        </w:rPr>
        <w:t>anoveními čl. VIII této smlouvy.</w:t>
      </w:r>
    </w:p>
    <w:p w:rsidR="00271928" w:rsidRPr="000500B6" w:rsidRDefault="002E16A2" w:rsidP="000500B6">
      <w:pPr>
        <w:spacing w:after="240"/>
        <w:jc w:val="center"/>
        <w:outlineLvl w:val="1"/>
        <w:rPr>
          <w:rFonts w:asciiTheme="majorHAnsi" w:hAnsiTheme="majorHAnsi"/>
          <w:b/>
        </w:rPr>
      </w:pPr>
      <w:bookmarkStart w:id="3" w:name="bookmark2"/>
      <w:r w:rsidRPr="000500B6">
        <w:rPr>
          <w:rFonts w:asciiTheme="majorHAnsi" w:hAnsiTheme="majorHAnsi"/>
          <w:b/>
        </w:rPr>
        <w:t>Článek IV</w:t>
      </w:r>
      <w:r w:rsidRPr="000500B6">
        <w:rPr>
          <w:rFonts w:asciiTheme="majorHAnsi" w:hAnsiTheme="majorHAnsi"/>
          <w:b/>
        </w:rPr>
        <w:br/>
        <w:t>Základní povinnosti prodávajícího</w:t>
      </w:r>
      <w:bookmarkEnd w:id="3"/>
    </w:p>
    <w:p w:rsidR="00271928" w:rsidRPr="000500B6" w:rsidRDefault="002E16A2" w:rsidP="005E426D">
      <w:pPr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(1) Prodávající prodá kupujícímu bezvadný automobil, který je podle právních předpisů České republiky plně způsobilý k pr</w:t>
      </w:r>
      <w:r w:rsidR="000500B6">
        <w:rPr>
          <w:rFonts w:asciiTheme="majorHAnsi" w:hAnsiTheme="majorHAnsi"/>
          <w:sz w:val="22"/>
          <w:szCs w:val="22"/>
        </w:rPr>
        <w:t>ovozu na pozemních komunikacích.</w:t>
      </w:r>
    </w:p>
    <w:p w:rsidR="00271928" w:rsidRPr="000500B6" w:rsidRDefault="002E16A2" w:rsidP="000500B6">
      <w:pPr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(2) Na automobil poskytuje prodávající záruku:</w:t>
      </w:r>
    </w:p>
    <w:p w:rsidR="00271928" w:rsidRPr="000500B6" w:rsidRDefault="002E16A2" w:rsidP="000500B6">
      <w:pPr>
        <w:pStyle w:val="Odstavecseseznamem"/>
        <w:numPr>
          <w:ilvl w:val="0"/>
          <w:numId w:val="2"/>
        </w:numPr>
        <w:tabs>
          <w:tab w:val="left" w:pos="1263"/>
        </w:tabs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2 roky na v</w:t>
      </w:r>
      <w:r w:rsidRPr="000500B6">
        <w:rPr>
          <w:rFonts w:asciiTheme="majorHAnsi" w:hAnsiTheme="majorHAnsi" w:cs="Calibri"/>
          <w:sz w:val="22"/>
          <w:szCs w:val="22"/>
        </w:rPr>
        <w:t>ě</w:t>
      </w:r>
      <w:r w:rsidRPr="000500B6">
        <w:rPr>
          <w:rFonts w:asciiTheme="majorHAnsi" w:hAnsiTheme="majorHAnsi"/>
          <w:sz w:val="22"/>
          <w:szCs w:val="22"/>
        </w:rPr>
        <w:t>cn</w:t>
      </w:r>
      <w:r w:rsidRPr="000500B6">
        <w:rPr>
          <w:rFonts w:asciiTheme="majorHAnsi" w:hAnsiTheme="majorHAnsi" w:cs="Calibri"/>
          <w:sz w:val="22"/>
          <w:szCs w:val="22"/>
        </w:rPr>
        <w:t>é</w:t>
      </w:r>
      <w:r w:rsidRPr="000500B6">
        <w:rPr>
          <w:rFonts w:asciiTheme="majorHAnsi" w:hAnsiTheme="majorHAnsi"/>
          <w:sz w:val="22"/>
          <w:szCs w:val="22"/>
        </w:rPr>
        <w:t xml:space="preserve"> a pr</w:t>
      </w:r>
      <w:r w:rsidRPr="000500B6">
        <w:rPr>
          <w:rFonts w:asciiTheme="majorHAnsi" w:hAnsiTheme="majorHAnsi" w:cs="Calibri"/>
          <w:sz w:val="22"/>
          <w:szCs w:val="22"/>
        </w:rPr>
        <w:t>á</w:t>
      </w:r>
      <w:r w:rsidRPr="000500B6">
        <w:rPr>
          <w:rFonts w:asciiTheme="majorHAnsi" w:hAnsiTheme="majorHAnsi"/>
          <w:sz w:val="22"/>
          <w:szCs w:val="22"/>
        </w:rPr>
        <w:t>vn</w:t>
      </w:r>
      <w:r w:rsidRPr="000500B6">
        <w:rPr>
          <w:rFonts w:asciiTheme="majorHAnsi" w:hAnsiTheme="majorHAnsi" w:cs="Calibri"/>
          <w:sz w:val="22"/>
          <w:szCs w:val="22"/>
        </w:rPr>
        <w:t>í</w:t>
      </w:r>
      <w:r w:rsidRPr="000500B6">
        <w:rPr>
          <w:rFonts w:asciiTheme="majorHAnsi" w:hAnsiTheme="majorHAnsi"/>
          <w:sz w:val="22"/>
          <w:szCs w:val="22"/>
        </w:rPr>
        <w:t xml:space="preserve"> vady</w:t>
      </w:r>
    </w:p>
    <w:p w:rsidR="00271928" w:rsidRPr="000500B6" w:rsidRDefault="002E16A2" w:rsidP="000500B6">
      <w:pPr>
        <w:pStyle w:val="Odstavecseseznamem"/>
        <w:numPr>
          <w:ilvl w:val="0"/>
          <w:numId w:val="2"/>
        </w:numPr>
        <w:tabs>
          <w:tab w:val="left" w:pos="1263"/>
        </w:tabs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3 roky na vady laku</w:t>
      </w:r>
    </w:p>
    <w:p w:rsidR="00271928" w:rsidRPr="000500B6" w:rsidRDefault="002E16A2" w:rsidP="000500B6">
      <w:pPr>
        <w:pStyle w:val="Odstavecseseznamem"/>
        <w:numPr>
          <w:ilvl w:val="0"/>
          <w:numId w:val="2"/>
        </w:numPr>
        <w:tabs>
          <w:tab w:val="left" w:pos="1263"/>
        </w:tabs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12 let na neprorezav</w:t>
      </w:r>
      <w:r w:rsidRPr="000500B6">
        <w:rPr>
          <w:rFonts w:asciiTheme="majorHAnsi" w:hAnsiTheme="majorHAnsi" w:cs="Calibri"/>
          <w:sz w:val="22"/>
          <w:szCs w:val="22"/>
        </w:rPr>
        <w:t>ě</w:t>
      </w:r>
      <w:r w:rsidRPr="000500B6">
        <w:rPr>
          <w:rFonts w:asciiTheme="majorHAnsi" w:hAnsiTheme="majorHAnsi"/>
          <w:sz w:val="22"/>
          <w:szCs w:val="22"/>
        </w:rPr>
        <w:t>n</w:t>
      </w:r>
      <w:r w:rsidRPr="000500B6">
        <w:rPr>
          <w:rFonts w:asciiTheme="majorHAnsi" w:hAnsiTheme="majorHAnsi" w:cs="Calibri"/>
          <w:sz w:val="22"/>
          <w:szCs w:val="22"/>
        </w:rPr>
        <w:t>í</w:t>
      </w:r>
      <w:r w:rsidRPr="000500B6">
        <w:rPr>
          <w:rFonts w:asciiTheme="majorHAnsi" w:hAnsiTheme="majorHAnsi"/>
          <w:sz w:val="22"/>
          <w:szCs w:val="22"/>
        </w:rPr>
        <w:t xml:space="preserve"> karoserie</w:t>
      </w:r>
    </w:p>
    <w:p w:rsidR="00271928" w:rsidRPr="000500B6" w:rsidRDefault="002E16A2" w:rsidP="000500B6">
      <w:pPr>
        <w:pStyle w:val="Odstavecseseznamem"/>
        <w:numPr>
          <w:ilvl w:val="0"/>
          <w:numId w:val="2"/>
        </w:numPr>
        <w:tabs>
          <w:tab w:val="left" w:pos="1263"/>
        </w:tabs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 xml:space="preserve">mobility po dobu </w:t>
      </w:r>
      <w:r w:rsidRPr="000500B6">
        <w:rPr>
          <w:rFonts w:asciiTheme="majorHAnsi" w:hAnsiTheme="majorHAnsi" w:cs="Calibri"/>
          <w:sz w:val="22"/>
          <w:szCs w:val="22"/>
        </w:rPr>
        <w:t>ž</w:t>
      </w:r>
      <w:r w:rsidRPr="000500B6">
        <w:rPr>
          <w:rFonts w:asciiTheme="majorHAnsi" w:hAnsiTheme="majorHAnsi"/>
          <w:sz w:val="22"/>
          <w:szCs w:val="22"/>
        </w:rPr>
        <w:t>ivotnost</w:t>
      </w:r>
      <w:r w:rsidRPr="000500B6">
        <w:rPr>
          <w:rFonts w:asciiTheme="majorHAnsi" w:hAnsiTheme="majorHAnsi" w:cs="Calibri"/>
          <w:sz w:val="22"/>
          <w:szCs w:val="22"/>
        </w:rPr>
        <w:t>í</w:t>
      </w:r>
      <w:r w:rsidRPr="000500B6">
        <w:rPr>
          <w:rFonts w:asciiTheme="majorHAnsi" w:hAnsiTheme="majorHAnsi"/>
          <w:sz w:val="22"/>
          <w:szCs w:val="22"/>
        </w:rPr>
        <w:t xml:space="preserve"> vozidla</w:t>
      </w:r>
    </w:p>
    <w:p w:rsidR="00271928" w:rsidRDefault="002E16A2" w:rsidP="000500B6">
      <w:pPr>
        <w:pStyle w:val="Odstavecseseznamem"/>
        <w:numPr>
          <w:ilvl w:val="0"/>
          <w:numId w:val="2"/>
        </w:numPr>
        <w:tabs>
          <w:tab w:val="left" w:pos="1263"/>
        </w:tabs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2 roky na originální díly a originální příslušenství</w:t>
      </w:r>
    </w:p>
    <w:p w:rsidR="000500B6" w:rsidRDefault="000500B6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0500B6" w:rsidRDefault="002E16A2" w:rsidP="000500B6">
      <w:pPr>
        <w:spacing w:after="12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lastRenderedPageBreak/>
        <w:t>Podrobný popis záručních podmínek je uveden v palubní literatuře, která je součástí každého</w:t>
      </w:r>
      <w:r w:rsidR="000500B6">
        <w:rPr>
          <w:rFonts w:asciiTheme="majorHAnsi" w:hAnsiTheme="majorHAnsi"/>
          <w:sz w:val="22"/>
          <w:szCs w:val="22"/>
        </w:rPr>
        <w:t xml:space="preserve"> automobilu.</w:t>
      </w:r>
    </w:p>
    <w:p w:rsidR="00271928" w:rsidRPr="000500B6" w:rsidRDefault="002E16A2" w:rsidP="000500B6">
      <w:pPr>
        <w:spacing w:after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Záruční doba na automobil začíná běžet ode dne převzetí automobilu.</w:t>
      </w:r>
    </w:p>
    <w:p w:rsidR="00271928" w:rsidRPr="000500B6" w:rsidRDefault="002E16A2" w:rsidP="000500B6">
      <w:pPr>
        <w:tabs>
          <w:tab w:val="right" w:pos="8098"/>
        </w:tabs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(3)</w:t>
      </w:r>
      <w:r w:rsidRPr="000500B6">
        <w:rPr>
          <w:rFonts w:asciiTheme="majorHAnsi" w:hAnsiTheme="majorHAnsi"/>
          <w:sz w:val="22"/>
          <w:szCs w:val="22"/>
        </w:rPr>
        <w:tab/>
        <w:t xml:space="preserve">Prodávající předá kupujícímu automobil v souladu s ustanoveními </w:t>
      </w:r>
      <w:proofErr w:type="spellStart"/>
      <w:r w:rsidRPr="000500B6">
        <w:rPr>
          <w:rFonts w:asciiTheme="majorHAnsi" w:hAnsiTheme="majorHAnsi"/>
          <w:sz w:val="22"/>
          <w:szCs w:val="22"/>
        </w:rPr>
        <w:t>čl</w:t>
      </w:r>
      <w:proofErr w:type="spellEnd"/>
      <w:r w:rsidRPr="000500B6">
        <w:rPr>
          <w:rFonts w:asciiTheme="majorHAnsi" w:hAnsiTheme="majorHAnsi"/>
          <w:sz w:val="22"/>
          <w:szCs w:val="22"/>
        </w:rPr>
        <w:t>, VIII této smlouvy,</w:t>
      </w:r>
    </w:p>
    <w:p w:rsidR="00271928" w:rsidRPr="000500B6" w:rsidRDefault="002E16A2" w:rsidP="000500B6">
      <w:pPr>
        <w:tabs>
          <w:tab w:val="right" w:pos="8098"/>
          <w:tab w:val="right" w:pos="9058"/>
        </w:tabs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(4)</w:t>
      </w:r>
      <w:r w:rsidRPr="000500B6">
        <w:rPr>
          <w:rFonts w:asciiTheme="majorHAnsi" w:hAnsiTheme="majorHAnsi"/>
          <w:sz w:val="22"/>
          <w:szCs w:val="22"/>
        </w:rPr>
        <w:tab/>
        <w:t>Prodávající kupujícímu garantuje, že při výrobě automobilu byly dodrženy veškeré</w:t>
      </w:r>
      <w:r w:rsidRPr="000500B6">
        <w:rPr>
          <w:rFonts w:asciiTheme="majorHAnsi" w:hAnsiTheme="majorHAnsi"/>
          <w:sz w:val="22"/>
          <w:szCs w:val="22"/>
        </w:rPr>
        <w:tab/>
        <w:t>technické</w:t>
      </w:r>
      <w:r w:rsidR="000500B6">
        <w:rPr>
          <w:rFonts w:asciiTheme="majorHAnsi" w:hAnsiTheme="majorHAnsi"/>
          <w:sz w:val="22"/>
          <w:szCs w:val="22"/>
        </w:rPr>
        <w:t xml:space="preserve"> </w:t>
      </w:r>
      <w:r w:rsidRPr="000500B6">
        <w:rPr>
          <w:rFonts w:asciiTheme="majorHAnsi" w:hAnsiTheme="majorHAnsi"/>
          <w:sz w:val="22"/>
          <w:szCs w:val="22"/>
        </w:rPr>
        <w:t>normy a platné právní předpisy, Pokud porušením těchto předpisů vznikn</w:t>
      </w:r>
      <w:r w:rsidR="000500B6">
        <w:rPr>
          <w:rFonts w:asciiTheme="majorHAnsi" w:hAnsiTheme="majorHAnsi"/>
          <w:sz w:val="22"/>
          <w:szCs w:val="22"/>
        </w:rPr>
        <w:t>e jakákoliv škoda, nese veškeré vzniklé náklady prodávající.</w:t>
      </w:r>
    </w:p>
    <w:p w:rsidR="00271928" w:rsidRPr="000500B6" w:rsidRDefault="002E16A2" w:rsidP="000500B6">
      <w:pPr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(5) Pokud činností prodávajícího dojde ke způsobení škod kupujícím</w:t>
      </w:r>
      <w:r w:rsidR="000500B6">
        <w:rPr>
          <w:rFonts w:asciiTheme="majorHAnsi" w:hAnsiTheme="majorHAnsi"/>
          <w:sz w:val="22"/>
          <w:szCs w:val="22"/>
        </w:rPr>
        <w:t xml:space="preserve">u nebo jiným subjektům z titulu </w:t>
      </w:r>
      <w:r w:rsidRPr="000500B6">
        <w:rPr>
          <w:rFonts w:asciiTheme="majorHAnsi" w:hAnsiTheme="majorHAnsi"/>
          <w:sz w:val="22"/>
          <w:szCs w:val="22"/>
        </w:rPr>
        <w:t>opomenutí, nedbalosti nebo neplněním podmínek vyplývajících ze zákona, technických norem nebo jiných norem, nebo vyplývajících ze smlouvy, je prodávající povinen bez zbytečného odkladu tuto škodu odstranit, a není-li to možné, tak uhradit, Veškeré náklad</w:t>
      </w:r>
      <w:r w:rsidR="000500B6">
        <w:rPr>
          <w:rFonts w:asciiTheme="majorHAnsi" w:hAnsiTheme="majorHAnsi"/>
          <w:sz w:val="22"/>
          <w:szCs w:val="22"/>
        </w:rPr>
        <w:t xml:space="preserve">y </w:t>
      </w:r>
      <w:proofErr w:type="spellStart"/>
      <w:r w:rsidR="000500B6">
        <w:rPr>
          <w:rFonts w:asciiTheme="majorHAnsi" w:hAnsiTheme="majorHAnsi"/>
          <w:sz w:val="22"/>
          <w:szCs w:val="22"/>
        </w:rPr>
        <w:t>stím</w:t>
      </w:r>
      <w:proofErr w:type="spellEnd"/>
      <w:r w:rsidR="000500B6">
        <w:rPr>
          <w:rFonts w:asciiTheme="majorHAnsi" w:hAnsiTheme="majorHAnsi"/>
          <w:sz w:val="22"/>
          <w:szCs w:val="22"/>
        </w:rPr>
        <w:t xml:space="preserve"> spojené nese prodávající.</w:t>
      </w:r>
    </w:p>
    <w:p w:rsidR="00271928" w:rsidRPr="000500B6" w:rsidRDefault="002E16A2" w:rsidP="000500B6">
      <w:pPr>
        <w:spacing w:after="36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 xml:space="preserve">(6) Prodávající odpovídá za to, že automobil nebudou trpět žádnými právními vadami, které by měly původ v činnostech či výrobcích použitých při výrobě automobilu, Dodavatel rovněž odpovídá za to, že automobil </w:t>
      </w:r>
      <w:proofErr w:type="gramStart"/>
      <w:r w:rsidRPr="000500B6">
        <w:rPr>
          <w:rFonts w:asciiTheme="majorHAnsi" w:hAnsiTheme="majorHAnsi"/>
          <w:sz w:val="22"/>
          <w:szCs w:val="22"/>
        </w:rPr>
        <w:t>nebudou dotčeny</w:t>
      </w:r>
      <w:proofErr w:type="gramEnd"/>
      <w:r w:rsidRPr="000500B6">
        <w:rPr>
          <w:rFonts w:asciiTheme="majorHAnsi" w:hAnsiTheme="majorHAnsi"/>
          <w:sz w:val="22"/>
          <w:szCs w:val="22"/>
        </w:rPr>
        <w:t xml:space="preserve"> chráněnými právy třetích osob, které by nebyly vypořádány nejpozději ke dn</w:t>
      </w:r>
      <w:r w:rsidR="000500B6">
        <w:rPr>
          <w:rFonts w:asciiTheme="majorHAnsi" w:hAnsiTheme="majorHAnsi"/>
          <w:sz w:val="22"/>
          <w:szCs w:val="22"/>
        </w:rPr>
        <w:t>i předání automobilu kupujícímu.</w:t>
      </w:r>
    </w:p>
    <w:p w:rsidR="00271928" w:rsidRPr="000500B6" w:rsidRDefault="000500B6" w:rsidP="000500B6">
      <w:pPr>
        <w:spacing w:after="240"/>
        <w:jc w:val="center"/>
        <w:outlineLvl w:val="1"/>
        <w:rPr>
          <w:rFonts w:asciiTheme="majorHAnsi" w:hAnsiTheme="majorHAnsi"/>
          <w:b/>
          <w:sz w:val="22"/>
          <w:szCs w:val="22"/>
        </w:rPr>
      </w:pPr>
      <w:bookmarkStart w:id="4" w:name="bookmark3"/>
      <w:r>
        <w:rPr>
          <w:rFonts w:asciiTheme="majorHAnsi" w:hAnsiTheme="majorHAnsi"/>
          <w:b/>
          <w:sz w:val="22"/>
          <w:szCs w:val="22"/>
        </w:rPr>
        <w:t>Článek V</w:t>
      </w:r>
      <w:r>
        <w:rPr>
          <w:rFonts w:asciiTheme="majorHAnsi" w:hAnsiTheme="majorHAnsi"/>
          <w:b/>
          <w:sz w:val="22"/>
          <w:szCs w:val="22"/>
        </w:rPr>
        <w:br/>
      </w:r>
      <w:r w:rsidR="002E16A2" w:rsidRPr="000500B6">
        <w:rPr>
          <w:rFonts w:asciiTheme="majorHAnsi" w:hAnsiTheme="majorHAnsi"/>
          <w:b/>
          <w:sz w:val="22"/>
          <w:szCs w:val="22"/>
        </w:rPr>
        <w:t>Průvodní doklady</w:t>
      </w:r>
      <w:bookmarkEnd w:id="4"/>
    </w:p>
    <w:p w:rsidR="00271928" w:rsidRPr="000500B6" w:rsidRDefault="002E16A2" w:rsidP="000500B6">
      <w:pPr>
        <w:spacing w:after="120"/>
        <w:ind w:left="360" w:hanging="360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 xml:space="preserve">Spolu s </w:t>
      </w:r>
      <w:proofErr w:type="gramStart"/>
      <w:r w:rsidRPr="000500B6">
        <w:rPr>
          <w:rFonts w:asciiTheme="majorHAnsi" w:hAnsiTheme="majorHAnsi"/>
          <w:sz w:val="22"/>
          <w:szCs w:val="22"/>
        </w:rPr>
        <w:t>automobil</w:t>
      </w:r>
      <w:proofErr w:type="gramEnd"/>
      <w:r w:rsidRPr="000500B6">
        <w:rPr>
          <w:rFonts w:asciiTheme="majorHAnsi" w:hAnsiTheme="majorHAnsi"/>
          <w:sz w:val="22"/>
          <w:szCs w:val="22"/>
        </w:rPr>
        <w:t xml:space="preserve"> předá prodávající kupujícímu:</w:t>
      </w:r>
    </w:p>
    <w:p w:rsidR="000500B6" w:rsidRPr="000500B6" w:rsidRDefault="002E16A2" w:rsidP="000500B6">
      <w:pPr>
        <w:pStyle w:val="Odstavecseseznamem"/>
        <w:numPr>
          <w:ilvl w:val="0"/>
          <w:numId w:val="3"/>
        </w:numPr>
        <w:spacing w:after="360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N</w:t>
      </w:r>
      <w:r w:rsidRPr="000500B6">
        <w:rPr>
          <w:rFonts w:asciiTheme="majorHAnsi" w:hAnsiTheme="majorHAnsi" w:cs="Calibri"/>
          <w:sz w:val="22"/>
          <w:szCs w:val="22"/>
        </w:rPr>
        <w:t>á</w:t>
      </w:r>
      <w:r w:rsidRPr="000500B6">
        <w:rPr>
          <w:rFonts w:asciiTheme="majorHAnsi" w:hAnsiTheme="majorHAnsi"/>
          <w:sz w:val="22"/>
          <w:szCs w:val="22"/>
        </w:rPr>
        <w:t xml:space="preserve">vody k obsluze a </w:t>
      </w:r>
      <w:r w:rsidRPr="000500B6">
        <w:rPr>
          <w:rFonts w:asciiTheme="majorHAnsi" w:hAnsiTheme="majorHAnsi" w:cs="Calibri"/>
          <w:sz w:val="22"/>
          <w:szCs w:val="22"/>
        </w:rPr>
        <w:t>ú</w:t>
      </w:r>
      <w:r w:rsidRPr="000500B6">
        <w:rPr>
          <w:rFonts w:asciiTheme="majorHAnsi" w:hAnsiTheme="majorHAnsi"/>
          <w:sz w:val="22"/>
          <w:szCs w:val="22"/>
        </w:rPr>
        <w:t>dr</w:t>
      </w:r>
      <w:r w:rsidRPr="000500B6">
        <w:rPr>
          <w:rFonts w:asciiTheme="majorHAnsi" w:hAnsiTheme="majorHAnsi" w:cs="Calibri"/>
          <w:sz w:val="22"/>
          <w:szCs w:val="22"/>
        </w:rPr>
        <w:t>ž</w:t>
      </w:r>
      <w:r w:rsidRPr="000500B6">
        <w:rPr>
          <w:rFonts w:asciiTheme="majorHAnsi" w:hAnsiTheme="majorHAnsi"/>
          <w:sz w:val="22"/>
          <w:szCs w:val="22"/>
        </w:rPr>
        <w:t>b</w:t>
      </w:r>
      <w:r w:rsidRPr="000500B6">
        <w:rPr>
          <w:rFonts w:asciiTheme="majorHAnsi" w:hAnsiTheme="majorHAnsi" w:cs="Calibri"/>
          <w:sz w:val="22"/>
          <w:szCs w:val="22"/>
        </w:rPr>
        <w:t>ě</w:t>
      </w:r>
      <w:r w:rsidR="000500B6" w:rsidRPr="000500B6">
        <w:rPr>
          <w:rFonts w:asciiTheme="majorHAnsi" w:hAnsiTheme="majorHAnsi"/>
          <w:sz w:val="22"/>
          <w:szCs w:val="22"/>
        </w:rPr>
        <w:t xml:space="preserve"> automobilu</w:t>
      </w:r>
    </w:p>
    <w:p w:rsidR="00271928" w:rsidRPr="000500B6" w:rsidRDefault="002E16A2" w:rsidP="000500B6">
      <w:pPr>
        <w:pStyle w:val="Odstavecseseznamem"/>
        <w:numPr>
          <w:ilvl w:val="0"/>
          <w:numId w:val="3"/>
        </w:numPr>
        <w:spacing w:after="360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Servisn</w:t>
      </w:r>
      <w:r w:rsidRPr="000500B6">
        <w:rPr>
          <w:rFonts w:asciiTheme="majorHAnsi" w:hAnsiTheme="majorHAnsi" w:cs="Calibri"/>
          <w:sz w:val="22"/>
          <w:szCs w:val="22"/>
        </w:rPr>
        <w:t>í</w:t>
      </w:r>
      <w:r w:rsidRPr="000500B6">
        <w:rPr>
          <w:rFonts w:asciiTheme="majorHAnsi" w:hAnsiTheme="majorHAnsi"/>
          <w:sz w:val="22"/>
          <w:szCs w:val="22"/>
        </w:rPr>
        <w:t xml:space="preserve"> kn</w:t>
      </w:r>
      <w:r w:rsidRPr="000500B6">
        <w:rPr>
          <w:rFonts w:asciiTheme="majorHAnsi" w:hAnsiTheme="majorHAnsi" w:cs="Calibri"/>
          <w:sz w:val="22"/>
          <w:szCs w:val="22"/>
        </w:rPr>
        <w:t>íž</w:t>
      </w:r>
      <w:r w:rsidRPr="000500B6">
        <w:rPr>
          <w:rFonts w:asciiTheme="majorHAnsi" w:hAnsiTheme="majorHAnsi"/>
          <w:sz w:val="22"/>
          <w:szCs w:val="22"/>
        </w:rPr>
        <w:t>ky automobilu</w:t>
      </w:r>
    </w:p>
    <w:p w:rsidR="00271928" w:rsidRPr="000500B6" w:rsidRDefault="002E16A2" w:rsidP="000500B6">
      <w:pPr>
        <w:pStyle w:val="Odstavecseseznamem"/>
        <w:numPr>
          <w:ilvl w:val="0"/>
          <w:numId w:val="3"/>
        </w:numPr>
        <w:spacing w:after="360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Technick</w:t>
      </w:r>
      <w:r w:rsidRPr="000500B6">
        <w:rPr>
          <w:rFonts w:asciiTheme="majorHAnsi" w:hAnsiTheme="majorHAnsi" w:cs="Calibri"/>
          <w:sz w:val="22"/>
          <w:szCs w:val="22"/>
        </w:rPr>
        <w:t>ý</w:t>
      </w:r>
      <w:r w:rsidRPr="000500B6">
        <w:rPr>
          <w:rFonts w:asciiTheme="majorHAnsi" w:hAnsiTheme="majorHAnsi"/>
          <w:sz w:val="22"/>
          <w:szCs w:val="22"/>
        </w:rPr>
        <w:t xml:space="preserve"> pr</w:t>
      </w:r>
      <w:r w:rsidRPr="000500B6">
        <w:rPr>
          <w:rFonts w:asciiTheme="majorHAnsi" w:hAnsiTheme="majorHAnsi" w:cs="Calibri"/>
          <w:sz w:val="22"/>
          <w:szCs w:val="22"/>
        </w:rPr>
        <w:t>ů</w:t>
      </w:r>
      <w:r w:rsidRPr="000500B6">
        <w:rPr>
          <w:rFonts w:asciiTheme="majorHAnsi" w:hAnsiTheme="majorHAnsi"/>
          <w:sz w:val="22"/>
          <w:szCs w:val="22"/>
        </w:rPr>
        <w:t xml:space="preserve">kaz automobilu s </w:t>
      </w:r>
      <w:r w:rsidRPr="000500B6">
        <w:rPr>
          <w:rFonts w:asciiTheme="majorHAnsi" w:hAnsiTheme="majorHAnsi" w:cs="Calibri"/>
          <w:sz w:val="22"/>
          <w:szCs w:val="22"/>
        </w:rPr>
        <w:t>řá</w:t>
      </w:r>
      <w:r w:rsidRPr="000500B6">
        <w:rPr>
          <w:rFonts w:asciiTheme="majorHAnsi" w:hAnsiTheme="majorHAnsi"/>
          <w:sz w:val="22"/>
          <w:szCs w:val="22"/>
        </w:rPr>
        <w:t>dn</w:t>
      </w:r>
      <w:r w:rsidRPr="000500B6">
        <w:rPr>
          <w:rFonts w:asciiTheme="majorHAnsi" w:hAnsiTheme="majorHAnsi" w:cs="Calibri"/>
          <w:sz w:val="22"/>
          <w:szCs w:val="22"/>
        </w:rPr>
        <w:t>ý</w:t>
      </w:r>
      <w:r w:rsidRPr="000500B6">
        <w:rPr>
          <w:rFonts w:asciiTheme="majorHAnsi" w:hAnsiTheme="majorHAnsi"/>
          <w:sz w:val="22"/>
          <w:szCs w:val="22"/>
        </w:rPr>
        <w:t>m vyps</w:t>
      </w:r>
      <w:r w:rsidRPr="000500B6">
        <w:rPr>
          <w:rFonts w:asciiTheme="majorHAnsi" w:hAnsiTheme="majorHAnsi" w:cs="Calibri"/>
          <w:sz w:val="22"/>
          <w:szCs w:val="22"/>
        </w:rPr>
        <w:t>á</w:t>
      </w:r>
      <w:r w:rsidRPr="000500B6">
        <w:rPr>
          <w:rFonts w:asciiTheme="majorHAnsi" w:hAnsiTheme="majorHAnsi"/>
          <w:sz w:val="22"/>
          <w:szCs w:val="22"/>
        </w:rPr>
        <w:t>n</w:t>
      </w:r>
      <w:r w:rsidRPr="000500B6">
        <w:rPr>
          <w:rFonts w:asciiTheme="majorHAnsi" w:hAnsiTheme="majorHAnsi" w:cs="Calibri"/>
          <w:sz w:val="22"/>
          <w:szCs w:val="22"/>
        </w:rPr>
        <w:t>í</w:t>
      </w:r>
      <w:r w:rsidRPr="000500B6">
        <w:rPr>
          <w:rFonts w:asciiTheme="majorHAnsi" w:hAnsiTheme="majorHAnsi"/>
          <w:sz w:val="22"/>
          <w:szCs w:val="22"/>
        </w:rPr>
        <w:t>m a potvrzen</w:t>
      </w:r>
      <w:r w:rsidRPr="000500B6">
        <w:rPr>
          <w:rFonts w:asciiTheme="majorHAnsi" w:hAnsiTheme="majorHAnsi" w:cs="Calibri"/>
          <w:sz w:val="22"/>
          <w:szCs w:val="22"/>
        </w:rPr>
        <w:t>í</w:t>
      </w:r>
      <w:r w:rsidRPr="000500B6">
        <w:rPr>
          <w:rFonts w:asciiTheme="majorHAnsi" w:hAnsiTheme="majorHAnsi"/>
          <w:sz w:val="22"/>
          <w:szCs w:val="22"/>
        </w:rPr>
        <w:t>m nezbytn</w:t>
      </w:r>
      <w:r w:rsidRPr="000500B6">
        <w:rPr>
          <w:rFonts w:asciiTheme="majorHAnsi" w:hAnsiTheme="majorHAnsi" w:cs="Calibri"/>
          <w:sz w:val="22"/>
          <w:szCs w:val="22"/>
        </w:rPr>
        <w:t>ý</w:t>
      </w:r>
      <w:r w:rsidRPr="000500B6">
        <w:rPr>
          <w:rFonts w:asciiTheme="majorHAnsi" w:hAnsiTheme="majorHAnsi"/>
          <w:sz w:val="22"/>
          <w:szCs w:val="22"/>
        </w:rPr>
        <w:t xml:space="preserve">ch </w:t>
      </w:r>
      <w:r w:rsidRPr="000500B6">
        <w:rPr>
          <w:rFonts w:asciiTheme="majorHAnsi" w:hAnsiTheme="majorHAnsi" w:cs="Calibri"/>
          <w:sz w:val="22"/>
          <w:szCs w:val="22"/>
        </w:rPr>
        <w:t>ú</w:t>
      </w:r>
      <w:r w:rsidRPr="000500B6">
        <w:rPr>
          <w:rFonts w:asciiTheme="majorHAnsi" w:hAnsiTheme="majorHAnsi"/>
          <w:sz w:val="22"/>
          <w:szCs w:val="22"/>
        </w:rPr>
        <w:t>daj</w:t>
      </w:r>
      <w:r w:rsidRPr="000500B6">
        <w:rPr>
          <w:rFonts w:asciiTheme="majorHAnsi" w:hAnsiTheme="majorHAnsi" w:cs="Calibri"/>
          <w:sz w:val="22"/>
          <w:szCs w:val="22"/>
        </w:rPr>
        <w:t>ů</w:t>
      </w:r>
      <w:r w:rsidRPr="000500B6">
        <w:rPr>
          <w:rFonts w:asciiTheme="majorHAnsi" w:hAnsiTheme="majorHAnsi"/>
          <w:sz w:val="22"/>
          <w:szCs w:val="22"/>
        </w:rPr>
        <w:t>.</w:t>
      </w:r>
    </w:p>
    <w:p w:rsidR="00271928" w:rsidRPr="000500B6" w:rsidRDefault="002E16A2" w:rsidP="000500B6">
      <w:pPr>
        <w:spacing w:after="240"/>
        <w:jc w:val="center"/>
        <w:outlineLvl w:val="1"/>
        <w:rPr>
          <w:rFonts w:asciiTheme="majorHAnsi" w:hAnsiTheme="majorHAnsi"/>
          <w:b/>
          <w:sz w:val="22"/>
          <w:szCs w:val="22"/>
        </w:rPr>
      </w:pPr>
      <w:bookmarkStart w:id="5" w:name="bookmark4"/>
      <w:r w:rsidRPr="000500B6">
        <w:rPr>
          <w:rFonts w:asciiTheme="majorHAnsi" w:hAnsiTheme="majorHAnsi"/>
          <w:b/>
          <w:sz w:val="22"/>
          <w:szCs w:val="22"/>
        </w:rPr>
        <w:t>Č</w:t>
      </w:r>
      <w:r w:rsidR="000500B6">
        <w:rPr>
          <w:rFonts w:asciiTheme="majorHAnsi" w:hAnsiTheme="majorHAnsi"/>
          <w:b/>
          <w:sz w:val="22"/>
          <w:szCs w:val="22"/>
        </w:rPr>
        <w:t>lánek VI</w:t>
      </w:r>
      <w:r w:rsidR="000500B6">
        <w:rPr>
          <w:rFonts w:asciiTheme="majorHAnsi" w:hAnsiTheme="majorHAnsi"/>
          <w:b/>
          <w:sz w:val="22"/>
          <w:szCs w:val="22"/>
        </w:rPr>
        <w:br/>
      </w:r>
      <w:r w:rsidRPr="000500B6">
        <w:rPr>
          <w:rFonts w:asciiTheme="majorHAnsi" w:hAnsiTheme="majorHAnsi"/>
          <w:b/>
          <w:sz w:val="22"/>
          <w:szCs w:val="22"/>
        </w:rPr>
        <w:t>Kupní cena automobilu</w:t>
      </w:r>
      <w:bookmarkEnd w:id="5"/>
    </w:p>
    <w:p w:rsidR="00271928" w:rsidRPr="000500B6" w:rsidRDefault="002E16A2" w:rsidP="000500B6">
      <w:pPr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(1) Kupní cena automobilu a jejich specifikace je stanovena v příloze č, 1, která je nedíl</w:t>
      </w:r>
      <w:r w:rsidR="000500B6">
        <w:rPr>
          <w:rFonts w:asciiTheme="majorHAnsi" w:hAnsiTheme="majorHAnsi"/>
          <w:sz w:val="22"/>
          <w:szCs w:val="22"/>
        </w:rPr>
        <w:t>nou součástí této kupní smlouvy.</w:t>
      </w:r>
    </w:p>
    <w:p w:rsidR="00271928" w:rsidRPr="000500B6" w:rsidRDefault="002E16A2" w:rsidP="000500B6">
      <w:pPr>
        <w:tabs>
          <w:tab w:val="left" w:pos="557"/>
        </w:tabs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(2)</w:t>
      </w:r>
      <w:r w:rsidRPr="000500B6">
        <w:rPr>
          <w:rFonts w:asciiTheme="majorHAnsi" w:hAnsiTheme="majorHAnsi"/>
          <w:sz w:val="22"/>
          <w:szCs w:val="22"/>
        </w:rPr>
        <w:tab/>
        <w:t>Kupní cena automobilu uvedená v příloze č, 1 je nejvýše přípustná, kterou není možné překročit, Cena obsahuje veškeré náklady prodávajícího nutné k realizaci předmětu veřejné zakázky. Cena obsahuje předpokládaný vývoj cen v oboru až do zániku závazků z této smlouvy. Cena obsahuje i předpokládaný vývoj kurzů české koruny k zahraničním měnám až d</w:t>
      </w:r>
      <w:r w:rsidR="000500B6">
        <w:rPr>
          <w:rFonts w:asciiTheme="majorHAnsi" w:hAnsiTheme="majorHAnsi"/>
          <w:sz w:val="22"/>
          <w:szCs w:val="22"/>
        </w:rPr>
        <w:t>o zániku závazků z této smlouvy.</w:t>
      </w:r>
    </w:p>
    <w:p w:rsidR="00271928" w:rsidRPr="000500B6" w:rsidRDefault="002E16A2" w:rsidP="000500B6">
      <w:pPr>
        <w:tabs>
          <w:tab w:val="left" w:pos="557"/>
        </w:tabs>
        <w:spacing w:after="36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(3)</w:t>
      </w:r>
      <w:r w:rsidRPr="000500B6">
        <w:rPr>
          <w:rFonts w:asciiTheme="majorHAnsi" w:hAnsiTheme="majorHAnsi"/>
          <w:sz w:val="22"/>
          <w:szCs w:val="22"/>
        </w:rPr>
        <w:tab/>
        <w:t>Nabídkovou cenu lze měnit pouze v případě, že dojde v průběhu realizace předmětu veřejné zakázky ke změnám daňových předpisů upravující výši DPH. O tomto jsou v tomto případě smluvní strany povinny uzavřít dodatek ke smlouvě.</w:t>
      </w:r>
    </w:p>
    <w:p w:rsidR="00271928" w:rsidRPr="006614FA" w:rsidRDefault="006614FA" w:rsidP="006614FA">
      <w:pPr>
        <w:spacing w:after="240"/>
        <w:jc w:val="center"/>
        <w:outlineLvl w:val="1"/>
        <w:rPr>
          <w:rFonts w:asciiTheme="majorHAnsi" w:hAnsiTheme="majorHAnsi"/>
          <w:b/>
          <w:sz w:val="22"/>
          <w:szCs w:val="22"/>
        </w:rPr>
      </w:pPr>
      <w:bookmarkStart w:id="6" w:name="bookmark5"/>
      <w:r>
        <w:rPr>
          <w:rFonts w:asciiTheme="majorHAnsi" w:hAnsiTheme="majorHAnsi"/>
          <w:b/>
          <w:sz w:val="22"/>
          <w:szCs w:val="22"/>
        </w:rPr>
        <w:t>Článek VII</w:t>
      </w:r>
      <w:r>
        <w:rPr>
          <w:rFonts w:asciiTheme="majorHAnsi" w:hAnsiTheme="majorHAnsi"/>
          <w:b/>
          <w:sz w:val="22"/>
          <w:szCs w:val="22"/>
        </w:rPr>
        <w:br/>
      </w:r>
      <w:r w:rsidR="002E16A2" w:rsidRPr="006614FA">
        <w:rPr>
          <w:rFonts w:asciiTheme="majorHAnsi" w:hAnsiTheme="majorHAnsi"/>
          <w:b/>
          <w:sz w:val="22"/>
          <w:szCs w:val="22"/>
        </w:rPr>
        <w:t>Platební podmínky</w:t>
      </w:r>
      <w:bookmarkEnd w:id="6"/>
    </w:p>
    <w:p w:rsidR="00271928" w:rsidRPr="000500B6" w:rsidRDefault="002E16A2" w:rsidP="006614FA">
      <w:pPr>
        <w:tabs>
          <w:tab w:val="left" w:pos="557"/>
        </w:tabs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(1)</w:t>
      </w:r>
      <w:r w:rsidRPr="000500B6">
        <w:rPr>
          <w:rFonts w:asciiTheme="majorHAnsi" w:hAnsiTheme="majorHAnsi"/>
          <w:sz w:val="22"/>
          <w:szCs w:val="22"/>
        </w:rPr>
        <w:tab/>
        <w:t>Kupující se zavazuje zaplatit prodávajícímu kupní cenu automob</w:t>
      </w:r>
      <w:r w:rsidR="006614FA">
        <w:rPr>
          <w:rFonts w:asciiTheme="majorHAnsi" w:hAnsiTheme="majorHAnsi"/>
          <w:sz w:val="22"/>
          <w:szCs w:val="22"/>
        </w:rPr>
        <w:t>ilu v souladu s čl. VII odst.</w:t>
      </w:r>
      <w:r w:rsidRPr="000500B6">
        <w:rPr>
          <w:rFonts w:asciiTheme="majorHAnsi" w:hAnsiTheme="majorHAnsi"/>
          <w:sz w:val="22"/>
          <w:szCs w:val="22"/>
        </w:rPr>
        <w:t xml:space="preserve"> 2</w:t>
      </w:r>
      <w:r w:rsidR="006614FA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0500B6">
        <w:rPr>
          <w:rFonts w:asciiTheme="majorHAnsi" w:hAnsiTheme="majorHAnsi"/>
          <w:sz w:val="22"/>
          <w:szCs w:val="22"/>
        </w:rPr>
        <w:t>této</w:t>
      </w:r>
      <w:proofErr w:type="gramEnd"/>
      <w:r w:rsidRPr="000500B6">
        <w:rPr>
          <w:rFonts w:asciiTheme="majorHAnsi" w:hAnsiTheme="majorHAnsi"/>
          <w:sz w:val="22"/>
          <w:szCs w:val="22"/>
        </w:rPr>
        <w:t xml:space="preserve"> smlouvy po převzetí automobilu na základě daňových dokladů (faktury) s náležitostmi dle</w:t>
      </w:r>
      <w:r w:rsidR="006614FA">
        <w:rPr>
          <w:rFonts w:asciiTheme="majorHAnsi" w:hAnsiTheme="majorHAnsi"/>
          <w:sz w:val="22"/>
          <w:szCs w:val="22"/>
        </w:rPr>
        <w:t xml:space="preserve"> </w:t>
      </w:r>
      <w:r w:rsidRPr="000500B6">
        <w:rPr>
          <w:rFonts w:asciiTheme="majorHAnsi" w:hAnsiTheme="majorHAnsi"/>
          <w:sz w:val="22"/>
          <w:szCs w:val="22"/>
        </w:rPr>
        <w:t>zákona č. 235/2004 Sb</w:t>
      </w:r>
      <w:r w:rsidR="006614FA">
        <w:rPr>
          <w:rFonts w:asciiTheme="majorHAnsi" w:hAnsiTheme="majorHAnsi"/>
          <w:sz w:val="22"/>
          <w:szCs w:val="22"/>
        </w:rPr>
        <w:t>.,</w:t>
      </w:r>
      <w:r w:rsidRPr="000500B6">
        <w:rPr>
          <w:rFonts w:asciiTheme="majorHAnsi" w:hAnsiTheme="majorHAnsi"/>
          <w:sz w:val="22"/>
          <w:szCs w:val="22"/>
        </w:rPr>
        <w:t xml:space="preserve"> o dani z přidané hodnoty, ve znění p</w:t>
      </w:r>
      <w:r w:rsidR="006614FA">
        <w:rPr>
          <w:rFonts w:asciiTheme="majorHAnsi" w:hAnsiTheme="majorHAnsi"/>
          <w:sz w:val="22"/>
          <w:szCs w:val="22"/>
        </w:rPr>
        <w:t xml:space="preserve">ozdějších předpisů, vystavených </w:t>
      </w:r>
      <w:r w:rsidRPr="000500B6">
        <w:rPr>
          <w:rFonts w:asciiTheme="majorHAnsi" w:hAnsiTheme="majorHAnsi"/>
          <w:sz w:val="22"/>
          <w:szCs w:val="22"/>
        </w:rPr>
        <w:t xml:space="preserve">prodávajícím. Pokud faktury nebudou mít uvedené náležitosti, je kupující oprávněn je ve lhůtě </w:t>
      </w:r>
      <w:r w:rsidRPr="000500B6">
        <w:rPr>
          <w:rFonts w:asciiTheme="majorHAnsi" w:hAnsiTheme="majorHAnsi"/>
          <w:sz w:val="22"/>
          <w:szCs w:val="22"/>
        </w:rPr>
        <w:lastRenderedPageBreak/>
        <w:t>splatností vrátit prodávajícímu k doplnění (opravě) přičemž po vystavení opravené faktury běží lhůta splatnosti dle o</w:t>
      </w:r>
      <w:r w:rsidR="006614FA">
        <w:rPr>
          <w:rFonts w:asciiTheme="majorHAnsi" w:hAnsiTheme="majorHAnsi"/>
          <w:sz w:val="22"/>
          <w:szCs w:val="22"/>
        </w:rPr>
        <w:t>dstavce (2) tohoto článku znovu.</w:t>
      </w:r>
    </w:p>
    <w:p w:rsidR="00271928" w:rsidRPr="000500B6" w:rsidRDefault="002E16A2" w:rsidP="006614FA">
      <w:pPr>
        <w:tabs>
          <w:tab w:val="left" w:pos="549"/>
        </w:tabs>
        <w:spacing w:after="36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(2)</w:t>
      </w:r>
      <w:r w:rsidRPr="000500B6">
        <w:rPr>
          <w:rFonts w:asciiTheme="majorHAnsi" w:hAnsiTheme="majorHAnsi"/>
          <w:sz w:val="22"/>
          <w:szCs w:val="22"/>
        </w:rPr>
        <w:tab/>
        <w:t>Kupující zaplatí prodávajícímu kupní cenu automobilu převodem na účet ve lhůtě 14 dní ode</w:t>
      </w:r>
      <w:r w:rsidR="006614FA">
        <w:rPr>
          <w:rFonts w:asciiTheme="majorHAnsi" w:hAnsiTheme="majorHAnsi"/>
          <w:sz w:val="22"/>
          <w:szCs w:val="22"/>
        </w:rPr>
        <w:t xml:space="preserve"> </w:t>
      </w:r>
      <w:r w:rsidRPr="000500B6">
        <w:rPr>
          <w:rFonts w:asciiTheme="majorHAnsi" w:hAnsiTheme="majorHAnsi"/>
          <w:sz w:val="22"/>
          <w:szCs w:val="22"/>
        </w:rPr>
        <w:t>dne doručení příslušn</w:t>
      </w:r>
      <w:r w:rsidR="006614FA">
        <w:rPr>
          <w:rFonts w:asciiTheme="majorHAnsi" w:hAnsiTheme="majorHAnsi"/>
          <w:sz w:val="22"/>
          <w:szCs w:val="22"/>
        </w:rPr>
        <w:t>ých účetních dokladů kupujícímu.</w:t>
      </w:r>
      <w:r w:rsidRPr="000500B6">
        <w:rPr>
          <w:rFonts w:asciiTheme="majorHAnsi" w:hAnsiTheme="majorHAnsi"/>
          <w:sz w:val="22"/>
          <w:szCs w:val="22"/>
        </w:rPr>
        <w:t xml:space="preserve"> Dnem</w:t>
      </w:r>
      <w:r w:rsidR="006614FA">
        <w:rPr>
          <w:rFonts w:asciiTheme="majorHAnsi" w:hAnsiTheme="majorHAnsi"/>
          <w:sz w:val="22"/>
          <w:szCs w:val="22"/>
        </w:rPr>
        <w:t xml:space="preserve"> zaplacení se rozumí den podání </w:t>
      </w:r>
      <w:r w:rsidRPr="000500B6">
        <w:rPr>
          <w:rFonts w:asciiTheme="majorHAnsi" w:hAnsiTheme="majorHAnsi"/>
          <w:sz w:val="22"/>
          <w:szCs w:val="22"/>
        </w:rPr>
        <w:t>bankovního přík</w:t>
      </w:r>
      <w:r w:rsidR="006614FA">
        <w:rPr>
          <w:rFonts w:asciiTheme="majorHAnsi" w:hAnsiTheme="majorHAnsi"/>
          <w:sz w:val="22"/>
          <w:szCs w:val="22"/>
        </w:rPr>
        <w:t>azu k úhradě fakturované částky.</w:t>
      </w:r>
    </w:p>
    <w:p w:rsidR="00271928" w:rsidRPr="006614FA" w:rsidRDefault="002E16A2" w:rsidP="006614FA">
      <w:pPr>
        <w:spacing w:after="240"/>
        <w:jc w:val="center"/>
        <w:outlineLvl w:val="2"/>
        <w:rPr>
          <w:rFonts w:asciiTheme="majorHAnsi" w:hAnsiTheme="majorHAnsi"/>
          <w:b/>
          <w:sz w:val="22"/>
          <w:szCs w:val="22"/>
        </w:rPr>
      </w:pPr>
      <w:bookmarkStart w:id="7" w:name="bookmark6"/>
      <w:r w:rsidRPr="006614FA">
        <w:rPr>
          <w:rFonts w:asciiTheme="majorHAnsi" w:hAnsiTheme="majorHAnsi"/>
          <w:b/>
          <w:sz w:val="22"/>
          <w:szCs w:val="22"/>
        </w:rPr>
        <w:t>Článek VIII</w:t>
      </w:r>
      <w:r w:rsidR="006614FA">
        <w:rPr>
          <w:rFonts w:asciiTheme="majorHAnsi" w:hAnsiTheme="majorHAnsi"/>
          <w:b/>
          <w:sz w:val="22"/>
          <w:szCs w:val="22"/>
        </w:rPr>
        <w:br/>
      </w:r>
      <w:r w:rsidRPr="006614FA">
        <w:rPr>
          <w:rFonts w:asciiTheme="majorHAnsi" w:hAnsiTheme="majorHAnsi"/>
          <w:b/>
          <w:sz w:val="22"/>
          <w:szCs w:val="22"/>
        </w:rPr>
        <w:t>Dodací podmínky</w:t>
      </w:r>
      <w:bookmarkEnd w:id="7"/>
    </w:p>
    <w:p w:rsidR="00271928" w:rsidRPr="000500B6" w:rsidRDefault="002E16A2" w:rsidP="006614FA">
      <w:pPr>
        <w:tabs>
          <w:tab w:val="left" w:pos="549"/>
        </w:tabs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(1)</w:t>
      </w:r>
      <w:r w:rsidRPr="000500B6">
        <w:rPr>
          <w:rFonts w:asciiTheme="majorHAnsi" w:hAnsiTheme="majorHAnsi"/>
          <w:sz w:val="22"/>
          <w:szCs w:val="22"/>
        </w:rPr>
        <w:tab/>
        <w:t>Prodávající předá automobil kupujícímu a kupující převezme automobil od prodávajícího v den předání a převzetí automobilu, na kterém se smluvní strany dohodnou.</w:t>
      </w:r>
    </w:p>
    <w:p w:rsidR="00271928" w:rsidRPr="000500B6" w:rsidRDefault="002E16A2" w:rsidP="006614FA">
      <w:pPr>
        <w:tabs>
          <w:tab w:val="left" w:pos="549"/>
        </w:tabs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(2)</w:t>
      </w:r>
      <w:r w:rsidRPr="000500B6">
        <w:rPr>
          <w:rFonts w:asciiTheme="majorHAnsi" w:hAnsiTheme="majorHAnsi"/>
          <w:sz w:val="22"/>
          <w:szCs w:val="22"/>
        </w:rPr>
        <w:tab/>
        <w:t xml:space="preserve">Termín </w:t>
      </w:r>
      <w:r w:rsidR="006614FA">
        <w:rPr>
          <w:rFonts w:asciiTheme="majorHAnsi" w:hAnsiTheme="majorHAnsi"/>
          <w:sz w:val="22"/>
          <w:szCs w:val="22"/>
        </w:rPr>
        <w:t xml:space="preserve">plnění: nejpozději do </w:t>
      </w:r>
      <w:proofErr w:type="gramStart"/>
      <w:r w:rsidR="006614FA">
        <w:rPr>
          <w:rFonts w:asciiTheme="majorHAnsi" w:hAnsiTheme="majorHAnsi"/>
          <w:sz w:val="22"/>
          <w:szCs w:val="22"/>
        </w:rPr>
        <w:t>30.9.2017</w:t>
      </w:r>
      <w:proofErr w:type="gramEnd"/>
      <w:r w:rsidR="006614FA">
        <w:rPr>
          <w:rFonts w:asciiTheme="majorHAnsi" w:hAnsiTheme="majorHAnsi"/>
          <w:sz w:val="22"/>
          <w:szCs w:val="22"/>
        </w:rPr>
        <w:t>.</w:t>
      </w:r>
    </w:p>
    <w:p w:rsidR="00271928" w:rsidRPr="000500B6" w:rsidRDefault="002E16A2" w:rsidP="006614FA">
      <w:pPr>
        <w:tabs>
          <w:tab w:val="left" w:pos="549"/>
        </w:tabs>
        <w:spacing w:after="120"/>
        <w:ind w:left="360" w:hanging="360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(3)</w:t>
      </w:r>
      <w:r w:rsidRPr="000500B6">
        <w:rPr>
          <w:rFonts w:asciiTheme="majorHAnsi" w:hAnsiTheme="majorHAnsi"/>
          <w:sz w:val="22"/>
          <w:szCs w:val="22"/>
        </w:rPr>
        <w:tab/>
        <w:t>Místem plnění (p</w:t>
      </w:r>
      <w:r w:rsidR="006614FA">
        <w:rPr>
          <w:rFonts w:asciiTheme="majorHAnsi" w:hAnsiTheme="majorHAnsi"/>
          <w:sz w:val="22"/>
          <w:szCs w:val="22"/>
        </w:rPr>
        <w:t>řevzetí) je sídlo prodávajícího.</w:t>
      </w:r>
    </w:p>
    <w:p w:rsidR="00271928" w:rsidRPr="000500B6" w:rsidRDefault="002E16A2" w:rsidP="006614FA">
      <w:pPr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(4)</w:t>
      </w:r>
      <w:r w:rsidRPr="000500B6">
        <w:rPr>
          <w:rFonts w:asciiTheme="majorHAnsi" w:hAnsiTheme="majorHAnsi"/>
          <w:sz w:val="22"/>
          <w:szCs w:val="22"/>
        </w:rPr>
        <w:tab/>
        <w:t>Prodávající je povinen telefonicky</w:t>
      </w:r>
      <w:r w:rsidR="006614FA">
        <w:rPr>
          <w:rFonts w:asciiTheme="majorHAnsi" w:hAnsiTheme="majorHAnsi"/>
          <w:sz w:val="22"/>
          <w:szCs w:val="22"/>
        </w:rPr>
        <w:t xml:space="preserve"> oznámit kupujícímu </w:t>
      </w:r>
      <w:r w:rsidRPr="000500B6">
        <w:rPr>
          <w:rFonts w:asciiTheme="majorHAnsi" w:hAnsiTheme="majorHAnsi"/>
          <w:sz w:val="22"/>
          <w:szCs w:val="22"/>
        </w:rPr>
        <w:t>nejpozděj</w:t>
      </w:r>
      <w:r w:rsidR="006614FA">
        <w:rPr>
          <w:rFonts w:asciiTheme="majorHAnsi" w:hAnsiTheme="majorHAnsi"/>
          <w:sz w:val="22"/>
          <w:szCs w:val="22"/>
        </w:rPr>
        <w:t xml:space="preserve">i 2 </w:t>
      </w:r>
      <w:r w:rsidRPr="000500B6">
        <w:rPr>
          <w:rFonts w:asciiTheme="majorHAnsi" w:hAnsiTheme="majorHAnsi"/>
          <w:sz w:val="22"/>
          <w:szCs w:val="22"/>
        </w:rPr>
        <w:t>dny</w:t>
      </w:r>
      <w:r w:rsidR="006614FA">
        <w:rPr>
          <w:rFonts w:asciiTheme="majorHAnsi" w:hAnsiTheme="majorHAnsi"/>
          <w:sz w:val="22"/>
          <w:szCs w:val="22"/>
        </w:rPr>
        <w:t xml:space="preserve"> </w:t>
      </w:r>
      <w:r w:rsidRPr="000500B6">
        <w:rPr>
          <w:rFonts w:asciiTheme="majorHAnsi" w:hAnsiTheme="majorHAnsi"/>
          <w:sz w:val="22"/>
          <w:szCs w:val="22"/>
        </w:rPr>
        <w:t>předem,</w:t>
      </w:r>
      <w:r w:rsidR="006614FA">
        <w:rPr>
          <w:rFonts w:asciiTheme="majorHAnsi" w:hAnsiTheme="majorHAnsi"/>
          <w:sz w:val="22"/>
          <w:szCs w:val="22"/>
        </w:rPr>
        <w:t xml:space="preserve"> kdy </w:t>
      </w:r>
      <w:r w:rsidRPr="000500B6">
        <w:rPr>
          <w:rFonts w:asciiTheme="majorHAnsi" w:hAnsiTheme="majorHAnsi"/>
          <w:sz w:val="22"/>
          <w:szCs w:val="22"/>
        </w:rPr>
        <w:t>budou</w:t>
      </w:r>
      <w:r w:rsidR="006614FA">
        <w:rPr>
          <w:rFonts w:asciiTheme="majorHAnsi" w:hAnsiTheme="majorHAnsi"/>
          <w:sz w:val="22"/>
          <w:szCs w:val="22"/>
        </w:rPr>
        <w:t xml:space="preserve"> automobil připraveny k převzetí.</w:t>
      </w:r>
      <w:r w:rsidRPr="000500B6">
        <w:rPr>
          <w:rFonts w:asciiTheme="majorHAnsi" w:hAnsiTheme="majorHAnsi"/>
          <w:sz w:val="22"/>
          <w:szCs w:val="22"/>
        </w:rPr>
        <w:t xml:space="preserve"> Kupující je pak</w:t>
      </w:r>
      <w:r w:rsidR="006614FA">
        <w:rPr>
          <w:rFonts w:asciiTheme="majorHAnsi" w:hAnsiTheme="majorHAnsi"/>
          <w:sz w:val="22"/>
          <w:szCs w:val="22"/>
        </w:rPr>
        <w:t xml:space="preserve"> povinen v prodávajícím uvedeném </w:t>
      </w:r>
      <w:r w:rsidRPr="000500B6">
        <w:rPr>
          <w:rFonts w:asciiTheme="majorHAnsi" w:hAnsiTheme="majorHAnsi"/>
          <w:sz w:val="22"/>
          <w:szCs w:val="22"/>
        </w:rPr>
        <w:t>termínu</w:t>
      </w:r>
      <w:r w:rsidR="006614FA">
        <w:rPr>
          <w:rFonts w:asciiTheme="majorHAnsi" w:hAnsiTheme="majorHAnsi"/>
          <w:sz w:val="22"/>
          <w:szCs w:val="22"/>
        </w:rPr>
        <w:t xml:space="preserve"> dostavit se k přejímce.</w:t>
      </w:r>
    </w:p>
    <w:p w:rsidR="00271928" w:rsidRPr="000500B6" w:rsidRDefault="002E16A2" w:rsidP="006614FA">
      <w:pPr>
        <w:tabs>
          <w:tab w:val="left" w:pos="549"/>
        </w:tabs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(5)</w:t>
      </w:r>
      <w:r w:rsidRPr="000500B6">
        <w:rPr>
          <w:rFonts w:asciiTheme="majorHAnsi" w:hAnsiTheme="majorHAnsi"/>
          <w:sz w:val="22"/>
          <w:szCs w:val="22"/>
        </w:rPr>
        <w:tab/>
        <w:t>Prodávající je povinen připravit a doložit u přejímajícího řízení obvyklou příslušnou dokumentaci odpovídající p</w:t>
      </w:r>
      <w:r w:rsidR="006614FA">
        <w:rPr>
          <w:rFonts w:asciiTheme="majorHAnsi" w:hAnsiTheme="majorHAnsi"/>
          <w:sz w:val="22"/>
          <w:szCs w:val="22"/>
        </w:rPr>
        <w:t>ředmětu veřejné zakázky (viz čl.</w:t>
      </w:r>
      <w:r w:rsidRPr="000500B6">
        <w:rPr>
          <w:rFonts w:asciiTheme="majorHAnsi" w:hAnsiTheme="majorHAnsi"/>
          <w:sz w:val="22"/>
          <w:szCs w:val="22"/>
        </w:rPr>
        <w:t xml:space="preserve"> V této smlouvy). Bez těchto dokladů nelze považovat automobil za schopné přejímky.</w:t>
      </w:r>
    </w:p>
    <w:p w:rsidR="00271928" w:rsidRPr="000500B6" w:rsidRDefault="002E16A2" w:rsidP="006614FA">
      <w:pPr>
        <w:tabs>
          <w:tab w:val="left" w:pos="549"/>
        </w:tabs>
        <w:spacing w:after="36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(6)</w:t>
      </w:r>
      <w:r w:rsidRPr="000500B6">
        <w:rPr>
          <w:rFonts w:asciiTheme="majorHAnsi" w:hAnsiTheme="majorHAnsi"/>
          <w:sz w:val="22"/>
          <w:szCs w:val="22"/>
        </w:rPr>
        <w:tab/>
        <w:t>Prodávající se zavazuje odstranit veškeré vady i v případě, že tyto vady nebyly zjištěny při přejímce</w:t>
      </w:r>
      <w:r w:rsidR="006614FA">
        <w:rPr>
          <w:rFonts w:asciiTheme="majorHAnsi" w:hAnsiTheme="majorHAnsi"/>
          <w:sz w:val="22"/>
          <w:szCs w:val="22"/>
        </w:rPr>
        <w:t>.</w:t>
      </w:r>
    </w:p>
    <w:p w:rsidR="00271928" w:rsidRPr="006614FA" w:rsidRDefault="002E16A2" w:rsidP="006614FA">
      <w:pPr>
        <w:spacing w:after="240"/>
        <w:jc w:val="center"/>
        <w:outlineLvl w:val="2"/>
        <w:rPr>
          <w:rFonts w:asciiTheme="majorHAnsi" w:hAnsiTheme="majorHAnsi"/>
          <w:b/>
          <w:sz w:val="22"/>
          <w:szCs w:val="22"/>
        </w:rPr>
      </w:pPr>
      <w:bookmarkStart w:id="8" w:name="bookmark7"/>
      <w:r w:rsidRPr="006614FA">
        <w:rPr>
          <w:rFonts w:asciiTheme="majorHAnsi" w:hAnsiTheme="majorHAnsi"/>
          <w:b/>
          <w:sz w:val="22"/>
          <w:szCs w:val="22"/>
        </w:rPr>
        <w:t>Článe</w:t>
      </w:r>
      <w:r w:rsidR="006614FA">
        <w:rPr>
          <w:rFonts w:asciiTheme="majorHAnsi" w:hAnsiTheme="majorHAnsi"/>
          <w:b/>
          <w:sz w:val="22"/>
          <w:szCs w:val="22"/>
        </w:rPr>
        <w:t>k IX</w:t>
      </w:r>
      <w:r w:rsidR="006614FA">
        <w:rPr>
          <w:rFonts w:asciiTheme="majorHAnsi" w:hAnsiTheme="majorHAnsi"/>
          <w:b/>
          <w:sz w:val="22"/>
          <w:szCs w:val="22"/>
        </w:rPr>
        <w:br/>
      </w:r>
      <w:r w:rsidRPr="006614FA">
        <w:rPr>
          <w:rFonts w:asciiTheme="majorHAnsi" w:hAnsiTheme="majorHAnsi"/>
          <w:b/>
          <w:sz w:val="22"/>
          <w:szCs w:val="22"/>
        </w:rPr>
        <w:t>Smluvní pokuty, úroky z prodlení</w:t>
      </w:r>
      <w:bookmarkEnd w:id="8"/>
    </w:p>
    <w:p w:rsidR="00271928" w:rsidRPr="000500B6" w:rsidRDefault="002E16A2" w:rsidP="006614FA">
      <w:pPr>
        <w:tabs>
          <w:tab w:val="left" w:pos="549"/>
        </w:tabs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(1)</w:t>
      </w:r>
      <w:r w:rsidRPr="000500B6">
        <w:rPr>
          <w:rFonts w:asciiTheme="majorHAnsi" w:hAnsiTheme="majorHAnsi"/>
          <w:sz w:val="22"/>
          <w:szCs w:val="22"/>
        </w:rPr>
        <w:tab/>
        <w:t>V případě prodlení kupujícího s placením kupní ceny podle kupní smlouvy zaplatí kupující prodávajícímu úrok z prodlení ve výši stanovené nařízením č</w:t>
      </w:r>
      <w:r w:rsidR="006614FA">
        <w:rPr>
          <w:rFonts w:asciiTheme="majorHAnsi" w:hAnsiTheme="majorHAnsi"/>
          <w:sz w:val="22"/>
          <w:szCs w:val="22"/>
        </w:rPr>
        <w:t>.</w:t>
      </w:r>
      <w:r w:rsidRPr="000500B6">
        <w:rPr>
          <w:rFonts w:asciiTheme="majorHAnsi" w:hAnsiTheme="majorHAnsi"/>
          <w:sz w:val="22"/>
          <w:szCs w:val="22"/>
        </w:rPr>
        <w:t xml:space="preserve"> 142/1994 S</w:t>
      </w:r>
      <w:r w:rsidR="006614FA">
        <w:rPr>
          <w:rFonts w:asciiTheme="majorHAnsi" w:hAnsiTheme="majorHAnsi"/>
          <w:sz w:val="22"/>
          <w:szCs w:val="22"/>
        </w:rPr>
        <w:t>b., ve znění pozdějších předpisů.</w:t>
      </w:r>
    </w:p>
    <w:p w:rsidR="00271928" w:rsidRPr="000500B6" w:rsidRDefault="002E16A2" w:rsidP="006614FA">
      <w:pPr>
        <w:tabs>
          <w:tab w:val="left" w:pos="549"/>
        </w:tabs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(2)</w:t>
      </w:r>
      <w:r w:rsidRPr="000500B6">
        <w:rPr>
          <w:rFonts w:asciiTheme="majorHAnsi" w:hAnsiTheme="majorHAnsi"/>
          <w:sz w:val="22"/>
          <w:szCs w:val="22"/>
        </w:rPr>
        <w:tab/>
        <w:t xml:space="preserve">Pokud bude prodávající v prodlení s předáním automobilu je povinen zaplatit kupujícímu smluvní pokutu ve výši 200,- Kč za každý den prodlení. Smluvní pokuta je splatná do 14 dnů od doby, kdy bude písemná výzva k jejímu zaplacení doručena prodávajícímu, Nárokováním, </w:t>
      </w:r>
      <w:proofErr w:type="spellStart"/>
      <w:r w:rsidRPr="000500B6">
        <w:rPr>
          <w:rFonts w:asciiTheme="majorHAnsi" w:hAnsiTheme="majorHAnsi"/>
          <w:sz w:val="22"/>
          <w:szCs w:val="22"/>
        </w:rPr>
        <w:t>resp</w:t>
      </w:r>
      <w:proofErr w:type="spellEnd"/>
      <w:r w:rsidRPr="000500B6">
        <w:rPr>
          <w:rFonts w:asciiTheme="majorHAnsi" w:hAnsiTheme="majorHAnsi"/>
          <w:sz w:val="22"/>
          <w:szCs w:val="22"/>
        </w:rPr>
        <w:t>, úhradou této smluvní pokuty není dotčeno pr</w:t>
      </w:r>
      <w:r w:rsidR="006614FA">
        <w:rPr>
          <w:rFonts w:asciiTheme="majorHAnsi" w:hAnsiTheme="majorHAnsi"/>
          <w:sz w:val="22"/>
          <w:szCs w:val="22"/>
        </w:rPr>
        <w:t>ávo zadavatele na náhradu škody.</w:t>
      </w:r>
    </w:p>
    <w:p w:rsidR="00271928" w:rsidRPr="000500B6" w:rsidRDefault="002E16A2" w:rsidP="006614FA">
      <w:pPr>
        <w:tabs>
          <w:tab w:val="left" w:pos="549"/>
        </w:tabs>
        <w:spacing w:after="36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(3)</w:t>
      </w:r>
      <w:r w:rsidRPr="000500B6">
        <w:rPr>
          <w:rFonts w:asciiTheme="majorHAnsi" w:hAnsiTheme="majorHAnsi"/>
          <w:sz w:val="22"/>
          <w:szCs w:val="22"/>
        </w:rPr>
        <w:tab/>
        <w:t>V případě porušení povinnosti kupujícího převzít automobil řádně a včas podle kupní smlouvy zaplatí kupující prodávajícímu smluvní pokutu ve výši 0,05% z kupní ceny automobilu, které nebyly převzaty řádně a včas, za každý kalendářní den prodlení s převzetím, Kupující je i po zaplacení smluvní pokuty povinen plnit porušenou povinnost, Prodávající je oprávněn požadovat na kupujícím náhradu případné š</w:t>
      </w:r>
      <w:r w:rsidR="006614FA">
        <w:rPr>
          <w:rFonts w:asciiTheme="majorHAnsi" w:hAnsiTheme="majorHAnsi"/>
          <w:sz w:val="22"/>
          <w:szCs w:val="22"/>
        </w:rPr>
        <w:t>kody převyšující smluvní pokutu.</w:t>
      </w:r>
    </w:p>
    <w:p w:rsidR="00271928" w:rsidRPr="006614FA" w:rsidRDefault="002E16A2" w:rsidP="006614FA">
      <w:pPr>
        <w:spacing w:after="240"/>
        <w:jc w:val="center"/>
        <w:outlineLvl w:val="2"/>
        <w:rPr>
          <w:rFonts w:asciiTheme="majorHAnsi" w:hAnsiTheme="majorHAnsi"/>
          <w:b/>
          <w:sz w:val="22"/>
          <w:szCs w:val="22"/>
        </w:rPr>
      </w:pPr>
      <w:bookmarkStart w:id="9" w:name="bookmark8"/>
      <w:r w:rsidRPr="006614FA">
        <w:rPr>
          <w:rFonts w:asciiTheme="majorHAnsi" w:hAnsiTheme="majorHAnsi"/>
          <w:b/>
          <w:sz w:val="22"/>
          <w:szCs w:val="22"/>
        </w:rPr>
        <w:t>Článek X</w:t>
      </w:r>
      <w:bookmarkEnd w:id="9"/>
      <w:r w:rsidR="006614FA">
        <w:rPr>
          <w:rFonts w:asciiTheme="majorHAnsi" w:hAnsiTheme="majorHAnsi"/>
          <w:b/>
          <w:sz w:val="22"/>
          <w:szCs w:val="22"/>
        </w:rPr>
        <w:br/>
      </w:r>
      <w:r w:rsidRPr="006614FA">
        <w:rPr>
          <w:rFonts w:asciiTheme="majorHAnsi" w:hAnsiTheme="majorHAnsi"/>
          <w:b/>
          <w:sz w:val="22"/>
          <w:szCs w:val="22"/>
        </w:rPr>
        <w:t>Přechod</w:t>
      </w:r>
      <w:r w:rsidR="006614FA">
        <w:rPr>
          <w:rFonts w:asciiTheme="majorHAnsi" w:hAnsiTheme="majorHAnsi"/>
          <w:b/>
          <w:sz w:val="22"/>
          <w:szCs w:val="22"/>
        </w:rPr>
        <w:t xml:space="preserve"> vlastnických práv k automobilu</w:t>
      </w:r>
      <w:r w:rsidR="006614FA">
        <w:rPr>
          <w:rFonts w:asciiTheme="majorHAnsi" w:hAnsiTheme="majorHAnsi"/>
          <w:b/>
          <w:sz w:val="22"/>
          <w:szCs w:val="22"/>
        </w:rPr>
        <w:br/>
      </w:r>
      <w:r w:rsidRPr="006614FA">
        <w:rPr>
          <w:rFonts w:asciiTheme="majorHAnsi" w:hAnsiTheme="majorHAnsi"/>
          <w:b/>
          <w:sz w:val="22"/>
          <w:szCs w:val="22"/>
        </w:rPr>
        <w:t>a přechod nebezpečí škody na automobilu</w:t>
      </w:r>
    </w:p>
    <w:p w:rsidR="00271928" w:rsidRPr="000500B6" w:rsidRDefault="002E16A2" w:rsidP="006614FA">
      <w:pPr>
        <w:tabs>
          <w:tab w:val="left" w:pos="774"/>
        </w:tabs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(1)</w:t>
      </w:r>
      <w:r w:rsidRPr="000500B6">
        <w:rPr>
          <w:rFonts w:asciiTheme="majorHAnsi" w:hAnsiTheme="majorHAnsi"/>
          <w:sz w:val="22"/>
          <w:szCs w:val="22"/>
        </w:rPr>
        <w:tab/>
        <w:t>Vlastnické právo k automobilu prodávanému a kupovanému na základě kupní smlouvy přejde z</w:t>
      </w:r>
      <w:r w:rsidR="006614FA">
        <w:rPr>
          <w:rFonts w:asciiTheme="majorHAnsi" w:hAnsiTheme="majorHAnsi"/>
          <w:sz w:val="22"/>
          <w:szCs w:val="22"/>
        </w:rPr>
        <w:t> </w:t>
      </w:r>
      <w:r w:rsidRPr="000500B6">
        <w:rPr>
          <w:rFonts w:asciiTheme="majorHAnsi" w:hAnsiTheme="majorHAnsi"/>
          <w:sz w:val="22"/>
          <w:szCs w:val="22"/>
        </w:rPr>
        <w:t>prodávajícího na kupujícího</w:t>
      </w:r>
      <w:r w:rsidR="006614FA">
        <w:rPr>
          <w:rFonts w:asciiTheme="majorHAnsi" w:hAnsiTheme="majorHAnsi"/>
          <w:sz w:val="22"/>
          <w:szCs w:val="22"/>
        </w:rPr>
        <w:t xml:space="preserve"> převzetím automobilu kupujícím.</w:t>
      </w:r>
    </w:p>
    <w:p w:rsidR="00271928" w:rsidRPr="000500B6" w:rsidRDefault="002E16A2" w:rsidP="006614FA">
      <w:pPr>
        <w:tabs>
          <w:tab w:val="left" w:pos="774"/>
        </w:tabs>
        <w:spacing w:after="48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(2)</w:t>
      </w:r>
      <w:r w:rsidRPr="000500B6">
        <w:rPr>
          <w:rFonts w:asciiTheme="majorHAnsi" w:hAnsiTheme="majorHAnsi"/>
          <w:sz w:val="22"/>
          <w:szCs w:val="22"/>
        </w:rPr>
        <w:tab/>
        <w:t>Nebezpeční škody na automobilech prodávaných a kupovaných na základě kupní smlouvy přejde z</w:t>
      </w:r>
      <w:r w:rsidR="006614FA">
        <w:rPr>
          <w:rFonts w:asciiTheme="majorHAnsi" w:hAnsiTheme="majorHAnsi"/>
          <w:sz w:val="22"/>
          <w:szCs w:val="22"/>
        </w:rPr>
        <w:t> </w:t>
      </w:r>
      <w:r w:rsidRPr="000500B6">
        <w:rPr>
          <w:rFonts w:asciiTheme="majorHAnsi" w:hAnsiTheme="majorHAnsi"/>
          <w:sz w:val="22"/>
          <w:szCs w:val="22"/>
        </w:rPr>
        <w:t>prodávajícího na kupujícíh</w:t>
      </w:r>
      <w:r w:rsidR="006614FA">
        <w:rPr>
          <w:rFonts w:asciiTheme="majorHAnsi" w:hAnsiTheme="majorHAnsi"/>
          <w:sz w:val="22"/>
          <w:szCs w:val="22"/>
        </w:rPr>
        <w:t>o převzetím automobil kupujícím.</w:t>
      </w:r>
    </w:p>
    <w:p w:rsidR="00271928" w:rsidRPr="006614FA" w:rsidRDefault="006614FA" w:rsidP="006614FA">
      <w:pPr>
        <w:spacing w:after="240"/>
        <w:jc w:val="center"/>
        <w:outlineLvl w:val="2"/>
        <w:rPr>
          <w:rFonts w:asciiTheme="majorHAnsi" w:hAnsiTheme="majorHAnsi"/>
          <w:b/>
          <w:sz w:val="22"/>
          <w:szCs w:val="22"/>
        </w:rPr>
      </w:pPr>
      <w:bookmarkStart w:id="10" w:name="bookmark9"/>
      <w:r>
        <w:rPr>
          <w:rFonts w:asciiTheme="majorHAnsi" w:hAnsiTheme="majorHAnsi"/>
          <w:b/>
          <w:sz w:val="22"/>
          <w:szCs w:val="22"/>
        </w:rPr>
        <w:lastRenderedPageBreak/>
        <w:t>Článek XI</w:t>
      </w:r>
      <w:r>
        <w:rPr>
          <w:rFonts w:asciiTheme="majorHAnsi" w:hAnsiTheme="majorHAnsi"/>
          <w:b/>
          <w:sz w:val="22"/>
          <w:szCs w:val="22"/>
        </w:rPr>
        <w:br/>
      </w:r>
      <w:r w:rsidR="002E16A2" w:rsidRPr="006614FA">
        <w:rPr>
          <w:rFonts w:asciiTheme="majorHAnsi" w:hAnsiTheme="majorHAnsi"/>
          <w:b/>
          <w:sz w:val="22"/>
          <w:szCs w:val="22"/>
        </w:rPr>
        <w:t>Změna smlouvy</w:t>
      </w:r>
      <w:bookmarkEnd w:id="10"/>
    </w:p>
    <w:p w:rsidR="006614FA" w:rsidRDefault="002E16A2" w:rsidP="004357CE">
      <w:pPr>
        <w:spacing w:after="120"/>
        <w:ind w:left="357" w:hanging="357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(1) Smlouvu lze měnit pouze písemným oboustranně potvrzeným ujednáním výslovně nazvaným</w:t>
      </w:r>
      <w:r w:rsidR="006614FA">
        <w:rPr>
          <w:rFonts w:asciiTheme="majorHAnsi" w:hAnsiTheme="majorHAnsi"/>
          <w:sz w:val="22"/>
          <w:szCs w:val="22"/>
        </w:rPr>
        <w:t xml:space="preserve"> Dodatek ke smlouvě.</w:t>
      </w:r>
    </w:p>
    <w:p w:rsidR="004357CE" w:rsidRDefault="002E16A2" w:rsidP="004357CE">
      <w:pPr>
        <w:spacing w:after="120"/>
        <w:ind w:left="357" w:hanging="357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(2) Nastanou-li u některé ze stran skutečnosti bránící řádnému plnění smlouvy, je povinna to ihned bez</w:t>
      </w:r>
      <w:r w:rsidR="004357CE">
        <w:rPr>
          <w:rFonts w:asciiTheme="majorHAnsi" w:hAnsiTheme="majorHAnsi"/>
          <w:sz w:val="22"/>
          <w:szCs w:val="22"/>
        </w:rPr>
        <w:t xml:space="preserve"> </w:t>
      </w:r>
      <w:r w:rsidRPr="000500B6">
        <w:rPr>
          <w:rFonts w:asciiTheme="majorHAnsi" w:hAnsiTheme="majorHAnsi"/>
          <w:sz w:val="22"/>
          <w:szCs w:val="22"/>
        </w:rPr>
        <w:t>zbytečného odkladu oznámit druhé straně a vyvolat jednání oso</w:t>
      </w:r>
      <w:r w:rsidR="004357CE">
        <w:rPr>
          <w:rFonts w:asciiTheme="majorHAnsi" w:hAnsiTheme="majorHAnsi"/>
          <w:sz w:val="22"/>
          <w:szCs w:val="22"/>
        </w:rPr>
        <w:t>b oprávněných k podpisu smlouvy.</w:t>
      </w:r>
    </w:p>
    <w:p w:rsidR="00271928" w:rsidRPr="000500B6" w:rsidRDefault="002E16A2" w:rsidP="004357CE">
      <w:pPr>
        <w:spacing w:after="360"/>
        <w:ind w:left="357" w:hanging="357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(3) Kupující je oprávněn bez souhlasu prodávajícího převést svoje práva a povinnosti ze smlouvy</w:t>
      </w:r>
      <w:r w:rsidR="004357CE">
        <w:rPr>
          <w:rFonts w:asciiTheme="majorHAnsi" w:hAnsiTheme="majorHAnsi"/>
          <w:sz w:val="22"/>
          <w:szCs w:val="22"/>
        </w:rPr>
        <w:t xml:space="preserve"> </w:t>
      </w:r>
      <w:r w:rsidRPr="000500B6">
        <w:rPr>
          <w:rFonts w:asciiTheme="majorHAnsi" w:hAnsiTheme="majorHAnsi"/>
          <w:sz w:val="22"/>
          <w:szCs w:val="22"/>
        </w:rPr>
        <w:t>vyplývající na jinou stranu, je však povinen zaručit prodávajícímu plnění strany kupující, Prodávající je oprávněn převést svoje práva a povinností ze smlouvy vyplývající na jinou stranu pouze s předchozí</w:t>
      </w:r>
      <w:r w:rsidR="004357CE">
        <w:rPr>
          <w:rFonts w:asciiTheme="majorHAnsi" w:hAnsiTheme="majorHAnsi"/>
          <w:sz w:val="22"/>
          <w:szCs w:val="22"/>
        </w:rPr>
        <w:t>m písemným souhlasem kupujícího.</w:t>
      </w:r>
    </w:p>
    <w:p w:rsidR="00271928" w:rsidRPr="004357CE" w:rsidRDefault="004357CE" w:rsidP="006F55E0">
      <w:pPr>
        <w:spacing w:after="240"/>
        <w:jc w:val="center"/>
        <w:outlineLvl w:val="2"/>
        <w:rPr>
          <w:rFonts w:asciiTheme="majorHAnsi" w:hAnsiTheme="majorHAnsi"/>
          <w:b/>
          <w:sz w:val="22"/>
          <w:szCs w:val="22"/>
        </w:rPr>
      </w:pPr>
      <w:bookmarkStart w:id="11" w:name="bookmark10"/>
      <w:r>
        <w:rPr>
          <w:rFonts w:asciiTheme="majorHAnsi" w:hAnsiTheme="majorHAnsi"/>
          <w:b/>
          <w:sz w:val="22"/>
          <w:szCs w:val="22"/>
        </w:rPr>
        <w:t>Článek XII</w:t>
      </w:r>
      <w:r>
        <w:rPr>
          <w:rFonts w:asciiTheme="majorHAnsi" w:hAnsiTheme="majorHAnsi"/>
          <w:b/>
          <w:sz w:val="22"/>
          <w:szCs w:val="22"/>
        </w:rPr>
        <w:br/>
      </w:r>
      <w:r w:rsidR="002E16A2" w:rsidRPr="004357CE">
        <w:rPr>
          <w:rFonts w:asciiTheme="majorHAnsi" w:hAnsiTheme="majorHAnsi"/>
          <w:b/>
          <w:sz w:val="22"/>
          <w:szCs w:val="22"/>
        </w:rPr>
        <w:t>Odstoupení od smlouvy</w:t>
      </w:r>
      <w:bookmarkEnd w:id="11"/>
    </w:p>
    <w:p w:rsidR="00271928" w:rsidRPr="000500B6" w:rsidRDefault="002E16A2" w:rsidP="006F55E0">
      <w:pPr>
        <w:spacing w:after="120"/>
        <w:ind w:left="360" w:hanging="360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(1) Kupující může odstoupit od smlouvy v případě podstatného porušení smlouvy prodávajícím. Za podstatné poruš</w:t>
      </w:r>
      <w:r w:rsidR="006F55E0">
        <w:rPr>
          <w:rFonts w:asciiTheme="majorHAnsi" w:hAnsiTheme="majorHAnsi"/>
          <w:sz w:val="22"/>
          <w:szCs w:val="22"/>
        </w:rPr>
        <w:t>ení smlouvy se považuje zejména:</w:t>
      </w:r>
    </w:p>
    <w:p w:rsidR="00271928" w:rsidRPr="006F55E0" w:rsidRDefault="002E16A2" w:rsidP="006F55E0">
      <w:pPr>
        <w:pStyle w:val="Odstavecseseznamem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6F55E0">
        <w:rPr>
          <w:rFonts w:asciiTheme="majorHAnsi" w:hAnsiTheme="majorHAnsi"/>
          <w:sz w:val="22"/>
          <w:szCs w:val="22"/>
        </w:rPr>
        <w:t>zpoždění předání automobilu delší než 14 kalendářních dnů, nebo</w:t>
      </w:r>
    </w:p>
    <w:p w:rsidR="00271928" w:rsidRPr="006F55E0" w:rsidRDefault="002E16A2" w:rsidP="006F55E0">
      <w:pPr>
        <w:pStyle w:val="Odstavecseseznamem"/>
        <w:numPr>
          <w:ilvl w:val="0"/>
          <w:numId w:val="4"/>
        </w:numPr>
        <w:spacing w:after="120"/>
        <w:rPr>
          <w:rFonts w:asciiTheme="majorHAnsi" w:hAnsiTheme="majorHAnsi"/>
          <w:sz w:val="22"/>
          <w:szCs w:val="22"/>
        </w:rPr>
      </w:pPr>
      <w:r w:rsidRPr="006F55E0">
        <w:rPr>
          <w:rFonts w:asciiTheme="majorHAnsi" w:hAnsiTheme="majorHAnsi"/>
          <w:sz w:val="22"/>
          <w:szCs w:val="22"/>
        </w:rPr>
        <w:t xml:space="preserve">provádění předmětu smlouvy v rozporu s </w:t>
      </w:r>
      <w:proofErr w:type="gramStart"/>
      <w:r w:rsidRPr="006F55E0">
        <w:rPr>
          <w:rFonts w:asciiTheme="majorHAnsi" w:hAnsiTheme="majorHAnsi"/>
          <w:sz w:val="22"/>
          <w:szCs w:val="22"/>
        </w:rPr>
        <w:t>ustanovením(i) smlouvy</w:t>
      </w:r>
      <w:proofErr w:type="gramEnd"/>
      <w:r w:rsidRPr="006F55E0">
        <w:rPr>
          <w:rFonts w:asciiTheme="majorHAnsi" w:hAnsiTheme="majorHAnsi"/>
          <w:sz w:val="22"/>
          <w:szCs w:val="22"/>
        </w:rPr>
        <w:t xml:space="preserve"> a/nebo jiných</w:t>
      </w:r>
      <w:r w:rsidR="006F55E0" w:rsidRPr="006F55E0">
        <w:rPr>
          <w:rFonts w:asciiTheme="majorHAnsi" w:hAnsiTheme="majorHAnsi"/>
          <w:sz w:val="22"/>
          <w:szCs w:val="22"/>
        </w:rPr>
        <w:t xml:space="preserve"> závazných dokumentů či předpisů.</w:t>
      </w:r>
    </w:p>
    <w:p w:rsidR="00271928" w:rsidRPr="000500B6" w:rsidRDefault="002E16A2" w:rsidP="006F55E0">
      <w:pPr>
        <w:tabs>
          <w:tab w:val="left" w:pos="774"/>
        </w:tabs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(2)</w:t>
      </w:r>
      <w:r w:rsidRPr="000500B6">
        <w:rPr>
          <w:rFonts w:asciiTheme="majorHAnsi" w:hAnsiTheme="majorHAnsi"/>
          <w:sz w:val="22"/>
          <w:szCs w:val="22"/>
        </w:rPr>
        <w:tab/>
        <w:t xml:space="preserve">Jestliže kupující hodlá odstoupit od smlouvy podle předchozího odstavce této smlouvy, potom tuto skutečnost sdělí prodávajícímu v písemné formě doporučeným dopisem. Toto sdělení (výzva) musí označovat okolnost, pro </w:t>
      </w:r>
      <w:proofErr w:type="gramStart"/>
      <w:r w:rsidRPr="000500B6">
        <w:rPr>
          <w:rFonts w:asciiTheme="majorHAnsi" w:hAnsiTheme="majorHAnsi"/>
          <w:sz w:val="22"/>
          <w:szCs w:val="22"/>
        </w:rPr>
        <w:t>níž</w:t>
      </w:r>
      <w:proofErr w:type="gramEnd"/>
      <w:r w:rsidRPr="000500B6">
        <w:rPr>
          <w:rFonts w:asciiTheme="majorHAnsi" w:hAnsiTheme="majorHAnsi"/>
          <w:sz w:val="22"/>
          <w:szCs w:val="22"/>
        </w:rPr>
        <w:t xml:space="preserve"> má kupující v úmyslu odstoupit od smlouvy. Sdělení o odstoupení od smlouvy musí dále obsahovat prohlášení, že kupující odstoupí od smlouvy, jestliže prodávající tuto okolnost neodstraní v přiměřené lhůtě, která bude </w:t>
      </w:r>
      <w:r w:rsidR="006F55E0">
        <w:rPr>
          <w:rFonts w:asciiTheme="majorHAnsi" w:hAnsiTheme="majorHAnsi"/>
          <w:sz w:val="22"/>
          <w:szCs w:val="22"/>
        </w:rPr>
        <w:t>ve sdělení (výzvě) také uvedena.</w:t>
      </w:r>
    </w:p>
    <w:p w:rsidR="00271928" w:rsidRPr="000500B6" w:rsidRDefault="002E16A2" w:rsidP="006F55E0">
      <w:pPr>
        <w:tabs>
          <w:tab w:val="left" w:pos="774"/>
        </w:tabs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(3)</w:t>
      </w:r>
      <w:r w:rsidRPr="000500B6">
        <w:rPr>
          <w:rFonts w:asciiTheme="majorHAnsi" w:hAnsiTheme="majorHAnsi"/>
          <w:sz w:val="22"/>
          <w:szCs w:val="22"/>
        </w:rPr>
        <w:tab/>
        <w:t xml:space="preserve">Kupující je oprávněn odstoupit od smlouvy i v případě, že prodávající vstoupí do likvidace nebo na jeho majetek bude prohlášen konkurs či návrh na konkurs bude </w:t>
      </w:r>
      <w:r w:rsidR="006F55E0">
        <w:rPr>
          <w:rFonts w:asciiTheme="majorHAnsi" w:hAnsiTheme="majorHAnsi"/>
          <w:sz w:val="22"/>
          <w:szCs w:val="22"/>
        </w:rPr>
        <w:t>zamítnut pro nedostatek majetku.</w:t>
      </w:r>
    </w:p>
    <w:p w:rsidR="00271928" w:rsidRPr="000500B6" w:rsidRDefault="002E16A2" w:rsidP="006F55E0">
      <w:pPr>
        <w:tabs>
          <w:tab w:val="left" w:pos="774"/>
        </w:tabs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(4)</w:t>
      </w:r>
      <w:r w:rsidRPr="000500B6">
        <w:rPr>
          <w:rFonts w:asciiTheme="majorHAnsi" w:hAnsiTheme="majorHAnsi"/>
          <w:sz w:val="22"/>
          <w:szCs w:val="22"/>
        </w:rPr>
        <w:tab/>
        <w:t xml:space="preserve">V případě odstoupení od smlouvy má kupující v každém případě nárok na náhradu prokázaných nákladů, které vzniknou v </w:t>
      </w:r>
      <w:proofErr w:type="gramStart"/>
      <w:r w:rsidRPr="000500B6">
        <w:rPr>
          <w:rFonts w:asciiTheme="majorHAnsi" w:hAnsiTheme="majorHAnsi"/>
          <w:sz w:val="22"/>
          <w:szCs w:val="22"/>
        </w:rPr>
        <w:t>souvislostí</w:t>
      </w:r>
      <w:proofErr w:type="gramEnd"/>
      <w:r w:rsidRPr="000500B6">
        <w:rPr>
          <w:rFonts w:asciiTheme="majorHAnsi" w:hAnsiTheme="majorHAnsi"/>
          <w:sz w:val="22"/>
          <w:szCs w:val="22"/>
        </w:rPr>
        <w:t xml:space="preserve"> s náhradním řešením, zejména</w:t>
      </w:r>
      <w:r w:rsidR="006F55E0">
        <w:rPr>
          <w:rFonts w:asciiTheme="majorHAnsi" w:hAnsiTheme="majorHAnsi"/>
          <w:sz w:val="22"/>
          <w:szCs w:val="22"/>
        </w:rPr>
        <w:t>:</w:t>
      </w:r>
    </w:p>
    <w:p w:rsidR="006F55E0" w:rsidRPr="006F55E0" w:rsidRDefault="002E16A2" w:rsidP="006F55E0">
      <w:pPr>
        <w:pStyle w:val="Odstavecseseznamem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6F55E0">
        <w:rPr>
          <w:rFonts w:asciiTheme="majorHAnsi" w:hAnsiTheme="majorHAnsi"/>
          <w:sz w:val="22"/>
          <w:szCs w:val="22"/>
        </w:rPr>
        <w:t>nákladů, které vzniknou v souvislosti s reorganizací smlouvy,</w:t>
      </w:r>
    </w:p>
    <w:p w:rsidR="00271928" w:rsidRPr="006F55E0" w:rsidRDefault="002E16A2" w:rsidP="006F55E0">
      <w:pPr>
        <w:pStyle w:val="Odstavecseseznamem"/>
        <w:numPr>
          <w:ilvl w:val="0"/>
          <w:numId w:val="5"/>
        </w:numPr>
        <w:spacing w:after="120"/>
        <w:rPr>
          <w:rFonts w:asciiTheme="majorHAnsi" w:hAnsiTheme="majorHAnsi"/>
          <w:sz w:val="22"/>
          <w:szCs w:val="22"/>
        </w:rPr>
      </w:pPr>
      <w:r w:rsidRPr="006F55E0">
        <w:rPr>
          <w:rFonts w:asciiTheme="majorHAnsi" w:hAnsiTheme="majorHAnsi"/>
          <w:sz w:val="22"/>
          <w:szCs w:val="22"/>
        </w:rPr>
        <w:t>nákladů, které mohou vzniknout v souvislosti s pověřením jiných obchodních společností.</w:t>
      </w:r>
    </w:p>
    <w:p w:rsidR="00271928" w:rsidRPr="000500B6" w:rsidRDefault="002E16A2" w:rsidP="006F55E0">
      <w:pPr>
        <w:tabs>
          <w:tab w:val="left" w:pos="774"/>
        </w:tabs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(5)</w:t>
      </w:r>
      <w:r w:rsidRPr="000500B6">
        <w:rPr>
          <w:rFonts w:asciiTheme="majorHAnsi" w:hAnsiTheme="majorHAnsi"/>
          <w:sz w:val="22"/>
          <w:szCs w:val="22"/>
        </w:rPr>
        <w:tab/>
        <w:t xml:space="preserve">V případě, že prodlení kupujícího s placením kupní ceny trvá déle než dva měsíce, může prodávající od kupní smlouvy odstoupit </w:t>
      </w:r>
      <w:proofErr w:type="spellStart"/>
      <w:r w:rsidRPr="000500B6">
        <w:rPr>
          <w:rFonts w:asciiTheme="majorHAnsi" w:hAnsiTheme="majorHAnsi"/>
          <w:sz w:val="22"/>
          <w:szCs w:val="22"/>
        </w:rPr>
        <w:t>stím</w:t>
      </w:r>
      <w:proofErr w:type="spellEnd"/>
      <w:r w:rsidRPr="000500B6">
        <w:rPr>
          <w:rFonts w:asciiTheme="majorHAnsi" w:hAnsiTheme="majorHAnsi"/>
          <w:sz w:val="22"/>
          <w:szCs w:val="22"/>
        </w:rPr>
        <w:t xml:space="preserve">, že kupujícímu zašle písemné vyrozumění o odstoupení od kupní smlouvy. Po odstoupení od kupní smlouvy je kupující povinen vrátit prodávajícímu automobil, </w:t>
      </w:r>
      <w:proofErr w:type="gramStart"/>
      <w:r w:rsidRPr="000500B6">
        <w:rPr>
          <w:rFonts w:asciiTheme="majorHAnsi" w:hAnsiTheme="majorHAnsi"/>
          <w:sz w:val="22"/>
          <w:szCs w:val="22"/>
        </w:rPr>
        <w:t>jejichž</w:t>
      </w:r>
      <w:proofErr w:type="gramEnd"/>
      <w:r w:rsidRPr="000500B6">
        <w:rPr>
          <w:rFonts w:asciiTheme="majorHAnsi" w:hAnsiTheme="majorHAnsi"/>
          <w:sz w:val="22"/>
          <w:szCs w:val="22"/>
        </w:rPr>
        <w:t xml:space="preserve"> kupní cenu nezaplatil. Současně kupující prodávajícímu zaplatí</w:t>
      </w:r>
      <w:r w:rsidR="006F55E0">
        <w:rPr>
          <w:rFonts w:asciiTheme="majorHAnsi" w:hAnsiTheme="majorHAnsi"/>
          <w:sz w:val="22"/>
          <w:szCs w:val="22"/>
        </w:rPr>
        <w:t xml:space="preserve"> </w:t>
      </w:r>
      <w:r w:rsidRPr="000500B6">
        <w:rPr>
          <w:rFonts w:asciiTheme="majorHAnsi" w:hAnsiTheme="majorHAnsi"/>
          <w:sz w:val="22"/>
          <w:szCs w:val="22"/>
        </w:rPr>
        <w:t>rozdíl mezí kupní cenou automobilu a cenou automobilu po jejich opotřebení ke dni jeho vráceni prodávajícímu (dále jen „cenový rozdíl"), Cenový rozdíl musí být doložen znaleckým ohodnocením vypracovaným na náklady kupujícího, Po vrácení automobilu a zaplacení cenového rozdílu kupujícím vrátí prodávající kupujícímu případnou zaplacenou část kupní ceny</w:t>
      </w:r>
    </w:p>
    <w:p w:rsidR="00271928" w:rsidRPr="000500B6" w:rsidRDefault="002E16A2" w:rsidP="006F55E0">
      <w:pPr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(6) V případě odstoupení prodávajícího od smlouvy je toto účinné doručení</w:t>
      </w:r>
      <w:r w:rsidR="006F55E0">
        <w:rPr>
          <w:rFonts w:asciiTheme="majorHAnsi" w:hAnsiTheme="majorHAnsi"/>
          <w:sz w:val="22"/>
          <w:szCs w:val="22"/>
        </w:rPr>
        <w:t>m písemného oznámení kupujícímu.</w:t>
      </w:r>
    </w:p>
    <w:p w:rsidR="006F55E0" w:rsidRDefault="002E16A2" w:rsidP="006F55E0">
      <w:pPr>
        <w:spacing w:after="36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(7) V případě jednostranného prodloužení termínu dodání automobilu dle čl</w:t>
      </w:r>
      <w:r w:rsidR="006F55E0">
        <w:rPr>
          <w:rFonts w:asciiTheme="majorHAnsi" w:hAnsiTheme="majorHAnsi"/>
          <w:sz w:val="22"/>
          <w:szCs w:val="22"/>
        </w:rPr>
        <w:t>.</w:t>
      </w:r>
      <w:r w:rsidRPr="000500B6">
        <w:rPr>
          <w:rFonts w:asciiTheme="majorHAnsi" w:hAnsiTheme="majorHAnsi"/>
          <w:sz w:val="22"/>
          <w:szCs w:val="22"/>
        </w:rPr>
        <w:t xml:space="preserve"> IX odst</w:t>
      </w:r>
      <w:r w:rsidR="006F55E0">
        <w:rPr>
          <w:rFonts w:asciiTheme="majorHAnsi" w:hAnsiTheme="majorHAnsi"/>
          <w:sz w:val="22"/>
          <w:szCs w:val="22"/>
        </w:rPr>
        <w:t>.</w:t>
      </w:r>
      <w:r w:rsidRPr="000500B6">
        <w:rPr>
          <w:rFonts w:asciiTheme="majorHAnsi" w:hAnsiTheme="majorHAnsi"/>
          <w:sz w:val="22"/>
          <w:szCs w:val="22"/>
        </w:rPr>
        <w:t xml:space="preserve"> (4) této smlouvy není prodávajíc</w:t>
      </w:r>
      <w:r w:rsidR="006F55E0">
        <w:rPr>
          <w:rFonts w:asciiTheme="majorHAnsi" w:hAnsiTheme="majorHAnsi"/>
          <w:sz w:val="22"/>
          <w:szCs w:val="22"/>
        </w:rPr>
        <w:t>í oprávněn odstoupit od smlouvy.</w:t>
      </w:r>
    </w:p>
    <w:p w:rsidR="006F55E0" w:rsidRDefault="006F55E0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271928" w:rsidRPr="006F55E0" w:rsidRDefault="006F55E0" w:rsidP="006F55E0">
      <w:pPr>
        <w:spacing w:after="240"/>
        <w:jc w:val="center"/>
        <w:outlineLvl w:val="2"/>
        <w:rPr>
          <w:rFonts w:asciiTheme="majorHAnsi" w:hAnsiTheme="majorHAnsi"/>
          <w:b/>
          <w:sz w:val="22"/>
          <w:szCs w:val="22"/>
        </w:rPr>
      </w:pPr>
      <w:bookmarkStart w:id="12" w:name="bookmark11"/>
      <w:r>
        <w:rPr>
          <w:rFonts w:asciiTheme="majorHAnsi" w:hAnsiTheme="majorHAnsi"/>
          <w:b/>
          <w:sz w:val="22"/>
          <w:szCs w:val="22"/>
        </w:rPr>
        <w:lastRenderedPageBreak/>
        <w:t>Článek XIII</w:t>
      </w:r>
      <w:r>
        <w:rPr>
          <w:rFonts w:asciiTheme="majorHAnsi" w:hAnsiTheme="majorHAnsi"/>
          <w:b/>
          <w:sz w:val="22"/>
          <w:szCs w:val="22"/>
        </w:rPr>
        <w:br/>
      </w:r>
      <w:r w:rsidR="002E16A2" w:rsidRPr="006F55E0">
        <w:rPr>
          <w:rFonts w:asciiTheme="majorHAnsi" w:hAnsiTheme="majorHAnsi"/>
          <w:b/>
          <w:sz w:val="22"/>
          <w:szCs w:val="22"/>
        </w:rPr>
        <w:t>Doručování</w:t>
      </w:r>
      <w:bookmarkEnd w:id="12"/>
    </w:p>
    <w:p w:rsidR="00271928" w:rsidRPr="000500B6" w:rsidRDefault="002E16A2" w:rsidP="006F55E0">
      <w:pPr>
        <w:tabs>
          <w:tab w:val="left" w:pos="1039"/>
        </w:tabs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(1)</w:t>
      </w:r>
      <w:r w:rsidRPr="000500B6">
        <w:rPr>
          <w:rFonts w:asciiTheme="majorHAnsi" w:hAnsiTheme="majorHAnsi"/>
          <w:sz w:val="22"/>
          <w:szCs w:val="22"/>
        </w:rPr>
        <w:tab/>
        <w:t>Veškerá oznámení týkající se smlouvy, dokumentů</w:t>
      </w:r>
      <w:r w:rsidR="006F55E0">
        <w:rPr>
          <w:rFonts w:asciiTheme="majorHAnsi" w:hAnsiTheme="majorHAnsi"/>
          <w:sz w:val="22"/>
          <w:szCs w:val="22"/>
        </w:rPr>
        <w:t xml:space="preserve"> se smlouvou souvisejících apod.</w:t>
      </w:r>
      <w:r w:rsidRPr="000500B6">
        <w:rPr>
          <w:rFonts w:asciiTheme="majorHAnsi" w:hAnsiTheme="majorHAnsi"/>
          <w:sz w:val="22"/>
          <w:szCs w:val="22"/>
        </w:rPr>
        <w:t xml:space="preserve"> budou zasílána druhé smluvní straně na adresu uvedenou v čás</w:t>
      </w:r>
      <w:r w:rsidR="006F55E0">
        <w:rPr>
          <w:rFonts w:asciiTheme="majorHAnsi" w:hAnsiTheme="majorHAnsi"/>
          <w:sz w:val="22"/>
          <w:szCs w:val="22"/>
        </w:rPr>
        <w:t>ti smluvních stran této smlouvy.</w:t>
      </w:r>
    </w:p>
    <w:p w:rsidR="00271928" w:rsidRPr="000500B6" w:rsidRDefault="002E16A2" w:rsidP="006F55E0">
      <w:pPr>
        <w:tabs>
          <w:tab w:val="left" w:pos="1039"/>
        </w:tabs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(2)</w:t>
      </w:r>
      <w:r w:rsidRPr="000500B6">
        <w:rPr>
          <w:rFonts w:asciiTheme="majorHAnsi" w:hAnsiTheme="majorHAnsi"/>
          <w:sz w:val="22"/>
          <w:szCs w:val="22"/>
        </w:rPr>
        <w:tab/>
        <w:t>Smluvní strany jsou povinny zajistit příjem poštovních zásilek</w:t>
      </w:r>
      <w:r w:rsidR="006F55E0">
        <w:rPr>
          <w:rFonts w:asciiTheme="majorHAnsi" w:hAnsiTheme="majorHAnsi"/>
          <w:sz w:val="22"/>
          <w:szCs w:val="22"/>
        </w:rPr>
        <w:t xml:space="preserve"> doručovaných na uvedené adresy.</w:t>
      </w:r>
      <w:r w:rsidRPr="000500B6">
        <w:rPr>
          <w:rFonts w:asciiTheme="majorHAnsi" w:hAnsiTheme="majorHAnsi"/>
          <w:sz w:val="22"/>
          <w:szCs w:val="22"/>
        </w:rPr>
        <w:t xml:space="preserve"> Za doručení zásilky se podle smlouvy budou považovat také případy, kdy pošta zásilku vrátí, nebo</w:t>
      </w:r>
      <w:r w:rsidR="006F55E0">
        <w:rPr>
          <w:rFonts w:asciiTheme="majorHAnsi" w:hAnsiTheme="majorHAnsi"/>
          <w:sz w:val="22"/>
          <w:szCs w:val="22"/>
        </w:rPr>
        <w:t>ť</w:t>
      </w:r>
      <w:r w:rsidRPr="000500B6">
        <w:rPr>
          <w:rFonts w:asciiTheme="majorHAnsi" w:hAnsiTheme="majorHAnsi"/>
          <w:sz w:val="22"/>
          <w:szCs w:val="22"/>
        </w:rPr>
        <w:t xml:space="preserve"> se adresát nezdržoval na uvedené adrese nebo odmítl zásilku z jakéhokoliv důvo</w:t>
      </w:r>
      <w:r w:rsidR="006F55E0">
        <w:rPr>
          <w:rFonts w:asciiTheme="majorHAnsi" w:hAnsiTheme="majorHAnsi"/>
          <w:sz w:val="22"/>
          <w:szCs w:val="22"/>
        </w:rPr>
        <w:t>du převzít.</w:t>
      </w:r>
      <w:r w:rsidRPr="000500B6">
        <w:rPr>
          <w:rFonts w:asciiTheme="majorHAnsi" w:hAnsiTheme="majorHAnsi"/>
          <w:sz w:val="22"/>
          <w:szCs w:val="22"/>
        </w:rPr>
        <w:t xml:space="preserve"> Dnem doručení bude v takovém případě oznámení pošty odesílatel</w:t>
      </w:r>
      <w:r w:rsidR="006F55E0">
        <w:rPr>
          <w:rFonts w:asciiTheme="majorHAnsi" w:hAnsiTheme="majorHAnsi"/>
          <w:sz w:val="22"/>
          <w:szCs w:val="22"/>
        </w:rPr>
        <w:t>i o neúspěšném doručení zásilky.</w:t>
      </w:r>
    </w:p>
    <w:p w:rsidR="00271928" w:rsidRPr="000500B6" w:rsidRDefault="002E16A2" w:rsidP="006F55E0">
      <w:pPr>
        <w:tabs>
          <w:tab w:val="left" w:pos="1039"/>
        </w:tabs>
        <w:spacing w:after="36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(3)</w:t>
      </w:r>
      <w:r w:rsidRPr="000500B6">
        <w:rPr>
          <w:rFonts w:asciiTheme="majorHAnsi" w:hAnsiTheme="majorHAnsi"/>
          <w:sz w:val="22"/>
          <w:szCs w:val="22"/>
        </w:rPr>
        <w:tab/>
        <w:t>V případě změny doručovací adresy v průběhu realizace předmětu smlouvy je dotčená smluvní strana povinna toto písemně oznámit druhé smluvní stran</w:t>
      </w:r>
      <w:r w:rsidR="006F55E0">
        <w:rPr>
          <w:rFonts w:asciiTheme="majorHAnsi" w:hAnsiTheme="majorHAnsi"/>
          <w:sz w:val="22"/>
          <w:szCs w:val="22"/>
        </w:rPr>
        <w:t>ě.</w:t>
      </w:r>
    </w:p>
    <w:p w:rsidR="00271928" w:rsidRPr="006F55E0" w:rsidRDefault="006F55E0" w:rsidP="006F55E0">
      <w:pPr>
        <w:spacing w:after="240"/>
        <w:jc w:val="center"/>
        <w:outlineLvl w:val="2"/>
        <w:rPr>
          <w:rFonts w:asciiTheme="majorHAnsi" w:hAnsiTheme="majorHAnsi"/>
          <w:b/>
          <w:sz w:val="22"/>
          <w:szCs w:val="22"/>
        </w:rPr>
      </w:pPr>
      <w:bookmarkStart w:id="13" w:name="bookmark12"/>
      <w:r>
        <w:rPr>
          <w:rFonts w:asciiTheme="majorHAnsi" w:hAnsiTheme="majorHAnsi"/>
          <w:b/>
          <w:sz w:val="22"/>
          <w:szCs w:val="22"/>
        </w:rPr>
        <w:t>Článek XIV</w:t>
      </w:r>
      <w:r>
        <w:rPr>
          <w:rFonts w:asciiTheme="majorHAnsi" w:hAnsiTheme="majorHAnsi"/>
          <w:b/>
          <w:sz w:val="22"/>
          <w:szCs w:val="22"/>
        </w:rPr>
        <w:br/>
      </w:r>
      <w:r w:rsidR="002E16A2" w:rsidRPr="006F55E0">
        <w:rPr>
          <w:rFonts w:asciiTheme="majorHAnsi" w:hAnsiTheme="majorHAnsi"/>
          <w:b/>
          <w:sz w:val="22"/>
          <w:szCs w:val="22"/>
        </w:rPr>
        <w:t>Závěrečná ustanovení</w:t>
      </w:r>
      <w:bookmarkEnd w:id="13"/>
    </w:p>
    <w:p w:rsidR="00271928" w:rsidRPr="000500B6" w:rsidRDefault="002E16A2" w:rsidP="006F55E0">
      <w:pPr>
        <w:tabs>
          <w:tab w:val="left" w:pos="1039"/>
        </w:tabs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(1)</w:t>
      </w:r>
      <w:r w:rsidRPr="000500B6">
        <w:rPr>
          <w:rFonts w:asciiTheme="majorHAnsi" w:hAnsiTheme="majorHAnsi"/>
          <w:sz w:val="22"/>
          <w:szCs w:val="22"/>
        </w:rPr>
        <w:tab/>
        <w:t>Ustanovení této smlouvy se použijí na vzájemné vztahy mezí prodávajícím a kupujícím, které souvisejí s prodejem automobilu prodávajícím kupujícímu a koupí automo</w:t>
      </w:r>
      <w:r w:rsidR="006F55E0">
        <w:rPr>
          <w:rFonts w:asciiTheme="majorHAnsi" w:hAnsiTheme="majorHAnsi"/>
          <w:sz w:val="22"/>
          <w:szCs w:val="22"/>
        </w:rPr>
        <w:t>bilu kupujícím od prodávajícího.</w:t>
      </w:r>
    </w:p>
    <w:p w:rsidR="00271928" w:rsidRPr="000500B6" w:rsidRDefault="002E16A2" w:rsidP="006F55E0">
      <w:pPr>
        <w:tabs>
          <w:tab w:val="left" w:pos="1039"/>
        </w:tabs>
        <w:spacing w:after="12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(2)</w:t>
      </w:r>
      <w:r w:rsidRPr="000500B6">
        <w:rPr>
          <w:rFonts w:asciiTheme="majorHAnsi" w:hAnsiTheme="majorHAnsi"/>
          <w:sz w:val="22"/>
          <w:szCs w:val="22"/>
        </w:rPr>
        <w:tab/>
        <w:t>Tato smlouva jako í otázky touto smlouvou výslov</w:t>
      </w:r>
      <w:r w:rsidR="006F55E0">
        <w:rPr>
          <w:rFonts w:asciiTheme="majorHAnsi" w:hAnsiTheme="majorHAnsi"/>
          <w:sz w:val="22"/>
          <w:szCs w:val="22"/>
        </w:rPr>
        <w:t>ně neupravené se řídí zákonem č.</w:t>
      </w:r>
      <w:r w:rsidRPr="000500B6">
        <w:rPr>
          <w:rFonts w:asciiTheme="majorHAnsi" w:hAnsiTheme="majorHAnsi"/>
          <w:sz w:val="22"/>
          <w:szCs w:val="22"/>
        </w:rPr>
        <w:t xml:space="preserve"> 513/1991 Sb., ob</w:t>
      </w:r>
      <w:r w:rsidR="006F55E0">
        <w:rPr>
          <w:rFonts w:asciiTheme="majorHAnsi" w:hAnsiTheme="majorHAnsi"/>
          <w:sz w:val="22"/>
          <w:szCs w:val="22"/>
        </w:rPr>
        <w:t>chodní zákoník, v platném znění.</w:t>
      </w:r>
    </w:p>
    <w:p w:rsidR="00271928" w:rsidRPr="000500B6" w:rsidRDefault="002E16A2" w:rsidP="006F55E0">
      <w:pPr>
        <w:tabs>
          <w:tab w:val="left" w:pos="1039"/>
        </w:tabs>
        <w:spacing w:after="840"/>
        <w:ind w:left="360" w:hanging="360"/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(3)</w:t>
      </w:r>
      <w:r w:rsidRPr="000500B6">
        <w:rPr>
          <w:rFonts w:asciiTheme="majorHAnsi" w:hAnsiTheme="majorHAnsi"/>
          <w:sz w:val="22"/>
          <w:szCs w:val="22"/>
        </w:rPr>
        <w:tab/>
        <w:t xml:space="preserve">Tato smlouva se sepisuje v českém jazyce ve dvou vyhotoveních, z nichž jednu obdrží strana kupující a </w:t>
      </w:r>
      <w:r w:rsidR="006F55E0">
        <w:rPr>
          <w:rFonts w:asciiTheme="majorHAnsi" w:hAnsiTheme="majorHAnsi"/>
          <w:sz w:val="22"/>
          <w:szCs w:val="22"/>
        </w:rPr>
        <w:t>jednu obdrží strana prodávající.</w:t>
      </w:r>
    </w:p>
    <w:p w:rsidR="00271928" w:rsidRPr="000500B6" w:rsidRDefault="002E16A2" w:rsidP="006F55E0">
      <w:pPr>
        <w:spacing w:after="840"/>
        <w:ind w:left="360" w:hanging="360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Příloha č</w:t>
      </w:r>
      <w:r w:rsidR="006F55E0">
        <w:rPr>
          <w:rFonts w:asciiTheme="majorHAnsi" w:hAnsiTheme="majorHAnsi"/>
          <w:sz w:val="22"/>
          <w:szCs w:val="22"/>
        </w:rPr>
        <w:t>.</w:t>
      </w:r>
      <w:r w:rsidRPr="000500B6">
        <w:rPr>
          <w:rFonts w:asciiTheme="majorHAnsi" w:hAnsiTheme="majorHAnsi"/>
          <w:sz w:val="22"/>
          <w:szCs w:val="22"/>
        </w:rPr>
        <w:t xml:space="preserve"> 1 - Technická a cenová specifikace automobilu</w:t>
      </w:r>
    </w:p>
    <w:p w:rsidR="00271928" w:rsidRPr="000500B6" w:rsidRDefault="002E16A2" w:rsidP="006F55E0">
      <w:pPr>
        <w:spacing w:after="840"/>
        <w:ind w:left="360" w:hanging="360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 xml:space="preserve">V Jindřichově Hradci dne </w:t>
      </w:r>
      <w:proofErr w:type="gramStart"/>
      <w:r w:rsidRPr="000500B6">
        <w:rPr>
          <w:rFonts w:asciiTheme="majorHAnsi" w:hAnsiTheme="majorHAnsi"/>
          <w:sz w:val="22"/>
          <w:szCs w:val="22"/>
        </w:rPr>
        <w:t>9</w:t>
      </w:r>
      <w:r w:rsidR="006F55E0">
        <w:rPr>
          <w:rFonts w:asciiTheme="majorHAnsi" w:hAnsiTheme="majorHAnsi"/>
          <w:sz w:val="22"/>
          <w:szCs w:val="22"/>
        </w:rPr>
        <w:t>.</w:t>
      </w:r>
      <w:r w:rsidRPr="000500B6">
        <w:rPr>
          <w:rFonts w:asciiTheme="majorHAnsi" w:hAnsiTheme="majorHAnsi"/>
          <w:sz w:val="22"/>
          <w:szCs w:val="22"/>
        </w:rPr>
        <w:t>5</w:t>
      </w:r>
      <w:r w:rsidR="006F55E0">
        <w:rPr>
          <w:rFonts w:asciiTheme="majorHAnsi" w:hAnsiTheme="majorHAnsi"/>
          <w:sz w:val="22"/>
          <w:szCs w:val="22"/>
        </w:rPr>
        <w:t>.</w:t>
      </w:r>
      <w:r w:rsidRPr="000500B6">
        <w:rPr>
          <w:rFonts w:asciiTheme="majorHAnsi" w:hAnsiTheme="majorHAnsi"/>
          <w:sz w:val="22"/>
          <w:szCs w:val="22"/>
        </w:rPr>
        <w:t>2017</w:t>
      </w:r>
      <w:proofErr w:type="gramEnd"/>
    </w:p>
    <w:p w:rsidR="00271928" w:rsidRDefault="002E16A2" w:rsidP="006F55E0">
      <w:pPr>
        <w:tabs>
          <w:tab w:val="right" w:pos="5150"/>
          <w:tab w:val="right" w:pos="6110"/>
        </w:tabs>
        <w:spacing w:after="120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Za prodávajícího</w:t>
      </w:r>
      <w:r w:rsidRPr="000500B6">
        <w:rPr>
          <w:rFonts w:asciiTheme="majorHAnsi" w:hAnsiTheme="majorHAnsi"/>
          <w:sz w:val="22"/>
          <w:szCs w:val="22"/>
        </w:rPr>
        <w:tab/>
        <w:t>Za</w:t>
      </w:r>
      <w:r w:rsidRPr="000500B6">
        <w:rPr>
          <w:rFonts w:asciiTheme="majorHAnsi" w:hAnsiTheme="majorHAnsi"/>
          <w:sz w:val="22"/>
          <w:szCs w:val="22"/>
        </w:rPr>
        <w:tab/>
        <w:t>kupujícího</w:t>
      </w:r>
    </w:p>
    <w:p w:rsidR="003C1EFB" w:rsidRDefault="003C1EFB" w:rsidP="006F55E0">
      <w:pPr>
        <w:tabs>
          <w:tab w:val="right" w:pos="5150"/>
          <w:tab w:val="right" w:pos="6110"/>
        </w:tabs>
        <w:spacing w:after="120"/>
        <w:rPr>
          <w:rFonts w:asciiTheme="majorHAnsi" w:hAnsiTheme="majorHAnsi"/>
          <w:sz w:val="22"/>
          <w:szCs w:val="22"/>
        </w:rPr>
        <w:sectPr w:rsidR="003C1EFB" w:rsidSect="00DD78B6">
          <w:footerReference w:type="default" r:id="rId8"/>
          <w:type w:val="continuous"/>
          <w:pgSz w:w="11909" w:h="16834" w:code="9"/>
          <w:pgMar w:top="1418" w:right="1418" w:bottom="1418" w:left="1418" w:header="0" w:footer="567" w:gutter="0"/>
          <w:pgNumType w:start="1"/>
          <w:cols w:space="720"/>
          <w:noEndnote/>
          <w:docGrid w:linePitch="360"/>
        </w:sectPr>
      </w:pPr>
    </w:p>
    <w:p w:rsidR="00271928" w:rsidRPr="00DD78B6" w:rsidRDefault="002E16A2" w:rsidP="00DD78B6">
      <w:pPr>
        <w:spacing w:after="360"/>
        <w:jc w:val="center"/>
        <w:outlineLvl w:val="0"/>
        <w:rPr>
          <w:rFonts w:asciiTheme="majorHAnsi" w:hAnsiTheme="majorHAnsi"/>
          <w:b/>
          <w:sz w:val="32"/>
          <w:szCs w:val="32"/>
        </w:rPr>
      </w:pPr>
      <w:bookmarkStart w:id="14" w:name="bookmark13"/>
      <w:r w:rsidRPr="00DD78B6">
        <w:rPr>
          <w:rFonts w:asciiTheme="majorHAnsi" w:hAnsiTheme="majorHAnsi"/>
          <w:b/>
          <w:sz w:val="32"/>
          <w:szCs w:val="32"/>
        </w:rPr>
        <w:lastRenderedPageBreak/>
        <w:t>Cenová nabídka vozidla ŠKODA (kopie)</w:t>
      </w:r>
      <w:bookmarkEnd w:id="14"/>
    </w:p>
    <w:p w:rsidR="00271928" w:rsidRPr="000500B6" w:rsidRDefault="002E16A2">
      <w:pPr>
        <w:tabs>
          <w:tab w:val="right" w:pos="2502"/>
          <w:tab w:val="right" w:pos="3131"/>
          <w:tab w:val="right" w:pos="4519"/>
          <w:tab w:val="right" w:pos="4569"/>
          <w:tab w:val="right" w:pos="4670"/>
          <w:tab w:val="right" w:pos="4769"/>
          <w:tab w:val="right" w:pos="5142"/>
        </w:tabs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Nabídka od společnosti:</w:t>
      </w:r>
      <w:r w:rsidRPr="000500B6">
        <w:rPr>
          <w:rFonts w:asciiTheme="majorHAnsi" w:hAnsiTheme="majorHAnsi"/>
          <w:sz w:val="22"/>
          <w:szCs w:val="22"/>
        </w:rPr>
        <w:tab/>
        <w:t>AR</w:t>
      </w:r>
      <w:r w:rsidRPr="000500B6">
        <w:rPr>
          <w:rFonts w:asciiTheme="majorHAnsi" w:hAnsiTheme="majorHAnsi"/>
          <w:sz w:val="22"/>
          <w:szCs w:val="22"/>
        </w:rPr>
        <w:tab/>
        <w:t>SERVIS</w:t>
      </w:r>
      <w:r w:rsidRPr="000500B6">
        <w:rPr>
          <w:rFonts w:asciiTheme="majorHAnsi" w:hAnsiTheme="majorHAnsi"/>
          <w:sz w:val="22"/>
          <w:szCs w:val="22"/>
        </w:rPr>
        <w:tab/>
      </w:r>
      <w:proofErr w:type="gramStart"/>
      <w:r w:rsidRPr="000500B6">
        <w:rPr>
          <w:rFonts w:asciiTheme="majorHAnsi" w:hAnsiTheme="majorHAnsi"/>
          <w:sz w:val="22"/>
          <w:szCs w:val="22"/>
        </w:rPr>
        <w:t>s.</w:t>
      </w:r>
      <w:r w:rsidRPr="000500B6">
        <w:rPr>
          <w:rFonts w:asciiTheme="majorHAnsi" w:hAnsiTheme="majorHAnsi"/>
          <w:sz w:val="22"/>
          <w:szCs w:val="22"/>
        </w:rPr>
        <w:tab/>
        <w:t>r,</w:t>
      </w:r>
      <w:r w:rsidRPr="000500B6">
        <w:rPr>
          <w:rFonts w:asciiTheme="majorHAnsi" w:hAnsiTheme="majorHAnsi"/>
          <w:sz w:val="22"/>
          <w:szCs w:val="22"/>
        </w:rPr>
        <w:tab/>
        <w:t>o,,</w:t>
      </w:r>
      <w:r w:rsidRPr="000500B6">
        <w:rPr>
          <w:rFonts w:asciiTheme="majorHAnsi" w:hAnsiTheme="majorHAnsi"/>
          <w:sz w:val="22"/>
          <w:szCs w:val="22"/>
        </w:rPr>
        <w:tab/>
        <w:t>Jindřichův</w:t>
      </w:r>
      <w:proofErr w:type="gramEnd"/>
      <w:r w:rsidRPr="000500B6">
        <w:rPr>
          <w:rFonts w:asciiTheme="majorHAnsi" w:hAnsiTheme="majorHAnsi"/>
          <w:sz w:val="22"/>
          <w:szCs w:val="22"/>
        </w:rPr>
        <w:tab/>
        <w:t>Hradec</w:t>
      </w:r>
    </w:p>
    <w:p w:rsidR="00271928" w:rsidRPr="000500B6" w:rsidRDefault="002E16A2">
      <w:pPr>
        <w:tabs>
          <w:tab w:val="left" w:pos="2270"/>
        </w:tabs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Pro zákazníka:</w:t>
      </w:r>
      <w:r w:rsidRPr="000500B6">
        <w:rPr>
          <w:rFonts w:asciiTheme="majorHAnsi" w:hAnsiTheme="majorHAnsi"/>
          <w:sz w:val="22"/>
          <w:szCs w:val="22"/>
        </w:rPr>
        <w:tab/>
        <w:t>Město Jindřichův Hradec</w:t>
      </w:r>
    </w:p>
    <w:p w:rsidR="00271928" w:rsidRPr="000500B6" w:rsidRDefault="002E16A2" w:rsidP="00DD78B6">
      <w:pPr>
        <w:tabs>
          <w:tab w:val="left" w:pos="2270"/>
        </w:tabs>
        <w:spacing w:after="240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Číslo nabídky:</w:t>
      </w:r>
      <w:r w:rsidRPr="000500B6">
        <w:rPr>
          <w:rFonts w:asciiTheme="majorHAnsi" w:hAnsiTheme="majorHAnsi"/>
          <w:sz w:val="22"/>
          <w:szCs w:val="22"/>
        </w:rPr>
        <w:tab/>
        <w:t>102465/v.</w:t>
      </w:r>
      <w:r w:rsidR="00220AF9">
        <w:rPr>
          <w:rFonts w:asciiTheme="majorHAnsi" w:hAnsiTheme="majorHAnsi"/>
          <w:sz w:val="22"/>
          <w:szCs w:val="22"/>
        </w:rPr>
        <w:t>1</w:t>
      </w:r>
      <w:r w:rsidRPr="000500B6">
        <w:rPr>
          <w:rFonts w:asciiTheme="majorHAnsi" w:hAnsiTheme="majorHAnsi"/>
          <w:sz w:val="22"/>
          <w:szCs w:val="22"/>
        </w:rPr>
        <w:t xml:space="preserve"> ze dne </w:t>
      </w:r>
      <w:proofErr w:type="gramStart"/>
      <w:r w:rsidRPr="000500B6">
        <w:rPr>
          <w:rFonts w:asciiTheme="majorHAnsi" w:hAnsiTheme="majorHAnsi"/>
          <w:sz w:val="22"/>
          <w:szCs w:val="22"/>
        </w:rPr>
        <w:t>03.04.2017</w:t>
      </w:r>
      <w:proofErr w:type="gramEnd"/>
      <w:r w:rsidRPr="000500B6">
        <w:rPr>
          <w:rFonts w:asciiTheme="majorHAnsi" w:hAnsiTheme="majorHAnsi"/>
          <w:sz w:val="22"/>
          <w:szCs w:val="22"/>
        </w:rPr>
        <w:t xml:space="preserve"> s platností do 17.04.2017</w:t>
      </w:r>
    </w:p>
    <w:p w:rsidR="00271928" w:rsidRPr="00E34157" w:rsidRDefault="00DD78B6" w:rsidP="0033141A">
      <w:pPr>
        <w:shd w:val="clear" w:color="auto" w:fill="000000"/>
        <w:spacing w:after="240"/>
        <w:ind w:right="-1055"/>
        <w:rPr>
          <w:rFonts w:asciiTheme="majorHAnsi" w:hAnsiTheme="majorHAnsi"/>
          <w:b/>
          <w:sz w:val="22"/>
          <w:szCs w:val="22"/>
        </w:rPr>
      </w:pPr>
      <w:r w:rsidRPr="00E34157">
        <w:rPr>
          <w:rFonts w:asciiTheme="majorHAnsi" w:hAnsiTheme="majorHAnsi"/>
          <w:b/>
          <w:color w:val="FFFFFF"/>
          <w:sz w:val="22"/>
          <w:szCs w:val="22"/>
        </w:rPr>
        <w:t>Základní</w:t>
      </w:r>
      <w:r w:rsidR="002E16A2" w:rsidRPr="00E34157">
        <w:rPr>
          <w:rFonts w:asciiTheme="majorHAnsi" w:hAnsiTheme="majorHAnsi"/>
          <w:b/>
          <w:color w:val="FFFFFF"/>
          <w:sz w:val="22"/>
          <w:szCs w:val="22"/>
        </w:rPr>
        <w:t xml:space="preserve"> specifikace Vašeho vozu</w:t>
      </w:r>
    </w:p>
    <w:p w:rsidR="00271928" w:rsidRPr="000500B6" w:rsidRDefault="002E16A2">
      <w:pPr>
        <w:tabs>
          <w:tab w:val="left" w:pos="2270"/>
        </w:tabs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Model:</w:t>
      </w:r>
      <w:r w:rsidRPr="000500B6">
        <w:rPr>
          <w:rFonts w:asciiTheme="majorHAnsi" w:hAnsiTheme="majorHAnsi"/>
          <w:sz w:val="22"/>
          <w:szCs w:val="22"/>
        </w:rPr>
        <w:tab/>
        <w:t xml:space="preserve">YETI </w:t>
      </w:r>
      <w:proofErr w:type="spellStart"/>
      <w:r w:rsidRPr="000500B6">
        <w:rPr>
          <w:rFonts w:asciiTheme="majorHAnsi" w:hAnsiTheme="majorHAnsi"/>
          <w:sz w:val="22"/>
          <w:szCs w:val="22"/>
        </w:rPr>
        <w:t>Ambition</w:t>
      </w:r>
      <w:proofErr w:type="spellEnd"/>
      <w:r w:rsidRPr="000500B6">
        <w:rPr>
          <w:rFonts w:asciiTheme="majorHAnsi" w:hAnsiTheme="majorHAnsi"/>
          <w:sz w:val="22"/>
          <w:szCs w:val="22"/>
        </w:rPr>
        <w:t xml:space="preserve"> 2.0 TDI 81 kW 6-stup. </w:t>
      </w:r>
      <w:proofErr w:type="gramStart"/>
      <w:r w:rsidR="00220AF9">
        <w:rPr>
          <w:rFonts w:asciiTheme="majorHAnsi" w:hAnsiTheme="majorHAnsi"/>
          <w:sz w:val="22"/>
          <w:szCs w:val="22"/>
        </w:rPr>
        <w:t>m</w:t>
      </w:r>
      <w:r w:rsidRPr="000500B6">
        <w:rPr>
          <w:rFonts w:asciiTheme="majorHAnsi" w:hAnsiTheme="majorHAnsi"/>
          <w:sz w:val="22"/>
          <w:szCs w:val="22"/>
        </w:rPr>
        <w:t>ech</w:t>
      </w:r>
      <w:proofErr w:type="gramEnd"/>
      <w:r w:rsidR="00220AF9">
        <w:rPr>
          <w:rFonts w:asciiTheme="majorHAnsi" w:hAnsiTheme="majorHAnsi"/>
          <w:sz w:val="22"/>
          <w:szCs w:val="22"/>
        </w:rPr>
        <w:t>.</w:t>
      </w:r>
      <w:r w:rsidRPr="000500B6">
        <w:rPr>
          <w:rFonts w:asciiTheme="majorHAnsi" w:hAnsiTheme="majorHAnsi"/>
          <w:sz w:val="22"/>
          <w:szCs w:val="22"/>
        </w:rPr>
        <w:t xml:space="preserve"> 4x4</w:t>
      </w:r>
    </w:p>
    <w:p w:rsidR="00271928" w:rsidRPr="000500B6" w:rsidRDefault="002E16A2">
      <w:pPr>
        <w:tabs>
          <w:tab w:val="left" w:pos="2270"/>
        </w:tabs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Kód modelu:</w:t>
      </w:r>
      <w:r w:rsidRPr="000500B6">
        <w:rPr>
          <w:rFonts w:asciiTheme="majorHAnsi" w:hAnsiTheme="majorHAnsi"/>
          <w:sz w:val="22"/>
          <w:szCs w:val="22"/>
        </w:rPr>
        <w:tab/>
        <w:t>5L633Y</w:t>
      </w:r>
    </w:p>
    <w:p w:rsidR="00271928" w:rsidRPr="000500B6" w:rsidRDefault="002E16A2" w:rsidP="00DD78B6">
      <w:pPr>
        <w:tabs>
          <w:tab w:val="left" w:pos="2270"/>
        </w:tabs>
        <w:spacing w:after="240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>Barva:</w:t>
      </w:r>
      <w:r w:rsidRPr="000500B6">
        <w:rPr>
          <w:rFonts w:asciiTheme="majorHAnsi" w:hAnsiTheme="majorHAnsi"/>
          <w:sz w:val="22"/>
          <w:szCs w:val="22"/>
        </w:rPr>
        <w:tab/>
        <w:t xml:space="preserve">9P9PDR, Bílá </w:t>
      </w:r>
      <w:proofErr w:type="spellStart"/>
      <w:r w:rsidRPr="000500B6">
        <w:rPr>
          <w:rFonts w:asciiTheme="majorHAnsi" w:hAnsiTheme="majorHAnsi"/>
          <w:sz w:val="22"/>
          <w:szCs w:val="22"/>
        </w:rPr>
        <w:t>Cand</w:t>
      </w:r>
      <w:r w:rsidR="00220AF9">
        <w:rPr>
          <w:rFonts w:asciiTheme="majorHAnsi" w:hAnsiTheme="majorHAnsi"/>
          <w:sz w:val="22"/>
          <w:szCs w:val="22"/>
        </w:rPr>
        <w:t>y</w:t>
      </w:r>
      <w:proofErr w:type="spellEnd"/>
      <w:r w:rsidRPr="000500B6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0500B6">
        <w:rPr>
          <w:rFonts w:asciiTheme="majorHAnsi" w:hAnsiTheme="majorHAnsi"/>
          <w:sz w:val="22"/>
          <w:szCs w:val="22"/>
        </w:rPr>
        <w:t>Int</w:t>
      </w:r>
      <w:proofErr w:type="spellEnd"/>
      <w:r w:rsidRPr="000500B6">
        <w:rPr>
          <w:rFonts w:asciiTheme="majorHAnsi" w:hAnsiTheme="majorHAnsi"/>
          <w:sz w:val="22"/>
          <w:szCs w:val="22"/>
        </w:rPr>
        <w:t>: Černá</w:t>
      </w:r>
    </w:p>
    <w:tbl>
      <w:tblPr>
        <w:tblOverlap w:val="never"/>
        <w:tblW w:w="10186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73"/>
        <w:gridCol w:w="4853"/>
        <w:gridCol w:w="2171"/>
        <w:gridCol w:w="2389"/>
      </w:tblGrid>
      <w:tr w:rsidR="00271928" w:rsidRPr="000500B6" w:rsidTr="00B8097F">
        <w:trPr>
          <w:trHeight w:val="254"/>
        </w:trPr>
        <w:tc>
          <w:tcPr>
            <w:tcW w:w="10186" w:type="dxa"/>
            <w:gridSpan w:val="4"/>
            <w:shd w:val="clear" w:color="auto" w:fill="000000"/>
            <w:vAlign w:val="bottom"/>
          </w:tcPr>
          <w:p w:rsidR="00271928" w:rsidRPr="00E34157" w:rsidRDefault="002E16A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4157">
              <w:rPr>
                <w:rFonts w:asciiTheme="majorHAnsi" w:hAnsiTheme="majorHAnsi"/>
                <w:b/>
                <w:color w:val="FFFFFF"/>
                <w:sz w:val="22"/>
                <w:szCs w:val="22"/>
              </w:rPr>
              <w:t>Cenová specifikace Vašeho vozu</w:t>
            </w:r>
          </w:p>
        </w:tc>
      </w:tr>
      <w:tr w:rsidR="00271928" w:rsidRPr="000500B6" w:rsidTr="00B8097F">
        <w:trPr>
          <w:trHeight w:val="595"/>
        </w:trPr>
        <w:tc>
          <w:tcPr>
            <w:tcW w:w="773" w:type="dxa"/>
            <w:shd w:val="clear" w:color="auto" w:fill="FFFFFF"/>
          </w:tcPr>
          <w:p w:rsidR="00271928" w:rsidRPr="000500B6" w:rsidRDefault="0027192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53" w:type="dxa"/>
            <w:shd w:val="clear" w:color="auto" w:fill="FFFFFF"/>
          </w:tcPr>
          <w:p w:rsidR="00271928" w:rsidRPr="000500B6" w:rsidRDefault="0027192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71" w:type="dxa"/>
            <w:shd w:val="clear" w:color="auto" w:fill="FFFFFF"/>
            <w:vAlign w:val="center"/>
          </w:tcPr>
          <w:p w:rsidR="00271928" w:rsidRPr="000500B6" w:rsidRDefault="002E16A2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Cena bez DPH</w:t>
            </w:r>
          </w:p>
        </w:tc>
        <w:tc>
          <w:tcPr>
            <w:tcW w:w="2389" w:type="dxa"/>
            <w:shd w:val="clear" w:color="auto" w:fill="FFFFFF"/>
            <w:vAlign w:val="center"/>
          </w:tcPr>
          <w:p w:rsidR="00271928" w:rsidRPr="000500B6" w:rsidRDefault="002E16A2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Cena s DPH</w:t>
            </w:r>
          </w:p>
        </w:tc>
      </w:tr>
      <w:tr w:rsidR="00271928" w:rsidRPr="000500B6" w:rsidTr="00B8097F">
        <w:trPr>
          <w:trHeight w:val="427"/>
        </w:trPr>
        <w:tc>
          <w:tcPr>
            <w:tcW w:w="5626" w:type="dxa"/>
            <w:gridSpan w:val="2"/>
            <w:shd w:val="clear" w:color="auto" w:fill="FFFFFF"/>
            <w:vAlign w:val="bottom"/>
          </w:tcPr>
          <w:p w:rsidR="00271928" w:rsidRPr="00E34157" w:rsidRDefault="002E16A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4157">
              <w:rPr>
                <w:rFonts w:asciiTheme="majorHAnsi" w:hAnsiTheme="majorHAnsi"/>
                <w:b/>
                <w:sz w:val="22"/>
                <w:szCs w:val="22"/>
              </w:rPr>
              <w:t>Základní model</w:t>
            </w:r>
          </w:p>
        </w:tc>
        <w:tc>
          <w:tcPr>
            <w:tcW w:w="2171" w:type="dxa"/>
            <w:shd w:val="clear" w:color="auto" w:fill="FFFFFF"/>
          </w:tcPr>
          <w:p w:rsidR="00271928" w:rsidRPr="000500B6" w:rsidRDefault="00271928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FFFFFF"/>
            <w:vAlign w:val="center"/>
          </w:tcPr>
          <w:p w:rsidR="00271928" w:rsidRPr="000500B6" w:rsidRDefault="00271928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71928" w:rsidRPr="000500B6" w:rsidTr="00B8097F">
        <w:trPr>
          <w:trHeight w:val="418"/>
        </w:trPr>
        <w:tc>
          <w:tcPr>
            <w:tcW w:w="773" w:type="dxa"/>
            <w:shd w:val="clear" w:color="auto" w:fill="FFFFFF"/>
          </w:tcPr>
          <w:p w:rsidR="00271928" w:rsidRPr="000500B6" w:rsidRDefault="0027192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53" w:type="dxa"/>
            <w:shd w:val="clear" w:color="auto" w:fill="FFFFFF"/>
          </w:tcPr>
          <w:p w:rsidR="00271928" w:rsidRPr="000500B6" w:rsidRDefault="002E16A2">
            <w:pPr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 xml:space="preserve">YETI </w:t>
            </w:r>
            <w:proofErr w:type="spellStart"/>
            <w:r w:rsidRPr="000500B6">
              <w:rPr>
                <w:rFonts w:asciiTheme="majorHAnsi" w:hAnsiTheme="majorHAnsi"/>
                <w:sz w:val="22"/>
                <w:szCs w:val="22"/>
              </w:rPr>
              <w:t>Ambition</w:t>
            </w:r>
            <w:proofErr w:type="spellEnd"/>
            <w:r w:rsidRPr="000500B6">
              <w:rPr>
                <w:rFonts w:asciiTheme="majorHAnsi" w:hAnsiTheme="majorHAnsi"/>
                <w:sz w:val="22"/>
                <w:szCs w:val="22"/>
              </w:rPr>
              <w:t xml:space="preserve"> 2,0 TDI 81 kW 6-stup. </w:t>
            </w:r>
            <w:proofErr w:type="gramStart"/>
            <w:r w:rsidRPr="000500B6">
              <w:rPr>
                <w:rFonts w:asciiTheme="majorHAnsi" w:hAnsiTheme="majorHAnsi"/>
                <w:sz w:val="22"/>
                <w:szCs w:val="22"/>
              </w:rPr>
              <w:t>mech</w:t>
            </w:r>
            <w:proofErr w:type="gramEnd"/>
            <w:r w:rsidRPr="000500B6">
              <w:rPr>
                <w:rFonts w:asciiTheme="majorHAnsi" w:hAnsiTheme="majorHAnsi"/>
                <w:sz w:val="22"/>
                <w:szCs w:val="22"/>
              </w:rPr>
              <w:t>, 4x4</w:t>
            </w:r>
          </w:p>
        </w:tc>
        <w:tc>
          <w:tcPr>
            <w:tcW w:w="2171" w:type="dxa"/>
            <w:shd w:val="clear" w:color="auto" w:fill="FFFFFF"/>
          </w:tcPr>
          <w:p w:rsidR="00271928" w:rsidRPr="000500B6" w:rsidRDefault="002E16A2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462 727 Kč</w:t>
            </w:r>
          </w:p>
        </w:tc>
        <w:tc>
          <w:tcPr>
            <w:tcW w:w="2389" w:type="dxa"/>
            <w:shd w:val="clear" w:color="auto" w:fill="FFFFFF"/>
            <w:vAlign w:val="center"/>
          </w:tcPr>
          <w:p w:rsidR="00271928" w:rsidRPr="000500B6" w:rsidRDefault="002E16A2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559 900 Kč</w:t>
            </w:r>
          </w:p>
        </w:tc>
      </w:tr>
      <w:tr w:rsidR="00271928" w:rsidRPr="000500B6" w:rsidTr="00B8097F">
        <w:trPr>
          <w:trHeight w:val="451"/>
        </w:trPr>
        <w:tc>
          <w:tcPr>
            <w:tcW w:w="5626" w:type="dxa"/>
            <w:gridSpan w:val="2"/>
            <w:shd w:val="clear" w:color="auto" w:fill="FFFFFF"/>
            <w:vAlign w:val="bottom"/>
          </w:tcPr>
          <w:p w:rsidR="00271928" w:rsidRPr="00E34157" w:rsidRDefault="002E16A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34157">
              <w:rPr>
                <w:rFonts w:asciiTheme="majorHAnsi" w:hAnsiTheme="majorHAnsi"/>
                <w:b/>
                <w:sz w:val="22"/>
                <w:szCs w:val="22"/>
              </w:rPr>
              <w:t>Výbavy dodané s vozidlem</w:t>
            </w:r>
          </w:p>
        </w:tc>
        <w:tc>
          <w:tcPr>
            <w:tcW w:w="2171" w:type="dxa"/>
            <w:shd w:val="clear" w:color="auto" w:fill="FFFFFF"/>
          </w:tcPr>
          <w:p w:rsidR="00271928" w:rsidRPr="000500B6" w:rsidRDefault="0033141A" w:rsidP="0000637C">
            <w:pPr>
              <w:tabs>
                <w:tab w:val="left" w:pos="2340"/>
              </w:tabs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ab/>
            </w:r>
          </w:p>
        </w:tc>
        <w:tc>
          <w:tcPr>
            <w:tcW w:w="2389" w:type="dxa"/>
            <w:shd w:val="clear" w:color="auto" w:fill="FFFFFF"/>
            <w:vAlign w:val="center"/>
          </w:tcPr>
          <w:p w:rsidR="00271928" w:rsidRPr="000500B6" w:rsidRDefault="00271928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71928" w:rsidRPr="000500B6" w:rsidTr="00B8097F">
        <w:trPr>
          <w:trHeight w:val="269"/>
        </w:trPr>
        <w:tc>
          <w:tcPr>
            <w:tcW w:w="773" w:type="dxa"/>
            <w:shd w:val="clear" w:color="auto" w:fill="FFFFFF"/>
          </w:tcPr>
          <w:p w:rsidR="00271928" w:rsidRPr="000500B6" w:rsidRDefault="002E16A2">
            <w:pPr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PJA</w:t>
            </w:r>
          </w:p>
        </w:tc>
        <w:tc>
          <w:tcPr>
            <w:tcW w:w="4853" w:type="dxa"/>
            <w:shd w:val="clear" w:color="auto" w:fill="FFFFFF"/>
          </w:tcPr>
          <w:p w:rsidR="00271928" w:rsidRPr="000500B6" w:rsidRDefault="002E16A2">
            <w:pPr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Rezervní kolo ocelové 16" (neplnohodnotné)</w:t>
            </w:r>
          </w:p>
        </w:tc>
        <w:tc>
          <w:tcPr>
            <w:tcW w:w="2171" w:type="dxa"/>
            <w:shd w:val="clear" w:color="auto" w:fill="FFFFFF"/>
          </w:tcPr>
          <w:p w:rsidR="00271928" w:rsidRPr="000500B6" w:rsidRDefault="002E16A2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1 736 Kč</w:t>
            </w:r>
          </w:p>
        </w:tc>
        <w:tc>
          <w:tcPr>
            <w:tcW w:w="2389" w:type="dxa"/>
            <w:shd w:val="clear" w:color="auto" w:fill="FFFFFF"/>
            <w:vAlign w:val="center"/>
          </w:tcPr>
          <w:p w:rsidR="00271928" w:rsidRPr="000500B6" w:rsidRDefault="002E16A2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2 100 Kč</w:t>
            </w:r>
          </w:p>
        </w:tc>
      </w:tr>
      <w:tr w:rsidR="00271928" w:rsidRPr="000500B6" w:rsidTr="00B8097F">
        <w:trPr>
          <w:trHeight w:val="269"/>
        </w:trPr>
        <w:tc>
          <w:tcPr>
            <w:tcW w:w="773" w:type="dxa"/>
            <w:shd w:val="clear" w:color="auto" w:fill="FFFFFF"/>
            <w:vAlign w:val="bottom"/>
          </w:tcPr>
          <w:p w:rsidR="00271928" w:rsidRPr="000500B6" w:rsidRDefault="002E16A2">
            <w:pPr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PNF</w:t>
            </w:r>
          </w:p>
        </w:tc>
        <w:tc>
          <w:tcPr>
            <w:tcW w:w="4853" w:type="dxa"/>
            <w:shd w:val="clear" w:color="auto" w:fill="FFFFFF"/>
            <w:vAlign w:val="bottom"/>
          </w:tcPr>
          <w:p w:rsidR="00271928" w:rsidRPr="000500B6" w:rsidRDefault="002E16A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500B6">
              <w:rPr>
                <w:rFonts w:asciiTheme="majorHAnsi" w:hAnsiTheme="majorHAnsi"/>
                <w:sz w:val="22"/>
                <w:szCs w:val="22"/>
              </w:rPr>
              <w:t>Infotainment</w:t>
            </w:r>
            <w:proofErr w:type="spellEnd"/>
            <w:r w:rsidRPr="000500B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500B6">
              <w:rPr>
                <w:rFonts w:asciiTheme="majorHAnsi" w:hAnsiTheme="majorHAnsi"/>
                <w:sz w:val="22"/>
                <w:szCs w:val="22"/>
              </w:rPr>
              <w:t>Amundsen</w:t>
            </w:r>
            <w:proofErr w:type="spellEnd"/>
            <w:r w:rsidRPr="000500B6">
              <w:rPr>
                <w:rFonts w:asciiTheme="majorHAnsi" w:hAnsiTheme="majorHAnsi"/>
                <w:sz w:val="22"/>
                <w:szCs w:val="22"/>
              </w:rPr>
              <w:t xml:space="preserve"> 6,5" s navigací</w:t>
            </w:r>
          </w:p>
        </w:tc>
        <w:tc>
          <w:tcPr>
            <w:tcW w:w="2171" w:type="dxa"/>
            <w:shd w:val="clear" w:color="auto" w:fill="FFFFFF"/>
            <w:vAlign w:val="bottom"/>
          </w:tcPr>
          <w:p w:rsidR="00271928" w:rsidRPr="000500B6" w:rsidRDefault="002E16A2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17 273 Kč</w:t>
            </w:r>
          </w:p>
        </w:tc>
        <w:tc>
          <w:tcPr>
            <w:tcW w:w="2389" w:type="dxa"/>
            <w:shd w:val="clear" w:color="auto" w:fill="FFFFFF"/>
            <w:vAlign w:val="center"/>
          </w:tcPr>
          <w:p w:rsidR="00271928" w:rsidRPr="000500B6" w:rsidRDefault="002E16A2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20 900 Kč</w:t>
            </w:r>
          </w:p>
        </w:tc>
      </w:tr>
      <w:tr w:rsidR="00271928" w:rsidRPr="000500B6" w:rsidTr="00B8097F">
        <w:trPr>
          <w:trHeight w:val="293"/>
        </w:trPr>
        <w:tc>
          <w:tcPr>
            <w:tcW w:w="773" w:type="dxa"/>
            <w:vMerge w:val="restart"/>
            <w:shd w:val="clear" w:color="auto" w:fill="FFFFFF"/>
          </w:tcPr>
          <w:p w:rsidR="00271928" w:rsidRPr="000500B6" w:rsidRDefault="002E16A2">
            <w:pPr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PWE</w:t>
            </w:r>
          </w:p>
        </w:tc>
        <w:tc>
          <w:tcPr>
            <w:tcW w:w="4853" w:type="dxa"/>
            <w:vMerge w:val="restart"/>
            <w:shd w:val="clear" w:color="auto" w:fill="FFFFFF"/>
            <w:vAlign w:val="bottom"/>
          </w:tcPr>
          <w:p w:rsidR="00271928" w:rsidRPr="000500B6" w:rsidRDefault="002E16A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0500B6">
              <w:rPr>
                <w:rFonts w:asciiTheme="majorHAnsi" w:hAnsiTheme="majorHAnsi"/>
                <w:sz w:val="22"/>
                <w:szCs w:val="22"/>
              </w:rPr>
              <w:t>Light</w:t>
            </w:r>
            <w:proofErr w:type="spellEnd"/>
            <w:r w:rsidRPr="000500B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500B6">
              <w:rPr>
                <w:rFonts w:asciiTheme="majorHAnsi" w:hAnsiTheme="majorHAnsi"/>
                <w:sz w:val="22"/>
                <w:szCs w:val="22"/>
              </w:rPr>
              <w:t>and</w:t>
            </w:r>
            <w:proofErr w:type="spellEnd"/>
            <w:r w:rsidRPr="000500B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500B6">
              <w:rPr>
                <w:rFonts w:asciiTheme="majorHAnsi" w:hAnsiTheme="majorHAnsi"/>
                <w:sz w:val="22"/>
                <w:szCs w:val="22"/>
              </w:rPr>
              <w:t>Rain</w:t>
            </w:r>
            <w:proofErr w:type="spellEnd"/>
            <w:r w:rsidRPr="000500B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0500B6">
              <w:rPr>
                <w:rFonts w:asciiTheme="majorHAnsi" w:hAnsiTheme="majorHAnsi"/>
                <w:sz w:val="22"/>
                <w:szCs w:val="22"/>
              </w:rPr>
              <w:t>Assist</w:t>
            </w:r>
            <w:proofErr w:type="spellEnd"/>
            <w:r w:rsidRPr="000500B6">
              <w:rPr>
                <w:rFonts w:asciiTheme="majorHAnsi" w:hAnsiTheme="majorHAnsi"/>
                <w:sz w:val="22"/>
                <w:szCs w:val="22"/>
              </w:rPr>
              <w:t>, vnitřní zpětné zrcátko s automatickým stmíváním</w:t>
            </w:r>
          </w:p>
        </w:tc>
        <w:tc>
          <w:tcPr>
            <w:tcW w:w="2171" w:type="dxa"/>
            <w:vMerge w:val="restart"/>
            <w:shd w:val="clear" w:color="auto" w:fill="FFFFFF"/>
          </w:tcPr>
          <w:p w:rsidR="00271928" w:rsidRPr="000500B6" w:rsidRDefault="002E16A2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1 570 Kč</w:t>
            </w:r>
          </w:p>
        </w:tc>
        <w:tc>
          <w:tcPr>
            <w:tcW w:w="2389" w:type="dxa"/>
            <w:vMerge w:val="restart"/>
            <w:shd w:val="clear" w:color="auto" w:fill="FFFFFF"/>
            <w:vAlign w:val="center"/>
          </w:tcPr>
          <w:p w:rsidR="00271928" w:rsidRPr="000500B6" w:rsidRDefault="002E16A2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1 900 Kč</w:t>
            </w:r>
          </w:p>
        </w:tc>
      </w:tr>
      <w:tr w:rsidR="00271928" w:rsidRPr="000500B6" w:rsidTr="00B8097F">
        <w:trPr>
          <w:trHeight w:val="293"/>
        </w:trPr>
        <w:tc>
          <w:tcPr>
            <w:tcW w:w="773" w:type="dxa"/>
            <w:vMerge/>
            <w:shd w:val="clear" w:color="auto" w:fill="FFFFFF"/>
          </w:tcPr>
          <w:p w:rsidR="00271928" w:rsidRPr="000500B6" w:rsidRDefault="0027192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53" w:type="dxa"/>
            <w:vMerge/>
            <w:shd w:val="clear" w:color="auto" w:fill="FFFFFF"/>
            <w:vAlign w:val="bottom"/>
          </w:tcPr>
          <w:p w:rsidR="00271928" w:rsidRPr="000500B6" w:rsidRDefault="0027192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FFFFFF"/>
          </w:tcPr>
          <w:p w:rsidR="00271928" w:rsidRPr="000500B6" w:rsidRDefault="00271928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89" w:type="dxa"/>
            <w:vMerge/>
            <w:shd w:val="clear" w:color="auto" w:fill="FFFFFF"/>
            <w:vAlign w:val="center"/>
          </w:tcPr>
          <w:p w:rsidR="00271928" w:rsidRPr="000500B6" w:rsidRDefault="00271928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71928" w:rsidRPr="000500B6" w:rsidTr="00B8097F">
        <w:trPr>
          <w:trHeight w:val="245"/>
        </w:trPr>
        <w:tc>
          <w:tcPr>
            <w:tcW w:w="773" w:type="dxa"/>
            <w:shd w:val="clear" w:color="auto" w:fill="FFFFFF"/>
          </w:tcPr>
          <w:p w:rsidR="00271928" w:rsidRPr="000500B6" w:rsidRDefault="002E16A2">
            <w:pPr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RAO</w:t>
            </w:r>
          </w:p>
        </w:tc>
        <w:tc>
          <w:tcPr>
            <w:tcW w:w="4853" w:type="dxa"/>
            <w:shd w:val="clear" w:color="auto" w:fill="FFFFFF"/>
          </w:tcPr>
          <w:p w:rsidR="00271928" w:rsidRPr="000500B6" w:rsidRDefault="002E16A2">
            <w:pPr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Rozšíření o 4 reproduktory vzadu</w:t>
            </w:r>
          </w:p>
        </w:tc>
        <w:tc>
          <w:tcPr>
            <w:tcW w:w="2171" w:type="dxa"/>
            <w:shd w:val="clear" w:color="auto" w:fill="FFFFFF"/>
          </w:tcPr>
          <w:p w:rsidR="00271928" w:rsidRPr="000500B6" w:rsidRDefault="002E16A2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2 479 Kč</w:t>
            </w:r>
          </w:p>
        </w:tc>
        <w:tc>
          <w:tcPr>
            <w:tcW w:w="2389" w:type="dxa"/>
            <w:shd w:val="clear" w:color="auto" w:fill="FFFFFF"/>
            <w:vAlign w:val="center"/>
          </w:tcPr>
          <w:p w:rsidR="00271928" w:rsidRPr="000500B6" w:rsidRDefault="002E16A2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3 000 Kč</w:t>
            </w:r>
          </w:p>
        </w:tc>
      </w:tr>
      <w:tr w:rsidR="00271928" w:rsidRPr="000500B6" w:rsidTr="00B8097F">
        <w:trPr>
          <w:trHeight w:val="293"/>
        </w:trPr>
        <w:tc>
          <w:tcPr>
            <w:tcW w:w="773" w:type="dxa"/>
            <w:vMerge w:val="restart"/>
            <w:shd w:val="clear" w:color="auto" w:fill="FFFFFF"/>
          </w:tcPr>
          <w:p w:rsidR="00271928" w:rsidRPr="000500B6" w:rsidRDefault="002E16A2">
            <w:pPr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RA5</w:t>
            </w:r>
          </w:p>
        </w:tc>
        <w:tc>
          <w:tcPr>
            <w:tcW w:w="4853" w:type="dxa"/>
            <w:vMerge w:val="restart"/>
            <w:shd w:val="clear" w:color="auto" w:fill="FFFFFF"/>
            <w:vAlign w:val="bottom"/>
          </w:tcPr>
          <w:p w:rsidR="00271928" w:rsidRPr="000500B6" w:rsidRDefault="002E16A2">
            <w:pPr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 xml:space="preserve">Bez </w:t>
            </w:r>
            <w:proofErr w:type="spellStart"/>
            <w:r w:rsidRPr="000500B6">
              <w:rPr>
                <w:rFonts w:asciiTheme="majorHAnsi" w:hAnsiTheme="majorHAnsi"/>
                <w:sz w:val="22"/>
                <w:szCs w:val="22"/>
              </w:rPr>
              <w:t>audiozdířky</w:t>
            </w:r>
            <w:proofErr w:type="spellEnd"/>
            <w:r w:rsidRPr="000500B6">
              <w:rPr>
                <w:rFonts w:asciiTheme="majorHAnsi" w:hAnsiTheme="majorHAnsi"/>
                <w:sz w:val="22"/>
                <w:szCs w:val="22"/>
              </w:rPr>
              <w:t xml:space="preserve"> (pro Bolero a </w:t>
            </w:r>
            <w:proofErr w:type="spellStart"/>
            <w:r w:rsidRPr="000500B6">
              <w:rPr>
                <w:rFonts w:asciiTheme="majorHAnsi" w:hAnsiTheme="majorHAnsi"/>
                <w:sz w:val="22"/>
                <w:szCs w:val="22"/>
              </w:rPr>
              <w:t>Amundsen</w:t>
            </w:r>
            <w:proofErr w:type="spellEnd"/>
            <w:r w:rsidRPr="000500B6">
              <w:rPr>
                <w:rFonts w:asciiTheme="majorHAnsi" w:hAnsiTheme="majorHAnsi"/>
                <w:sz w:val="22"/>
                <w:szCs w:val="22"/>
              </w:rPr>
              <w:t xml:space="preserve"> s Apple </w:t>
            </w:r>
            <w:proofErr w:type="spellStart"/>
            <w:r w:rsidRPr="000500B6">
              <w:rPr>
                <w:rFonts w:asciiTheme="majorHAnsi" w:hAnsiTheme="majorHAnsi"/>
                <w:sz w:val="22"/>
                <w:szCs w:val="22"/>
              </w:rPr>
              <w:t>connectivity</w:t>
            </w:r>
            <w:proofErr w:type="spellEnd"/>
            <w:r w:rsidRPr="000500B6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2171" w:type="dxa"/>
            <w:vMerge w:val="restart"/>
            <w:shd w:val="clear" w:color="auto" w:fill="FFFFFF"/>
          </w:tcPr>
          <w:p w:rsidR="00271928" w:rsidRPr="000500B6" w:rsidRDefault="00271928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89" w:type="dxa"/>
            <w:vMerge w:val="restart"/>
            <w:shd w:val="clear" w:color="auto" w:fill="FFFFFF"/>
            <w:vAlign w:val="center"/>
          </w:tcPr>
          <w:p w:rsidR="00271928" w:rsidRPr="000500B6" w:rsidRDefault="00271928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71928" w:rsidRPr="000500B6" w:rsidTr="00B8097F">
        <w:trPr>
          <w:trHeight w:val="293"/>
        </w:trPr>
        <w:tc>
          <w:tcPr>
            <w:tcW w:w="773" w:type="dxa"/>
            <w:vMerge/>
            <w:shd w:val="clear" w:color="auto" w:fill="FFFFFF"/>
          </w:tcPr>
          <w:p w:rsidR="00271928" w:rsidRPr="000500B6" w:rsidRDefault="0027192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53" w:type="dxa"/>
            <w:vMerge/>
            <w:shd w:val="clear" w:color="auto" w:fill="FFFFFF"/>
            <w:vAlign w:val="bottom"/>
          </w:tcPr>
          <w:p w:rsidR="00271928" w:rsidRPr="000500B6" w:rsidRDefault="0027192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71" w:type="dxa"/>
            <w:vMerge/>
            <w:shd w:val="clear" w:color="auto" w:fill="FFFFFF"/>
          </w:tcPr>
          <w:p w:rsidR="00271928" w:rsidRPr="000500B6" w:rsidRDefault="00271928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89" w:type="dxa"/>
            <w:vMerge/>
            <w:shd w:val="clear" w:color="auto" w:fill="FFFFFF"/>
            <w:vAlign w:val="center"/>
          </w:tcPr>
          <w:p w:rsidR="00271928" w:rsidRPr="000500B6" w:rsidRDefault="00271928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71928" w:rsidRPr="000500B6" w:rsidTr="00B8097F">
        <w:trPr>
          <w:trHeight w:val="250"/>
        </w:trPr>
        <w:tc>
          <w:tcPr>
            <w:tcW w:w="773" w:type="dxa"/>
            <w:shd w:val="clear" w:color="auto" w:fill="FFFFFF"/>
          </w:tcPr>
          <w:p w:rsidR="00271928" w:rsidRPr="000500B6" w:rsidRDefault="002E16A2">
            <w:pPr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WEB</w:t>
            </w:r>
          </w:p>
        </w:tc>
        <w:tc>
          <w:tcPr>
            <w:tcW w:w="4853" w:type="dxa"/>
            <w:shd w:val="clear" w:color="auto" w:fill="FFFFFF"/>
          </w:tcPr>
          <w:p w:rsidR="00271928" w:rsidRPr="000500B6" w:rsidRDefault="002E16A2">
            <w:pPr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 xml:space="preserve">Paket </w:t>
            </w:r>
            <w:proofErr w:type="spellStart"/>
            <w:r w:rsidRPr="000500B6">
              <w:rPr>
                <w:rFonts w:asciiTheme="majorHAnsi" w:hAnsiTheme="majorHAnsi"/>
                <w:sz w:val="22"/>
                <w:szCs w:val="22"/>
              </w:rPr>
              <w:t>Ambition</w:t>
            </w:r>
            <w:proofErr w:type="spellEnd"/>
            <w:r w:rsidRPr="000500B6">
              <w:rPr>
                <w:rFonts w:asciiTheme="majorHAnsi" w:hAnsiTheme="majorHAnsi"/>
                <w:sz w:val="22"/>
                <w:szCs w:val="22"/>
              </w:rPr>
              <w:t xml:space="preserve"> Plus</w:t>
            </w:r>
          </w:p>
        </w:tc>
        <w:tc>
          <w:tcPr>
            <w:tcW w:w="2171" w:type="dxa"/>
            <w:shd w:val="clear" w:color="auto" w:fill="FFFFFF"/>
          </w:tcPr>
          <w:p w:rsidR="00271928" w:rsidRPr="000500B6" w:rsidRDefault="002E16A2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8 347 Kč</w:t>
            </w:r>
          </w:p>
        </w:tc>
        <w:tc>
          <w:tcPr>
            <w:tcW w:w="2389" w:type="dxa"/>
            <w:shd w:val="clear" w:color="auto" w:fill="FFFFFF"/>
            <w:vAlign w:val="center"/>
          </w:tcPr>
          <w:p w:rsidR="00271928" w:rsidRPr="000500B6" w:rsidRDefault="002E16A2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10100 Kč</w:t>
            </w:r>
          </w:p>
        </w:tc>
      </w:tr>
      <w:tr w:rsidR="00271928" w:rsidRPr="000500B6" w:rsidTr="00B8097F">
        <w:trPr>
          <w:trHeight w:val="302"/>
        </w:trPr>
        <w:tc>
          <w:tcPr>
            <w:tcW w:w="773" w:type="dxa"/>
            <w:shd w:val="clear" w:color="auto" w:fill="FFFFFF"/>
            <w:vAlign w:val="bottom"/>
          </w:tcPr>
          <w:p w:rsidR="00271928" w:rsidRPr="000500B6" w:rsidRDefault="002E16A2">
            <w:pPr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7RE</w:t>
            </w:r>
          </w:p>
        </w:tc>
        <w:tc>
          <w:tcPr>
            <w:tcW w:w="4853" w:type="dxa"/>
            <w:shd w:val="clear" w:color="auto" w:fill="FFFFFF"/>
            <w:vAlign w:val="bottom"/>
          </w:tcPr>
          <w:p w:rsidR="00271928" w:rsidRPr="000500B6" w:rsidRDefault="002E16A2">
            <w:pPr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Mapové podklady - Evropa</w:t>
            </w:r>
          </w:p>
        </w:tc>
        <w:tc>
          <w:tcPr>
            <w:tcW w:w="2171" w:type="dxa"/>
            <w:shd w:val="clear" w:color="auto" w:fill="FFFFFF"/>
          </w:tcPr>
          <w:p w:rsidR="00271928" w:rsidRPr="000500B6" w:rsidRDefault="00271928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FFFFFF"/>
            <w:vAlign w:val="center"/>
          </w:tcPr>
          <w:p w:rsidR="00271928" w:rsidRPr="000500B6" w:rsidRDefault="00271928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71928" w:rsidRPr="000500B6" w:rsidTr="00B8097F">
        <w:trPr>
          <w:trHeight w:val="278"/>
        </w:trPr>
        <w:tc>
          <w:tcPr>
            <w:tcW w:w="773" w:type="dxa"/>
            <w:shd w:val="clear" w:color="auto" w:fill="FFFFFF"/>
          </w:tcPr>
          <w:p w:rsidR="00271928" w:rsidRPr="000500B6" w:rsidRDefault="002E16A2">
            <w:pPr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9P9P</w:t>
            </w:r>
          </w:p>
        </w:tc>
        <w:tc>
          <w:tcPr>
            <w:tcW w:w="4853" w:type="dxa"/>
            <w:shd w:val="clear" w:color="auto" w:fill="FFFFFF"/>
          </w:tcPr>
          <w:p w:rsidR="00271928" w:rsidRPr="000500B6" w:rsidRDefault="002E16A2">
            <w:pPr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 xml:space="preserve">Bílá </w:t>
            </w:r>
            <w:proofErr w:type="spellStart"/>
            <w:r w:rsidRPr="000500B6">
              <w:rPr>
                <w:rFonts w:asciiTheme="majorHAnsi" w:hAnsiTheme="majorHAnsi"/>
                <w:sz w:val="22"/>
                <w:szCs w:val="22"/>
              </w:rPr>
              <w:t>Candy</w:t>
            </w:r>
            <w:proofErr w:type="spellEnd"/>
          </w:p>
        </w:tc>
        <w:tc>
          <w:tcPr>
            <w:tcW w:w="2171" w:type="dxa"/>
            <w:shd w:val="clear" w:color="auto" w:fill="FFFFFF"/>
          </w:tcPr>
          <w:p w:rsidR="00271928" w:rsidRPr="000500B6" w:rsidRDefault="002E16A2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3 306 Kč</w:t>
            </w:r>
          </w:p>
        </w:tc>
        <w:tc>
          <w:tcPr>
            <w:tcW w:w="2389" w:type="dxa"/>
            <w:shd w:val="clear" w:color="auto" w:fill="FFFFFF"/>
            <w:vAlign w:val="center"/>
          </w:tcPr>
          <w:p w:rsidR="00271928" w:rsidRPr="000500B6" w:rsidRDefault="002E16A2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4 000 Kč</w:t>
            </w:r>
          </w:p>
        </w:tc>
      </w:tr>
      <w:tr w:rsidR="0033141A" w:rsidRPr="000500B6" w:rsidTr="00B8097F">
        <w:trPr>
          <w:trHeight w:val="250"/>
        </w:trPr>
        <w:tc>
          <w:tcPr>
            <w:tcW w:w="5626" w:type="dxa"/>
            <w:gridSpan w:val="2"/>
            <w:shd w:val="clear" w:color="auto" w:fill="000000" w:themeFill="text1"/>
          </w:tcPr>
          <w:p w:rsidR="0033141A" w:rsidRPr="00E34157" w:rsidRDefault="0033141A" w:rsidP="0033141A">
            <w:pPr>
              <w:tabs>
                <w:tab w:val="left" w:pos="3960"/>
              </w:tabs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E34157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Celková ceníková cena Vašeho vozu</w:t>
            </w:r>
          </w:p>
        </w:tc>
        <w:tc>
          <w:tcPr>
            <w:tcW w:w="2171" w:type="dxa"/>
            <w:shd w:val="clear" w:color="auto" w:fill="000000" w:themeFill="text1"/>
            <w:vAlign w:val="center"/>
          </w:tcPr>
          <w:p w:rsidR="0033141A" w:rsidRPr="00E34157" w:rsidRDefault="0033141A" w:rsidP="0000637C">
            <w:pPr>
              <w:ind w:right="537"/>
              <w:jc w:val="right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E34157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497 438 Kč</w:t>
            </w:r>
          </w:p>
        </w:tc>
        <w:tc>
          <w:tcPr>
            <w:tcW w:w="2389" w:type="dxa"/>
            <w:shd w:val="clear" w:color="auto" w:fill="000000" w:themeFill="text1"/>
            <w:vAlign w:val="center"/>
          </w:tcPr>
          <w:p w:rsidR="0033141A" w:rsidRPr="00E34157" w:rsidRDefault="0033141A" w:rsidP="0000637C">
            <w:pPr>
              <w:ind w:right="537"/>
              <w:jc w:val="right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E34157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601 900 Kč</w:t>
            </w:r>
          </w:p>
        </w:tc>
      </w:tr>
      <w:tr w:rsidR="00271928" w:rsidRPr="000500B6" w:rsidTr="00B8097F">
        <w:trPr>
          <w:trHeight w:val="326"/>
        </w:trPr>
        <w:tc>
          <w:tcPr>
            <w:tcW w:w="773" w:type="dxa"/>
            <w:shd w:val="clear" w:color="auto" w:fill="FFFFFF"/>
            <w:vAlign w:val="bottom"/>
          </w:tcPr>
          <w:p w:rsidR="00271928" w:rsidRPr="000500B6" w:rsidRDefault="002E16A2">
            <w:pPr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Slevy</w:t>
            </w:r>
          </w:p>
        </w:tc>
        <w:tc>
          <w:tcPr>
            <w:tcW w:w="4853" w:type="dxa"/>
            <w:shd w:val="clear" w:color="auto" w:fill="FFFFFF"/>
          </w:tcPr>
          <w:p w:rsidR="00271928" w:rsidRPr="000500B6" w:rsidRDefault="0027192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71" w:type="dxa"/>
            <w:shd w:val="clear" w:color="auto" w:fill="FFFFFF"/>
          </w:tcPr>
          <w:p w:rsidR="00271928" w:rsidRPr="000500B6" w:rsidRDefault="00271928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89" w:type="dxa"/>
            <w:shd w:val="clear" w:color="auto" w:fill="FFFFFF"/>
            <w:vAlign w:val="center"/>
          </w:tcPr>
          <w:p w:rsidR="00271928" w:rsidRPr="000500B6" w:rsidRDefault="00271928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71928" w:rsidRPr="000500B6" w:rsidTr="00B8097F">
        <w:trPr>
          <w:trHeight w:val="254"/>
        </w:trPr>
        <w:tc>
          <w:tcPr>
            <w:tcW w:w="773" w:type="dxa"/>
            <w:shd w:val="clear" w:color="auto" w:fill="FFFFFF"/>
          </w:tcPr>
          <w:p w:rsidR="00271928" w:rsidRPr="000500B6" w:rsidRDefault="0027192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53" w:type="dxa"/>
            <w:shd w:val="clear" w:color="auto" w:fill="FFFFFF"/>
          </w:tcPr>
          <w:p w:rsidR="00271928" w:rsidRPr="000500B6" w:rsidRDefault="002E16A2">
            <w:pPr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Sleva město (11%)</w:t>
            </w:r>
          </w:p>
        </w:tc>
        <w:tc>
          <w:tcPr>
            <w:tcW w:w="2171" w:type="dxa"/>
            <w:shd w:val="clear" w:color="auto" w:fill="FFFFFF"/>
          </w:tcPr>
          <w:p w:rsidR="00271928" w:rsidRPr="000500B6" w:rsidRDefault="002E16A2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-54 718 Kč</w:t>
            </w:r>
          </w:p>
        </w:tc>
        <w:tc>
          <w:tcPr>
            <w:tcW w:w="2389" w:type="dxa"/>
            <w:shd w:val="clear" w:color="auto" w:fill="FFFFFF"/>
            <w:vAlign w:val="center"/>
          </w:tcPr>
          <w:p w:rsidR="00271928" w:rsidRPr="000500B6" w:rsidRDefault="002E16A2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- 66 209 Kč</w:t>
            </w:r>
          </w:p>
        </w:tc>
      </w:tr>
      <w:tr w:rsidR="00271928" w:rsidRPr="000500B6" w:rsidTr="00B8097F">
        <w:trPr>
          <w:trHeight w:val="370"/>
        </w:trPr>
        <w:tc>
          <w:tcPr>
            <w:tcW w:w="773" w:type="dxa"/>
            <w:shd w:val="clear" w:color="auto" w:fill="FFFFFF"/>
          </w:tcPr>
          <w:p w:rsidR="00271928" w:rsidRPr="000500B6" w:rsidRDefault="0027192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53" w:type="dxa"/>
            <w:shd w:val="clear" w:color="auto" w:fill="FFFFFF"/>
          </w:tcPr>
          <w:p w:rsidR="00271928" w:rsidRPr="000500B6" w:rsidRDefault="002E16A2">
            <w:pPr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Sleva AR Servis (6%)</w:t>
            </w:r>
          </w:p>
        </w:tc>
        <w:tc>
          <w:tcPr>
            <w:tcW w:w="2171" w:type="dxa"/>
            <w:shd w:val="clear" w:color="auto" w:fill="FFFFFF"/>
          </w:tcPr>
          <w:p w:rsidR="00271928" w:rsidRPr="000500B6" w:rsidRDefault="002E16A2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- 29 846 Kč</w:t>
            </w:r>
          </w:p>
        </w:tc>
        <w:tc>
          <w:tcPr>
            <w:tcW w:w="2389" w:type="dxa"/>
            <w:shd w:val="clear" w:color="auto" w:fill="FFFFFF"/>
            <w:vAlign w:val="center"/>
          </w:tcPr>
          <w:p w:rsidR="00271928" w:rsidRPr="000500B6" w:rsidRDefault="002E16A2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-36114 Kč</w:t>
            </w:r>
          </w:p>
        </w:tc>
      </w:tr>
      <w:tr w:rsidR="00271928" w:rsidRPr="000500B6" w:rsidTr="00B8097F">
        <w:trPr>
          <w:trHeight w:val="667"/>
        </w:trPr>
        <w:tc>
          <w:tcPr>
            <w:tcW w:w="5626" w:type="dxa"/>
            <w:gridSpan w:val="2"/>
            <w:shd w:val="clear" w:color="auto" w:fill="FFFFFF"/>
            <w:vAlign w:val="center"/>
          </w:tcPr>
          <w:p w:rsidR="00271928" w:rsidRPr="000500B6" w:rsidRDefault="002E16A2">
            <w:pPr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Celková sleva na vozidlo vč. mimořádných výbav:</w:t>
            </w:r>
          </w:p>
        </w:tc>
        <w:tc>
          <w:tcPr>
            <w:tcW w:w="2171" w:type="dxa"/>
            <w:shd w:val="clear" w:color="auto" w:fill="FFFFFF"/>
            <w:vAlign w:val="center"/>
          </w:tcPr>
          <w:p w:rsidR="00271928" w:rsidRPr="000500B6" w:rsidRDefault="002E16A2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-84564 Kč</w:t>
            </w:r>
          </w:p>
        </w:tc>
        <w:tc>
          <w:tcPr>
            <w:tcW w:w="2389" w:type="dxa"/>
            <w:shd w:val="clear" w:color="auto" w:fill="FFFFFF"/>
            <w:vAlign w:val="center"/>
          </w:tcPr>
          <w:p w:rsidR="00271928" w:rsidRPr="000500B6" w:rsidRDefault="002E16A2" w:rsidP="0000637C">
            <w:pPr>
              <w:ind w:right="537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0500B6">
              <w:rPr>
                <w:rFonts w:asciiTheme="majorHAnsi" w:hAnsiTheme="majorHAnsi"/>
                <w:sz w:val="22"/>
                <w:szCs w:val="22"/>
              </w:rPr>
              <w:t>-102323 Kč</w:t>
            </w:r>
          </w:p>
        </w:tc>
      </w:tr>
      <w:tr w:rsidR="00271928" w:rsidRPr="000500B6" w:rsidTr="00B8097F">
        <w:trPr>
          <w:trHeight w:val="557"/>
        </w:trPr>
        <w:tc>
          <w:tcPr>
            <w:tcW w:w="5626" w:type="dxa"/>
            <w:gridSpan w:val="2"/>
            <w:shd w:val="clear" w:color="auto" w:fill="000000" w:themeFill="text1"/>
            <w:vAlign w:val="bottom"/>
          </w:tcPr>
          <w:p w:rsidR="00271928" w:rsidRPr="00E34157" w:rsidRDefault="002E16A2" w:rsidP="0033141A">
            <w:pPr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E34157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Celková cena za v</w:t>
            </w:r>
            <w:r w:rsidR="0033141A" w:rsidRPr="00E34157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ozidlo:</w:t>
            </w:r>
            <w:r w:rsidR="0033141A" w:rsidRPr="00E34157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br/>
            </w:r>
            <w:r w:rsidRPr="00E34157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(v</w:t>
            </w:r>
            <w:r w:rsidR="0033141A" w:rsidRPr="00E34157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č</w:t>
            </w:r>
            <w:r w:rsidRPr="00E34157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 xml:space="preserve">. výbav, příslušenství </w:t>
            </w:r>
            <w:r w:rsidR="0033141A" w:rsidRPr="00E34157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a slev)</w:t>
            </w:r>
          </w:p>
        </w:tc>
        <w:tc>
          <w:tcPr>
            <w:tcW w:w="2171" w:type="dxa"/>
            <w:shd w:val="clear" w:color="auto" w:fill="000000" w:themeFill="text1"/>
            <w:vAlign w:val="center"/>
          </w:tcPr>
          <w:p w:rsidR="00271928" w:rsidRPr="00E34157" w:rsidRDefault="0033141A" w:rsidP="0000637C">
            <w:pPr>
              <w:ind w:right="537"/>
              <w:jc w:val="right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E34157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412 874 Kč</w:t>
            </w:r>
          </w:p>
        </w:tc>
        <w:tc>
          <w:tcPr>
            <w:tcW w:w="2389" w:type="dxa"/>
            <w:shd w:val="clear" w:color="auto" w:fill="000000" w:themeFill="text1"/>
            <w:vAlign w:val="center"/>
          </w:tcPr>
          <w:p w:rsidR="00271928" w:rsidRPr="00E34157" w:rsidRDefault="002E16A2" w:rsidP="0000637C">
            <w:pPr>
              <w:ind w:right="537"/>
              <w:jc w:val="right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E34157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499 577 K</w:t>
            </w:r>
            <w:r w:rsidR="0033141A" w:rsidRPr="00E34157"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  <w:t>č</w:t>
            </w:r>
          </w:p>
        </w:tc>
      </w:tr>
    </w:tbl>
    <w:p w:rsidR="00220AF9" w:rsidRDefault="00220AF9">
      <w:pPr>
        <w:rPr>
          <w:rFonts w:asciiTheme="majorHAnsi" w:hAnsiTheme="majorHAnsi"/>
          <w:sz w:val="22"/>
          <w:szCs w:val="22"/>
        </w:rPr>
      </w:pPr>
    </w:p>
    <w:p w:rsidR="00220AF9" w:rsidRDefault="00220AF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271928" w:rsidRPr="000500B6" w:rsidRDefault="002E16A2" w:rsidP="00220AF9">
      <w:pPr>
        <w:tabs>
          <w:tab w:val="left" w:pos="2127"/>
        </w:tabs>
        <w:rPr>
          <w:rFonts w:asciiTheme="majorHAnsi" w:hAnsiTheme="majorHAnsi"/>
          <w:sz w:val="22"/>
          <w:szCs w:val="22"/>
        </w:rPr>
      </w:pPr>
      <w:r w:rsidRPr="00220AF9">
        <w:rPr>
          <w:rFonts w:asciiTheme="majorHAnsi" w:hAnsiTheme="majorHAnsi"/>
          <w:b/>
          <w:sz w:val="22"/>
          <w:szCs w:val="22"/>
        </w:rPr>
        <w:lastRenderedPageBreak/>
        <w:t>Nabídku vystavil:</w:t>
      </w:r>
      <w:r w:rsidR="00220AF9">
        <w:rPr>
          <w:rFonts w:asciiTheme="majorHAnsi" w:hAnsiTheme="majorHAnsi"/>
          <w:sz w:val="22"/>
          <w:szCs w:val="22"/>
        </w:rPr>
        <w:tab/>
      </w:r>
      <w:r w:rsidR="00AA3368">
        <w:rPr>
          <w:rFonts w:asciiTheme="majorHAnsi" w:hAnsiTheme="majorHAnsi"/>
          <w:sz w:val="22"/>
          <w:szCs w:val="22"/>
        </w:rPr>
        <w:t>xxx</w:t>
      </w:r>
    </w:p>
    <w:p w:rsidR="00271928" w:rsidRPr="000500B6" w:rsidRDefault="002E16A2" w:rsidP="00220AF9">
      <w:pPr>
        <w:ind w:left="2127" w:hanging="2127"/>
        <w:jc w:val="both"/>
        <w:rPr>
          <w:rFonts w:asciiTheme="majorHAnsi" w:hAnsiTheme="majorHAnsi"/>
          <w:sz w:val="22"/>
          <w:szCs w:val="22"/>
        </w:rPr>
      </w:pPr>
      <w:r w:rsidRPr="00220AF9">
        <w:rPr>
          <w:rFonts w:asciiTheme="majorHAnsi" w:hAnsiTheme="majorHAnsi"/>
          <w:b/>
          <w:sz w:val="22"/>
          <w:szCs w:val="22"/>
        </w:rPr>
        <w:t>Pro zákazníka:</w:t>
      </w:r>
      <w:r w:rsidRPr="000500B6">
        <w:rPr>
          <w:rFonts w:asciiTheme="majorHAnsi" w:hAnsiTheme="majorHAnsi"/>
          <w:sz w:val="22"/>
          <w:szCs w:val="22"/>
        </w:rPr>
        <w:tab/>
        <w:t>Město Jindřichův Hradec, Klášterská 135, 37701, Jindřichův Hradec, 728466311, m.kubu</w:t>
      </w:r>
      <w:r w:rsidR="00220AF9">
        <w:rPr>
          <w:rFonts w:asciiTheme="majorHAnsi" w:hAnsiTheme="majorHAnsi"/>
          <w:sz w:val="22"/>
          <w:szCs w:val="22"/>
        </w:rPr>
        <w:t>@</w:t>
      </w:r>
      <w:r w:rsidRPr="000500B6">
        <w:rPr>
          <w:rFonts w:asciiTheme="majorHAnsi" w:hAnsiTheme="majorHAnsi"/>
          <w:sz w:val="22"/>
          <w:szCs w:val="22"/>
        </w:rPr>
        <w:t>jh.</w:t>
      </w:r>
      <w:proofErr w:type="spellStart"/>
      <w:r w:rsidRPr="000500B6">
        <w:rPr>
          <w:rFonts w:asciiTheme="majorHAnsi" w:hAnsiTheme="majorHAnsi"/>
          <w:sz w:val="22"/>
          <w:szCs w:val="22"/>
        </w:rPr>
        <w:t>cz</w:t>
      </w:r>
      <w:proofErr w:type="spellEnd"/>
      <w:r w:rsidRPr="000500B6">
        <w:rPr>
          <w:rFonts w:asciiTheme="majorHAnsi" w:hAnsiTheme="majorHAnsi"/>
          <w:sz w:val="22"/>
          <w:szCs w:val="22"/>
        </w:rPr>
        <w:t>, IČ:</w:t>
      </w:r>
      <w:r w:rsidR="00220AF9">
        <w:rPr>
          <w:rFonts w:asciiTheme="majorHAnsi" w:hAnsiTheme="majorHAnsi"/>
          <w:sz w:val="22"/>
          <w:szCs w:val="22"/>
        </w:rPr>
        <w:t xml:space="preserve"> </w:t>
      </w:r>
      <w:r w:rsidRPr="000500B6">
        <w:rPr>
          <w:rFonts w:asciiTheme="majorHAnsi" w:hAnsiTheme="majorHAnsi"/>
          <w:sz w:val="22"/>
          <w:szCs w:val="22"/>
        </w:rPr>
        <w:t>00246875, DIČ: CZ00246875</w:t>
      </w:r>
    </w:p>
    <w:p w:rsidR="00271928" w:rsidRPr="00220AF9" w:rsidRDefault="002E16A2" w:rsidP="00220AF9">
      <w:pPr>
        <w:spacing w:after="1440"/>
        <w:rPr>
          <w:rFonts w:asciiTheme="majorHAnsi" w:hAnsiTheme="majorHAnsi"/>
          <w:b/>
          <w:sz w:val="22"/>
          <w:szCs w:val="22"/>
        </w:rPr>
      </w:pPr>
      <w:r w:rsidRPr="00220AF9">
        <w:rPr>
          <w:rFonts w:asciiTheme="majorHAnsi" w:hAnsiTheme="majorHAnsi"/>
          <w:b/>
          <w:sz w:val="22"/>
          <w:szCs w:val="22"/>
        </w:rPr>
        <w:t>Předpokládaný termín dodání:</w:t>
      </w:r>
    </w:p>
    <w:p w:rsidR="00271928" w:rsidRPr="000500B6" w:rsidRDefault="002E16A2" w:rsidP="00220AF9">
      <w:pPr>
        <w:jc w:val="both"/>
        <w:rPr>
          <w:rFonts w:asciiTheme="majorHAnsi" w:hAnsiTheme="majorHAnsi"/>
          <w:sz w:val="22"/>
          <w:szCs w:val="22"/>
        </w:rPr>
      </w:pPr>
      <w:r w:rsidRPr="000500B6">
        <w:rPr>
          <w:rFonts w:asciiTheme="majorHAnsi" w:hAnsiTheme="majorHAnsi"/>
          <w:sz w:val="22"/>
          <w:szCs w:val="22"/>
        </w:rPr>
        <w:t xml:space="preserve">Tato nabídka je založena na konfiguraci vozidla č. 99825003, Detailní informace o této konfiguraci naleznete v </w:t>
      </w:r>
      <w:proofErr w:type="spellStart"/>
      <w:r w:rsidRPr="000500B6">
        <w:rPr>
          <w:rFonts w:asciiTheme="majorHAnsi" w:hAnsiTheme="majorHAnsi"/>
          <w:sz w:val="22"/>
          <w:szCs w:val="22"/>
        </w:rPr>
        <w:t>CarConfiguratoru</w:t>
      </w:r>
      <w:proofErr w:type="spellEnd"/>
      <w:r w:rsidRPr="000500B6">
        <w:rPr>
          <w:rFonts w:asciiTheme="majorHAnsi" w:hAnsiTheme="majorHAnsi"/>
          <w:sz w:val="22"/>
          <w:szCs w:val="22"/>
        </w:rPr>
        <w:t xml:space="preserve"> na stránkách ŠKODA AUTO.</w:t>
      </w:r>
    </w:p>
    <w:p w:rsidR="00220AF9" w:rsidRDefault="00220AF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br w:type="page"/>
      </w:r>
    </w:p>
    <w:p w:rsidR="00E34157" w:rsidRPr="00E34157" w:rsidRDefault="00E34157" w:rsidP="00E34157">
      <w:pPr>
        <w:shd w:val="clear" w:color="auto" w:fill="000000"/>
        <w:spacing w:after="240"/>
        <w:ind w:right="-1055"/>
        <w:outlineLvl w:val="2"/>
        <w:rPr>
          <w:rFonts w:asciiTheme="majorHAnsi" w:hAnsiTheme="majorHAnsi"/>
          <w:b/>
          <w:sz w:val="22"/>
          <w:szCs w:val="22"/>
        </w:rPr>
      </w:pPr>
      <w:bookmarkStart w:id="15" w:name="bookmark14"/>
      <w:r w:rsidRPr="00E34157">
        <w:rPr>
          <w:rFonts w:asciiTheme="majorHAnsi" w:hAnsiTheme="majorHAnsi"/>
          <w:b/>
          <w:color w:val="FFFFFF"/>
          <w:sz w:val="22"/>
          <w:szCs w:val="22"/>
        </w:rPr>
        <w:lastRenderedPageBreak/>
        <w:t>Základní výbava modelu vozidla a jeho technické údaje</w:t>
      </w:r>
      <w:bookmarkEnd w:id="15"/>
    </w:p>
    <w:p w:rsidR="00271928" w:rsidRPr="000500B6" w:rsidRDefault="002E16A2" w:rsidP="00E34157">
      <w:pPr>
        <w:tabs>
          <w:tab w:val="right" w:pos="2613"/>
          <w:tab w:val="right" w:pos="3386"/>
          <w:tab w:val="right" w:pos="3669"/>
          <w:tab w:val="right" w:pos="3976"/>
          <w:tab w:val="right" w:pos="4197"/>
          <w:tab w:val="right" w:pos="4514"/>
          <w:tab w:val="right" w:pos="5114"/>
          <w:tab w:val="right" w:pos="5637"/>
          <w:tab w:val="right" w:pos="6006"/>
          <w:tab w:val="right" w:pos="6664"/>
          <w:tab w:val="right" w:pos="7000"/>
          <w:tab w:val="right" w:pos="7576"/>
          <w:tab w:val="right" w:pos="7878"/>
          <w:tab w:val="right" w:pos="8430"/>
          <w:tab w:val="right" w:pos="9131"/>
        </w:tabs>
        <w:spacing w:after="120"/>
        <w:rPr>
          <w:rFonts w:asciiTheme="majorHAnsi" w:hAnsiTheme="majorHAnsi"/>
          <w:sz w:val="22"/>
          <w:szCs w:val="22"/>
        </w:rPr>
      </w:pPr>
      <w:r w:rsidRPr="00E34157">
        <w:rPr>
          <w:rFonts w:asciiTheme="majorHAnsi" w:hAnsiTheme="majorHAnsi"/>
          <w:b/>
          <w:sz w:val="22"/>
          <w:szCs w:val="22"/>
        </w:rPr>
        <w:t>Model:</w:t>
      </w:r>
      <w:r w:rsidRPr="000500B6">
        <w:rPr>
          <w:rFonts w:asciiTheme="majorHAnsi" w:hAnsiTheme="majorHAnsi"/>
          <w:sz w:val="22"/>
          <w:szCs w:val="22"/>
        </w:rPr>
        <w:tab/>
        <w:t>YETI</w:t>
      </w:r>
      <w:r w:rsidRPr="000500B6">
        <w:rPr>
          <w:rFonts w:asciiTheme="majorHAnsi" w:hAnsiTheme="majorHAnsi"/>
          <w:sz w:val="22"/>
          <w:szCs w:val="22"/>
        </w:rPr>
        <w:tab/>
      </w:r>
      <w:r w:rsidR="00E34157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0500B6">
        <w:rPr>
          <w:rFonts w:asciiTheme="majorHAnsi" w:hAnsiTheme="majorHAnsi"/>
          <w:sz w:val="22"/>
          <w:szCs w:val="22"/>
        </w:rPr>
        <w:t>Ambition</w:t>
      </w:r>
      <w:proofErr w:type="spellEnd"/>
      <w:r w:rsidRPr="000500B6">
        <w:rPr>
          <w:rFonts w:asciiTheme="majorHAnsi" w:hAnsiTheme="majorHAnsi"/>
          <w:sz w:val="22"/>
          <w:szCs w:val="22"/>
        </w:rPr>
        <w:tab/>
      </w:r>
      <w:r w:rsidR="00E34157">
        <w:rPr>
          <w:rFonts w:asciiTheme="majorHAnsi" w:hAnsiTheme="majorHAnsi"/>
          <w:sz w:val="22"/>
          <w:szCs w:val="22"/>
        </w:rPr>
        <w:t xml:space="preserve"> </w:t>
      </w:r>
      <w:r w:rsidRPr="000500B6">
        <w:rPr>
          <w:rFonts w:asciiTheme="majorHAnsi" w:hAnsiTheme="majorHAnsi"/>
          <w:sz w:val="22"/>
          <w:szCs w:val="22"/>
        </w:rPr>
        <w:t>2.0</w:t>
      </w:r>
      <w:r w:rsidRPr="000500B6">
        <w:rPr>
          <w:rFonts w:asciiTheme="majorHAnsi" w:hAnsiTheme="majorHAnsi"/>
          <w:sz w:val="22"/>
          <w:szCs w:val="22"/>
        </w:rPr>
        <w:tab/>
      </w:r>
      <w:r w:rsidR="00E34157">
        <w:rPr>
          <w:rFonts w:asciiTheme="majorHAnsi" w:hAnsiTheme="majorHAnsi"/>
          <w:sz w:val="22"/>
          <w:szCs w:val="22"/>
        </w:rPr>
        <w:t xml:space="preserve"> </w:t>
      </w:r>
      <w:r w:rsidRPr="000500B6">
        <w:rPr>
          <w:rFonts w:asciiTheme="majorHAnsi" w:hAnsiTheme="majorHAnsi"/>
          <w:sz w:val="22"/>
          <w:szCs w:val="22"/>
        </w:rPr>
        <w:t>TDI</w:t>
      </w:r>
      <w:r w:rsidR="00E34157">
        <w:rPr>
          <w:rFonts w:asciiTheme="majorHAnsi" w:hAnsiTheme="majorHAnsi"/>
          <w:sz w:val="22"/>
          <w:szCs w:val="22"/>
        </w:rPr>
        <w:t xml:space="preserve"> </w:t>
      </w:r>
      <w:r w:rsidRPr="000500B6">
        <w:rPr>
          <w:rFonts w:asciiTheme="majorHAnsi" w:hAnsiTheme="majorHAnsi"/>
          <w:sz w:val="22"/>
          <w:szCs w:val="22"/>
        </w:rPr>
        <w:tab/>
        <w:t>81</w:t>
      </w:r>
      <w:r w:rsidRPr="000500B6">
        <w:rPr>
          <w:rFonts w:asciiTheme="majorHAnsi" w:hAnsiTheme="majorHAnsi"/>
          <w:sz w:val="22"/>
          <w:szCs w:val="22"/>
        </w:rPr>
        <w:tab/>
      </w:r>
      <w:proofErr w:type="gramStart"/>
      <w:r w:rsidRPr="000500B6">
        <w:rPr>
          <w:rFonts w:asciiTheme="majorHAnsi" w:hAnsiTheme="majorHAnsi"/>
          <w:sz w:val="22"/>
          <w:szCs w:val="22"/>
        </w:rPr>
        <w:t>kW</w:t>
      </w:r>
      <w:r w:rsidR="00E34157">
        <w:rPr>
          <w:rFonts w:asciiTheme="majorHAnsi" w:hAnsiTheme="majorHAnsi"/>
          <w:sz w:val="22"/>
          <w:szCs w:val="22"/>
        </w:rPr>
        <w:t xml:space="preserve"> </w:t>
      </w:r>
      <w:r w:rsidRPr="000500B6">
        <w:rPr>
          <w:rFonts w:asciiTheme="majorHAnsi" w:hAnsiTheme="majorHAnsi"/>
          <w:sz w:val="22"/>
          <w:szCs w:val="22"/>
        </w:rPr>
        <w:tab/>
        <w:t>6-stup</w:t>
      </w:r>
      <w:proofErr w:type="gramEnd"/>
      <w:r w:rsidRPr="000500B6">
        <w:rPr>
          <w:rFonts w:asciiTheme="majorHAnsi" w:hAnsiTheme="majorHAnsi"/>
          <w:sz w:val="22"/>
          <w:szCs w:val="22"/>
        </w:rPr>
        <w:t>.</w:t>
      </w:r>
      <w:r w:rsidRPr="000500B6">
        <w:rPr>
          <w:rFonts w:asciiTheme="majorHAnsi" w:hAnsiTheme="majorHAnsi"/>
          <w:sz w:val="22"/>
          <w:szCs w:val="22"/>
        </w:rPr>
        <w:tab/>
      </w:r>
      <w:r w:rsidR="00E34157">
        <w:rPr>
          <w:rFonts w:asciiTheme="majorHAnsi" w:hAnsiTheme="majorHAnsi"/>
          <w:sz w:val="22"/>
          <w:szCs w:val="22"/>
        </w:rPr>
        <w:t xml:space="preserve"> mech.</w:t>
      </w:r>
      <w:r w:rsidR="00E34157">
        <w:rPr>
          <w:rFonts w:asciiTheme="majorHAnsi" w:hAnsiTheme="majorHAnsi"/>
          <w:sz w:val="22"/>
          <w:szCs w:val="22"/>
        </w:rPr>
        <w:tab/>
        <w:t>4x4,</w:t>
      </w:r>
      <w:r w:rsidR="00E34157">
        <w:rPr>
          <w:rFonts w:asciiTheme="majorHAnsi" w:hAnsiTheme="majorHAnsi"/>
          <w:sz w:val="22"/>
          <w:szCs w:val="22"/>
        </w:rPr>
        <w:tab/>
        <w:t>5L633Y, Bílá</w:t>
      </w:r>
      <w:r w:rsidR="00E34157">
        <w:rPr>
          <w:rFonts w:asciiTheme="majorHAnsi" w:hAnsiTheme="majorHAnsi"/>
          <w:sz w:val="22"/>
          <w:szCs w:val="22"/>
        </w:rPr>
        <w:tab/>
      </w:r>
      <w:proofErr w:type="spellStart"/>
      <w:r w:rsidR="00E34157">
        <w:rPr>
          <w:rFonts w:asciiTheme="majorHAnsi" w:hAnsiTheme="majorHAnsi"/>
          <w:sz w:val="22"/>
          <w:szCs w:val="22"/>
        </w:rPr>
        <w:t>Candy</w:t>
      </w:r>
      <w:proofErr w:type="spellEnd"/>
      <w:r w:rsidR="00E34157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0500B6">
        <w:rPr>
          <w:rFonts w:asciiTheme="majorHAnsi" w:hAnsiTheme="majorHAnsi"/>
          <w:sz w:val="22"/>
          <w:szCs w:val="22"/>
        </w:rPr>
        <w:t>Int</w:t>
      </w:r>
      <w:proofErr w:type="spellEnd"/>
      <w:r w:rsidRPr="000500B6">
        <w:rPr>
          <w:rFonts w:asciiTheme="majorHAnsi" w:hAnsiTheme="majorHAnsi"/>
          <w:sz w:val="22"/>
          <w:szCs w:val="22"/>
        </w:rPr>
        <w:t>:</w:t>
      </w:r>
      <w:r w:rsidRPr="000500B6">
        <w:rPr>
          <w:rFonts w:asciiTheme="majorHAnsi" w:hAnsiTheme="majorHAnsi"/>
          <w:sz w:val="22"/>
          <w:szCs w:val="22"/>
        </w:rPr>
        <w:tab/>
        <w:t>Černá,</w:t>
      </w:r>
      <w:r w:rsidRPr="000500B6">
        <w:rPr>
          <w:rFonts w:asciiTheme="majorHAnsi" w:hAnsiTheme="majorHAnsi"/>
          <w:sz w:val="22"/>
          <w:szCs w:val="22"/>
        </w:rPr>
        <w:tab/>
        <w:t>9P9PDR</w:t>
      </w:r>
    </w:p>
    <w:tbl>
      <w:tblPr>
        <w:tblOverlap w:val="never"/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139"/>
        <w:gridCol w:w="4526"/>
        <w:gridCol w:w="259"/>
        <w:gridCol w:w="4536"/>
      </w:tblGrid>
      <w:tr w:rsidR="00271928" w:rsidRPr="000500B6" w:rsidTr="00DA480B">
        <w:trPr>
          <w:trHeight w:val="264"/>
        </w:trPr>
        <w:tc>
          <w:tcPr>
            <w:tcW w:w="5270" w:type="dxa"/>
            <w:gridSpan w:val="3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B51C9">
              <w:rPr>
                <w:rFonts w:asciiTheme="majorHAnsi" w:hAnsiTheme="majorHAnsi"/>
                <w:b/>
                <w:sz w:val="22"/>
                <w:szCs w:val="22"/>
              </w:rPr>
              <w:t>Základní výbava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B51C9">
              <w:rPr>
                <w:rFonts w:asciiTheme="majorHAnsi" w:hAnsiTheme="majorHAnsi"/>
                <w:b/>
                <w:sz w:val="22"/>
                <w:szCs w:val="22"/>
              </w:rPr>
              <w:t>Technické údaje</w:t>
            </w:r>
          </w:p>
        </w:tc>
      </w:tr>
      <w:tr w:rsidR="00271928" w:rsidRPr="000500B6" w:rsidTr="00DA480B">
        <w:trPr>
          <w:trHeight w:val="274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9Q2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 xml:space="preserve">Maxi </w:t>
            </w:r>
            <w:proofErr w:type="spellStart"/>
            <w:r w:rsidRPr="004B51C9">
              <w:rPr>
                <w:rFonts w:asciiTheme="majorHAnsi" w:hAnsiTheme="majorHAnsi"/>
                <w:sz w:val="20"/>
                <w:szCs w:val="20"/>
              </w:rPr>
              <w:t>Dot</w:t>
            </w:r>
            <w:proofErr w:type="spellEnd"/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E34157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Délka: 4.</w:t>
            </w:r>
            <w:r w:rsidR="002E16A2" w:rsidRPr="004B51C9">
              <w:rPr>
                <w:rFonts w:asciiTheme="majorHAnsi" w:hAnsiTheme="majorHAnsi"/>
                <w:sz w:val="20"/>
                <w:szCs w:val="20"/>
              </w:rPr>
              <w:t>222 mm</w:t>
            </w:r>
          </w:p>
        </w:tc>
      </w:tr>
      <w:tr w:rsidR="00271928" w:rsidRPr="000500B6" w:rsidTr="00DA480B">
        <w:trPr>
          <w:trHeight w:val="274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7B2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12 V zásuvka v zavazadlovém prostoru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E34157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Výška: 1.</w:t>
            </w:r>
            <w:r w:rsidR="002E16A2" w:rsidRPr="004B51C9">
              <w:rPr>
                <w:rFonts w:asciiTheme="majorHAnsi" w:hAnsiTheme="majorHAnsi"/>
                <w:sz w:val="20"/>
                <w:szCs w:val="20"/>
              </w:rPr>
              <w:t>691 mm</w:t>
            </w:r>
          </w:p>
        </w:tc>
      </w:tr>
      <w:tr w:rsidR="00271928" w:rsidRPr="000500B6" w:rsidTr="00DA480B">
        <w:trPr>
          <w:trHeight w:val="427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3ZB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4B51C9">
              <w:rPr>
                <w:rFonts w:asciiTheme="majorHAnsi" w:hAnsiTheme="majorHAnsi"/>
                <w:sz w:val="20"/>
                <w:szCs w:val="20"/>
              </w:rPr>
              <w:t>3-bodový</w:t>
            </w:r>
            <w:proofErr w:type="gramEnd"/>
            <w:r w:rsidRPr="004B51C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4B51C9">
              <w:rPr>
                <w:rFonts w:asciiTheme="majorHAnsi" w:hAnsiTheme="majorHAnsi"/>
                <w:sz w:val="20"/>
                <w:szCs w:val="20"/>
              </w:rPr>
              <w:t>bezpeč</w:t>
            </w:r>
            <w:proofErr w:type="spellEnd"/>
            <w:r w:rsidRPr="004B51C9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proofErr w:type="spellStart"/>
            <w:r w:rsidRPr="004B51C9">
              <w:rPr>
                <w:rFonts w:asciiTheme="majorHAnsi" w:hAnsiTheme="majorHAnsi"/>
                <w:sz w:val="20"/>
                <w:szCs w:val="20"/>
              </w:rPr>
              <w:t>samonavíjecí</w:t>
            </w:r>
            <w:proofErr w:type="spellEnd"/>
            <w:r w:rsidRPr="004B51C9">
              <w:rPr>
                <w:rFonts w:asciiTheme="majorHAnsi" w:hAnsiTheme="majorHAnsi"/>
                <w:sz w:val="20"/>
                <w:szCs w:val="20"/>
              </w:rPr>
              <w:t xml:space="preserve"> pás vzadu, vnější, se štítkem ECE-</w:t>
            </w:r>
            <w:proofErr w:type="spellStart"/>
            <w:r w:rsidRPr="004B51C9">
              <w:rPr>
                <w:rFonts w:asciiTheme="majorHAnsi" w:hAnsiTheme="majorHAnsi"/>
                <w:sz w:val="20"/>
                <w:szCs w:val="20"/>
              </w:rPr>
              <w:t>honnologace</w:t>
            </w:r>
            <w:proofErr w:type="spellEnd"/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Rozvor: 2.578 mm</w:t>
            </w:r>
          </w:p>
        </w:tc>
      </w:tr>
      <w:tr w:rsidR="00271928" w:rsidRPr="000500B6" w:rsidTr="00DA480B">
        <w:trPr>
          <w:trHeight w:val="264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7Y0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Bez asistenta pří změně jízdního pruhu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Objem zavazadlového prostoru min. / max.: 405-510 /1.580-1.7601</w:t>
            </w:r>
          </w:p>
        </w:tc>
      </w:tr>
      <w:tr w:rsidR="00271928" w:rsidRPr="000500B6" w:rsidTr="00DA480B">
        <w:trPr>
          <w:trHeight w:val="278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4KC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Boční a zadní okna tónovaná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Šířka: 1.793 mm</w:t>
            </w:r>
          </w:p>
        </w:tc>
      </w:tr>
      <w:tr w:rsidR="00271928" w:rsidRPr="000500B6" w:rsidTr="00DA480B">
        <w:trPr>
          <w:trHeight w:val="298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4X3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Boční airbag vpředu a hlavový airbag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Rozchod vpředu / vzadu: 1.541 /1.537 mm</w:t>
            </w:r>
          </w:p>
        </w:tc>
      </w:tr>
      <w:tr w:rsidR="00271928" w:rsidRPr="000500B6" w:rsidTr="00DA480B">
        <w:trPr>
          <w:trHeight w:val="293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7R6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Boční směrová světla ve vnějších zrcátkách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Vnější průměr zatáčení obrysový: 10,32 m</w:t>
            </w:r>
          </w:p>
        </w:tc>
      </w:tr>
      <w:tr w:rsidR="00271928" w:rsidRPr="000500B6" w:rsidTr="00DA480B">
        <w:trPr>
          <w:trHeight w:val="403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412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 xml:space="preserve">Centrální zamykání s dálkovým ovládáním, vnitřním ovládáním, bez </w:t>
            </w:r>
            <w:proofErr w:type="spellStart"/>
            <w:r w:rsidRPr="004B51C9">
              <w:rPr>
                <w:rFonts w:asciiTheme="majorHAnsi" w:hAnsiTheme="majorHAnsi"/>
                <w:sz w:val="20"/>
                <w:szCs w:val="20"/>
              </w:rPr>
              <w:t>bezpeč</w:t>
            </w:r>
            <w:proofErr w:type="spellEnd"/>
            <w:r w:rsidRPr="004B51C9">
              <w:rPr>
                <w:rFonts w:asciiTheme="majorHAnsi" w:hAnsiTheme="majorHAnsi"/>
                <w:sz w:val="20"/>
                <w:szCs w:val="20"/>
              </w:rPr>
              <w:t>. pojistky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Palivo: diesel</w:t>
            </w:r>
          </w:p>
        </w:tc>
      </w:tr>
      <w:tr w:rsidR="00271928" w:rsidRPr="000500B6" w:rsidTr="00DA480B">
        <w:trPr>
          <w:trHeight w:val="259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1W2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Chlazená schránka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 xml:space="preserve">Počet válců: 4; in </w:t>
            </w:r>
            <w:proofErr w:type="gramStart"/>
            <w:r w:rsidRPr="004B51C9">
              <w:rPr>
                <w:rFonts w:asciiTheme="majorHAnsi" w:hAnsiTheme="majorHAnsi"/>
                <w:sz w:val="20"/>
                <w:szCs w:val="20"/>
              </w:rPr>
              <w:t>line</w:t>
            </w:r>
            <w:proofErr w:type="gramEnd"/>
          </w:p>
        </w:tc>
      </w:tr>
      <w:tr w:rsidR="00271928" w:rsidRPr="000500B6" w:rsidTr="00DA480B">
        <w:trPr>
          <w:trHeight w:val="302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2W3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Dálkové otevírání víčka palivové nádrže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Objem motoru: 1.968 cm?</w:t>
            </w:r>
          </w:p>
        </w:tc>
      </w:tr>
      <w:tr w:rsidR="00271928" w:rsidRPr="000500B6" w:rsidTr="00DA480B">
        <w:trPr>
          <w:trHeight w:val="293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7E6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Elektrické přídavné topení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Vrtání: 81,0 mm</w:t>
            </w:r>
          </w:p>
        </w:tc>
      </w:tr>
      <w:tr w:rsidR="00271928" w:rsidRPr="000500B6" w:rsidTr="00DA480B">
        <w:trPr>
          <w:trHeight w:val="302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1AT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ESC včetně ABS, EBV, MSR, ASR, EDS, HBA a DSR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Zdvih: 95,5 mm</w:t>
            </w:r>
          </w:p>
        </w:tc>
      </w:tr>
      <w:tr w:rsidR="00E34157" w:rsidRPr="000500B6" w:rsidTr="00DA480B">
        <w:trPr>
          <w:trHeight w:val="270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E34157" w:rsidRPr="004B51C9" w:rsidRDefault="00E34157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8ID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E34157" w:rsidRPr="004B51C9" w:rsidRDefault="00E34157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Halogenové dvojité světlomety</w:t>
            </w:r>
          </w:p>
        </w:tc>
        <w:tc>
          <w:tcPr>
            <w:tcW w:w="4795" w:type="dxa"/>
            <w:gridSpan w:val="2"/>
            <w:vMerge w:val="restart"/>
            <w:shd w:val="clear" w:color="auto" w:fill="FFFFFF"/>
            <w:vAlign w:val="center"/>
          </w:tcPr>
          <w:p w:rsidR="00E34157" w:rsidRPr="004B51C9" w:rsidRDefault="00E34157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Max, výkon: 81,00 kW</w:t>
            </w:r>
          </w:p>
        </w:tc>
      </w:tr>
      <w:tr w:rsidR="00E34157" w:rsidRPr="000500B6" w:rsidTr="00DA480B">
        <w:trPr>
          <w:trHeight w:val="270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E34157" w:rsidRPr="004B51C9" w:rsidRDefault="00E34157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3Q6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E34157" w:rsidRPr="004B51C9" w:rsidRDefault="00E34157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Hlavové opěrky vzadu - 3 kusy</w:t>
            </w:r>
          </w:p>
        </w:tc>
        <w:tc>
          <w:tcPr>
            <w:tcW w:w="4795" w:type="dxa"/>
            <w:gridSpan w:val="2"/>
            <w:vMerge/>
            <w:shd w:val="clear" w:color="auto" w:fill="FFFFFF"/>
            <w:vAlign w:val="center"/>
          </w:tcPr>
          <w:p w:rsidR="00E34157" w:rsidRPr="004B51C9" w:rsidRDefault="00E3415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1928" w:rsidRPr="000500B6" w:rsidTr="00DA480B">
        <w:trPr>
          <w:trHeight w:val="302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7AA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Imobilizér elektronický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C02 emise - kombinované: 137 g/km</w:t>
            </w:r>
          </w:p>
        </w:tc>
      </w:tr>
      <w:tr w:rsidR="00271928" w:rsidRPr="000500B6" w:rsidTr="00DA480B">
        <w:trPr>
          <w:trHeight w:val="302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8QL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Klíček s dálkovým ovládáním zamykání vozu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 w:rsidP="00E34157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 xml:space="preserve">Max. točivý moment: 250 </w:t>
            </w:r>
            <w:proofErr w:type="spellStart"/>
            <w:r w:rsidRPr="004B51C9">
              <w:rPr>
                <w:rFonts w:asciiTheme="majorHAnsi" w:hAnsiTheme="majorHAnsi"/>
                <w:sz w:val="20"/>
                <w:szCs w:val="20"/>
              </w:rPr>
              <w:t>Nm</w:t>
            </w:r>
            <w:proofErr w:type="spellEnd"/>
            <w:r w:rsidRPr="004B51C9">
              <w:rPr>
                <w:rFonts w:asciiTheme="majorHAnsi" w:hAnsiTheme="majorHAnsi"/>
                <w:sz w:val="20"/>
                <w:szCs w:val="20"/>
              </w:rPr>
              <w:t xml:space="preserve"> /1500 - 3000 </w:t>
            </w:r>
            <w:r w:rsidR="00E34157" w:rsidRPr="004B51C9">
              <w:rPr>
                <w:rFonts w:asciiTheme="majorHAnsi" w:hAnsiTheme="majorHAnsi"/>
                <w:sz w:val="20"/>
                <w:szCs w:val="20"/>
              </w:rPr>
              <w:t>1</w:t>
            </w:r>
            <w:r w:rsidRPr="004B51C9">
              <w:rPr>
                <w:rFonts w:asciiTheme="majorHAnsi" w:hAnsiTheme="majorHAnsi"/>
                <w:sz w:val="20"/>
                <w:szCs w:val="20"/>
              </w:rPr>
              <w:t xml:space="preserve">/min </w:t>
            </w:r>
            <w:proofErr w:type="spellStart"/>
            <w:r w:rsidRPr="004B51C9">
              <w:rPr>
                <w:rFonts w:asciiTheme="majorHAnsi" w:hAnsiTheme="majorHAnsi"/>
                <w:sz w:val="20"/>
                <w:szCs w:val="20"/>
              </w:rPr>
              <w:t>Nm</w:t>
            </w:r>
            <w:proofErr w:type="spellEnd"/>
            <w:r w:rsidRPr="004B51C9">
              <w:rPr>
                <w:rFonts w:asciiTheme="majorHAnsi" w:hAnsiTheme="majorHAnsi"/>
                <w:sz w:val="20"/>
                <w:szCs w:val="20"/>
              </w:rPr>
              <w:t xml:space="preserve"> / </w:t>
            </w:r>
            <w:r w:rsidR="00E34157" w:rsidRPr="004B51C9">
              <w:rPr>
                <w:rFonts w:asciiTheme="majorHAnsi" w:hAnsiTheme="majorHAnsi"/>
                <w:sz w:val="20"/>
                <w:szCs w:val="20"/>
              </w:rPr>
              <w:t>1</w:t>
            </w:r>
            <w:r w:rsidRPr="004B51C9">
              <w:rPr>
                <w:rFonts w:asciiTheme="majorHAnsi" w:hAnsiTheme="majorHAnsi"/>
                <w:sz w:val="20"/>
                <w:szCs w:val="20"/>
              </w:rPr>
              <w:t>/min</w:t>
            </w:r>
          </w:p>
        </w:tc>
      </w:tr>
      <w:tr w:rsidR="00271928" w:rsidRPr="000500B6" w:rsidTr="00DA480B">
        <w:trPr>
          <w:trHeight w:val="288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4UP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Kolenní airbag řidiče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Kompresní poměr: 16,2</w:t>
            </w:r>
          </w:p>
        </w:tc>
      </w:tr>
      <w:tr w:rsidR="00271928" w:rsidRPr="000500B6" w:rsidTr="00DA480B">
        <w:trPr>
          <w:trHeight w:val="293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8TC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Koncové mlhové světlo, pravostranný provoz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Exhalační norma: Euro 6</w:t>
            </w:r>
          </w:p>
        </w:tc>
      </w:tr>
      <w:tr w:rsidR="00271928" w:rsidRPr="000500B6" w:rsidTr="00DA480B">
        <w:trPr>
          <w:trHeight w:val="293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8NB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Kontrola funkce světel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Energetické třída: B</w:t>
            </w:r>
          </w:p>
        </w:tc>
      </w:tr>
      <w:tr w:rsidR="00271928" w:rsidRPr="000500B6" w:rsidTr="00DA480B">
        <w:trPr>
          <w:trHeight w:val="288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7K1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Kontrola tlaku v pneumatikách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Pohotovostní hmotnost s řidičem: 1.550 kg</w:t>
            </w:r>
          </w:p>
        </w:tc>
      </w:tr>
      <w:tr w:rsidR="00271928" w:rsidRPr="000500B6" w:rsidTr="00DA480B">
        <w:trPr>
          <w:trHeight w:val="298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1KS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 xml:space="preserve">Kotoučové brzdy zadní - </w:t>
            </w:r>
            <w:proofErr w:type="spellStart"/>
            <w:r w:rsidRPr="004B51C9">
              <w:rPr>
                <w:rFonts w:asciiTheme="majorHAnsi" w:hAnsiTheme="majorHAnsi"/>
                <w:sz w:val="20"/>
                <w:szCs w:val="20"/>
              </w:rPr>
              <w:t>Geomet</w:t>
            </w:r>
            <w:proofErr w:type="spellEnd"/>
            <w:r w:rsidRPr="004B51C9">
              <w:rPr>
                <w:rFonts w:asciiTheme="majorHAnsi" w:hAnsiTheme="majorHAnsi"/>
                <w:sz w:val="20"/>
                <w:szCs w:val="20"/>
              </w:rPr>
              <w:t xml:space="preserve"> D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Celkové hmotnost: 2.095 kg</w:t>
            </w:r>
          </w:p>
        </w:tc>
      </w:tr>
      <w:tr w:rsidR="00271928" w:rsidRPr="000500B6" w:rsidTr="00DA480B">
        <w:trPr>
          <w:trHeight w:val="461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6E3</w:t>
            </w:r>
          </w:p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4SE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Loketní opěra vpředu Make-up zrcátka vlevo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Užitečná hmotnost s řidičem: 620 kg</w:t>
            </w:r>
          </w:p>
        </w:tc>
      </w:tr>
      <w:tr w:rsidR="00271928" w:rsidRPr="000500B6" w:rsidTr="00DA480B">
        <w:trPr>
          <w:trHeight w:val="307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4TE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Make-up zrcátka vpravo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Brzděný přívěs při stoupání 12%: 1.800 kg</w:t>
            </w:r>
          </w:p>
        </w:tc>
      </w:tr>
      <w:tr w:rsidR="00271928" w:rsidRPr="000500B6" w:rsidTr="00DA480B">
        <w:trPr>
          <w:trHeight w:val="298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3L3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Mechanické výškové seřizování obou předních sedadel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Nebrzděný přívěs: 750 kg</w:t>
            </w:r>
          </w:p>
        </w:tc>
      </w:tr>
      <w:tr w:rsidR="00271928" w:rsidRPr="000500B6" w:rsidTr="00DA480B">
        <w:trPr>
          <w:trHeight w:val="307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8WB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Mlhové přední světlomety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Jízdní souprava: 3.895 kg</w:t>
            </w:r>
          </w:p>
        </w:tc>
      </w:tr>
      <w:tr w:rsidR="00271928" w:rsidRPr="000500B6" w:rsidTr="00DA480B">
        <w:trPr>
          <w:trHeight w:val="288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5A8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Obložení zavazadlového prostoru (provedení 2)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Zatížení střechy: 100 kg</w:t>
            </w:r>
          </w:p>
        </w:tc>
      </w:tr>
      <w:tr w:rsidR="00271928" w:rsidRPr="000500B6" w:rsidTr="00DA480B">
        <w:trPr>
          <w:trHeight w:val="288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QG1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Prodloužený servisní interval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Maximální rychlost: 175 km/h</w:t>
            </w:r>
          </w:p>
        </w:tc>
      </w:tr>
      <w:tr w:rsidR="00271928" w:rsidRPr="000500B6" w:rsidTr="00DA480B">
        <w:trPr>
          <w:trHeight w:val="288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2UB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Provedení pro špatné cesty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Zrychlení 0-100 km/h: 12,2 s</w:t>
            </w:r>
          </w:p>
        </w:tc>
      </w:tr>
      <w:tr w:rsidR="00271928" w:rsidRPr="000500B6" w:rsidTr="00DA480B">
        <w:trPr>
          <w:trHeight w:val="307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9TC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Přídavná odrazka (dveře)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Objem palivové nádrže: 60 1</w:t>
            </w:r>
          </w:p>
        </w:tc>
      </w:tr>
      <w:tr w:rsidR="00271928" w:rsidRPr="000500B6" w:rsidTr="00DA480B">
        <w:trPr>
          <w:trHeight w:val="298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8Q1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S délkovou regulací polohy světlometu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Spotřeba - město: 6,3 l/100km</w:t>
            </w:r>
          </w:p>
        </w:tc>
      </w:tr>
      <w:tr w:rsidR="00E34157" w:rsidRPr="000500B6" w:rsidTr="00DA480B">
        <w:trPr>
          <w:trHeight w:val="230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E34157" w:rsidRPr="004B51C9" w:rsidRDefault="00E34157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4Z5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E34157" w:rsidRPr="004B51C9" w:rsidRDefault="00E34157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 xml:space="preserve">S neuzamykatelným víkem </w:t>
            </w:r>
            <w:proofErr w:type="spellStart"/>
            <w:r w:rsidRPr="004B51C9">
              <w:rPr>
                <w:rFonts w:asciiTheme="majorHAnsi" w:hAnsiTheme="majorHAnsi"/>
                <w:sz w:val="20"/>
                <w:szCs w:val="20"/>
              </w:rPr>
              <w:t>odkl</w:t>
            </w:r>
            <w:proofErr w:type="spellEnd"/>
            <w:r w:rsidRPr="004B51C9">
              <w:rPr>
                <w:rFonts w:asciiTheme="majorHAnsi" w:hAnsiTheme="majorHAnsi"/>
                <w:sz w:val="20"/>
                <w:szCs w:val="20"/>
              </w:rPr>
              <w:t>. schránky a s osvětlením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E34157" w:rsidRPr="004B51C9" w:rsidRDefault="00E34157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Spotřeba - mimo město: 4,6 l/100km</w:t>
            </w:r>
          </w:p>
        </w:tc>
      </w:tr>
      <w:tr w:rsidR="00E34157" w:rsidRPr="000500B6" w:rsidTr="00DA480B">
        <w:trPr>
          <w:trHeight w:val="278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E34157" w:rsidRPr="004B51C9" w:rsidRDefault="00E34157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9E3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E34157" w:rsidRPr="004B51C9" w:rsidRDefault="00E34157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S osvětlením zavazadlového prostoru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E34157" w:rsidRPr="004B51C9" w:rsidRDefault="00E34157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Spotřeba - kombinované: 5,3 l/100km</w:t>
            </w:r>
          </w:p>
        </w:tc>
      </w:tr>
      <w:tr w:rsidR="00E34157" w:rsidRPr="000500B6" w:rsidTr="00DA480B">
        <w:trPr>
          <w:trHeight w:val="277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E34157" w:rsidRPr="004B51C9" w:rsidRDefault="00E34157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7N2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E34157" w:rsidRPr="004B51C9" w:rsidRDefault="00E341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Schránka na brýle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E34157" w:rsidRPr="004B51C9" w:rsidRDefault="00E3415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1928" w:rsidRPr="000500B6" w:rsidTr="00DA480B">
        <w:trPr>
          <w:trHeight w:val="269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6N4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Se zástěrkami, speciální provedení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7192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1928" w:rsidRPr="000500B6" w:rsidTr="00DA480B">
        <w:trPr>
          <w:trHeight w:val="446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9P3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Signalizace nezapnutého bezpečnostního pásu řidiče a spolujezdce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7192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1928" w:rsidRPr="000500B6" w:rsidTr="00DA480B">
        <w:trPr>
          <w:trHeight w:val="235"/>
        </w:trPr>
        <w:tc>
          <w:tcPr>
            <w:tcW w:w="744" w:type="dxa"/>
            <w:gridSpan w:val="2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1U1</w:t>
            </w:r>
          </w:p>
        </w:tc>
        <w:tc>
          <w:tcPr>
            <w:tcW w:w="4526" w:type="dxa"/>
            <w:shd w:val="clear" w:color="auto" w:fill="FFFFFF"/>
            <w:vAlign w:val="center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Sklopný stolek</w:t>
            </w:r>
          </w:p>
        </w:tc>
        <w:tc>
          <w:tcPr>
            <w:tcW w:w="4795" w:type="dxa"/>
            <w:gridSpan w:val="2"/>
            <w:shd w:val="clear" w:color="auto" w:fill="FFFFFF"/>
            <w:vAlign w:val="center"/>
          </w:tcPr>
          <w:p w:rsidR="00271928" w:rsidRPr="004B51C9" w:rsidRDefault="0027192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71928" w:rsidRPr="000500B6" w:rsidTr="00DA480B">
        <w:trPr>
          <w:trHeight w:val="432"/>
        </w:trPr>
        <w:tc>
          <w:tcPr>
            <w:tcW w:w="744" w:type="dxa"/>
            <w:gridSpan w:val="2"/>
            <w:shd w:val="clear" w:color="auto" w:fill="FFFFFF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4R5</w:t>
            </w:r>
          </w:p>
        </w:tc>
        <w:tc>
          <w:tcPr>
            <w:tcW w:w="4526" w:type="dxa"/>
            <w:shd w:val="clear" w:color="auto" w:fill="FFFFFF"/>
            <w:vAlign w:val="bottom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Stahovaní oken vpředu elektricky s pojistkou, vzadu mechanické</w:t>
            </w:r>
          </w:p>
        </w:tc>
        <w:tc>
          <w:tcPr>
            <w:tcW w:w="4795" w:type="dxa"/>
            <w:gridSpan w:val="2"/>
            <w:shd w:val="clear" w:color="auto" w:fill="FFFFFF"/>
          </w:tcPr>
          <w:p w:rsidR="00271928" w:rsidRPr="000500B6" w:rsidRDefault="0027192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71928" w:rsidRPr="000500B6" w:rsidTr="00DA480B">
        <w:trPr>
          <w:trHeight w:val="269"/>
        </w:trPr>
        <w:tc>
          <w:tcPr>
            <w:tcW w:w="744" w:type="dxa"/>
            <w:gridSpan w:val="2"/>
            <w:shd w:val="clear" w:color="auto" w:fill="FFFFFF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7L6</w:t>
            </w:r>
          </w:p>
        </w:tc>
        <w:tc>
          <w:tcPr>
            <w:tcW w:w="4526" w:type="dxa"/>
            <w:shd w:val="clear" w:color="auto" w:fill="FFFFFF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Start/Stop systém s rekuperací</w:t>
            </w:r>
          </w:p>
        </w:tc>
        <w:tc>
          <w:tcPr>
            <w:tcW w:w="4795" w:type="dxa"/>
            <w:gridSpan w:val="2"/>
            <w:shd w:val="clear" w:color="auto" w:fill="FFFFFF"/>
          </w:tcPr>
          <w:p w:rsidR="00271928" w:rsidRPr="000500B6" w:rsidRDefault="0027192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71928" w:rsidRPr="000500B6" w:rsidTr="00DA480B">
        <w:trPr>
          <w:trHeight w:val="254"/>
        </w:trPr>
        <w:tc>
          <w:tcPr>
            <w:tcW w:w="744" w:type="dxa"/>
            <w:gridSpan w:val="2"/>
            <w:shd w:val="clear" w:color="auto" w:fill="FFFFFF"/>
            <w:vAlign w:val="bottom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>8M1</w:t>
            </w:r>
          </w:p>
        </w:tc>
        <w:tc>
          <w:tcPr>
            <w:tcW w:w="4526" w:type="dxa"/>
            <w:shd w:val="clear" w:color="auto" w:fill="FFFFFF"/>
            <w:vAlign w:val="bottom"/>
          </w:tcPr>
          <w:p w:rsidR="00271928" w:rsidRPr="004B51C9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4B51C9">
              <w:rPr>
                <w:rFonts w:asciiTheme="majorHAnsi" w:hAnsiTheme="majorHAnsi"/>
                <w:sz w:val="20"/>
                <w:szCs w:val="20"/>
              </w:rPr>
              <w:t xml:space="preserve">Stěrač zadního okna s ostřikovačem a </w:t>
            </w:r>
            <w:proofErr w:type="spellStart"/>
            <w:r w:rsidRPr="004B51C9">
              <w:rPr>
                <w:rFonts w:asciiTheme="majorHAnsi" w:hAnsiTheme="majorHAnsi"/>
                <w:sz w:val="20"/>
                <w:szCs w:val="20"/>
              </w:rPr>
              <w:t>cyklovačem</w:t>
            </w:r>
            <w:proofErr w:type="spellEnd"/>
          </w:p>
        </w:tc>
        <w:tc>
          <w:tcPr>
            <w:tcW w:w="4795" w:type="dxa"/>
            <w:gridSpan w:val="2"/>
            <w:shd w:val="clear" w:color="auto" w:fill="FFFFFF"/>
          </w:tcPr>
          <w:p w:rsidR="00271928" w:rsidRPr="000500B6" w:rsidRDefault="0027192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71928" w:rsidRPr="000500B6" w:rsidTr="00DA480B">
        <w:trPr>
          <w:gridAfter w:val="1"/>
          <w:wAfter w:w="4536" w:type="dxa"/>
          <w:trHeight w:val="240"/>
        </w:trPr>
        <w:tc>
          <w:tcPr>
            <w:tcW w:w="605" w:type="dxa"/>
            <w:shd w:val="clear" w:color="auto" w:fill="FFFFFF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3D6</w:t>
            </w:r>
          </w:p>
        </w:tc>
        <w:tc>
          <w:tcPr>
            <w:tcW w:w="4924" w:type="dxa"/>
            <w:gridSpan w:val="3"/>
            <w:shd w:val="clear" w:color="auto" w:fill="FFFFFF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Střední konzola</w:t>
            </w:r>
          </w:p>
        </w:tc>
      </w:tr>
      <w:tr w:rsidR="00271928" w:rsidRPr="00DA480B" w:rsidTr="00DA480B">
        <w:trPr>
          <w:gridAfter w:val="1"/>
          <w:wAfter w:w="4536" w:type="dxa"/>
          <w:trHeight w:val="298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lastRenderedPageBreak/>
              <w:t>3S2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Střešní nosič černý</w:t>
            </w:r>
          </w:p>
        </w:tc>
      </w:tr>
      <w:tr w:rsidR="00271928" w:rsidRPr="00DA480B" w:rsidTr="00DA480B">
        <w:trPr>
          <w:gridAfter w:val="1"/>
          <w:wAfter w:w="4536" w:type="dxa"/>
          <w:trHeight w:val="283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8T2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Tempomat</w:t>
            </w:r>
          </w:p>
        </w:tc>
      </w:tr>
      <w:tr w:rsidR="00271928" w:rsidRPr="00DA480B" w:rsidTr="00DA480B">
        <w:trPr>
          <w:gridAfter w:val="1"/>
          <w:wAfter w:w="4536" w:type="dxa"/>
          <w:trHeight w:val="264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5KP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Tři samostatné sedadla v řadě</w:t>
            </w:r>
          </w:p>
        </w:tc>
      </w:tr>
      <w:tr w:rsidR="00271928" w:rsidRPr="00DA480B" w:rsidTr="00DA480B">
        <w:trPr>
          <w:gridAfter w:val="1"/>
          <w:wAfter w:w="4536" w:type="dxa"/>
          <w:trHeight w:val="298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3C7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 xml:space="preserve">Tříbodový </w:t>
            </w:r>
            <w:proofErr w:type="spellStart"/>
            <w:r w:rsidRPr="00DA480B">
              <w:rPr>
                <w:rFonts w:asciiTheme="majorHAnsi" w:hAnsiTheme="majorHAnsi"/>
                <w:sz w:val="20"/>
                <w:szCs w:val="20"/>
              </w:rPr>
              <w:t>bezpeč</w:t>
            </w:r>
            <w:proofErr w:type="spellEnd"/>
            <w:r w:rsidRPr="00DA480B">
              <w:rPr>
                <w:rFonts w:asciiTheme="majorHAnsi" w:hAnsiTheme="majorHAnsi"/>
                <w:sz w:val="20"/>
                <w:szCs w:val="20"/>
              </w:rPr>
              <w:t>. pás vzadu uprostřed</w:t>
            </w:r>
          </w:p>
        </w:tc>
      </w:tr>
      <w:tr w:rsidR="00271928" w:rsidRPr="00DA480B" w:rsidTr="00DA480B">
        <w:trPr>
          <w:gridAfter w:val="1"/>
          <w:wAfter w:w="4536" w:type="dxa"/>
          <w:trHeight w:val="288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6XD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 xml:space="preserve">Vnější zpětná zrcátka el. </w:t>
            </w:r>
            <w:proofErr w:type="gramStart"/>
            <w:r w:rsidRPr="00DA480B">
              <w:rPr>
                <w:rFonts w:asciiTheme="majorHAnsi" w:hAnsiTheme="majorHAnsi"/>
                <w:sz w:val="20"/>
                <w:szCs w:val="20"/>
              </w:rPr>
              <w:t>nastavitelná</w:t>
            </w:r>
            <w:proofErr w:type="gramEnd"/>
            <w:r w:rsidRPr="00DA480B">
              <w:rPr>
                <w:rFonts w:asciiTheme="majorHAnsi" w:hAnsiTheme="majorHAnsi"/>
                <w:sz w:val="20"/>
                <w:szCs w:val="20"/>
              </w:rPr>
              <w:t>, vyhřívaná</w:t>
            </w:r>
          </w:p>
        </w:tc>
      </w:tr>
      <w:tr w:rsidR="00271928" w:rsidRPr="00DA480B" w:rsidTr="00DA480B">
        <w:trPr>
          <w:gridAfter w:val="1"/>
          <w:wAfter w:w="4536" w:type="dxa"/>
          <w:trHeight w:val="264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4GF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Vrstvené čelní sklo tónované</w:t>
            </w:r>
          </w:p>
        </w:tc>
      </w:tr>
      <w:tr w:rsidR="00271928" w:rsidRPr="00DA480B" w:rsidTr="00DA480B">
        <w:trPr>
          <w:gridAfter w:val="1"/>
          <w:wAfter w:w="4536" w:type="dxa"/>
          <w:trHeight w:val="298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3J1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Výškově stavitelné opěrky hlavy předních sedadel</w:t>
            </w:r>
          </w:p>
        </w:tc>
      </w:tr>
      <w:tr w:rsidR="00271928" w:rsidRPr="00DA480B" w:rsidTr="00DA480B">
        <w:trPr>
          <w:gridAfter w:val="1"/>
          <w:wAfter w:w="4536" w:type="dxa"/>
          <w:trHeight w:val="278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3tn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Zakrytí zavazadlového prostoru odklopné</w:t>
            </w:r>
          </w:p>
        </w:tc>
      </w:tr>
      <w:tr w:rsidR="00271928" w:rsidRPr="00DA480B" w:rsidTr="00DA480B">
        <w:trPr>
          <w:gridAfter w:val="1"/>
          <w:wAfter w:w="4536" w:type="dxa"/>
          <w:trHeight w:val="278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1 PF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Šrouby kol Standard</w:t>
            </w:r>
          </w:p>
        </w:tc>
      </w:tr>
      <w:tr w:rsidR="00271928" w:rsidRPr="00DA480B" w:rsidTr="00DA480B">
        <w:trPr>
          <w:gridAfter w:val="1"/>
          <w:wAfter w:w="4536" w:type="dxa"/>
          <w:trHeight w:val="283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QE5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Odkládací kapsa 3</w:t>
            </w:r>
          </w:p>
        </w:tc>
      </w:tr>
      <w:tr w:rsidR="00271928" w:rsidRPr="00DA480B" w:rsidTr="00DA480B">
        <w:trPr>
          <w:gridAfter w:val="1"/>
          <w:wAfter w:w="4536" w:type="dxa"/>
          <w:trHeight w:val="278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NOD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Potah sedadel - látka</w:t>
            </w:r>
          </w:p>
        </w:tc>
      </w:tr>
      <w:tr w:rsidR="00271928" w:rsidRPr="00DA480B" w:rsidTr="00DA480B">
        <w:trPr>
          <w:gridAfter w:val="1"/>
          <w:wAfter w:w="4536" w:type="dxa"/>
          <w:trHeight w:val="293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KLI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LED osvětlení registrační značky</w:t>
            </w:r>
          </w:p>
        </w:tc>
      </w:tr>
      <w:tr w:rsidR="00271928" w:rsidRPr="00DA480B" w:rsidTr="00DA480B">
        <w:trPr>
          <w:gridAfter w:val="1"/>
          <w:wAfter w:w="4536" w:type="dxa"/>
          <w:trHeight w:val="274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CJ7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 xml:space="preserve">Kola z lehké slitiny </w:t>
            </w:r>
            <w:proofErr w:type="spellStart"/>
            <w:r w:rsidRPr="00DA480B">
              <w:rPr>
                <w:rFonts w:asciiTheme="majorHAnsi" w:hAnsiTheme="majorHAnsi"/>
                <w:sz w:val="20"/>
                <w:szCs w:val="20"/>
              </w:rPr>
              <w:t>Helix</w:t>
            </w:r>
            <w:proofErr w:type="spellEnd"/>
            <w:r w:rsidRPr="00DA480B">
              <w:rPr>
                <w:rFonts w:asciiTheme="majorHAnsi" w:hAnsiTheme="majorHAnsi"/>
                <w:sz w:val="20"/>
                <w:szCs w:val="20"/>
              </w:rPr>
              <w:t xml:space="preserve"> 7j x 16"</w:t>
            </w:r>
          </w:p>
        </w:tc>
      </w:tr>
      <w:tr w:rsidR="00271928" w:rsidRPr="00DA480B" w:rsidTr="00DA480B">
        <w:trPr>
          <w:gridAfter w:val="1"/>
          <w:wAfter w:w="4536" w:type="dxa"/>
          <w:trHeight w:val="278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2JX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Komfortní nárazník</w:t>
            </w:r>
          </w:p>
        </w:tc>
      </w:tr>
      <w:tr w:rsidR="00271928" w:rsidRPr="00DA480B" w:rsidTr="00DA480B">
        <w:trPr>
          <w:gridAfter w:val="1"/>
          <w:wAfter w:w="4536" w:type="dxa"/>
          <w:trHeight w:val="288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4B2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Ochranné boční lišty dveří v barvě vozu</w:t>
            </w:r>
          </w:p>
        </w:tc>
      </w:tr>
      <w:tr w:rsidR="00271928" w:rsidRPr="00DA480B" w:rsidTr="00DA480B">
        <w:trPr>
          <w:gridAfter w:val="1"/>
          <w:wAfter w:w="4536" w:type="dxa"/>
          <w:trHeight w:val="288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H09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Pneumatiky 215/60 R16 95H</w:t>
            </w:r>
          </w:p>
        </w:tc>
      </w:tr>
      <w:tr w:rsidR="00271928" w:rsidRPr="00DA480B" w:rsidTr="00DA480B">
        <w:trPr>
          <w:gridAfter w:val="1"/>
          <w:wAfter w:w="4536" w:type="dxa"/>
          <w:trHeight w:val="288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ONB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Přídavný nápis v základním provedení</w:t>
            </w:r>
          </w:p>
        </w:tc>
      </w:tr>
      <w:tr w:rsidR="00271928" w:rsidRPr="00DA480B" w:rsidTr="00DA480B">
        <w:trPr>
          <w:gridAfter w:val="1"/>
          <w:wAfter w:w="4536" w:type="dxa"/>
          <w:trHeight w:val="274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1NL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Se zakrytím pro kola z lehké slitiny</w:t>
            </w:r>
          </w:p>
        </w:tc>
      </w:tr>
      <w:tr w:rsidR="00271928" w:rsidRPr="00DA480B" w:rsidTr="00DA480B">
        <w:trPr>
          <w:gridAfter w:val="1"/>
          <w:wAfter w:w="4536" w:type="dxa"/>
          <w:trHeight w:val="293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5SE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Vnější zpětné zrcátko vlevo, konvexní (rozšířené zorné pole)</w:t>
            </w:r>
          </w:p>
        </w:tc>
      </w:tr>
      <w:tr w:rsidR="00271928" w:rsidRPr="00DA480B" w:rsidTr="00DA480B">
        <w:trPr>
          <w:gridAfter w:val="1"/>
          <w:wAfter w:w="4536" w:type="dxa"/>
          <w:trHeight w:val="283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OPI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Zadní díl výfuku, postranní</w:t>
            </w:r>
          </w:p>
        </w:tc>
      </w:tr>
      <w:tr w:rsidR="00271928" w:rsidRPr="00DA480B" w:rsidTr="00DA480B">
        <w:trPr>
          <w:gridAfter w:val="1"/>
          <w:wAfter w:w="4536" w:type="dxa"/>
          <w:trHeight w:val="278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5RQ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Zpětné zrcátko vpravo, konvexní</w:t>
            </w:r>
          </w:p>
        </w:tc>
      </w:tr>
      <w:tr w:rsidR="00271928" w:rsidRPr="00DA480B" w:rsidTr="00DA480B">
        <w:trPr>
          <w:gridAfter w:val="1"/>
          <w:wAfter w:w="4536" w:type="dxa"/>
          <w:trHeight w:val="274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6FF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Zrcátka a kliky v barvě vozu</w:t>
            </w:r>
          </w:p>
        </w:tc>
      </w:tr>
      <w:tr w:rsidR="00271928" w:rsidRPr="00DA480B" w:rsidTr="00DA480B">
        <w:trPr>
          <w:gridAfter w:val="1"/>
          <w:wAfter w:w="4536" w:type="dxa"/>
          <w:trHeight w:val="298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6Q2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 xml:space="preserve">Hlavice </w:t>
            </w:r>
            <w:proofErr w:type="gramStart"/>
            <w:r w:rsidRPr="00DA480B">
              <w:rPr>
                <w:rFonts w:asciiTheme="majorHAnsi" w:hAnsiTheme="majorHAnsi"/>
                <w:sz w:val="20"/>
                <w:szCs w:val="20"/>
              </w:rPr>
              <w:t>řadící</w:t>
            </w:r>
            <w:proofErr w:type="gramEnd"/>
            <w:r w:rsidRPr="00DA480B">
              <w:rPr>
                <w:rFonts w:asciiTheme="majorHAnsi" w:hAnsiTheme="majorHAnsi"/>
                <w:sz w:val="20"/>
                <w:szCs w:val="20"/>
              </w:rPr>
              <w:t xml:space="preserve"> páky z kůže</w:t>
            </w:r>
          </w:p>
        </w:tc>
      </w:tr>
      <w:tr w:rsidR="00271928" w:rsidRPr="00DA480B" w:rsidTr="00DA480B">
        <w:trPr>
          <w:gridAfter w:val="1"/>
          <w:wAfter w:w="4536" w:type="dxa"/>
          <w:trHeight w:val="278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2ZF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Kožený sportovní volant</w:t>
            </w:r>
          </w:p>
        </w:tc>
      </w:tr>
      <w:tr w:rsidR="00271928" w:rsidRPr="00DA480B" w:rsidTr="00DA480B">
        <w:trPr>
          <w:gridAfter w:val="1"/>
          <w:wAfter w:w="4536" w:type="dxa"/>
          <w:trHeight w:val="278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6PC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Madlo ruční brzdy z kůže</w:t>
            </w:r>
          </w:p>
        </w:tc>
      </w:tr>
      <w:tr w:rsidR="00271928" w:rsidRPr="00DA480B" w:rsidTr="00DA480B">
        <w:trPr>
          <w:gridAfter w:val="1"/>
          <w:wAfter w:w="4536" w:type="dxa"/>
          <w:trHeight w:val="283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4N4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Přístrojová deska vypěněná</w:t>
            </w:r>
          </w:p>
        </w:tc>
      </w:tr>
      <w:tr w:rsidR="00271928" w:rsidRPr="00DA480B" w:rsidTr="00DA480B">
        <w:trPr>
          <w:gridAfter w:val="1"/>
          <w:wAfter w:w="4536" w:type="dxa"/>
          <w:trHeight w:val="288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3LF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Výplň dveří - pěnová fólie, vložená do koženky</w:t>
            </w:r>
          </w:p>
        </w:tc>
      </w:tr>
      <w:tr w:rsidR="00271928" w:rsidRPr="00DA480B" w:rsidTr="00DA480B">
        <w:trPr>
          <w:gridAfter w:val="1"/>
          <w:wAfter w:w="4536" w:type="dxa"/>
          <w:trHeight w:val="283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OJI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Chromový paket</w:t>
            </w:r>
          </w:p>
        </w:tc>
      </w:tr>
      <w:tr w:rsidR="00271928" w:rsidRPr="00DA480B" w:rsidTr="00DA480B">
        <w:trPr>
          <w:gridAfter w:val="1"/>
          <w:wAfter w:w="4536" w:type="dxa"/>
          <w:trHeight w:val="264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7TN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 xml:space="preserve">Dekorační obložení </w:t>
            </w:r>
            <w:proofErr w:type="spellStart"/>
            <w:r w:rsidRPr="00DA480B">
              <w:rPr>
                <w:rFonts w:asciiTheme="majorHAnsi" w:hAnsiTheme="majorHAnsi"/>
                <w:sz w:val="20"/>
                <w:szCs w:val="20"/>
              </w:rPr>
              <w:t>Silver</w:t>
            </w:r>
            <w:proofErr w:type="spellEnd"/>
            <w:r w:rsidRPr="00DA480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DA480B">
              <w:rPr>
                <w:rFonts w:asciiTheme="majorHAnsi" w:hAnsiTheme="majorHAnsi"/>
                <w:sz w:val="20"/>
                <w:szCs w:val="20"/>
              </w:rPr>
              <w:t>Brushed</w:t>
            </w:r>
            <w:proofErr w:type="spellEnd"/>
          </w:p>
        </w:tc>
      </w:tr>
      <w:tr w:rsidR="00271928" w:rsidRPr="00DA480B" w:rsidTr="00DA480B">
        <w:trPr>
          <w:gridAfter w:val="1"/>
          <w:wAfter w:w="4536" w:type="dxa"/>
          <w:trHeight w:val="264"/>
        </w:trPr>
        <w:tc>
          <w:tcPr>
            <w:tcW w:w="605" w:type="dxa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3B3</w:t>
            </w:r>
          </w:p>
        </w:tc>
        <w:tc>
          <w:tcPr>
            <w:tcW w:w="4924" w:type="dxa"/>
            <w:gridSpan w:val="3"/>
            <w:shd w:val="clear" w:color="auto" w:fill="FFFFFF"/>
            <w:vAlign w:val="center"/>
          </w:tcPr>
          <w:p w:rsidR="00271928" w:rsidRPr="00DA480B" w:rsidRDefault="002E16A2">
            <w:pPr>
              <w:rPr>
                <w:rFonts w:asciiTheme="majorHAnsi" w:hAnsiTheme="majorHAnsi"/>
                <w:sz w:val="20"/>
                <w:szCs w:val="20"/>
              </w:rPr>
            </w:pPr>
            <w:r w:rsidRPr="00DA480B">
              <w:rPr>
                <w:rFonts w:asciiTheme="majorHAnsi" w:hAnsiTheme="majorHAnsi"/>
                <w:sz w:val="20"/>
                <w:szCs w:val="20"/>
              </w:rPr>
              <w:t>Přídavné upevnění dětské sedačky</w:t>
            </w:r>
          </w:p>
        </w:tc>
      </w:tr>
    </w:tbl>
    <w:p w:rsidR="00271928" w:rsidRPr="000500B6" w:rsidRDefault="00271928" w:rsidP="00DA480B">
      <w:pPr>
        <w:rPr>
          <w:rFonts w:asciiTheme="majorHAnsi" w:hAnsiTheme="majorHAnsi"/>
          <w:sz w:val="22"/>
          <w:szCs w:val="22"/>
        </w:rPr>
      </w:pPr>
    </w:p>
    <w:sectPr w:rsidR="00271928" w:rsidRPr="000500B6" w:rsidSect="003C1EFB">
      <w:footerReference w:type="default" r:id="rId9"/>
      <w:pgSz w:w="11909" w:h="16834" w:code="9"/>
      <w:pgMar w:top="1418" w:right="1418" w:bottom="1418" w:left="1418" w:header="0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285" w:rsidRDefault="007D2285">
      <w:r>
        <w:separator/>
      </w:r>
    </w:p>
  </w:endnote>
  <w:endnote w:type="continuationSeparator" w:id="0">
    <w:p w:rsidR="007D2285" w:rsidRDefault="007D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6A2" w:rsidRDefault="00411C29" w:rsidP="00A70D6F">
    <w:pPr>
      <w:pStyle w:val="Zpat"/>
      <w:jc w:val="center"/>
    </w:pPr>
    <w:r>
      <w:rPr>
        <w:b/>
        <w:bCs/>
      </w:rPr>
      <w:fldChar w:fldCharType="begin"/>
    </w:r>
    <w:r w:rsidR="00DD78B6"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AA3368">
      <w:rPr>
        <w:b/>
        <w:bCs/>
        <w:noProof/>
      </w:rPr>
      <w:t>6</w:t>
    </w:r>
    <w:r>
      <w:rPr>
        <w:b/>
        <w:bCs/>
      </w:rPr>
      <w:fldChar w:fldCharType="end"/>
    </w:r>
    <w:r w:rsidR="00DD78B6">
      <w:t>/</w:t>
    </w:r>
    <w:r w:rsidR="00DD78B6">
      <w:rPr>
        <w:b/>
        <w:bCs/>
      </w:rPr>
      <w:t>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AF9" w:rsidRPr="00220AF9" w:rsidRDefault="00220AF9" w:rsidP="00220AF9">
    <w:pPr>
      <w:spacing w:after="120"/>
      <w:jc w:val="center"/>
      <w:rPr>
        <w:b/>
        <w:bCs/>
        <w:sz w:val="18"/>
        <w:szCs w:val="18"/>
      </w:rPr>
    </w:pPr>
    <w:r w:rsidRPr="00220AF9">
      <w:rPr>
        <w:rFonts w:asciiTheme="majorHAnsi" w:hAnsiTheme="majorHAnsi"/>
        <w:sz w:val="18"/>
        <w:szCs w:val="18"/>
      </w:rPr>
      <w:t xml:space="preserve">AR SERVIS s. r. o., </w:t>
    </w:r>
    <w:proofErr w:type="spellStart"/>
    <w:r w:rsidRPr="00220AF9">
      <w:rPr>
        <w:rFonts w:asciiTheme="majorHAnsi" w:hAnsiTheme="majorHAnsi"/>
        <w:sz w:val="18"/>
        <w:szCs w:val="18"/>
      </w:rPr>
      <w:t>Jarošovská</w:t>
    </w:r>
    <w:proofErr w:type="spellEnd"/>
    <w:r w:rsidRPr="00220AF9">
      <w:rPr>
        <w:rFonts w:asciiTheme="majorHAnsi" w:hAnsiTheme="majorHAnsi"/>
        <w:sz w:val="18"/>
        <w:szCs w:val="18"/>
      </w:rPr>
      <w:t xml:space="preserve"> 869 / II, 377 01 Jindřichův Hradec, Telefon +420384321004, IČ 42408393, DIČ CZ42408393</w:t>
    </w:r>
  </w:p>
  <w:p w:rsidR="00DD78B6" w:rsidRDefault="00DD78B6" w:rsidP="00A70D6F">
    <w:pPr>
      <w:pStyle w:val="Zpat"/>
      <w:jc w:val="center"/>
    </w:pPr>
    <w:r>
      <w:rPr>
        <w:b/>
        <w:bCs/>
      </w:rPr>
      <w:t xml:space="preserve">Stránka </w:t>
    </w:r>
    <w:r w:rsidR="00411C29">
      <w:rPr>
        <w:b/>
        <w:bCs/>
      </w:rPr>
      <w:fldChar w:fldCharType="begin"/>
    </w:r>
    <w:r>
      <w:rPr>
        <w:b/>
        <w:bCs/>
      </w:rPr>
      <w:instrText>PAGE  \* Arabic  \* MERGEFORMAT</w:instrText>
    </w:r>
    <w:r w:rsidR="00411C29">
      <w:rPr>
        <w:b/>
        <w:bCs/>
      </w:rPr>
      <w:fldChar w:fldCharType="separate"/>
    </w:r>
    <w:r w:rsidR="00AA3368">
      <w:rPr>
        <w:b/>
        <w:bCs/>
        <w:noProof/>
      </w:rPr>
      <w:t>2</w:t>
    </w:r>
    <w:r w:rsidR="00411C29">
      <w:rPr>
        <w:b/>
        <w:bCs/>
      </w:rPr>
      <w:fldChar w:fldCharType="end"/>
    </w:r>
    <w:proofErr w:type="gramStart"/>
    <w:r>
      <w:t xml:space="preserve"> z </w:t>
    </w:r>
    <w:r>
      <w:rPr>
        <w:b/>
        <w:bCs/>
      </w:rPr>
      <w:t>4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285" w:rsidRDefault="007D2285"/>
  </w:footnote>
  <w:footnote w:type="continuationSeparator" w:id="0">
    <w:p w:rsidR="007D2285" w:rsidRDefault="007D228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93771"/>
    <w:multiLevelType w:val="hybridMultilevel"/>
    <w:tmpl w:val="330221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9555C"/>
    <w:multiLevelType w:val="hybridMultilevel"/>
    <w:tmpl w:val="019877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973F7"/>
    <w:multiLevelType w:val="hybridMultilevel"/>
    <w:tmpl w:val="28C43E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C62F0"/>
    <w:multiLevelType w:val="hybridMultilevel"/>
    <w:tmpl w:val="B4863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F4287"/>
    <w:multiLevelType w:val="hybridMultilevel"/>
    <w:tmpl w:val="F06620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71928"/>
    <w:rsid w:val="0000637C"/>
    <w:rsid w:val="000500B6"/>
    <w:rsid w:val="0009095F"/>
    <w:rsid w:val="000C0542"/>
    <w:rsid w:val="00220AF9"/>
    <w:rsid w:val="00271928"/>
    <w:rsid w:val="002E16A2"/>
    <w:rsid w:val="0033141A"/>
    <w:rsid w:val="003C1EFB"/>
    <w:rsid w:val="00411C29"/>
    <w:rsid w:val="004357CE"/>
    <w:rsid w:val="004B51C9"/>
    <w:rsid w:val="005E426D"/>
    <w:rsid w:val="006614FA"/>
    <w:rsid w:val="006D3F87"/>
    <w:rsid w:val="006F55E0"/>
    <w:rsid w:val="007D2285"/>
    <w:rsid w:val="007D4407"/>
    <w:rsid w:val="00A70D6F"/>
    <w:rsid w:val="00AA3368"/>
    <w:rsid w:val="00B231DD"/>
    <w:rsid w:val="00B8097F"/>
    <w:rsid w:val="00DA480B"/>
    <w:rsid w:val="00DD78B6"/>
    <w:rsid w:val="00DE7ABA"/>
    <w:rsid w:val="00E3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11C2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11C29"/>
    <w:rPr>
      <w:color w:val="0066CC"/>
      <w:u w:val="single"/>
    </w:rPr>
  </w:style>
  <w:style w:type="paragraph" w:styleId="Zhlav">
    <w:name w:val="header"/>
    <w:basedOn w:val="Normln"/>
    <w:link w:val="ZhlavChar"/>
    <w:uiPriority w:val="99"/>
    <w:unhideWhenUsed/>
    <w:rsid w:val="00A70D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D6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70D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D6F"/>
    <w:rPr>
      <w:color w:val="000000"/>
    </w:rPr>
  </w:style>
  <w:style w:type="paragraph" w:styleId="Odstavecseseznamem">
    <w:name w:val="List Paragraph"/>
    <w:basedOn w:val="Normln"/>
    <w:uiPriority w:val="34"/>
    <w:qFormat/>
    <w:rsid w:val="000500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BDD7F-96C1-4061-82A0-49DBF8F0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2584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Holý, Karel</dc:creator>
  <cp:lastModifiedBy>Karel Holý</cp:lastModifiedBy>
  <cp:revision>2</cp:revision>
  <dcterms:created xsi:type="dcterms:W3CDTF">2017-05-25T07:05:00Z</dcterms:created>
  <dcterms:modified xsi:type="dcterms:W3CDTF">2017-05-25T07:05:00Z</dcterms:modified>
</cp:coreProperties>
</file>