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573FCC">
        <w:rPr>
          <w:rFonts w:ascii="Times New Roman" w:hAnsi="Times New Roman"/>
          <w:b/>
          <w:sz w:val="28"/>
          <w:szCs w:val="28"/>
        </w:rPr>
        <w:t>9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573FC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E3161F">
        <w:rPr>
          <w:rFonts w:ascii="Times New Roman" w:hAnsi="Times New Roman"/>
          <w:sz w:val="24"/>
          <w:szCs w:val="24"/>
        </w:rPr>
        <w:t>4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F804B4">
        <w:rPr>
          <w:rFonts w:ascii="Times New Roman" w:hAnsi="Times New Roman"/>
          <w:sz w:val="24"/>
          <w:szCs w:val="24"/>
        </w:rPr>
        <w:t>. 202</w:t>
      </w:r>
      <w:r w:rsidR="00573FCC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>Technické služby Jeseník a.s.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  <w:t>Otakara Březiny 168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790 </w:t>
      </w:r>
      <w:r w:rsidR="00FA393D">
        <w:rPr>
          <w:rFonts w:asciiTheme="minorHAnsi" w:hAnsiTheme="minorHAnsi"/>
          <w:sz w:val="24"/>
          <w:szCs w:val="24"/>
        </w:rPr>
        <w:t>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FA393D">
        <w:rPr>
          <w:rFonts w:ascii="Arial" w:hAnsi="Arial" w:cs="Arial"/>
          <w:sz w:val="23"/>
          <w:szCs w:val="23"/>
        </w:rPr>
        <w:t>646 10 063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FA393D" w:rsidRPr="00FA393D" w:rsidRDefault="008D0D4F" w:rsidP="00CA254E">
      <w:pPr>
        <w:ind w:left="709"/>
        <w:rPr>
          <w:rStyle w:val="Zdraznnjemn"/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>C</w:t>
      </w:r>
      <w:r w:rsidR="00FA393D" w:rsidRPr="00FA393D"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 xml:space="preserve">eloroční objednávka na posypový materiál, mimořádný úklid sněhu, odvoz trávy, listí, velkoobjemový svoz odpadu </w:t>
      </w:r>
      <w:r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>–</w:t>
      </w:r>
      <w:r w:rsidR="00FA393D" w:rsidRPr="00FA393D"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 xml:space="preserve"> kontejner</w:t>
      </w:r>
      <w:r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>.</w:t>
      </w:r>
    </w:p>
    <w:p w:rsidR="006D640D" w:rsidRDefault="00726BEF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Předpoklád</w:t>
      </w:r>
      <w:r w:rsidR="00F804B4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ána cena plnění na rok 202</w:t>
      </w:r>
      <w:r w:rsidR="00E3161F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2</w:t>
      </w:r>
      <w:r w:rsidR="00F40CF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 xml:space="preserve"> je </w:t>
      </w:r>
      <w:r w:rsidR="00FA393D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5</w:t>
      </w:r>
      <w:r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0 000,00 Kč bez DPH.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>Konkrétní termíny budou předem upřesněny</w:t>
      </w:r>
      <w:r w:rsidR="008D0D4F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p. V. Procházkou, M. Ambrožovou</w:t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. </w:t>
      </w: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E7C" w:rsidRDefault="007A7E7C">
      <w:pPr>
        <w:spacing w:after="0" w:line="240" w:lineRule="auto"/>
      </w:pPr>
      <w:r>
        <w:separator/>
      </w:r>
    </w:p>
  </w:endnote>
  <w:endnote w:type="continuationSeparator" w:id="0">
    <w:p w:rsidR="007A7E7C" w:rsidRDefault="007A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E7C" w:rsidRDefault="007A7E7C">
      <w:pPr>
        <w:spacing w:after="0" w:line="240" w:lineRule="auto"/>
      </w:pPr>
      <w:r>
        <w:separator/>
      </w:r>
    </w:p>
  </w:footnote>
  <w:footnote w:type="continuationSeparator" w:id="0">
    <w:p w:rsidR="007A7E7C" w:rsidRDefault="007A7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7A7E7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F2AA1"/>
    <w:rsid w:val="0013606A"/>
    <w:rsid w:val="00156918"/>
    <w:rsid w:val="00203701"/>
    <w:rsid w:val="00362D01"/>
    <w:rsid w:val="00573FCC"/>
    <w:rsid w:val="006D640D"/>
    <w:rsid w:val="00726BEF"/>
    <w:rsid w:val="007A7E7C"/>
    <w:rsid w:val="008571E1"/>
    <w:rsid w:val="008D0D4F"/>
    <w:rsid w:val="009C6D93"/>
    <w:rsid w:val="009E12F3"/>
    <w:rsid w:val="00A03A07"/>
    <w:rsid w:val="00B71659"/>
    <w:rsid w:val="00C302A5"/>
    <w:rsid w:val="00CA254E"/>
    <w:rsid w:val="00CE652A"/>
    <w:rsid w:val="00D952F3"/>
    <w:rsid w:val="00E3161F"/>
    <w:rsid w:val="00EC4A16"/>
    <w:rsid w:val="00F40CFE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2E20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motykováad</dc:creator>
  <cp:lastModifiedBy>ambrožováma</cp:lastModifiedBy>
  <cp:revision>2</cp:revision>
  <cp:lastPrinted>2023-01-05T08:46:00Z</cp:lastPrinted>
  <dcterms:created xsi:type="dcterms:W3CDTF">2023-01-05T08:46:00Z</dcterms:created>
  <dcterms:modified xsi:type="dcterms:W3CDTF">2023-01-05T08:46:00Z</dcterms:modified>
</cp:coreProperties>
</file>