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 a poskytování služeb příspěvkové organizace Národní dům Frýdek-Místek</w:t>
      </w:r>
    </w:p>
    <w:p w:rsidR="00F37F2E" w:rsidRDefault="00F37F2E">
      <w:pPr>
        <w:jc w:val="center"/>
        <w:rPr>
          <w:sz w:val="20"/>
        </w:rPr>
      </w:pPr>
    </w:p>
    <w:p w:rsidR="00F37F2E" w:rsidRDefault="00F37F2E">
      <w:pPr>
        <w:jc w:val="center"/>
        <w:rPr>
          <w:sz w:val="12"/>
          <w:szCs w:val="12"/>
        </w:rPr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>bankovní spojení: ČSOB</w:t>
      </w:r>
    </w:p>
    <w:p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>číslo účtu: 244982290/0300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2. </w:t>
      </w:r>
      <w:r w:rsidR="00580D2D">
        <w:rPr>
          <w:rFonts w:ascii="Calibri" w:hAnsi="Calibri" w:cs="Calibri"/>
          <w:b/>
          <w:bCs/>
          <w:color w:val="000000"/>
          <w:sz w:val="22"/>
          <w:szCs w:val="22"/>
        </w:rPr>
        <w:t xml:space="preserve">Klub rodičů při Gymnáziu </w:t>
      </w:r>
      <w:r w:rsidR="003611FB">
        <w:rPr>
          <w:rFonts w:ascii="Calibri" w:hAnsi="Calibri" w:cs="Calibri"/>
          <w:b/>
          <w:bCs/>
          <w:color w:val="000000"/>
          <w:sz w:val="22"/>
          <w:szCs w:val="22"/>
        </w:rPr>
        <w:t xml:space="preserve">Cihelní </w:t>
      </w:r>
      <w:r w:rsidR="00580D2D">
        <w:rPr>
          <w:rFonts w:ascii="Calibri" w:hAnsi="Calibri" w:cs="Calibri"/>
          <w:b/>
          <w:bCs/>
          <w:color w:val="000000"/>
          <w:sz w:val="22"/>
          <w:szCs w:val="22"/>
        </w:rPr>
        <w:t>Frýdek-Místek, z. s.</w:t>
      </w:r>
      <w:r>
        <w:rPr>
          <w:rFonts w:ascii="Calibri" w:hAnsi="Calibri" w:cs="Calibri"/>
          <w:b/>
          <w:bCs/>
          <w:color w:val="000000"/>
          <w:sz w:val="22"/>
          <w:szCs w:val="20"/>
        </w:rPr>
        <w:br/>
      </w:r>
      <w:r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>
        <w:rPr>
          <w:rFonts w:ascii="Calibri" w:hAnsi="Calibri" w:cs="Calibri"/>
          <w:color w:val="000000"/>
          <w:sz w:val="22"/>
          <w:szCs w:val="20"/>
        </w:rPr>
        <w:t xml:space="preserve">se sídlem/místem podnikání/bytem: </w:t>
      </w:r>
      <w:r w:rsidR="00580D2D">
        <w:rPr>
          <w:rFonts w:ascii="Calibri" w:hAnsi="Calibri" w:cs="Calibri"/>
          <w:color w:val="000000"/>
          <w:sz w:val="22"/>
          <w:szCs w:val="20"/>
        </w:rPr>
        <w:t>Cihelní 410</w:t>
      </w:r>
      <w:r w:rsidR="00514612">
        <w:rPr>
          <w:rFonts w:ascii="Calibri" w:hAnsi="Calibri" w:cs="Calibri"/>
          <w:color w:val="000000"/>
          <w:sz w:val="22"/>
          <w:szCs w:val="20"/>
        </w:rPr>
        <w:t>, 738 01 Frýdek-Místek</w:t>
      </w:r>
    </w:p>
    <w:p w:rsidR="00F37F2E" w:rsidRDefault="00435990" w:rsidP="00580D2D">
      <w:pPr>
        <w:spacing w:line="276" w:lineRule="auto"/>
      </w:pPr>
      <w:r>
        <w:rPr>
          <w:rFonts w:ascii="Calibri" w:hAnsi="Calibri" w:cs="Calibri"/>
          <w:color w:val="000000"/>
          <w:sz w:val="22"/>
          <w:szCs w:val="20"/>
        </w:rPr>
        <w:tab/>
      </w:r>
      <w:r>
        <w:rPr>
          <w:rFonts w:ascii="Calibri" w:hAnsi="Calibri" w:cs="Calibri"/>
          <w:bCs/>
          <w:color w:val="000000"/>
          <w:sz w:val="22"/>
          <w:szCs w:val="20"/>
        </w:rPr>
        <w:t xml:space="preserve">zastoupena: </w:t>
      </w:r>
      <w:r w:rsidR="002232EE">
        <w:rPr>
          <w:rFonts w:ascii="Calibri" w:hAnsi="Calibri" w:cs="Calibri"/>
          <w:bCs/>
          <w:color w:val="000000"/>
          <w:sz w:val="22"/>
          <w:szCs w:val="22"/>
        </w:rPr>
        <w:t>Kateřinou Skotnicovou</w:t>
      </w:r>
      <w:r>
        <w:rPr>
          <w:rFonts w:ascii="Calibri" w:hAnsi="Calibri" w:cs="Calibri"/>
          <w:bCs/>
          <w:color w:val="000000"/>
          <w:sz w:val="22"/>
          <w:szCs w:val="20"/>
        </w:rPr>
        <w:t xml:space="preserve">, mobil: </w:t>
      </w:r>
      <w:r w:rsidR="002232EE">
        <w:rPr>
          <w:rFonts w:ascii="Calibri" w:hAnsi="Calibri" w:cs="Calibri"/>
          <w:bCs/>
          <w:color w:val="000000"/>
          <w:sz w:val="22"/>
          <w:szCs w:val="22"/>
        </w:rPr>
        <w:t>777 953 945</w:t>
      </w:r>
      <w:r>
        <w:rPr>
          <w:rFonts w:ascii="Calibri" w:hAnsi="Calibri" w:cs="Calibri"/>
          <w:sz w:val="22"/>
          <w:szCs w:val="22"/>
        </w:rPr>
        <w:t xml:space="preserve">, email: </w:t>
      </w:r>
      <w:hyperlink r:id="rId7" w:history="1">
        <w:r w:rsidR="002232EE" w:rsidRPr="00144C60">
          <w:rPr>
            <w:rStyle w:val="Hypertextovodkaz"/>
          </w:rPr>
          <w:t>kskotnicova@centrum.cz</w:t>
        </w:r>
      </w:hyperlink>
    </w:p>
    <w:p w:rsidR="00F37F2E" w:rsidRDefault="00435990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  <w:t>(jméno, telefon</w:t>
      </w:r>
      <w:r>
        <w:rPr>
          <w:rFonts w:ascii="Calibri" w:hAnsi="Calibri" w:cs="Calibri"/>
          <w:sz w:val="20"/>
          <w:szCs w:val="20"/>
        </w:rPr>
        <w:t xml:space="preserve"> odpovědné osoby, která se konající akce osobně zúčastní a ručí za její průběh)</w:t>
      </w:r>
    </w:p>
    <w:p w:rsidR="00F37F2E" w:rsidRDefault="00F37F2E">
      <w:pPr>
        <w:tabs>
          <w:tab w:val="left" w:pos="5103"/>
        </w:tabs>
        <w:spacing w:line="276" w:lineRule="auto"/>
        <w:ind w:left="1276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73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 xml:space="preserve">IČ: </w:t>
      </w:r>
      <w:r w:rsidR="00580D2D">
        <w:rPr>
          <w:rFonts w:ascii="Calibri" w:hAnsi="Calibri" w:cs="Calibri"/>
          <w:sz w:val="20"/>
          <w:szCs w:val="20"/>
        </w:rPr>
        <w:t>64121194</w:t>
      </w:r>
      <w:r>
        <w:rPr>
          <w:rFonts w:ascii="Calibri" w:hAnsi="Calibri" w:cs="Calibri"/>
          <w:sz w:val="20"/>
          <w:szCs w:val="20"/>
        </w:rPr>
        <w:tab/>
        <w:t xml:space="preserve">bankovní spojení: </w:t>
      </w:r>
      <w:r w:rsidR="007D5FDE" w:rsidRPr="007D5FDE">
        <w:rPr>
          <w:rFonts w:ascii="Calibri" w:hAnsi="Calibri" w:cs="Calibri"/>
          <w:bCs/>
          <w:sz w:val="18"/>
          <w:szCs w:val="18"/>
        </w:rPr>
        <w:t>Česká spořitelna</w:t>
      </w:r>
    </w:p>
    <w:p w:rsidR="00F37F2E" w:rsidRPr="007D5FDE" w:rsidRDefault="00435990">
      <w:pPr>
        <w:tabs>
          <w:tab w:val="left" w:pos="725"/>
          <w:tab w:val="left" w:pos="510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ab/>
        <w:t>DIČ: -----------------</w:t>
      </w:r>
      <w:r>
        <w:rPr>
          <w:rFonts w:ascii="Calibri" w:hAnsi="Calibri" w:cs="Calibri"/>
          <w:sz w:val="20"/>
          <w:szCs w:val="20"/>
        </w:rPr>
        <w:tab/>
        <w:t xml:space="preserve">číslo účtu: </w:t>
      </w:r>
      <w:r w:rsidR="007D5FDE" w:rsidRPr="007D5FDE">
        <w:rPr>
          <w:rFonts w:asciiTheme="minorHAnsi" w:hAnsiTheme="minorHAnsi" w:cstheme="minorHAnsi"/>
          <w:bCs/>
          <w:sz w:val="18"/>
          <w:szCs w:val="18"/>
        </w:rPr>
        <w:t>6145665369/0800</w:t>
      </w:r>
    </w:p>
    <w:p w:rsidR="00F37F2E" w:rsidRDefault="007D5FDE">
      <w:pPr>
        <w:tabs>
          <w:tab w:val="left" w:pos="725"/>
          <w:tab w:val="left" w:pos="5103"/>
        </w:tabs>
        <w:spacing w:line="276" w:lineRule="auto"/>
      </w:pPr>
      <w:r>
        <w:tab/>
      </w:r>
      <w:r>
        <w:tab/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  <w:t xml:space="preserve">Plátce DPH:  ne 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:rsidR="00F37F2E" w:rsidRDefault="00F37F2E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</w:p>
    <w:p w:rsidR="00F37F2E" w:rsidRDefault="00435990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Smluvní strany se dohodly uzavřít tuto smlouvu o krátkodobém nájmu prostor sloužícího podnikání a poskytování služeb s tím </w:t>
      </w: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:rsidR="00C54A6A" w:rsidRDefault="00C54A6A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Dne: 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 w:rsidR="002232EE">
        <w:rPr>
          <w:rFonts w:ascii="Calibri" w:hAnsi="Calibri" w:cs="Calibri"/>
          <w:b/>
          <w:bCs/>
          <w:sz w:val="20"/>
          <w:szCs w:val="20"/>
        </w:rPr>
        <w:t xml:space="preserve">17. – 18. únor 2023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</w:t>
      </w:r>
      <w:r w:rsidR="0092113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14612">
        <w:rPr>
          <w:rFonts w:ascii="Calibri" w:hAnsi="Calibri" w:cs="Calibri"/>
          <w:b/>
          <w:bCs/>
          <w:sz w:val="20"/>
          <w:szCs w:val="20"/>
        </w:rPr>
        <w:tab/>
      </w:r>
      <w:r w:rsidR="00514612">
        <w:rPr>
          <w:rFonts w:ascii="Calibri" w:hAnsi="Calibri" w:cs="Calibri"/>
          <w:b/>
          <w:bCs/>
          <w:sz w:val="20"/>
          <w:szCs w:val="20"/>
        </w:rPr>
        <w:tab/>
        <w:t xml:space="preserve">            </w:t>
      </w:r>
      <w:r>
        <w:rPr>
          <w:rFonts w:ascii="Calibri" w:hAnsi="Calibri" w:cs="Calibri"/>
          <w:bCs/>
          <w:sz w:val="20"/>
          <w:szCs w:val="20"/>
        </w:rPr>
        <w:t xml:space="preserve"> Středisko: Národní dům, Palackého 134</w:t>
      </w:r>
      <w:r>
        <w:rPr>
          <w:rFonts w:ascii="Calibri" w:hAnsi="Calibri" w:cs="Calibri"/>
          <w:bCs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          738 01 Frýdek-Místek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</w:p>
    <w:p w:rsidR="00F37F2E" w:rsidRDefault="00435990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r w:rsidR="00580D2D">
        <w:rPr>
          <w:rFonts w:ascii="Calibri" w:hAnsi="Calibri" w:cs="Calibri"/>
          <w:b/>
          <w:bCs/>
          <w:sz w:val="18"/>
          <w:szCs w:val="20"/>
        </w:rPr>
        <w:t>ples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 xml:space="preserve">Pronajímaná(é) místnost(i) bude(ou) zpřístupněna(y) 10 minut před zahájením akce na přípravu a uzamčena 10 minut po ukončení akce. 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 + příslušná výše DPH.</w:t>
      </w:r>
    </w:p>
    <w:p w:rsidR="00435990" w:rsidRDefault="00435990" w:rsidP="00C54A6A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Každý nájemce jako pořadatel si sám nahlásí akci organizaci oprávněné kolektivní správou práv dle zákona č.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>121/2000 Sb.,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 xml:space="preserve">o právu autorském, o právech souvisejících s právem autorským a o změně některých zákonů (autorský zákon) (OSA,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Dilia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Integram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 atd.).</w:t>
      </w:r>
    </w:p>
    <w:p w:rsidR="00F37F2E" w:rsidRPr="003611FB" w:rsidRDefault="00580D2D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  <w:rPr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20"/>
        </w:rPr>
        <w:t xml:space="preserve">Dohodnutá cena celkem:  </w:t>
      </w:r>
      <w:r w:rsidR="003611FB">
        <w:rPr>
          <w:rFonts w:ascii="Calibri" w:hAnsi="Calibri" w:cs="Calibri"/>
          <w:b/>
          <w:bCs/>
          <w:sz w:val="18"/>
          <w:szCs w:val="20"/>
        </w:rPr>
        <w:t>51.158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  Kč bez DPH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(slovy:  </w:t>
      </w:r>
      <w:proofErr w:type="spellStart"/>
      <w:r w:rsidR="002232EE">
        <w:rPr>
          <w:rFonts w:ascii="Calibri" w:hAnsi="Calibri" w:cs="Calibri"/>
          <w:b/>
          <w:bCs/>
          <w:sz w:val="18"/>
          <w:szCs w:val="18"/>
        </w:rPr>
        <w:t>padesát_</w:t>
      </w:r>
      <w:r w:rsidR="003611FB">
        <w:rPr>
          <w:rFonts w:ascii="Calibri" w:hAnsi="Calibri" w:cs="Calibri"/>
          <w:b/>
          <w:bCs/>
          <w:sz w:val="18"/>
          <w:szCs w:val="18"/>
        </w:rPr>
        <w:t>jedna_tisíc_jedno_sto_padesát_osm</w:t>
      </w:r>
      <w:proofErr w:type="spellEnd"/>
      <w:r w:rsidR="00864206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 korun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českých) </w:t>
      </w:r>
      <w:r>
        <w:rPr>
          <w:rFonts w:ascii="Calibri" w:hAnsi="Calibri" w:cs="Calibri"/>
          <w:b/>
          <w:bCs/>
          <w:sz w:val="18"/>
          <w:szCs w:val="20"/>
        </w:rPr>
        <w:br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   </w:t>
      </w:r>
      <w:r w:rsidR="003611FB">
        <w:rPr>
          <w:rFonts w:ascii="Calibri" w:hAnsi="Calibri" w:cs="Calibri"/>
          <w:b/>
          <w:bCs/>
          <w:sz w:val="18"/>
          <w:szCs w:val="20"/>
        </w:rPr>
        <w:t>61.901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 Kč včetně DPH 21% (slovy</w:t>
      </w:r>
      <w:r w:rsidR="00435990" w:rsidRPr="003611FB">
        <w:rPr>
          <w:rFonts w:ascii="Calibri" w:hAnsi="Calibri" w:cs="Calibri"/>
          <w:b/>
          <w:bCs/>
          <w:sz w:val="18"/>
          <w:szCs w:val="18"/>
        </w:rPr>
        <w:t xml:space="preserve">: </w:t>
      </w:r>
      <w:r w:rsidR="002232EE" w:rsidRPr="003611FB">
        <w:rPr>
          <w:rFonts w:ascii="Calibri" w:hAnsi="Calibri" w:cs="Calibri"/>
          <w:b/>
          <w:bCs/>
          <w:sz w:val="18"/>
          <w:szCs w:val="18"/>
        </w:rPr>
        <w:t>šedesát_</w:t>
      </w:r>
      <w:r w:rsidR="003611FB" w:rsidRPr="003611FB">
        <w:rPr>
          <w:rFonts w:ascii="Calibri" w:hAnsi="Calibri" w:cs="Calibri"/>
          <w:b/>
          <w:bCs/>
          <w:sz w:val="18"/>
          <w:szCs w:val="18"/>
        </w:rPr>
        <w:t xml:space="preserve"> </w:t>
      </w:r>
      <w:proofErr w:type="spellStart"/>
      <w:r w:rsidR="003611FB" w:rsidRPr="003611FB">
        <w:rPr>
          <w:rFonts w:ascii="Calibri" w:hAnsi="Calibri" w:cs="Calibri"/>
          <w:b/>
          <w:bCs/>
          <w:sz w:val="18"/>
          <w:szCs w:val="18"/>
        </w:rPr>
        <w:t>jedna_tisíc_devět_set_jedna</w:t>
      </w:r>
      <w:proofErr w:type="spellEnd"/>
      <w:r w:rsidR="003611FB" w:rsidRPr="003611FB">
        <w:rPr>
          <w:rFonts w:ascii="Calibri" w:hAnsi="Calibri" w:cs="Calibri"/>
          <w:b/>
          <w:bCs/>
          <w:sz w:val="18"/>
          <w:szCs w:val="18"/>
        </w:rPr>
        <w:t xml:space="preserve"> korun českých a 18</w:t>
      </w:r>
      <w:r w:rsidR="00435990" w:rsidRPr="003611FB">
        <w:rPr>
          <w:rFonts w:ascii="Calibri" w:hAnsi="Calibri" w:cs="Calibri"/>
          <w:b/>
          <w:bCs/>
          <w:sz w:val="18"/>
          <w:szCs w:val="18"/>
        </w:rPr>
        <w:t>/100)</w:t>
      </w:r>
    </w:p>
    <w:p w:rsidR="00C54A6A" w:rsidRDefault="00C54A6A" w:rsidP="00C54A6A">
      <w:pPr>
        <w:tabs>
          <w:tab w:val="left" w:pos="338"/>
        </w:tabs>
        <w:spacing w:before="120" w:line="276" w:lineRule="auto"/>
        <w:ind w:left="397"/>
      </w:pPr>
    </w:p>
    <w:p w:rsidR="00864206" w:rsidRPr="00864206" w:rsidRDefault="00435990" w:rsidP="00864206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/>
          <w:bCs/>
          <w:sz w:val="18"/>
          <w:szCs w:val="20"/>
        </w:rPr>
        <w:t>Dohodnutý způsob úhrady:</w:t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úhrada </w:t>
      </w:r>
      <w:r w:rsidR="002232EE">
        <w:rPr>
          <w:rFonts w:ascii="Calibri" w:hAnsi="Calibri" w:cs="Calibri"/>
          <w:b/>
          <w:bCs/>
          <w:sz w:val="18"/>
          <w:szCs w:val="20"/>
        </w:rPr>
        <w:t>v hotovosti 20. 2. 2023</w:t>
      </w:r>
      <w:r>
        <w:rPr>
          <w:rFonts w:ascii="Calibri" w:hAnsi="Calibri" w:cs="Calibri"/>
          <w:b/>
          <w:bCs/>
          <w:sz w:val="18"/>
          <w:szCs w:val="20"/>
        </w:rPr>
        <w:t xml:space="preserve"> </w:t>
      </w:r>
    </w:p>
    <w:p w:rsidR="00864206" w:rsidRDefault="00864206" w:rsidP="00864206">
      <w:pPr>
        <w:pStyle w:val="Odstavecseseznamem"/>
        <w:rPr>
          <w:rFonts w:ascii="Calibri" w:hAnsi="Calibri" w:cs="Calibri"/>
          <w:b/>
          <w:sz w:val="16"/>
          <w:szCs w:val="16"/>
        </w:rPr>
      </w:pPr>
    </w:p>
    <w:p w:rsidR="00F37F2E" w:rsidRDefault="00435990" w:rsidP="00864206">
      <w:pPr>
        <w:tabs>
          <w:tab w:val="left" w:pos="360"/>
        </w:tabs>
        <w:spacing w:before="120" w:line="276" w:lineRule="auto"/>
        <w:ind w:left="360"/>
        <w:jc w:val="center"/>
      </w:pPr>
      <w:r w:rsidRPr="00864206">
        <w:rPr>
          <w:rFonts w:ascii="Calibri" w:hAnsi="Calibri" w:cs="Calibri"/>
          <w:b/>
          <w:sz w:val="16"/>
          <w:szCs w:val="16"/>
        </w:rPr>
        <w:t>III. Povinnosti nájemce</w:t>
      </w:r>
    </w:p>
    <w:p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všechny hygienické, bezpečnostní, provozně-technické a požární předpisy</w:t>
      </w:r>
    </w:p>
    <w:p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:rsidR="00F37F2E" w:rsidRPr="003611FB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parkování v zahradě objektu Národního domu</w:t>
      </w:r>
    </w:p>
    <w:p w:rsidR="003611FB" w:rsidRDefault="007A5623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zajistit</w:t>
      </w:r>
      <w:r w:rsidR="003611FB">
        <w:rPr>
          <w:rFonts w:ascii="Calibri" w:hAnsi="Calibri" w:cs="Calibri"/>
          <w:sz w:val="16"/>
          <w:szCs w:val="16"/>
        </w:rPr>
        <w:t xml:space="preserve"> bezpečnostní agentura </w:t>
      </w:r>
      <w:proofErr w:type="spellStart"/>
      <w:r w:rsidR="003611FB">
        <w:rPr>
          <w:rFonts w:ascii="Calibri" w:hAnsi="Calibri" w:cs="Calibri"/>
          <w:sz w:val="16"/>
          <w:szCs w:val="16"/>
        </w:rPr>
        <w:t>Ziros</w:t>
      </w:r>
      <w:proofErr w:type="spellEnd"/>
      <w:r w:rsidR="003611FB">
        <w:rPr>
          <w:rFonts w:ascii="Calibri" w:hAnsi="Calibri" w:cs="Calibri"/>
          <w:sz w:val="16"/>
          <w:szCs w:val="16"/>
        </w:rPr>
        <w:t>/2 osoby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kapacitu místnosti</w:t>
      </w:r>
      <w:r w:rsidR="00514612">
        <w:rPr>
          <w:rFonts w:ascii="Calibri" w:hAnsi="Calibri" w:cs="Calibri"/>
          <w:sz w:val="16"/>
          <w:szCs w:val="16"/>
        </w:rPr>
        <w:t xml:space="preserve"> dle plánků</w:t>
      </w:r>
      <w:r w:rsidR="003611FB">
        <w:rPr>
          <w:rFonts w:ascii="Calibri" w:hAnsi="Calibri" w:cs="Calibri"/>
          <w:sz w:val="16"/>
          <w:szCs w:val="16"/>
        </w:rPr>
        <w:t xml:space="preserve"> doručených dne 14. 2. 2023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 v souvislosti s tím vzniklou.</w:t>
      </w:r>
    </w:p>
    <w:p w:rsidR="00F37F2E" w:rsidRPr="00864206" w:rsidRDefault="00435990" w:rsidP="00864206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 xml:space="preserve">Nájemce podpisem smlouvy prohlašuje, že se seznámil s následující dokumentací požární ochrany – poplachová požární směrnice, požární řád, požární evakuační plán, které jsou umístěny na veřejně přístupných místech (na </w:t>
      </w:r>
      <w:proofErr w:type="gramStart"/>
      <w:r>
        <w:rPr>
          <w:rFonts w:ascii="Calibri" w:hAnsi="Calibri" w:cs="Calibri"/>
          <w:sz w:val="16"/>
          <w:szCs w:val="16"/>
        </w:rPr>
        <w:t>stěnách)  budov</w:t>
      </w:r>
      <w:proofErr w:type="gramEnd"/>
      <w:r>
        <w:rPr>
          <w:rFonts w:ascii="Calibri" w:hAnsi="Calibri" w:cs="Calibri"/>
          <w:sz w:val="16"/>
          <w:szCs w:val="16"/>
        </w:rPr>
        <w:t xml:space="preserve"> vymezených v příloze č.1.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:rsidR="00F37F2E" w:rsidRDefault="00F37F2E">
      <w:p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:rsidR="00F37F2E" w:rsidRPr="00864206" w:rsidRDefault="00435990" w:rsidP="00864206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:rsidR="00F37F2E" w:rsidRDefault="00435990">
      <w:p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a bez stornopoplatků, pokud dojde ke zrušení akce nejméně 14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se zaplacením stornopoplatků ve výši 50 %, pokud dojde ke zrušení akce v období 13 dnů před sjednaným datem konání</w:t>
      </w:r>
    </w:p>
    <w:p w:rsidR="00F37F2E" w:rsidRPr="00864206" w:rsidRDefault="00435990" w:rsidP="00864206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80 % smluvní částky, dojde-li ke zrušení akce nájemcem v den jejího konání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třech vyhotoveních, z nichž jedno vyhotovení obdrží nájemce a dvě vyhotovení obdrží pronajímatel. Změny a dodatky k této smlouvě mohou být prováděny pouze v písemné formě a podepsány oprávněnými zástupci smluvních stran</w:t>
      </w:r>
    </w:p>
    <w:p w:rsidR="00864206" w:rsidRDefault="00435990" w:rsidP="00864206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:rsidR="00864206" w:rsidRDefault="00864206" w:rsidP="00864206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Tato Smlouva podléhá povinnosti uveřejnění prostřednictvím registru smluv dle ustanovení </w:t>
      </w:r>
      <w:r>
        <w:rPr>
          <w:rFonts w:asciiTheme="minorHAnsi" w:hAnsiTheme="minorHAnsi" w:cstheme="minorHAnsi"/>
          <w:sz w:val="16"/>
          <w:szCs w:val="16"/>
        </w:rPr>
        <w:t>§ 2 odst. 1 a § 3 zákona č. 340/215 Sb., o zvláštních podmínkách účinnosti některých smluv, uveřejňování těchto smluv a o registru smluv (zákon o registru smluv), ve znění pozdějších předpisů. Pronajímatel jako osoba uvedená v § 2 odst. 1 tohoto zákona zajistí uveřejnění této Smlouvy způsobem dle tohoto zákona.</w:t>
      </w:r>
    </w:p>
    <w:p w:rsidR="00864206" w:rsidRDefault="00864206" w:rsidP="00864206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:rsidR="00F37F2E" w:rsidRDefault="00F37F2E">
      <w:pPr>
        <w:pStyle w:val="Zkladntext"/>
        <w:tabs>
          <w:tab w:val="left" w:pos="360"/>
        </w:tabs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435990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 xml:space="preserve">Ve Frýdku-Místku </w:t>
      </w:r>
      <w:proofErr w:type="gramStart"/>
      <w:r>
        <w:rPr>
          <w:rFonts w:ascii="Calibri" w:hAnsi="Calibri" w:cs="Calibri"/>
          <w:sz w:val="16"/>
          <w:szCs w:val="16"/>
        </w:rPr>
        <w:t xml:space="preserve">dne  </w:t>
      </w:r>
      <w:r w:rsidR="00864206">
        <w:rPr>
          <w:rFonts w:ascii="Calibri" w:hAnsi="Calibri" w:cs="Calibri"/>
          <w:sz w:val="16"/>
          <w:szCs w:val="16"/>
        </w:rPr>
        <w:t>14.</w:t>
      </w:r>
      <w:proofErr w:type="gramEnd"/>
      <w:r w:rsidR="00864206">
        <w:rPr>
          <w:rFonts w:ascii="Calibri" w:hAnsi="Calibri" w:cs="Calibri"/>
          <w:sz w:val="16"/>
          <w:szCs w:val="16"/>
        </w:rPr>
        <w:t xml:space="preserve"> 2. 2023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Zpracovala: Hana Janáčková, mobil: </w:t>
      </w:r>
      <w:r w:rsidR="00294549">
        <w:rPr>
          <w:rFonts w:ascii="Calibri" w:hAnsi="Calibri" w:cs="Calibri"/>
          <w:sz w:val="16"/>
          <w:szCs w:val="16"/>
        </w:rPr>
        <w:t>………….</w:t>
      </w:r>
    </w:p>
    <w:p w:rsidR="00F37F2E" w:rsidRDefault="00435990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e mail: </w:t>
      </w:r>
      <w:r w:rsidR="00294549">
        <w:rPr>
          <w:rFonts w:ascii="Calibri" w:hAnsi="Calibri" w:cs="Calibri"/>
          <w:sz w:val="16"/>
          <w:szCs w:val="16"/>
        </w:rPr>
        <w:t>…………………..</w:t>
      </w:r>
      <w:bookmarkStart w:id="0" w:name="_GoBack"/>
      <w:bookmarkEnd w:id="0"/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435990" w:rsidRPr="00435990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28"/>
          <w:szCs w:val="28"/>
        </w:rPr>
      </w:pPr>
    </w:p>
    <w:p w:rsidR="00F37F2E" w:rsidRDefault="0086420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Gabriela Kocichová-ředitelka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Kateřina Skotnicová-předseda Klubu rodičů</w:t>
      </w:r>
    </w:p>
    <w:p w:rsidR="00F37F2E" w:rsidRDefault="00435990">
      <w:pPr>
        <w:pStyle w:val="Zkladntext"/>
        <w:tabs>
          <w:tab w:val="center" w:pos="2552"/>
          <w:tab w:val="left" w:pos="5103"/>
          <w:tab w:val="center" w:pos="7655"/>
        </w:tabs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Nájemce</w:t>
      </w:r>
    </w:p>
    <w:sectPr w:rsidR="00F37F2E" w:rsidSect="00894B1B">
      <w:headerReference w:type="default" r:id="rId8"/>
      <w:footerReference w:type="default" r:id="rId9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62" w:rsidRDefault="00435990">
      <w:r>
        <w:separator/>
      </w:r>
    </w:p>
  </w:endnote>
  <w:endnote w:type="continuationSeparator" w:id="0">
    <w:p w:rsidR="00D77F62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62" w:rsidRDefault="00435990">
      <w:r>
        <w:separator/>
      </w:r>
    </w:p>
  </w:footnote>
  <w:footnote w:type="continuationSeparator" w:id="0">
    <w:p w:rsidR="00D77F62" w:rsidRDefault="0043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dům Frýdek-Místek,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313BE"/>
    <w:multiLevelType w:val="multilevel"/>
    <w:tmpl w:val="13CCEB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 w15:restartNumberingAfterBreak="0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C84052"/>
    <w:multiLevelType w:val="multilevel"/>
    <w:tmpl w:val="AB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2E"/>
    <w:rsid w:val="002232EE"/>
    <w:rsid w:val="00294549"/>
    <w:rsid w:val="003611FB"/>
    <w:rsid w:val="00435990"/>
    <w:rsid w:val="00514612"/>
    <w:rsid w:val="00580D2D"/>
    <w:rsid w:val="0061025E"/>
    <w:rsid w:val="007A5623"/>
    <w:rsid w:val="007D5FDE"/>
    <w:rsid w:val="00864206"/>
    <w:rsid w:val="00894B1B"/>
    <w:rsid w:val="00921132"/>
    <w:rsid w:val="00C54A6A"/>
    <w:rsid w:val="00D77F62"/>
    <w:rsid w:val="00F3144A"/>
    <w:rsid w:val="00F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EF1D"/>
  <w15:docId w15:val="{4575B306-F31D-4FB1-96C3-39ACAF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d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nadpis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kotnicov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Stolař</dc:creator>
  <dc:description/>
  <cp:lastModifiedBy>Gabriela Kocichová</cp:lastModifiedBy>
  <cp:revision>6</cp:revision>
  <cp:lastPrinted>2023-02-14T08:37:00Z</cp:lastPrinted>
  <dcterms:created xsi:type="dcterms:W3CDTF">2023-02-14T08:38:00Z</dcterms:created>
  <dcterms:modified xsi:type="dcterms:W3CDTF">2023-02-15T12:21:00Z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