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2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SMLOUVA O ZAJIŠTĚNÍ ŠKOLNÍHO ZÁJEZDU </w:t>
      </w:r>
    </w:p>
    <w:p w14:paraId="0000000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line="240" w:lineRule="auto"/>
        <w:ind w:left="3580"/>
        <w:rPr>
          <w:color w:val="000000"/>
          <w:sz w:val="31"/>
          <w:szCs w:val="31"/>
        </w:rPr>
      </w:pPr>
      <w:r>
        <w:rPr>
          <w:color w:val="000000"/>
          <w:sz w:val="31"/>
          <w:szCs w:val="31"/>
        </w:rPr>
        <w:t xml:space="preserve">Smlouva č. 202200067 </w:t>
      </w:r>
    </w:p>
    <w:p w14:paraId="0000000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488" w:lineRule="auto"/>
        <w:ind w:left="331" w:right="1577" w:firstLine="1007"/>
        <w:rPr>
          <w:color w:val="000000"/>
          <w:sz w:val="19"/>
          <w:szCs w:val="19"/>
        </w:rPr>
        <w:sectPr w:rsidR="00E80A91">
          <w:pgSz w:w="11900" w:h="16820"/>
          <w:pgMar w:top="338" w:right="105" w:bottom="619" w:left="381" w:header="0" w:footer="720" w:gutter="0"/>
          <w:pgNumType w:start="1"/>
          <w:cols w:space="708"/>
        </w:sectPr>
      </w:pPr>
      <w:r>
        <w:rPr>
          <w:color w:val="000000"/>
          <w:sz w:val="19"/>
          <w:szCs w:val="19"/>
        </w:rPr>
        <w:t xml:space="preserve">dle ustanovení § 2521 a násl. zákona č. 89/2012 Sb., občanský zákoník, v účinném znění („OZ“) STUDENT AGENCY TRAVEL k.s. KLIENT </w:t>
      </w:r>
    </w:p>
    <w:p w14:paraId="0000000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nám. Svobody 86/17, 602 00 Brno </w:t>
      </w:r>
    </w:p>
    <w:p w14:paraId="0000000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Telefon: 800 100 300 </w:t>
      </w:r>
    </w:p>
    <w:p w14:paraId="0000000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IČO: 08120803 DIČ: CZ08120803 </w:t>
      </w:r>
    </w:p>
    <w:p w14:paraId="0000000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221" w:lineRule="auto"/>
        <w:ind w:left="7" w:right="390" w:hanging="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STUDENT AGENCY TRAVEL k.s. je zapsána v Obchodním rejstříku vedeném u Krajského soudu v </w:t>
      </w:r>
      <w:proofErr w:type="gramStart"/>
      <w:r>
        <w:rPr>
          <w:color w:val="000000"/>
          <w:sz w:val="18"/>
          <w:szCs w:val="18"/>
        </w:rPr>
        <w:t>Brně - oddíl</w:t>
      </w:r>
      <w:proofErr w:type="gramEnd"/>
      <w:r>
        <w:rPr>
          <w:color w:val="000000"/>
          <w:sz w:val="18"/>
          <w:szCs w:val="18"/>
        </w:rPr>
        <w:t xml:space="preserve"> A, vložka </w:t>
      </w:r>
    </w:p>
    <w:p w14:paraId="0000000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31" w:lineRule="auto"/>
        <w:ind w:left="3" w:right="11" w:hanging="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zastoupena komplementářem, STUDENT AGENCY holding </w:t>
      </w:r>
      <w:r>
        <w:rPr>
          <w:color w:val="000000"/>
          <w:sz w:val="19"/>
          <w:szCs w:val="19"/>
        </w:rPr>
        <w:t xml:space="preserve">a.s., jehož zastupuje statutární ředitel </w:t>
      </w:r>
      <w:proofErr w:type="spellStart"/>
      <w:r w:rsidRPr="00FE7E18">
        <w:rPr>
          <w:color w:val="000000"/>
          <w:sz w:val="19"/>
          <w:szCs w:val="19"/>
          <w:highlight w:val="black"/>
        </w:rPr>
        <w:t>Ing.Radim</w:t>
      </w:r>
      <w:proofErr w:type="spellEnd"/>
      <w:r w:rsidRPr="00FE7E18">
        <w:rPr>
          <w:color w:val="000000"/>
          <w:sz w:val="19"/>
          <w:szCs w:val="19"/>
          <w:highlight w:val="black"/>
        </w:rPr>
        <w:t xml:space="preserve"> Jančura</w:t>
      </w:r>
      <w:r>
        <w:rPr>
          <w:color w:val="000000"/>
          <w:sz w:val="19"/>
          <w:szCs w:val="19"/>
        </w:rPr>
        <w:t xml:space="preserve"> </w:t>
      </w:r>
    </w:p>
    <w:p w14:paraId="0000000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31" w:lineRule="auto"/>
        <w:ind w:left="472" w:right="10" w:hanging="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Základní škola a mateřská škola ANGEL v Praze 12 organizace zapsána u MS v Praze, oddíl </w:t>
      </w:r>
      <w:proofErr w:type="spellStart"/>
      <w:r>
        <w:rPr>
          <w:color w:val="000000"/>
          <w:sz w:val="19"/>
          <w:szCs w:val="19"/>
        </w:rPr>
        <w:t>Pr</w:t>
      </w:r>
      <w:proofErr w:type="spellEnd"/>
      <w:r>
        <w:rPr>
          <w:color w:val="000000"/>
          <w:sz w:val="19"/>
          <w:szCs w:val="19"/>
        </w:rPr>
        <w:t xml:space="preserve">, vložka 1015 </w:t>
      </w:r>
    </w:p>
    <w:p w14:paraId="0000000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1" w:line="240" w:lineRule="auto"/>
        <w:ind w:left="4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Angelovova 3183/15 </w:t>
      </w:r>
    </w:p>
    <w:p w14:paraId="0000000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14300 Praha 4 - Modřany </w:t>
      </w:r>
    </w:p>
    <w:p w14:paraId="0000000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478"/>
        <w:rPr>
          <w:color w:val="000000"/>
          <w:sz w:val="19"/>
          <w:szCs w:val="19"/>
        </w:rPr>
        <w:sectPr w:rsidR="00E80A91">
          <w:type w:val="continuous"/>
          <w:pgSz w:w="11900" w:h="16820"/>
          <w:pgMar w:top="338" w:right="560" w:bottom="619" w:left="709" w:header="0" w:footer="720" w:gutter="0"/>
          <w:cols w:num="2" w:space="708" w:equalWidth="0">
            <w:col w:w="5320" w:space="0"/>
            <w:col w:w="5320" w:space="0"/>
          </w:cols>
        </w:sectPr>
      </w:pPr>
      <w:r>
        <w:rPr>
          <w:color w:val="000000"/>
          <w:sz w:val="19"/>
          <w:szCs w:val="19"/>
        </w:rPr>
        <w:t xml:space="preserve">IČO: 49367463 </w:t>
      </w:r>
    </w:p>
    <w:p w14:paraId="0000000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dále "SA" nebo "Pořadatel zájezdu" </w:t>
      </w:r>
    </w:p>
    <w:p w14:paraId="0000000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399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kontaktní pedagog: dále jen "Klient" </w:t>
      </w:r>
    </w:p>
    <w:p w14:paraId="0000000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  <w:highlight w:val="black"/>
        </w:rPr>
        <w:sectPr w:rsidR="00E80A91">
          <w:type w:val="continuous"/>
          <w:pgSz w:w="11900" w:h="16820"/>
          <w:pgMar w:top="338" w:right="2122" w:bottom="619" w:left="712" w:header="0" w:footer="720" w:gutter="0"/>
          <w:cols w:num="3" w:space="708" w:equalWidth="0">
            <w:col w:w="3040" w:space="0"/>
            <w:col w:w="3040" w:space="0"/>
            <w:col w:w="3040" w:space="0"/>
          </w:cols>
        </w:sectPr>
      </w:pPr>
      <w:r>
        <w:rPr>
          <w:color w:val="000000"/>
          <w:sz w:val="19"/>
          <w:szCs w:val="19"/>
          <w:highlight w:val="black"/>
        </w:rPr>
        <w:t xml:space="preserve">Kučerová Petra </w:t>
      </w:r>
    </w:p>
    <w:p w14:paraId="0000001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6" w:line="221" w:lineRule="auto"/>
        <w:ind w:left="51" w:right="231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uzavírají po předchozí dohodě tuto Smlouvu o zajištění školního zájezdu („smlouva o školním zájezdu“), která spolu </w:t>
      </w:r>
      <w:proofErr w:type="gramStart"/>
      <w:r>
        <w:rPr>
          <w:color w:val="000000"/>
          <w:sz w:val="19"/>
          <w:szCs w:val="19"/>
        </w:rPr>
        <w:t>s  přílohou</w:t>
      </w:r>
      <w:proofErr w:type="gramEnd"/>
      <w:r>
        <w:rPr>
          <w:color w:val="000000"/>
          <w:sz w:val="19"/>
          <w:szCs w:val="19"/>
        </w:rPr>
        <w:t xml:space="preserve"> č.1 (Pokyny pro pedagogy), přílohou č. 2 (Pokyny pro chování a bezpečnost studentů na zahraničním zájezdu) a  přílohou č. 3 (Všeobecné obchodní podmínky STUDENT AGENCY, dále jen „VOP“) tvoří nedílný celek.</w:t>
      </w:r>
    </w:p>
    <w:p w14:paraId="0000001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553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I. </w:t>
      </w:r>
    </w:p>
    <w:p w14:paraId="0000001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1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OBECNÁ UJEDNÁNÍ </w:t>
      </w:r>
    </w:p>
    <w:p w14:paraId="0000001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21" w:lineRule="auto"/>
        <w:ind w:left="420" w:right="232" w:hanging="24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 SA se zavazuje obstarat pro klienta za předem sjednanou cenu školní zájezd v termínu, délce, místě a </w:t>
      </w:r>
      <w:proofErr w:type="gramStart"/>
      <w:r>
        <w:rPr>
          <w:color w:val="000000"/>
          <w:sz w:val="19"/>
          <w:szCs w:val="19"/>
        </w:rPr>
        <w:t>standardu  vymezených</w:t>
      </w:r>
      <w:proofErr w:type="gramEnd"/>
      <w:r>
        <w:rPr>
          <w:color w:val="000000"/>
          <w:sz w:val="19"/>
          <w:szCs w:val="19"/>
        </w:rPr>
        <w:t xml:space="preserve"> v článku II. této smlouvy o školním zájezdu - Konkrétní ujednání a klient se zavazuje za to zaplatit SA  sjednanou cenu. </w:t>
      </w:r>
    </w:p>
    <w:p w14:paraId="0000001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25" w:lineRule="auto"/>
        <w:ind w:left="52" w:right="58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2. SA se zavazuje dodržet dohodnutý rozsah a standard služeb za podmínky dodržení termínů ze strany Klienta jak jsou   sjednány v článku II. - Konkrétní ujednání, bod</w:t>
      </w:r>
      <w:proofErr w:type="gramStart"/>
      <w:r>
        <w:rPr>
          <w:color w:val="000000"/>
          <w:sz w:val="19"/>
          <w:szCs w:val="19"/>
        </w:rPr>
        <w:t>14 .</w:t>
      </w:r>
      <w:proofErr w:type="gramEnd"/>
      <w:r>
        <w:rPr>
          <w:color w:val="000000"/>
          <w:sz w:val="19"/>
          <w:szCs w:val="19"/>
        </w:rPr>
        <w:t xml:space="preserve"> </w:t>
      </w:r>
    </w:p>
    <w:p w14:paraId="0000001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21" w:lineRule="auto"/>
        <w:ind w:left="390" w:right="246" w:hanging="23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3. Smluvní strany si sjednaly podmínku, že SA obstará pro klienta školní zájezd pouze při dodržení minimálního </w:t>
      </w:r>
      <w:proofErr w:type="gramStart"/>
      <w:r>
        <w:rPr>
          <w:color w:val="000000"/>
          <w:sz w:val="19"/>
          <w:szCs w:val="19"/>
        </w:rPr>
        <w:t>počtu  účastníků</w:t>
      </w:r>
      <w:proofErr w:type="gramEnd"/>
      <w:r>
        <w:rPr>
          <w:color w:val="000000"/>
          <w:sz w:val="19"/>
          <w:szCs w:val="19"/>
        </w:rPr>
        <w:t xml:space="preserve"> - studentů klienta pouze v souladu s body 8.4 a 8.5 VOP a s článkem II - Konkrétní ujednání, bod 8 této  smlouvy o školním zájezdu. SA se zavazuje, že poskytne místa zdarma pro další účastníky zájezdu (pedagogy) </w:t>
      </w:r>
      <w:proofErr w:type="gramStart"/>
      <w:r>
        <w:rPr>
          <w:color w:val="000000"/>
          <w:sz w:val="19"/>
          <w:szCs w:val="19"/>
        </w:rPr>
        <w:t>za  podmínek</w:t>
      </w:r>
      <w:proofErr w:type="gramEnd"/>
      <w:r>
        <w:rPr>
          <w:color w:val="000000"/>
          <w:sz w:val="19"/>
          <w:szCs w:val="19"/>
        </w:rPr>
        <w:t xml:space="preserve"> stanovených v bodě 8.6. VOP a dle této smlouvy. V případě změny počtu účastníků </w:t>
      </w:r>
      <w:proofErr w:type="gramStart"/>
      <w:r>
        <w:rPr>
          <w:color w:val="000000"/>
          <w:sz w:val="19"/>
          <w:szCs w:val="19"/>
        </w:rPr>
        <w:t>zájezdu ,</w:t>
      </w:r>
      <w:proofErr w:type="gramEnd"/>
      <w:r>
        <w:rPr>
          <w:color w:val="000000"/>
          <w:sz w:val="19"/>
          <w:szCs w:val="19"/>
        </w:rPr>
        <w:t xml:space="preserve"> se uplatní  postup sjednaný v bodech 8.4 a 8.5 VOP a této smlouvy. </w:t>
      </w:r>
    </w:p>
    <w:p w14:paraId="0000001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87" w:right="246" w:hanging="241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4. Klient je povinen zajistit, aby účastníky zájezdu - studenty na školním zájezdu doprovázel jejich vlastní pedagogický dozor, a to za podmínek stanovených v bodě 8.11 β. SA poskytuje služby průvodce, který zastupuje pořadatele zájezdu SA, za podmínky součinnosti účastníků a pedagogů dle pokynů pro pedagogický dozor při přípravě a v průběhu </w:t>
      </w:r>
      <w:proofErr w:type="gramStart"/>
      <w:r>
        <w:rPr>
          <w:color w:val="000000"/>
          <w:sz w:val="19"/>
          <w:szCs w:val="19"/>
        </w:rPr>
        <w:t>školního  zájezdu</w:t>
      </w:r>
      <w:proofErr w:type="gramEnd"/>
      <w:r>
        <w:rPr>
          <w:color w:val="000000"/>
          <w:sz w:val="19"/>
          <w:szCs w:val="19"/>
        </w:rPr>
        <w:t xml:space="preserve"> za podmínek dle této smlouvy a VOP. V případě, že klient nepožaduje průvodce, přebírá jeho </w:t>
      </w:r>
      <w:proofErr w:type="gramStart"/>
      <w:r>
        <w:rPr>
          <w:color w:val="000000"/>
          <w:sz w:val="19"/>
          <w:szCs w:val="19"/>
        </w:rPr>
        <w:t>povinnosti  pedagogický</w:t>
      </w:r>
      <w:proofErr w:type="gramEnd"/>
      <w:r>
        <w:rPr>
          <w:color w:val="000000"/>
          <w:sz w:val="19"/>
          <w:szCs w:val="19"/>
        </w:rPr>
        <w:t xml:space="preserve"> dozor. </w:t>
      </w:r>
    </w:p>
    <w:p w14:paraId="0000001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96" w:right="247" w:hanging="24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5. SA se zavazuje dodržet smluvní cenu uvedenou v článku II. Konkrétních ujednáních s možností změny v souladu </w:t>
      </w:r>
      <w:proofErr w:type="gramStart"/>
      <w:r>
        <w:rPr>
          <w:color w:val="000000"/>
          <w:sz w:val="19"/>
          <w:szCs w:val="19"/>
        </w:rPr>
        <w:t>s  bodem</w:t>
      </w:r>
      <w:proofErr w:type="gramEnd"/>
      <w:r>
        <w:rPr>
          <w:color w:val="000000"/>
          <w:sz w:val="19"/>
          <w:szCs w:val="19"/>
        </w:rPr>
        <w:t xml:space="preserve"> 8.17, 8.18 VOP. </w:t>
      </w:r>
    </w:p>
    <w:p w14:paraId="0000001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97" w:right="247" w:hanging="24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6. V případě odstoupení od smlouvy o školním zájezdu nebo jejího zrušení vzniká SA nárok na stornopoplatky </w:t>
      </w:r>
      <w:proofErr w:type="gramStart"/>
      <w:r>
        <w:rPr>
          <w:color w:val="000000"/>
          <w:sz w:val="19"/>
          <w:szCs w:val="19"/>
        </w:rPr>
        <w:t>podle  podmínek</w:t>
      </w:r>
      <w:proofErr w:type="gramEnd"/>
      <w:r>
        <w:rPr>
          <w:color w:val="000000"/>
          <w:sz w:val="19"/>
          <w:szCs w:val="19"/>
        </w:rPr>
        <w:t xml:space="preserve"> uvedených v bodech 8.21 - 8.26 VOP.  </w:t>
      </w:r>
    </w:p>
    <w:p w14:paraId="0000001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90" w:right="247" w:hanging="23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7. Podmínky reklamace a další podmínky uplatnění práv klienta z porušení povinností SA a lhůty, v nichž tak klient </w:t>
      </w:r>
      <w:proofErr w:type="gramStart"/>
      <w:r>
        <w:rPr>
          <w:color w:val="000000"/>
          <w:sz w:val="19"/>
          <w:szCs w:val="19"/>
        </w:rPr>
        <w:t>může  učinit</w:t>
      </w:r>
      <w:proofErr w:type="gramEnd"/>
      <w:r>
        <w:rPr>
          <w:color w:val="000000"/>
          <w:sz w:val="19"/>
          <w:szCs w:val="19"/>
        </w:rPr>
        <w:t xml:space="preserve">, jsou uvedeny ve VOP, jež byly klientovi předány spolu s touto smlouvou o školním zájezdu a tvoří její nedílnou  součást. </w:t>
      </w:r>
    </w:p>
    <w:p w14:paraId="0000001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96" w:right="247" w:hanging="24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8. Kontakt na nonstop linku Pořadatele zájezdu SA pro případ kontaktování v urgentních případech i během pobytu </w:t>
      </w:r>
      <w:proofErr w:type="gramStart"/>
      <w:r>
        <w:rPr>
          <w:color w:val="000000"/>
          <w:sz w:val="19"/>
          <w:szCs w:val="19"/>
        </w:rPr>
        <w:t>bude  upřesněn</w:t>
      </w:r>
      <w:proofErr w:type="gramEnd"/>
      <w:r>
        <w:rPr>
          <w:color w:val="000000"/>
          <w:sz w:val="19"/>
          <w:szCs w:val="19"/>
        </w:rPr>
        <w:t xml:space="preserve"> nejpozději 2 týdny před odjezdem. </w:t>
      </w:r>
    </w:p>
    <w:p w14:paraId="0000001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99" w:right="246" w:hanging="24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9. Student </w:t>
      </w:r>
      <w:proofErr w:type="spellStart"/>
      <w:r>
        <w:rPr>
          <w:color w:val="000000"/>
          <w:sz w:val="19"/>
          <w:szCs w:val="19"/>
        </w:rPr>
        <w:t>Agency</w:t>
      </w:r>
      <w:proofErr w:type="spellEnd"/>
      <w:r>
        <w:rPr>
          <w:color w:val="000000"/>
          <w:sz w:val="19"/>
          <w:szCs w:val="19"/>
        </w:rPr>
        <w:t xml:space="preserve"> souhlasí se zveřejněním obsahu smlouvy, kromě ustanovení, která obsahují obchodní tajemství, </w:t>
      </w:r>
      <w:proofErr w:type="gramStart"/>
      <w:r>
        <w:rPr>
          <w:color w:val="000000"/>
          <w:sz w:val="19"/>
          <w:szCs w:val="19"/>
        </w:rPr>
        <w:t>v  Registru</w:t>
      </w:r>
      <w:proofErr w:type="gramEnd"/>
      <w:r>
        <w:rPr>
          <w:color w:val="000000"/>
          <w:sz w:val="19"/>
          <w:szCs w:val="19"/>
        </w:rPr>
        <w:t xml:space="preserve"> smluv dle znění zák. č. 340/2015 Sb., zákon o registru smluv. </w:t>
      </w:r>
    </w:p>
    <w:p w14:paraId="0000001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74" w:right="246" w:hanging="20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10.Klient prohlašuje, že je srozuměn a souhlasí s tím, že přebírá plnou zodpovědnost za to, že účastníci jím </w:t>
      </w:r>
      <w:proofErr w:type="gramStart"/>
      <w:r>
        <w:rPr>
          <w:color w:val="000000"/>
          <w:sz w:val="19"/>
          <w:szCs w:val="19"/>
        </w:rPr>
        <w:t>objednaného  školního</w:t>
      </w:r>
      <w:proofErr w:type="gramEnd"/>
      <w:r>
        <w:rPr>
          <w:color w:val="000000"/>
          <w:sz w:val="19"/>
          <w:szCs w:val="19"/>
        </w:rPr>
        <w:t xml:space="preserve"> zájezdu, v okamžiku zahájení realizace zájezdu budou splňovat všechny podmínky pro vstup do cílové  destinace i do zemí, přes které bude zájezd tranzitovat, tyto jsou uvedené ve smlouvě II. Konkrétní ujednání bod 6.  Doprava. Účastníci zájezdu, kteří nesplní podmínky vstupu, a nemohou se zájezdu zúčastnit, hradí odstupné ve </w:t>
      </w:r>
      <w:proofErr w:type="gramStart"/>
      <w:r>
        <w:rPr>
          <w:color w:val="000000"/>
          <w:sz w:val="19"/>
          <w:szCs w:val="19"/>
        </w:rPr>
        <w:t>výši  stornopoplatků</w:t>
      </w:r>
      <w:proofErr w:type="gramEnd"/>
      <w:r>
        <w:rPr>
          <w:color w:val="000000"/>
          <w:sz w:val="19"/>
          <w:szCs w:val="19"/>
        </w:rPr>
        <w:t xml:space="preserve"> platných dle VOP. Klient dále prohlašuje, že v takovémto případě zbavuje SA odpovědnosti za </w:t>
      </w:r>
      <w:proofErr w:type="gramStart"/>
      <w:r>
        <w:rPr>
          <w:color w:val="000000"/>
          <w:sz w:val="19"/>
          <w:szCs w:val="19"/>
        </w:rPr>
        <w:t>vznik  jakékoliv</w:t>
      </w:r>
      <w:proofErr w:type="gramEnd"/>
      <w:r>
        <w:rPr>
          <w:color w:val="000000"/>
          <w:sz w:val="19"/>
          <w:szCs w:val="19"/>
        </w:rPr>
        <w:t xml:space="preserve"> škody vzniklé v této souvislosti s porušením tohoto ujednání. </w:t>
      </w:r>
    </w:p>
    <w:p w14:paraId="0000001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386" w:right="246" w:hanging="22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11.SA dále není zodpovědná za poskytnutí náhradního ubytování jednotlivců, zajištění náhradní dopravy a </w:t>
      </w:r>
      <w:proofErr w:type="gramStart"/>
      <w:r>
        <w:rPr>
          <w:color w:val="000000"/>
          <w:sz w:val="19"/>
          <w:szCs w:val="19"/>
        </w:rPr>
        <w:t>hrazení  vícenákladů</w:t>
      </w:r>
      <w:proofErr w:type="gramEnd"/>
      <w:r>
        <w:rPr>
          <w:color w:val="000000"/>
          <w:sz w:val="19"/>
          <w:szCs w:val="19"/>
        </w:rPr>
        <w:t xml:space="preserve"> vzniklých na místě nebo po cestě, pro osoby, které nedbaly doporučení vyřízení potřebných formulářů, víz,  případně očkování.  </w:t>
      </w:r>
    </w:p>
    <w:p w14:paraId="0000001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6" w:line="240" w:lineRule="auto"/>
        <w:ind w:left="549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II. </w:t>
      </w:r>
    </w:p>
    <w:p w14:paraId="0000001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443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KONKRÉTNÍ UJEDNÁNÍ </w:t>
      </w:r>
    </w:p>
    <w:p w14:paraId="0000002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2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lastRenderedPageBreak/>
        <w:t>1 Termín konání pobytu</w:t>
      </w:r>
      <w:proofErr w:type="gramStart"/>
      <w:r>
        <w:rPr>
          <w:color w:val="000000"/>
          <w:sz w:val="19"/>
          <w:szCs w:val="19"/>
        </w:rPr>
        <w:t>: .</w:t>
      </w:r>
      <w:proofErr w:type="gramEnd"/>
      <w:r>
        <w:rPr>
          <w:color w:val="000000"/>
          <w:sz w:val="19"/>
          <w:szCs w:val="19"/>
        </w:rPr>
        <w:t xml:space="preserve"> 29.04.2023 - 06.05.2023 </w:t>
      </w:r>
    </w:p>
    <w:p w14:paraId="0000002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ind w:left="20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2 Místo konání pobytu</w:t>
      </w:r>
      <w:proofErr w:type="gramStart"/>
      <w:r>
        <w:rPr>
          <w:color w:val="000000"/>
          <w:sz w:val="19"/>
          <w:szCs w:val="19"/>
        </w:rPr>
        <w:t>: .</w:t>
      </w:r>
      <w:proofErr w:type="gramEnd"/>
      <w:r>
        <w:rPr>
          <w:color w:val="000000"/>
          <w:sz w:val="19"/>
          <w:szCs w:val="19"/>
        </w:rPr>
        <w:t xml:space="preserve"> Velká Británie, </w:t>
      </w:r>
      <w:proofErr w:type="spellStart"/>
      <w:r>
        <w:rPr>
          <w:color w:val="000000"/>
          <w:sz w:val="19"/>
          <w:szCs w:val="19"/>
        </w:rPr>
        <w:t>Ilfracombe</w:t>
      </w:r>
      <w:proofErr w:type="spellEnd"/>
      <w:r>
        <w:rPr>
          <w:color w:val="000000"/>
          <w:sz w:val="19"/>
          <w:szCs w:val="19"/>
        </w:rPr>
        <w:t xml:space="preserve"> </w:t>
      </w:r>
    </w:p>
    <w:p w14:paraId="0000002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 w:line="240" w:lineRule="auto"/>
        <w:ind w:left="2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3 Rozsah výuky</w:t>
      </w:r>
      <w:proofErr w:type="gramStart"/>
      <w:r>
        <w:rPr>
          <w:color w:val="000000"/>
          <w:sz w:val="19"/>
          <w:szCs w:val="19"/>
        </w:rPr>
        <w:t>: .</w:t>
      </w:r>
      <w:proofErr w:type="gramEnd"/>
      <w:r>
        <w:rPr>
          <w:color w:val="000000"/>
          <w:sz w:val="19"/>
          <w:szCs w:val="19"/>
        </w:rPr>
        <w:t xml:space="preserve"> 9 lekcí </w:t>
      </w:r>
    </w:p>
    <w:p w14:paraId="0000002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ind w:left="20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4 Typ a rozsah ubytování: hostitelská rodina, 2-4 studenti v jedné rodině, počet nocí:5  </w:t>
      </w:r>
    </w:p>
    <w:p w14:paraId="0000002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</w:t>
      </w:r>
    </w:p>
    <w:p w14:paraId="0000002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37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(2-4 studenti v rodině) </w:t>
      </w:r>
    </w:p>
    <w:p w14:paraId="0000002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2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 Stravování po dobu ubytování</w:t>
      </w:r>
      <w:proofErr w:type="gramStart"/>
      <w:r>
        <w:rPr>
          <w:color w:val="000000"/>
          <w:sz w:val="19"/>
          <w:szCs w:val="19"/>
        </w:rPr>
        <w:t>: .</w:t>
      </w:r>
      <w:proofErr w:type="gramEnd"/>
      <w:r>
        <w:rPr>
          <w:color w:val="000000"/>
          <w:sz w:val="19"/>
          <w:szCs w:val="19"/>
        </w:rPr>
        <w:t xml:space="preserve"> plná penze, (snídaně, obědový balíček, večeře) </w:t>
      </w:r>
    </w:p>
    <w:p w14:paraId="0000002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ind w:left="20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6 Doprava: autobus zahraniční výroby RegioJet </w:t>
      </w:r>
      <w:proofErr w:type="spellStart"/>
      <w:r>
        <w:rPr>
          <w:color w:val="000000"/>
          <w:sz w:val="19"/>
          <w:szCs w:val="19"/>
        </w:rPr>
        <w:t>Fun&amp;Relax</w:t>
      </w:r>
      <w:proofErr w:type="spellEnd"/>
      <w:r>
        <w:rPr>
          <w:color w:val="000000"/>
          <w:sz w:val="19"/>
          <w:szCs w:val="19"/>
        </w:rPr>
        <w:t xml:space="preserve"> </w:t>
      </w:r>
    </w:p>
    <w:p w14:paraId="0000002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</w:t>
      </w:r>
    </w:p>
    <w:p w14:paraId="0000002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4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trajekt/</w:t>
      </w:r>
      <w:proofErr w:type="spellStart"/>
      <w:r>
        <w:rPr>
          <w:color w:val="000000"/>
          <w:sz w:val="19"/>
          <w:szCs w:val="19"/>
        </w:rPr>
        <w:t>Eurotunel</w:t>
      </w:r>
      <w:proofErr w:type="spellEnd"/>
      <w:r>
        <w:rPr>
          <w:color w:val="000000"/>
          <w:sz w:val="19"/>
          <w:szCs w:val="19"/>
        </w:rPr>
        <w:t xml:space="preserve"> tam i zpět (rozhodnutí v kompetenci SA).  </w:t>
      </w:r>
    </w:p>
    <w:p w14:paraId="0000002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right="1556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Trasa: ČR, Německo, Belgie, Francie, Velká Británie </w:t>
      </w:r>
    </w:p>
    <w:p w14:paraId="0000002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20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7 Pojištění: Pojištění účastníků hromadného zájezdu (storno, léčebné </w:t>
      </w:r>
    </w:p>
    <w:p w14:paraId="0000002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</w:t>
      </w:r>
    </w:p>
    <w:p w14:paraId="0000002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598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výlohy, úrazové pojištění, pojištění zavazadel a poj. </w:t>
      </w:r>
    </w:p>
    <w:p w14:paraId="0000002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93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odpovědnosti) </w:t>
      </w:r>
    </w:p>
    <w:p w14:paraId="0000002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2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8 Doprovodný program: </w:t>
      </w:r>
      <w:proofErr w:type="spellStart"/>
      <w:r>
        <w:rPr>
          <w:color w:val="000000"/>
          <w:sz w:val="19"/>
          <w:szCs w:val="19"/>
        </w:rPr>
        <w:t>Ilfracombe</w:t>
      </w:r>
      <w:proofErr w:type="spellEnd"/>
      <w:r>
        <w:rPr>
          <w:color w:val="000000"/>
          <w:sz w:val="19"/>
          <w:szCs w:val="19"/>
        </w:rPr>
        <w:t xml:space="preserve">, </w:t>
      </w:r>
      <w:proofErr w:type="spellStart"/>
      <w:r>
        <w:rPr>
          <w:color w:val="000000"/>
          <w:sz w:val="19"/>
          <w:szCs w:val="19"/>
        </w:rPr>
        <w:t>Lynton</w:t>
      </w:r>
      <w:proofErr w:type="spellEnd"/>
      <w:r>
        <w:rPr>
          <w:color w:val="000000"/>
          <w:sz w:val="19"/>
          <w:szCs w:val="19"/>
        </w:rPr>
        <w:t xml:space="preserve"> a </w:t>
      </w:r>
      <w:proofErr w:type="spellStart"/>
      <w:r>
        <w:rPr>
          <w:color w:val="000000"/>
          <w:sz w:val="19"/>
          <w:szCs w:val="19"/>
        </w:rPr>
        <w:t>Lynmouth</w:t>
      </w:r>
      <w:proofErr w:type="spellEnd"/>
      <w:r>
        <w:rPr>
          <w:color w:val="000000"/>
          <w:sz w:val="19"/>
          <w:szCs w:val="19"/>
        </w:rPr>
        <w:t xml:space="preserve">, </w:t>
      </w:r>
      <w:proofErr w:type="spellStart"/>
      <w:r>
        <w:rPr>
          <w:color w:val="000000"/>
          <w:sz w:val="19"/>
          <w:szCs w:val="19"/>
        </w:rPr>
        <w:t>Exmoor</w:t>
      </w:r>
      <w:proofErr w:type="spellEnd"/>
      <w:r>
        <w:rPr>
          <w:color w:val="000000"/>
          <w:sz w:val="19"/>
          <w:szCs w:val="19"/>
        </w:rPr>
        <w:t xml:space="preserve">, </w:t>
      </w:r>
      <w:proofErr w:type="spellStart"/>
      <w:r>
        <w:rPr>
          <w:color w:val="000000"/>
          <w:sz w:val="19"/>
          <w:szCs w:val="19"/>
        </w:rPr>
        <w:t>Barnstaple</w:t>
      </w:r>
      <w:proofErr w:type="spellEnd"/>
      <w:r>
        <w:rPr>
          <w:color w:val="000000"/>
          <w:sz w:val="19"/>
          <w:szCs w:val="19"/>
        </w:rPr>
        <w:t xml:space="preserve">, </w:t>
      </w:r>
      <w:proofErr w:type="spellStart"/>
      <w:r>
        <w:rPr>
          <w:color w:val="000000"/>
          <w:sz w:val="19"/>
          <w:szCs w:val="19"/>
        </w:rPr>
        <w:t>Tintagel</w:t>
      </w:r>
      <w:proofErr w:type="spellEnd"/>
      <w:r>
        <w:rPr>
          <w:color w:val="000000"/>
          <w:sz w:val="19"/>
          <w:szCs w:val="19"/>
        </w:rPr>
        <w:t xml:space="preserve"> </w:t>
      </w:r>
    </w:p>
    <w:p w14:paraId="0000003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</w:t>
      </w:r>
    </w:p>
    <w:p w14:paraId="0000003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142"/>
        <w:jc w:val="right"/>
        <w:rPr>
          <w:color w:val="000000"/>
          <w:sz w:val="19"/>
          <w:szCs w:val="19"/>
        </w:rPr>
      </w:pPr>
      <w:proofErr w:type="spellStart"/>
      <w:r>
        <w:rPr>
          <w:color w:val="000000"/>
          <w:sz w:val="19"/>
          <w:szCs w:val="19"/>
        </w:rPr>
        <w:t>Castle</w:t>
      </w:r>
      <w:proofErr w:type="spellEnd"/>
      <w:r>
        <w:rPr>
          <w:color w:val="000000"/>
          <w:sz w:val="19"/>
          <w:szCs w:val="19"/>
        </w:rPr>
        <w:t xml:space="preserve">, </w:t>
      </w:r>
      <w:proofErr w:type="spellStart"/>
      <w:r>
        <w:rPr>
          <w:color w:val="000000"/>
          <w:sz w:val="19"/>
          <w:szCs w:val="19"/>
        </w:rPr>
        <w:t>Clovelly</w:t>
      </w:r>
      <w:proofErr w:type="spellEnd"/>
      <w:r>
        <w:rPr>
          <w:color w:val="000000"/>
          <w:sz w:val="19"/>
          <w:szCs w:val="19"/>
        </w:rPr>
        <w:t xml:space="preserve">, Londýn </w:t>
      </w:r>
    </w:p>
    <w:p w14:paraId="0000003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2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9 Celkový počet plně platících studentů</w:t>
      </w:r>
      <w:proofErr w:type="gramStart"/>
      <w:r>
        <w:rPr>
          <w:color w:val="000000"/>
          <w:sz w:val="19"/>
          <w:szCs w:val="19"/>
        </w:rPr>
        <w:t>: .</w:t>
      </w:r>
      <w:proofErr w:type="gramEnd"/>
      <w:r>
        <w:rPr>
          <w:color w:val="000000"/>
          <w:sz w:val="19"/>
          <w:szCs w:val="19"/>
        </w:rPr>
        <w:t xml:space="preserve"> 45 </w:t>
      </w:r>
    </w:p>
    <w:p w14:paraId="0000003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7" w:line="240" w:lineRule="auto"/>
        <w:ind w:left="1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10 Celkový počet osob zdarma</w:t>
      </w:r>
      <w:proofErr w:type="gramStart"/>
      <w:r>
        <w:rPr>
          <w:color w:val="000000"/>
          <w:sz w:val="19"/>
          <w:szCs w:val="19"/>
        </w:rPr>
        <w:t>: .</w:t>
      </w:r>
      <w:proofErr w:type="gramEnd"/>
      <w:r>
        <w:rPr>
          <w:color w:val="000000"/>
          <w:sz w:val="19"/>
          <w:szCs w:val="19"/>
        </w:rPr>
        <w:t xml:space="preserve"> 3 </w:t>
      </w:r>
    </w:p>
    <w:p w14:paraId="0000003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1" w:line="240" w:lineRule="auto"/>
        <w:ind w:left="1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11 Smluvní cena pobytu pro 1 studenta do 17 let </w:t>
      </w:r>
    </w:p>
    <w:p w14:paraId="0000003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15490 CZK (kurz 27.42 CZK/GBP) </w:t>
      </w:r>
    </w:p>
    <w:p w14:paraId="0000003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(včetně) (dle bodů 1.-9. Konkrétních ujednání II.) </w:t>
      </w:r>
    </w:p>
    <w:p w14:paraId="0000003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8" w:line="240" w:lineRule="auto"/>
        <w:ind w:left="1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12 Smluvní cena pobytu pro 1 studenta nad 17 let </w:t>
      </w:r>
    </w:p>
    <w:p w14:paraId="0000003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16810 CZK (kurz 27.42 CZK/GBP) </w:t>
      </w:r>
    </w:p>
    <w:p w14:paraId="0000003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(dle bodů 1.-9. Konkrétních ujednání II.) </w:t>
      </w:r>
    </w:p>
    <w:p w14:paraId="0000003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 w:line="240" w:lineRule="auto"/>
        <w:ind w:right="27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Způsob platby: Klient se zavazuje uhradit zálohu za obstaraný </w:t>
      </w:r>
      <w:proofErr w:type="gramStart"/>
      <w:r>
        <w:rPr>
          <w:color w:val="000000"/>
          <w:sz w:val="19"/>
          <w:szCs w:val="19"/>
        </w:rPr>
        <w:t>zájezd</w:t>
      </w:r>
      <w:proofErr w:type="gramEnd"/>
      <w:r>
        <w:rPr>
          <w:color w:val="000000"/>
          <w:sz w:val="19"/>
          <w:szCs w:val="19"/>
        </w:rPr>
        <w:t xml:space="preserve"> a to v hotovosti nebo bankovním převodem  </w:t>
      </w:r>
    </w:p>
    <w:p w14:paraId="0000003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13.</w:t>
      </w:r>
    </w:p>
    <w:p w14:paraId="0000003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465" w:right="275" w:firstLine="6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nejpozději do data uvedeného na zálohové faktuře s tím, že lhůta splatnosti zálohy nesmí být delší jak 10 pracovních </w:t>
      </w:r>
      <w:proofErr w:type="gramStart"/>
      <w:r>
        <w:rPr>
          <w:color w:val="000000"/>
          <w:sz w:val="19"/>
          <w:szCs w:val="19"/>
        </w:rPr>
        <w:t>dní  a</w:t>
      </w:r>
      <w:proofErr w:type="gramEnd"/>
      <w:r>
        <w:rPr>
          <w:color w:val="000000"/>
          <w:sz w:val="19"/>
          <w:szCs w:val="19"/>
        </w:rPr>
        <w:t xml:space="preserve"> kratší méně jak 5 pracovních dní. Zbývající část celkové ceny školního zájezdu se klient zavazuje uhradit </w:t>
      </w:r>
      <w:proofErr w:type="gramStart"/>
      <w:r>
        <w:rPr>
          <w:color w:val="000000"/>
          <w:sz w:val="19"/>
          <w:szCs w:val="19"/>
        </w:rPr>
        <w:t>nejpozději  do</w:t>
      </w:r>
      <w:proofErr w:type="gramEnd"/>
      <w:r>
        <w:rPr>
          <w:color w:val="000000"/>
          <w:sz w:val="19"/>
          <w:szCs w:val="19"/>
        </w:rPr>
        <w:t xml:space="preserve"> 17.03.2023. </w:t>
      </w:r>
    </w:p>
    <w:p w14:paraId="0000003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0" w:line="240" w:lineRule="auto"/>
        <w:ind w:right="261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Smluvní strany si dále sjednaly podmínku pro splnění povinnosti SA, uvedených v bodech 1.-8. Článku II. </w:t>
      </w:r>
      <w:proofErr w:type="spellStart"/>
      <w:r>
        <w:rPr>
          <w:color w:val="000000"/>
          <w:sz w:val="19"/>
          <w:szCs w:val="19"/>
        </w:rPr>
        <w:t>Konktrétních</w:t>
      </w:r>
      <w:proofErr w:type="spellEnd"/>
      <w:r>
        <w:rPr>
          <w:color w:val="000000"/>
          <w:sz w:val="19"/>
          <w:szCs w:val="19"/>
        </w:rPr>
        <w:t xml:space="preserve">  </w:t>
      </w:r>
    </w:p>
    <w:p w14:paraId="0000003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. </w:t>
      </w:r>
    </w:p>
    <w:p w14:paraId="0000003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ujednání, této smlouvy, kdy předpokladem plnění je klientem včasné </w:t>
      </w:r>
    </w:p>
    <w:p w14:paraId="0000004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odeslání podepsané smlouvy o školním zájezdu </w:t>
      </w:r>
    </w:p>
    <w:p w14:paraId="0000004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14 - odeslání seznamu pedagogů a studentů pro ubytování </w:t>
      </w:r>
    </w:p>
    <w:p w14:paraId="0000004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odeslání seznamu pedagogů a studentů pro pojištění </w:t>
      </w:r>
    </w:p>
    <w:p w14:paraId="0000004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 w:line="240" w:lineRule="auto"/>
        <w:ind w:left="4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- odeslání čestného prohlášení o trestní bezúhonnosti pedagogů doprovázejících studenty na školním zájezdu </w:t>
      </w:r>
    </w:p>
    <w:p w14:paraId="0000004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550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III. </w:t>
      </w:r>
    </w:p>
    <w:p w14:paraId="0000004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7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PROHLÁŠENÍ SMLUVNÍCH STRAN </w:t>
      </w:r>
    </w:p>
    <w:p w14:paraId="0000004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21" w:lineRule="auto"/>
        <w:ind w:left="420" w:right="201" w:hanging="288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1. Pro případ, že klient uzavírá tuto smlouvu o školním zájezdu ve prospěch dalších osob účastníků školního </w:t>
      </w:r>
      <w:proofErr w:type="gramStart"/>
      <w:r>
        <w:rPr>
          <w:color w:val="000000"/>
          <w:sz w:val="19"/>
          <w:szCs w:val="19"/>
        </w:rPr>
        <w:t>zájezdu  (</w:t>
      </w:r>
      <w:proofErr w:type="gramEnd"/>
      <w:r>
        <w:rPr>
          <w:color w:val="000000"/>
          <w:sz w:val="19"/>
          <w:szCs w:val="19"/>
        </w:rPr>
        <w:t xml:space="preserve">studentů), </w:t>
      </w:r>
      <w:r>
        <w:rPr>
          <w:color w:val="000000"/>
          <w:sz w:val="19"/>
          <w:szCs w:val="19"/>
        </w:rPr>
        <w:lastRenderedPageBreak/>
        <w:t xml:space="preserve">klient prohlašuje, že tyto osoby jej k jejich přihlášení a účasti na zájezdu pověřily a zmocnily a že jedná jejich  jménem. Klient se zavazuje zajistit, aby všichni účastníci - studenti, řádně dodržovali všechny povinnosti vyplývající </w:t>
      </w:r>
      <w:proofErr w:type="gramStart"/>
      <w:r>
        <w:rPr>
          <w:color w:val="000000"/>
          <w:sz w:val="19"/>
          <w:szCs w:val="19"/>
        </w:rPr>
        <w:t>pro  ně</w:t>
      </w:r>
      <w:proofErr w:type="gramEnd"/>
      <w:r>
        <w:rPr>
          <w:color w:val="000000"/>
          <w:sz w:val="19"/>
          <w:szCs w:val="19"/>
        </w:rPr>
        <w:t xml:space="preserve"> z jejich účasti na zájezdu. </w:t>
      </w:r>
    </w:p>
    <w:p w14:paraId="0000004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2. Klient tímto potvrzuje, že: </w:t>
      </w:r>
    </w:p>
    <w:p w14:paraId="0000004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373" w:right="200" w:hanging="26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a. údaje o účastnících (studentech a pedagozích), které poskytl SA a údaje ve na smlouvě o školním zájezdu jsou správné </w:t>
      </w:r>
      <w:proofErr w:type="gramStart"/>
      <w:r>
        <w:rPr>
          <w:color w:val="000000"/>
          <w:sz w:val="19"/>
          <w:szCs w:val="19"/>
        </w:rPr>
        <w:t>a  zároveň</w:t>
      </w:r>
      <w:proofErr w:type="gramEnd"/>
      <w:r>
        <w:rPr>
          <w:color w:val="000000"/>
          <w:sz w:val="19"/>
          <w:szCs w:val="19"/>
        </w:rPr>
        <w:t xml:space="preserve"> kontroluje, že vyjmenované služby odpovídají objednávce. V případě nesrovnalosti je klient povinen SA </w:t>
      </w:r>
      <w:proofErr w:type="gramStart"/>
      <w:r>
        <w:rPr>
          <w:color w:val="000000"/>
          <w:sz w:val="19"/>
          <w:szCs w:val="19"/>
        </w:rPr>
        <w:t>bez  odkladu</w:t>
      </w:r>
      <w:proofErr w:type="gramEnd"/>
      <w:r>
        <w:rPr>
          <w:color w:val="000000"/>
          <w:sz w:val="19"/>
          <w:szCs w:val="19"/>
        </w:rPr>
        <w:t xml:space="preserve"> informovat. Pokud klient smlouvu o školním zájezdu svým podpisem potvrdí, má se za to, že je vystavena </w:t>
      </w:r>
      <w:proofErr w:type="gramStart"/>
      <w:r>
        <w:rPr>
          <w:color w:val="000000"/>
          <w:sz w:val="19"/>
          <w:szCs w:val="19"/>
        </w:rPr>
        <w:t>v  souladu</w:t>
      </w:r>
      <w:proofErr w:type="gramEnd"/>
      <w:r>
        <w:rPr>
          <w:color w:val="000000"/>
          <w:sz w:val="19"/>
          <w:szCs w:val="19"/>
        </w:rPr>
        <w:t xml:space="preserve"> s jeho požadavky; </w:t>
      </w:r>
    </w:p>
    <w:p w14:paraId="0000004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1" w:lineRule="auto"/>
        <w:ind w:left="376" w:right="201" w:hanging="26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b. se seznámil se všemi informacemi týkajícími se školního zájezdu, které mu byly poskytnuty ze strany SA nebo které </w:t>
      </w:r>
      <w:proofErr w:type="gramStart"/>
      <w:r>
        <w:rPr>
          <w:color w:val="000000"/>
          <w:sz w:val="19"/>
          <w:szCs w:val="19"/>
        </w:rPr>
        <w:t>jsou  dostupné</w:t>
      </w:r>
      <w:proofErr w:type="gramEnd"/>
      <w:r>
        <w:rPr>
          <w:color w:val="000000"/>
          <w:sz w:val="19"/>
          <w:szCs w:val="19"/>
        </w:rPr>
        <w:t xml:space="preserve"> na webových stránkách SA; </w:t>
      </w:r>
    </w:p>
    <w:p w14:paraId="0000004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1" w:lineRule="auto"/>
        <w:ind w:left="373" w:right="200" w:hanging="26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c. mu byly současně s návrhem smlouvy o školním zájezdu poskytnuty VOP včetně </w:t>
      </w:r>
      <w:proofErr w:type="spellStart"/>
      <w:r>
        <w:rPr>
          <w:color w:val="000000"/>
          <w:sz w:val="19"/>
          <w:szCs w:val="19"/>
        </w:rPr>
        <w:t>stornopodmínek</w:t>
      </w:r>
      <w:proofErr w:type="spellEnd"/>
      <w:r>
        <w:rPr>
          <w:color w:val="000000"/>
          <w:sz w:val="19"/>
          <w:szCs w:val="19"/>
        </w:rPr>
        <w:t xml:space="preserve"> a výše odstupného </w:t>
      </w:r>
      <w:proofErr w:type="gramStart"/>
      <w:r>
        <w:rPr>
          <w:color w:val="000000"/>
          <w:sz w:val="19"/>
          <w:szCs w:val="19"/>
        </w:rPr>
        <w:t>pro  případ</w:t>
      </w:r>
      <w:proofErr w:type="gramEnd"/>
      <w:r>
        <w:rPr>
          <w:color w:val="000000"/>
          <w:sz w:val="19"/>
          <w:szCs w:val="19"/>
        </w:rPr>
        <w:t xml:space="preserve"> odstoupení klienta od smlouvy o školním zájezdu, a současně potvrzuje, že se s těmito podmínkami podrobně  seznámil, bez výhrady s nimi souhlasí a bere na vědomí, že tyto podmínky tvoří nedílnou součást této smlouvy o školním  zájezdu; </w:t>
      </w:r>
    </w:p>
    <w:p w14:paraId="0000004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1" w:lineRule="auto"/>
        <w:ind w:left="376" w:right="201" w:hanging="26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d. byl před uzavřením smlouvy o školním zájezdu informován o pasových a vízových požadavcích, lhůtách pro jejich </w:t>
      </w:r>
      <w:proofErr w:type="gramStart"/>
      <w:r>
        <w:rPr>
          <w:color w:val="000000"/>
          <w:sz w:val="19"/>
          <w:szCs w:val="19"/>
        </w:rPr>
        <w:t>vyřízení  a</w:t>
      </w:r>
      <w:proofErr w:type="gramEnd"/>
      <w:r>
        <w:rPr>
          <w:color w:val="000000"/>
          <w:sz w:val="19"/>
          <w:szCs w:val="19"/>
        </w:rPr>
        <w:t xml:space="preserve"> dále o zdravotních dokladech požadovaných pro cestu a pobyt; </w:t>
      </w:r>
    </w:p>
    <w:p w14:paraId="0000004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1" w:lineRule="auto"/>
        <w:ind w:left="394" w:right="200" w:hanging="284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e. mu byly před uzavřením smlouvy o školním zájezdu předány informace (ve formě katalogu, katalogového listu, dodatečné  nabídky či jiným vhodným způsobem) s podrobným vymezením školního zájezdu, zejména ohledně ubytování, jeho  polohy, dále druhu, charakteristiky a kategorie dopravního prostředku a údajů o trase cesty, způsobu a rozsahu stravování  (pokud je součástí objednaných služeb) a formě a rozsahu výuky, případně ohledně dalších služeb, pokud jsou součástí  školního zájezdu, a bere na vědomí, že tyto informace tvoří součást smlouvy o školním zájezdu; </w:t>
      </w:r>
    </w:p>
    <w:p w14:paraId="0000004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1" w:lineRule="auto"/>
        <w:ind w:left="392" w:right="201" w:hanging="28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f. mu byl předán doklad, který obsahuje informace o sjednaném pojištění záruky SA pro případ úpadku cestovní </w:t>
      </w:r>
      <w:proofErr w:type="gramStart"/>
      <w:r>
        <w:rPr>
          <w:color w:val="000000"/>
          <w:sz w:val="19"/>
          <w:szCs w:val="19"/>
        </w:rPr>
        <w:t>kanceláře,  zejména</w:t>
      </w:r>
      <w:proofErr w:type="gramEnd"/>
      <w:r>
        <w:rPr>
          <w:color w:val="000000"/>
          <w:sz w:val="19"/>
          <w:szCs w:val="19"/>
        </w:rPr>
        <w:t xml:space="preserve"> označení pojišťovny, podmínky pojištění a způsob oznámení pojistné události; </w:t>
      </w:r>
    </w:p>
    <w:p w14:paraId="0000004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g. že se seznámil s pojistnými podmínkami cestovního pojištění; </w:t>
      </w:r>
    </w:p>
    <w:p w14:paraId="0000004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h. že splňuje podmínky pro účast na zájezdu, pokud byly stanoveny; </w:t>
      </w:r>
    </w:p>
    <w:p w14:paraId="0000005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433" w:right="200" w:hanging="3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i. že disponuje dostatečnými finančními prostředky, aby řádně a včas splnil své závazky plynoucí ze smlouvy o </w:t>
      </w:r>
      <w:proofErr w:type="gramStart"/>
      <w:r>
        <w:rPr>
          <w:color w:val="000000"/>
          <w:sz w:val="19"/>
          <w:szCs w:val="19"/>
        </w:rPr>
        <w:t>školním  zájezdu</w:t>
      </w:r>
      <w:proofErr w:type="gramEnd"/>
      <w:r>
        <w:rPr>
          <w:color w:val="000000"/>
          <w:sz w:val="19"/>
          <w:szCs w:val="19"/>
        </w:rPr>
        <w:t xml:space="preserve">.  </w:t>
      </w:r>
    </w:p>
    <w:p w14:paraId="0000005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5495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IV. </w:t>
      </w:r>
    </w:p>
    <w:p w14:paraId="0000005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6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ZÁVĚREČNÁ UJEDNÁNÍ </w:t>
      </w:r>
    </w:p>
    <w:p w14:paraId="0000005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21" w:lineRule="auto"/>
        <w:ind w:left="334" w:right="199" w:hanging="26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1. Práva a povinnosti smluvních stran výslovně neupravené v této smlouvě o školním zájezdu se řídí </w:t>
      </w:r>
      <w:proofErr w:type="gramStart"/>
      <w:r>
        <w:rPr>
          <w:color w:val="000000"/>
          <w:sz w:val="19"/>
          <w:szCs w:val="19"/>
        </w:rPr>
        <w:t>Všeobecnými  obchodními</w:t>
      </w:r>
      <w:proofErr w:type="gramEnd"/>
      <w:r>
        <w:rPr>
          <w:color w:val="000000"/>
          <w:sz w:val="19"/>
          <w:szCs w:val="19"/>
        </w:rPr>
        <w:t xml:space="preserve"> podmínkami STUDENT AGENCY, účinnými ke dni uzavření této smlouvy o školním zájezdu („VOP“), jež tvoří  nedílnou součást této smlouvy o školním zájezdu a jež jsou dostupné na www.studentagency.cz  &lt;http://www.studentagency.cz/&gt;, a to zejména jejich částí 1 a 8. VOP, které se uplatní vždy není-li v této smlouvě o  školním zájezdu uvedeno jinak. Klient podpisem smlouvy o školním zájezdu potvrzuje, že se s VOP před uzavřením </w:t>
      </w:r>
      <w:proofErr w:type="gramStart"/>
      <w:r>
        <w:rPr>
          <w:color w:val="000000"/>
          <w:sz w:val="19"/>
          <w:szCs w:val="19"/>
        </w:rPr>
        <w:t>této  smlouvy</w:t>
      </w:r>
      <w:proofErr w:type="gramEnd"/>
      <w:r>
        <w:rPr>
          <w:color w:val="000000"/>
          <w:sz w:val="19"/>
          <w:szCs w:val="19"/>
        </w:rPr>
        <w:t xml:space="preserve"> o školním zájezdu seznámil, bez výhrady s nimi souhlasí a bere na vědomí, že VOP tvoří nedílnou součást této  smlouvy o školním zájezdu.  </w:t>
      </w:r>
    </w:p>
    <w:p w14:paraId="0000005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461" w:right="201" w:hanging="3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2. Smlouvu o školním zájezdu lze měnit pouze písemnými dodatky podepsanými oběma smluvními stranami, s </w:t>
      </w:r>
      <w:proofErr w:type="gramStart"/>
      <w:r>
        <w:rPr>
          <w:color w:val="000000"/>
          <w:sz w:val="19"/>
          <w:szCs w:val="19"/>
        </w:rPr>
        <w:t>výjimkou  přiměřených</w:t>
      </w:r>
      <w:proofErr w:type="gramEnd"/>
      <w:r>
        <w:rPr>
          <w:color w:val="000000"/>
          <w:sz w:val="19"/>
          <w:szCs w:val="19"/>
        </w:rPr>
        <w:t xml:space="preserve"> změn VOP. </w:t>
      </w:r>
    </w:p>
    <w:p w14:paraId="0000005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34" w:right="200" w:hanging="26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3. Pokud oddělitelné ustanovení této smlouvy o školním zájezdu je nebo se stane neplatným či nevynutitelným, nemá to </w:t>
      </w:r>
      <w:proofErr w:type="gramStart"/>
      <w:r>
        <w:rPr>
          <w:color w:val="000000"/>
          <w:sz w:val="19"/>
          <w:szCs w:val="19"/>
        </w:rPr>
        <w:t>vliv  na</w:t>
      </w:r>
      <w:proofErr w:type="gramEnd"/>
      <w:r>
        <w:rPr>
          <w:color w:val="000000"/>
          <w:sz w:val="19"/>
          <w:szCs w:val="19"/>
        </w:rPr>
        <w:t xml:space="preserve"> platnost zbývajících ustanovení smlouvy o školním zájezdu. Pro takový případ se smluvní strany zavazují uzavřít </w:t>
      </w:r>
      <w:proofErr w:type="gramStart"/>
      <w:r>
        <w:rPr>
          <w:color w:val="000000"/>
          <w:sz w:val="19"/>
          <w:szCs w:val="19"/>
        </w:rPr>
        <w:t>do  sedmi</w:t>
      </w:r>
      <w:proofErr w:type="gramEnd"/>
      <w:r>
        <w:rPr>
          <w:color w:val="000000"/>
          <w:sz w:val="19"/>
          <w:szCs w:val="19"/>
        </w:rPr>
        <w:t xml:space="preserve"> pracovních dnů od výzvy jedné ze smluvních stran dodatek k této smlouvě o školním zájezdu nahrazující  oddělitelné ustanovení smlouvy o školním zájezdu, jež je neplatné či nevynutitelné, platným a vynutitelným ustanovením  odpovídajícím hospodářskému účelu takto nahrazovaného ustanovení. </w:t>
      </w:r>
    </w:p>
    <w:p w14:paraId="0000005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461" w:right="201" w:hanging="39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4. Práva vyplývající z této smlouvy o školním zájezdu či jejího porušení se promlčují ve lhůtě 3 (</w:t>
      </w:r>
      <w:proofErr w:type="gramStart"/>
      <w:r>
        <w:rPr>
          <w:color w:val="000000"/>
          <w:sz w:val="19"/>
          <w:szCs w:val="19"/>
        </w:rPr>
        <w:t>tří )</w:t>
      </w:r>
      <w:proofErr w:type="gramEnd"/>
      <w:r>
        <w:rPr>
          <w:color w:val="000000"/>
          <w:sz w:val="19"/>
          <w:szCs w:val="19"/>
        </w:rPr>
        <w:t xml:space="preserve"> let ode dne, kdy právo  mohlo být uplatněno poprvé. </w:t>
      </w:r>
    </w:p>
    <w:p w14:paraId="0000005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13" w:right="201" w:hanging="24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5.Tato smlouva o školním zájezdu spolu s VOP obsahují úplné ujednání o předmětu smlouvy o školním zájezdu a </w:t>
      </w:r>
      <w:proofErr w:type="gramStart"/>
      <w:r>
        <w:rPr>
          <w:color w:val="000000"/>
          <w:sz w:val="19"/>
          <w:szCs w:val="19"/>
        </w:rPr>
        <w:t>všech  náležitostech</w:t>
      </w:r>
      <w:proofErr w:type="gramEnd"/>
      <w:r>
        <w:rPr>
          <w:color w:val="000000"/>
          <w:sz w:val="19"/>
          <w:szCs w:val="19"/>
        </w:rPr>
        <w:t xml:space="preserve">, které smluvní strany měly a chtěly ve smlouvě o školním zájezdu ujednat, a které považují za důležité pro  závaznost této smlouvy o školním zájezdu. Žádný projev smluvních stran učiněný při jednání o této smlouvě o </w:t>
      </w:r>
      <w:proofErr w:type="gramStart"/>
      <w:r>
        <w:rPr>
          <w:color w:val="000000"/>
          <w:sz w:val="19"/>
          <w:szCs w:val="19"/>
        </w:rPr>
        <w:t>školním  zájezdu</w:t>
      </w:r>
      <w:proofErr w:type="gramEnd"/>
      <w:r>
        <w:rPr>
          <w:color w:val="000000"/>
          <w:sz w:val="19"/>
          <w:szCs w:val="19"/>
        </w:rPr>
        <w:t xml:space="preserve"> ani projev učiněný po uzavření této smlouvy o školním zájezdu nesmí být vykládán v rozporu s výslovnými  ustanoveními této smlouvy o školním zájezdu a VOP a nezakládá žádný závazek žádné ze smluvních stran. </w:t>
      </w:r>
    </w:p>
    <w:p w14:paraId="0000005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52" w:right="201" w:hanging="28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6. Smluvní strany si nepřejí, aby nad rámec výslovných ustanovení této smlouvy o školním zájezdu byla jakákoliv práva </w:t>
      </w:r>
      <w:proofErr w:type="gramStart"/>
      <w:r>
        <w:rPr>
          <w:color w:val="000000"/>
          <w:sz w:val="19"/>
          <w:szCs w:val="19"/>
        </w:rPr>
        <w:t>a  povinnosti</w:t>
      </w:r>
      <w:proofErr w:type="gramEnd"/>
      <w:r>
        <w:rPr>
          <w:color w:val="000000"/>
          <w:sz w:val="19"/>
          <w:szCs w:val="19"/>
        </w:rPr>
        <w:t xml:space="preserve"> dovozovány z dosavadní či budoucí praxe zavedené mezi smluvními stranami či zvyklostí zachovávaných  obecně či v odvětví týkajícím se předmětu plnění této smlouvy o školním zájezdu, ledaže je ve smlouvě o školním zájezdu  výslovně sjednáno jinak. Vedle shora uvedeného si smluvní strany potvrzují, že si nejsou vědomy žádných dosud mezi </w:t>
      </w:r>
    </w:p>
    <w:p w14:paraId="0000005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nimi zavedených obchodních zvyklostí či praxe.  </w:t>
      </w:r>
    </w:p>
    <w:p w14:paraId="0000005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21" w:lineRule="auto"/>
        <w:ind w:left="363" w:right="200" w:hanging="29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7. SA sdělila klientovi všechny skutkové a právní okolnosti, o nichž k datu podpisu této smlouvy o školním zájezdu </w:t>
      </w:r>
      <w:proofErr w:type="gramStart"/>
      <w:r>
        <w:rPr>
          <w:color w:val="000000"/>
          <w:sz w:val="19"/>
          <w:szCs w:val="19"/>
        </w:rPr>
        <w:t>věděl  nebo</w:t>
      </w:r>
      <w:proofErr w:type="gramEnd"/>
      <w:r>
        <w:rPr>
          <w:color w:val="000000"/>
          <w:sz w:val="19"/>
          <w:szCs w:val="19"/>
        </w:rPr>
        <w:t xml:space="preserve"> vědět musel, a které jsou relevantní ve vztahu k uzavření této smlouvy o školním zájezdu.  </w:t>
      </w:r>
    </w:p>
    <w:p w14:paraId="0000005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56" w:right="201" w:hanging="28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8. Tato Smlouva je smlouvou závislou ve smyslu ustanovení § 1727 OZ, přičemž počet studentů z jednotlivých </w:t>
      </w:r>
      <w:proofErr w:type="gramStart"/>
      <w:r>
        <w:rPr>
          <w:color w:val="000000"/>
          <w:sz w:val="19"/>
          <w:szCs w:val="19"/>
        </w:rPr>
        <w:t>závislých  smluv</w:t>
      </w:r>
      <w:proofErr w:type="gramEnd"/>
      <w:r>
        <w:rPr>
          <w:color w:val="000000"/>
          <w:sz w:val="19"/>
          <w:szCs w:val="19"/>
        </w:rPr>
        <w:t xml:space="preserve"> se pro účely článku I, bod 3 této Smlouvy sčítá. </w:t>
      </w:r>
    </w:p>
    <w:p w14:paraId="0000005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63" w:right="200" w:hanging="293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9. Pro vyloučení pochybností se uvádí, že žádný závazek vyplývající z této smlouvy o školním zájezdu není fixním </w:t>
      </w:r>
      <w:proofErr w:type="gramStart"/>
      <w:r>
        <w:rPr>
          <w:color w:val="000000"/>
          <w:sz w:val="19"/>
          <w:szCs w:val="19"/>
        </w:rPr>
        <w:t>závazkem  podle</w:t>
      </w:r>
      <w:proofErr w:type="gramEnd"/>
      <w:r>
        <w:rPr>
          <w:color w:val="000000"/>
          <w:sz w:val="19"/>
          <w:szCs w:val="19"/>
        </w:rPr>
        <w:t xml:space="preserve"> § 1980 OZ a že vzhledem k délce trvání školního zájezdu se nejedná o zahraniční školní pobyt ve smyslu § 2545 a  násl. OZ. </w:t>
      </w:r>
    </w:p>
    <w:p w14:paraId="0000005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9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10. Smluvní strany vylučují aplikaci ustanovení § 557 a § 1751 odst. 2 OZ na tuto smlouvu o školním zájezdu. </w:t>
      </w:r>
    </w:p>
    <w:p w14:paraId="0000005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21" w:lineRule="auto"/>
        <w:ind w:left="413" w:right="201" w:hanging="32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11. Smluvní vztah mezi SA a klientem vzniká od okamžiku doručení klientem podepsané smlouvy o školním zájezdu do </w:t>
      </w:r>
      <w:proofErr w:type="gramStart"/>
      <w:r>
        <w:rPr>
          <w:color w:val="000000"/>
          <w:sz w:val="19"/>
          <w:szCs w:val="19"/>
        </w:rPr>
        <w:t>sídla  SA</w:t>
      </w:r>
      <w:proofErr w:type="gramEnd"/>
      <w:r>
        <w:rPr>
          <w:color w:val="000000"/>
          <w:sz w:val="19"/>
          <w:szCs w:val="19"/>
        </w:rPr>
        <w:t xml:space="preserve">. Dokud SA neobdrží klientem podepsanou smlouvu o školním zájezdu, není povinna zahájit zajišťování zájezdu </w:t>
      </w:r>
      <w:proofErr w:type="gramStart"/>
      <w:r>
        <w:rPr>
          <w:color w:val="000000"/>
          <w:sz w:val="19"/>
          <w:szCs w:val="19"/>
        </w:rPr>
        <w:t>dle  této</w:t>
      </w:r>
      <w:proofErr w:type="gramEnd"/>
      <w:r>
        <w:rPr>
          <w:color w:val="000000"/>
          <w:sz w:val="19"/>
          <w:szCs w:val="19"/>
        </w:rPr>
        <w:t xml:space="preserve"> smlouvy o školním zájezdu.  </w:t>
      </w:r>
    </w:p>
    <w:p w14:paraId="0000005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28" w:lineRule="auto"/>
        <w:ind w:left="23" w:right="-6" w:hanging="2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12. Tato smlouva o školním zájezdu nabývá platnosti podpisem smluvních stran a nabývá účinnosti uhrazením zálohy v souladu </w:t>
      </w:r>
      <w:proofErr w:type="gramStart"/>
      <w:r>
        <w:rPr>
          <w:color w:val="000000"/>
          <w:sz w:val="19"/>
          <w:szCs w:val="19"/>
        </w:rPr>
        <w:t>s  čl.</w:t>
      </w:r>
      <w:proofErr w:type="gramEnd"/>
      <w:r>
        <w:rPr>
          <w:color w:val="000000"/>
          <w:sz w:val="19"/>
          <w:szCs w:val="19"/>
        </w:rPr>
        <w:t xml:space="preserve"> II </w:t>
      </w:r>
      <w:r>
        <w:rPr>
          <w:color w:val="000000"/>
          <w:sz w:val="19"/>
          <w:szCs w:val="19"/>
        </w:rPr>
        <w:lastRenderedPageBreak/>
        <w:t>- Konkrétní ujednání, bod 13 .</w:t>
      </w:r>
    </w:p>
    <w:p w14:paraId="0000006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1" w:lineRule="auto"/>
        <w:ind w:left="370" w:right="246" w:hanging="37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13. Smlouva o školním zájezdu je uzavírána ve dvou vyhotoveních, z nichž jedno obdrží Pořadatel zájezdu a druhé je </w:t>
      </w:r>
      <w:proofErr w:type="gramStart"/>
      <w:r>
        <w:rPr>
          <w:color w:val="000000"/>
          <w:sz w:val="19"/>
          <w:szCs w:val="19"/>
        </w:rPr>
        <w:t>určeno  klientovi</w:t>
      </w:r>
      <w:proofErr w:type="gramEnd"/>
      <w:r>
        <w:rPr>
          <w:color w:val="000000"/>
          <w:sz w:val="19"/>
          <w:szCs w:val="19"/>
        </w:rPr>
        <w:t xml:space="preserve">. </w:t>
      </w:r>
    </w:p>
    <w:p w14:paraId="0000006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left="364" w:right="246" w:hanging="36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14. Tato smlouva o školním zájezdu včetně VOP má náležitosti a nahrazuje potvrzení o zájezdu ve smyslu ustanovení § </w:t>
      </w:r>
      <w:proofErr w:type="gramStart"/>
      <w:r>
        <w:rPr>
          <w:color w:val="000000"/>
          <w:sz w:val="19"/>
          <w:szCs w:val="19"/>
        </w:rPr>
        <w:t>2525  a</w:t>
      </w:r>
      <w:proofErr w:type="gramEnd"/>
      <w:r>
        <w:rPr>
          <w:color w:val="000000"/>
          <w:sz w:val="19"/>
          <w:szCs w:val="19"/>
        </w:rPr>
        <w:t xml:space="preserve"> násl. OZ. </w:t>
      </w:r>
    </w:p>
    <w:p w14:paraId="00000062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21" w:lineRule="auto"/>
        <w:ind w:right="753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15. Smluvní strany po přečtení této smlouvy o školním zájezdu potvrzují, že základní podmínky této smlouvy o </w:t>
      </w:r>
      <w:proofErr w:type="gramStart"/>
      <w:r>
        <w:rPr>
          <w:color w:val="000000"/>
          <w:sz w:val="19"/>
          <w:szCs w:val="19"/>
        </w:rPr>
        <w:t>školním  zájezdu</w:t>
      </w:r>
      <w:proofErr w:type="gramEnd"/>
      <w:r>
        <w:rPr>
          <w:color w:val="000000"/>
          <w:sz w:val="19"/>
          <w:szCs w:val="19"/>
        </w:rPr>
        <w:t xml:space="preserve"> jsou výsledkem jejich jednání a že souhlasí s jejím obsahem, a dále že tato smlouva o školním zájezdu byla  sepsána vážně, určitě, srozumitelně a na základě jejich pravé a svobodné vůle, na důkaz čehož připojují své podpisy. </w:t>
      </w:r>
    </w:p>
    <w:p w14:paraId="00000063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5" w:line="240" w:lineRule="auto"/>
        <w:ind w:left="21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 </w:t>
      </w:r>
      <w:proofErr w:type="spellStart"/>
      <w:r>
        <w:rPr>
          <w:color w:val="000000"/>
          <w:sz w:val="19"/>
          <w:szCs w:val="19"/>
        </w:rPr>
        <w:t>Brne</w:t>
      </w:r>
      <w:proofErr w:type="spellEnd"/>
      <w:r>
        <w:rPr>
          <w:color w:val="000000"/>
          <w:sz w:val="19"/>
          <w:szCs w:val="19"/>
        </w:rPr>
        <w:t xml:space="preserve"> dne:14.02.2023 </w:t>
      </w:r>
    </w:p>
    <w:p w14:paraId="00000064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right="675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STUDENT AGENCY TRAVEL k.s. </w:t>
      </w:r>
    </w:p>
    <w:p w14:paraId="00000065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8"/>
        <w:jc w:val="right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</w:rPr>
        <w:t xml:space="preserve">zastoupena paní/panem: </w:t>
      </w:r>
      <w:proofErr w:type="spellStart"/>
      <w:r>
        <w:rPr>
          <w:color w:val="000000"/>
          <w:sz w:val="19"/>
          <w:szCs w:val="19"/>
          <w:highlight w:val="black"/>
        </w:rPr>
        <w:t>Pelclová</w:t>
      </w:r>
      <w:proofErr w:type="spellEnd"/>
      <w:r>
        <w:rPr>
          <w:color w:val="000000"/>
          <w:sz w:val="19"/>
          <w:szCs w:val="19"/>
          <w:highlight w:val="black"/>
        </w:rPr>
        <w:t xml:space="preserve"> Jana </w:t>
      </w:r>
    </w:p>
    <w:p w14:paraId="00000066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58"/>
        <w:jc w:val="right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na základě zmocnění jednatelem Ing. Radimem Jančurou </w:t>
      </w:r>
    </w:p>
    <w:p w14:paraId="00000067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6"/>
        <w:jc w:val="right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statutárním ředitelem STUDENT AGENCY holding a.s., </w:t>
      </w:r>
    </w:p>
    <w:p w14:paraId="00000068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20"/>
        <w:jc w:val="right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komplementářem zastupujícího STUDENT AGENCY  </w:t>
      </w:r>
    </w:p>
    <w:p w14:paraId="00000069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77"/>
        <w:jc w:val="right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TRAVEL k.s. </w:t>
      </w:r>
    </w:p>
    <w:p w14:paraId="0000006A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9" w:line="240" w:lineRule="auto"/>
        <w:ind w:left="13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 </w:t>
      </w:r>
      <w:proofErr w:type="gramStart"/>
      <w:r>
        <w:rPr>
          <w:sz w:val="19"/>
          <w:szCs w:val="19"/>
        </w:rPr>
        <w:t xml:space="preserve">Praze </w:t>
      </w:r>
      <w:r>
        <w:rPr>
          <w:color w:val="000000"/>
          <w:sz w:val="19"/>
          <w:szCs w:val="19"/>
        </w:rPr>
        <w:t xml:space="preserve"> dne</w:t>
      </w:r>
      <w:proofErr w:type="gramEnd"/>
      <w:r>
        <w:rPr>
          <w:color w:val="000000"/>
          <w:sz w:val="19"/>
          <w:szCs w:val="19"/>
        </w:rPr>
        <w:t xml:space="preserve"> </w:t>
      </w:r>
      <w:r>
        <w:rPr>
          <w:sz w:val="19"/>
          <w:szCs w:val="19"/>
        </w:rPr>
        <w:t>15.2.2023</w:t>
      </w:r>
      <w:r>
        <w:rPr>
          <w:color w:val="000000"/>
          <w:sz w:val="19"/>
          <w:szCs w:val="19"/>
        </w:rPr>
        <w:t xml:space="preserve">. </w:t>
      </w:r>
    </w:p>
    <w:p w14:paraId="0000006B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ind w:right="657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jméno a podpis osoby oprávněné zastupovat klienta </w:t>
      </w:r>
    </w:p>
    <w:p w14:paraId="0000006C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9" w:line="240" w:lineRule="auto"/>
        <w:ind w:left="11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V</w:t>
      </w:r>
      <w:r>
        <w:rPr>
          <w:sz w:val="19"/>
          <w:szCs w:val="19"/>
        </w:rPr>
        <w:t xml:space="preserve"> Praze </w:t>
      </w:r>
      <w:r>
        <w:rPr>
          <w:color w:val="000000"/>
          <w:sz w:val="19"/>
          <w:szCs w:val="19"/>
        </w:rPr>
        <w:t xml:space="preserve">dne </w:t>
      </w:r>
      <w:r>
        <w:rPr>
          <w:sz w:val="19"/>
          <w:szCs w:val="19"/>
        </w:rPr>
        <w:t>15.2.2023</w:t>
      </w:r>
    </w:p>
    <w:p w14:paraId="0000006D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right="658"/>
        <w:jc w:val="right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jméno a podpis kontaktního pedagoga </w:t>
      </w:r>
    </w:p>
    <w:p w14:paraId="0000006E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13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Přílohy: </w:t>
      </w:r>
    </w:p>
    <w:p w14:paraId="0000006F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ind w:left="113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Příloha č.1 - Pokyny pro pedagogy </w:t>
      </w:r>
    </w:p>
    <w:p w14:paraId="00000070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Příloha č.2 - Pokyny pro chování a bezpečnost studentů na zahraničním zájezdu </w:t>
      </w:r>
    </w:p>
    <w:p w14:paraId="00000071" w14:textId="77777777" w:rsidR="00E80A91" w:rsidRDefault="003551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color w:val="000000"/>
          <w:sz w:val="19"/>
          <w:szCs w:val="19"/>
          <w:highlight w:val="black"/>
        </w:rPr>
      </w:pPr>
      <w:r>
        <w:rPr>
          <w:color w:val="000000"/>
          <w:sz w:val="19"/>
          <w:szCs w:val="19"/>
          <w:highlight w:val="black"/>
        </w:rPr>
        <w:t xml:space="preserve">Příloha č.3 - Všeobecné obchodní podmínky STUDENT AGENCY TRAVEL k.s. </w:t>
      </w:r>
    </w:p>
    <w:sectPr w:rsidR="00E80A91">
      <w:type w:val="continuous"/>
      <w:pgSz w:w="11900" w:h="16820"/>
      <w:pgMar w:top="338" w:right="105" w:bottom="619" w:left="381" w:header="0" w:footer="720" w:gutter="0"/>
      <w:cols w:space="708" w:equalWidth="0">
        <w:col w:w="1141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91"/>
    <w:rsid w:val="0035511B"/>
    <w:rsid w:val="00E80A91"/>
    <w:rsid w:val="00FE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B919B-F18D-43BA-8E08-91BB5125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2018</Words>
  <Characters>11911</Characters>
  <Application>Microsoft Office Word</Application>
  <DocSecurity>0</DocSecurity>
  <Lines>99</Lines>
  <Paragraphs>27</Paragraphs>
  <ScaleCrop>false</ScaleCrop>
  <Company>Zakladni skola a materska skola ANGEL v Praze 12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Karlíková</dc:creator>
  <cp:lastModifiedBy>Jana Karlíková</cp:lastModifiedBy>
  <cp:revision>2</cp:revision>
  <dcterms:created xsi:type="dcterms:W3CDTF">2023-02-15T10:19:00Z</dcterms:created>
  <dcterms:modified xsi:type="dcterms:W3CDTF">2023-02-15T10:19:00Z</dcterms:modified>
</cp:coreProperties>
</file>