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7FC06" w14:textId="77777777" w:rsidR="008037F5" w:rsidRDefault="008037F5" w:rsidP="008037F5">
      <w:pPr>
        <w:pStyle w:val="Nzev"/>
        <w:rPr>
          <w:sz w:val="32"/>
          <w:szCs w:val="32"/>
        </w:rPr>
      </w:pPr>
      <w:bookmarkStart w:id="0" w:name="_Hlk41541474"/>
      <w:bookmarkStart w:id="1" w:name="_Hlk93559642"/>
      <w:bookmarkStart w:id="2" w:name="_Hlk101848282"/>
      <w:r>
        <w:rPr>
          <w:sz w:val="32"/>
          <w:szCs w:val="32"/>
        </w:rPr>
        <w:t xml:space="preserve">SMLOUVA O DÍLO </w:t>
      </w:r>
    </w:p>
    <w:p w14:paraId="116C6DE4" w14:textId="77777777" w:rsidR="008037F5" w:rsidRDefault="008037F5" w:rsidP="008037F5">
      <w:pPr>
        <w:pStyle w:val="Nzev"/>
        <w:rPr>
          <w:sz w:val="32"/>
          <w:szCs w:val="32"/>
        </w:rPr>
      </w:pPr>
      <w:r>
        <w:rPr>
          <w:sz w:val="32"/>
          <w:szCs w:val="32"/>
        </w:rPr>
        <w:t>číslo: SOD-ZDP/010/2023</w:t>
      </w:r>
    </w:p>
    <w:p w14:paraId="07C0731D" w14:textId="77777777" w:rsidR="008037F5" w:rsidRDefault="008037F5" w:rsidP="008037F5">
      <w:pPr>
        <w:jc w:val="center"/>
        <w:rPr>
          <w:b/>
        </w:rPr>
      </w:pPr>
      <w:r>
        <w:rPr>
          <w:b/>
        </w:rPr>
        <w:t xml:space="preserve">uzavřená v souladu s 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b/>
          </w:rPr>
          <w:t>2586 a</w:t>
        </w:r>
      </w:smartTag>
      <w:r>
        <w:rPr>
          <w:b/>
        </w:rPr>
        <w:t xml:space="preserve"> násl. zákona č.89/2012 Sb.,</w:t>
      </w:r>
    </w:p>
    <w:p w14:paraId="7D0CC43F" w14:textId="77777777" w:rsidR="008037F5" w:rsidRDefault="008037F5" w:rsidP="008037F5">
      <w:pPr>
        <w:jc w:val="center"/>
        <w:rPr>
          <w:b/>
        </w:rPr>
      </w:pPr>
      <w:r>
        <w:rPr>
          <w:b/>
        </w:rPr>
        <w:t>občanského zákoníku, v platném a účinném znění, mezi těmito smluvními stranami:</w:t>
      </w:r>
    </w:p>
    <w:p w14:paraId="6DD1A53D" w14:textId="77777777" w:rsidR="008037F5" w:rsidRDefault="008037F5" w:rsidP="008037F5">
      <w:pPr>
        <w:jc w:val="both"/>
        <w:rPr>
          <w:b/>
          <w:i/>
          <w:sz w:val="28"/>
          <w:shd w:val="clear" w:color="auto" w:fill="00FF00"/>
        </w:rPr>
      </w:pPr>
    </w:p>
    <w:p w14:paraId="1EBCF4D9" w14:textId="77777777" w:rsidR="008037F5" w:rsidRPr="00CF75D7" w:rsidRDefault="008037F5" w:rsidP="008037F5">
      <w:pPr>
        <w:pStyle w:val="Nadpis2"/>
        <w:rPr>
          <w:sz w:val="28"/>
          <w:szCs w:val="28"/>
          <w:lang w:eastAsia="cs-CZ"/>
        </w:rPr>
      </w:pPr>
      <w:bookmarkStart w:id="3" w:name="_Hlk106087494"/>
      <w:bookmarkEnd w:id="0"/>
      <w:bookmarkEnd w:id="1"/>
      <w:bookmarkEnd w:id="2"/>
      <w:r>
        <w:rPr>
          <w:b/>
          <w:i/>
          <w:sz w:val="28"/>
        </w:rPr>
        <w:t>1. Objednatel:</w:t>
      </w:r>
      <w:r>
        <w:rPr>
          <w:b/>
          <w:i/>
          <w:sz w:val="28"/>
          <w:szCs w:val="28"/>
        </w:rPr>
        <w:tab/>
      </w:r>
      <w:r w:rsidRPr="00CF75D7">
        <w:rPr>
          <w:b/>
          <w:sz w:val="28"/>
          <w:szCs w:val="28"/>
        </w:rPr>
        <w:t>Zdravotnická záchranná služba Plzeňského kraje, p.</w:t>
      </w:r>
      <w:r>
        <w:rPr>
          <w:b/>
          <w:sz w:val="28"/>
          <w:szCs w:val="28"/>
        </w:rPr>
        <w:t xml:space="preserve"> </w:t>
      </w:r>
      <w:r w:rsidRPr="00CF75D7">
        <w:rPr>
          <w:b/>
          <w:sz w:val="28"/>
          <w:szCs w:val="28"/>
        </w:rPr>
        <w:t>o.</w:t>
      </w:r>
    </w:p>
    <w:p w14:paraId="5209DAA9" w14:textId="77777777" w:rsidR="008037F5" w:rsidRPr="00CF75D7" w:rsidRDefault="008037F5" w:rsidP="008037F5">
      <w:pPr>
        <w:jc w:val="both"/>
      </w:pPr>
      <w:r>
        <w:t>zastoupený:</w:t>
      </w:r>
      <w:r>
        <w:tab/>
      </w:r>
      <w:r>
        <w:tab/>
      </w:r>
      <w:r w:rsidRPr="00CF75D7">
        <w:t>panem ředitelem MUDr. Bc. Pavlem Hrdličkou</w:t>
      </w:r>
    </w:p>
    <w:p w14:paraId="5F165737" w14:textId="77777777" w:rsidR="008037F5" w:rsidRPr="00CF75D7" w:rsidRDefault="008037F5" w:rsidP="008037F5">
      <w:pPr>
        <w:jc w:val="both"/>
      </w:pPr>
      <w:r w:rsidRPr="00CF75D7">
        <w:t>se sídlem:</w:t>
      </w:r>
      <w:r w:rsidRPr="00CF75D7">
        <w:tab/>
      </w:r>
      <w:r w:rsidRPr="00CF75D7">
        <w:tab/>
        <w:t>Klatovská 2960/200i, Jižní Předměstí, 301 00 Plzeň</w:t>
      </w:r>
    </w:p>
    <w:p w14:paraId="771CC04E" w14:textId="77777777" w:rsidR="008037F5" w:rsidRPr="00CF75D7" w:rsidRDefault="008037F5" w:rsidP="008037F5">
      <w:pPr>
        <w:pStyle w:val="Nadpis5"/>
        <w:numPr>
          <w:ilvl w:val="0"/>
          <w:numId w:val="0"/>
        </w:numPr>
        <w:rPr>
          <w:b w:val="0"/>
          <w:szCs w:val="24"/>
        </w:rPr>
      </w:pPr>
      <w:r w:rsidRPr="00CF75D7">
        <w:rPr>
          <w:b w:val="0"/>
          <w:szCs w:val="24"/>
        </w:rPr>
        <w:t xml:space="preserve">IČO: </w:t>
      </w:r>
      <w:r w:rsidRPr="00CF75D7">
        <w:rPr>
          <w:b w:val="0"/>
          <w:szCs w:val="24"/>
        </w:rPr>
        <w:tab/>
      </w:r>
      <w:r w:rsidRPr="00CF75D7">
        <w:rPr>
          <w:b w:val="0"/>
          <w:szCs w:val="24"/>
        </w:rPr>
        <w:tab/>
      </w:r>
      <w:r w:rsidRPr="00CF75D7">
        <w:rPr>
          <w:b w:val="0"/>
          <w:szCs w:val="24"/>
        </w:rPr>
        <w:tab/>
        <w:t>453 33 009</w:t>
      </w:r>
    </w:p>
    <w:p w14:paraId="250A5CAF" w14:textId="77777777" w:rsidR="008037F5" w:rsidRPr="00CF75D7" w:rsidRDefault="008037F5" w:rsidP="008037F5">
      <w:pPr>
        <w:pStyle w:val="Nadpis2"/>
        <w:numPr>
          <w:ilvl w:val="1"/>
          <w:numId w:val="17"/>
        </w:numPr>
        <w:tabs>
          <w:tab w:val="left" w:pos="0"/>
        </w:tabs>
        <w:rPr>
          <w:szCs w:val="24"/>
        </w:rPr>
      </w:pPr>
      <w:r w:rsidRPr="00CF75D7">
        <w:rPr>
          <w:szCs w:val="24"/>
        </w:rPr>
        <w:t>DIČ:</w:t>
      </w:r>
      <w:r w:rsidRPr="00CF75D7">
        <w:rPr>
          <w:szCs w:val="24"/>
        </w:rPr>
        <w:tab/>
      </w:r>
      <w:r w:rsidRPr="00CF75D7">
        <w:rPr>
          <w:szCs w:val="24"/>
        </w:rPr>
        <w:tab/>
      </w:r>
      <w:r w:rsidRPr="00CF75D7">
        <w:rPr>
          <w:szCs w:val="24"/>
        </w:rPr>
        <w:tab/>
        <w:t>CZ45333009</w:t>
      </w:r>
    </w:p>
    <w:bookmarkEnd w:id="3"/>
    <w:p w14:paraId="1992723B" w14:textId="77777777" w:rsidR="008037F5" w:rsidRDefault="008037F5" w:rsidP="008037F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(dále jen „objednatel“)</w:t>
      </w:r>
    </w:p>
    <w:p w14:paraId="36D25C49" w14:textId="77777777" w:rsidR="002A7C78" w:rsidRDefault="002A7C78" w:rsidP="002A7C78">
      <w:pPr>
        <w:jc w:val="both"/>
        <w:rPr>
          <w:b/>
        </w:rPr>
      </w:pPr>
      <w:r>
        <w:rPr>
          <w:b/>
        </w:rPr>
        <w:t>a</w:t>
      </w:r>
    </w:p>
    <w:p w14:paraId="3F2B25CD" w14:textId="77777777" w:rsidR="002A7C78" w:rsidRDefault="002A7C78" w:rsidP="002A7C78">
      <w:pPr>
        <w:jc w:val="both"/>
        <w:rPr>
          <w:b/>
          <w:i/>
          <w:sz w:val="28"/>
        </w:rPr>
      </w:pPr>
    </w:p>
    <w:p w14:paraId="7555F5AC" w14:textId="77777777" w:rsidR="002A7C78" w:rsidRDefault="002A7C78" w:rsidP="002A7C78">
      <w:pPr>
        <w:jc w:val="both"/>
        <w:rPr>
          <w:b/>
          <w:sz w:val="28"/>
        </w:rPr>
      </w:pPr>
      <w:r>
        <w:rPr>
          <w:b/>
          <w:i/>
          <w:sz w:val="28"/>
        </w:rPr>
        <w:t>2. Zhotovitel:</w:t>
      </w:r>
      <w:r>
        <w:rPr>
          <w:b/>
          <w:i/>
          <w:sz w:val="28"/>
        </w:rPr>
        <w:tab/>
      </w:r>
      <w:r>
        <w:rPr>
          <w:b/>
          <w:sz w:val="28"/>
        </w:rPr>
        <w:t>RYSPOL a RYSPOL spol. s r.o.</w:t>
      </w:r>
    </w:p>
    <w:p w14:paraId="7DBEBD45" w14:textId="77777777" w:rsidR="002A7C78" w:rsidRDefault="002A7C78" w:rsidP="002A7C78">
      <w:pPr>
        <w:jc w:val="both"/>
      </w:pPr>
      <w:r>
        <w:t>zapsán:</w:t>
      </w:r>
      <w:r>
        <w:tab/>
      </w:r>
      <w:r>
        <w:tab/>
        <w:t>v OR vedeném KS v Plzni, oddíl C, vložka 1758</w:t>
      </w:r>
    </w:p>
    <w:p w14:paraId="196FEE97" w14:textId="77777777" w:rsidR="002A7C78" w:rsidRDefault="002A7C78" w:rsidP="002A7C78">
      <w:pPr>
        <w:jc w:val="both"/>
      </w:pPr>
      <w:r>
        <w:t>zastoupený:</w:t>
      </w:r>
      <w:r>
        <w:tab/>
      </w:r>
      <w:r>
        <w:tab/>
        <w:t>panem jednatelem Josefem Bláhovcem</w:t>
      </w:r>
    </w:p>
    <w:p w14:paraId="7620C755" w14:textId="77777777" w:rsidR="002A7C78" w:rsidRDefault="002A7C78" w:rsidP="002A7C78">
      <w:pPr>
        <w:jc w:val="both"/>
      </w:pPr>
      <w:r>
        <w:t>se sídlem:</w:t>
      </w:r>
      <w:r>
        <w:tab/>
      </w:r>
      <w:r>
        <w:tab/>
        <w:t>Úslavská 184/4, 326 00 Plzeň</w:t>
      </w:r>
    </w:p>
    <w:p w14:paraId="628BF5B9" w14:textId="1963AD08" w:rsidR="002A7C78" w:rsidRDefault="002A7C78" w:rsidP="002A7C78">
      <w:pPr>
        <w:jc w:val="both"/>
      </w:pPr>
      <w:r>
        <w:t xml:space="preserve">bankovní spojení: </w:t>
      </w:r>
      <w:r>
        <w:tab/>
        <w:t xml:space="preserve">KB Plzeň-město </w:t>
      </w:r>
      <w:r w:rsidR="00532CCF">
        <w:t>=anonymizováno=</w:t>
      </w:r>
    </w:p>
    <w:p w14:paraId="2E5E9F23" w14:textId="77777777" w:rsidR="002A7C78" w:rsidRDefault="002A7C78" w:rsidP="002A7C78">
      <w:pPr>
        <w:pStyle w:val="Nadpis5"/>
        <w:numPr>
          <w:ilvl w:val="4"/>
          <w:numId w:val="17"/>
        </w:numPr>
        <w:tabs>
          <w:tab w:val="left" w:pos="0"/>
        </w:tabs>
        <w:rPr>
          <w:b w:val="0"/>
        </w:rPr>
      </w:pPr>
      <w:r>
        <w:rPr>
          <w:b w:val="0"/>
        </w:rPr>
        <w:t xml:space="preserve">IČO: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453 55 592</w:t>
      </w:r>
    </w:p>
    <w:p w14:paraId="7F0BCEE3" w14:textId="77777777" w:rsidR="002A7C78" w:rsidRDefault="002A7C78" w:rsidP="002A7C78">
      <w:pPr>
        <w:jc w:val="both"/>
      </w:pPr>
      <w:r>
        <w:t xml:space="preserve">DIČ: </w:t>
      </w:r>
      <w:r>
        <w:tab/>
      </w:r>
      <w:r>
        <w:tab/>
      </w:r>
      <w:r>
        <w:tab/>
        <w:t>CZ45355592</w:t>
      </w:r>
    </w:p>
    <w:p w14:paraId="030CDE1E" w14:textId="77777777" w:rsidR="002A7C78" w:rsidRDefault="002A7C78" w:rsidP="002A7C78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(dále jen „zhotovitel“)</w:t>
      </w:r>
      <w:r>
        <w:tab/>
      </w:r>
    </w:p>
    <w:p w14:paraId="1E486CB7" w14:textId="77777777" w:rsidR="00B53C59" w:rsidRDefault="00B53C59" w:rsidP="003A7E1C">
      <w:pPr>
        <w:rPr>
          <w:b/>
        </w:rPr>
      </w:pPr>
    </w:p>
    <w:p w14:paraId="5B7F60FA" w14:textId="77777777" w:rsidR="007E151C" w:rsidRDefault="007E151C" w:rsidP="007E151C">
      <w:pPr>
        <w:jc w:val="center"/>
        <w:rPr>
          <w:b/>
        </w:rPr>
      </w:pPr>
      <w:r>
        <w:rPr>
          <w:b/>
        </w:rPr>
        <w:t>I. Předmět plnění</w:t>
      </w:r>
    </w:p>
    <w:p w14:paraId="40B82F03" w14:textId="77777777" w:rsidR="007E151C" w:rsidRDefault="007E151C" w:rsidP="007E151C">
      <w:pPr>
        <w:jc w:val="center"/>
      </w:pPr>
    </w:p>
    <w:p w14:paraId="74F057E9" w14:textId="7E8C845A" w:rsidR="007E151C" w:rsidRDefault="007E151C" w:rsidP="007E151C">
      <w:pPr>
        <w:numPr>
          <w:ilvl w:val="0"/>
          <w:numId w:val="1"/>
        </w:numPr>
        <w:ind w:right="23"/>
        <w:jc w:val="both"/>
      </w:pPr>
      <w:r>
        <w:t xml:space="preserve">1.  </w:t>
      </w:r>
      <w:r w:rsidRPr="0023211B">
        <w:t>Zhotovitel se zavazuje prov</w:t>
      </w:r>
      <w:r>
        <w:t>ádět na základě svých oprávnění</w:t>
      </w:r>
      <w:r w:rsidRPr="0023211B">
        <w:t>,</w:t>
      </w:r>
      <w:r>
        <w:t xml:space="preserve"> </w:t>
      </w:r>
      <w:r w:rsidRPr="0023211B">
        <w:t>ČSN 34</w:t>
      </w:r>
      <w:r w:rsidR="00D77CB3">
        <w:t xml:space="preserve"> </w:t>
      </w:r>
      <w:r w:rsidRPr="0023211B">
        <w:t>2710 a EN 54 v</w:t>
      </w:r>
      <w:r>
        <w:t> </w:t>
      </w:r>
      <w:r w:rsidRPr="0023211B">
        <w:t>souladu</w:t>
      </w:r>
      <w:r>
        <w:t xml:space="preserve"> s vyhláškou MV č.</w:t>
      </w:r>
      <w:r w:rsidRPr="0023211B">
        <w:t>246/2001 Sb.</w:t>
      </w:r>
      <w:r>
        <w:t xml:space="preserve">, § 7, 8 a </w:t>
      </w:r>
      <w:r w:rsidRPr="0023211B">
        <w:t xml:space="preserve">10, pravidelné </w:t>
      </w:r>
      <w:r>
        <w:t>pololetní</w:t>
      </w:r>
      <w:r w:rsidRPr="0023211B">
        <w:t xml:space="preserve"> zkoušky činnosti a </w:t>
      </w:r>
      <w:r>
        <w:t xml:space="preserve">roční </w:t>
      </w:r>
      <w:r w:rsidRPr="0023211B">
        <w:t xml:space="preserve">kontroly provozuschopnosti zařízení dálkového přenosu (dále jen </w:t>
      </w:r>
      <w:r>
        <w:t>„</w:t>
      </w:r>
      <w:r w:rsidRPr="0023211B">
        <w:t>ZDP</w:t>
      </w:r>
      <w:r>
        <w:t>“</w:t>
      </w:r>
      <w:r w:rsidRPr="0023211B">
        <w:t xml:space="preserve">) </w:t>
      </w:r>
      <w:r>
        <w:t xml:space="preserve">elektrické požární signalizace </w:t>
      </w:r>
    </w:p>
    <w:p w14:paraId="43696CF9" w14:textId="77777777" w:rsidR="007E151C" w:rsidRDefault="007E151C" w:rsidP="007E151C">
      <w:pPr>
        <w:numPr>
          <w:ilvl w:val="0"/>
          <w:numId w:val="1"/>
        </w:numPr>
        <w:ind w:right="23"/>
        <w:jc w:val="both"/>
      </w:pPr>
      <w:r>
        <w:t>(dále jen „</w:t>
      </w:r>
      <w:r w:rsidRPr="0023211B">
        <w:t>EPS</w:t>
      </w:r>
      <w:r>
        <w:t xml:space="preserve">“) </w:t>
      </w:r>
      <w:r w:rsidRPr="0023211B">
        <w:t>pro objekt dle bodu IV. této smlouvy</w:t>
      </w:r>
      <w:r>
        <w:t>.</w:t>
      </w:r>
    </w:p>
    <w:p w14:paraId="3E865284" w14:textId="77777777" w:rsidR="007E151C" w:rsidRDefault="007E151C" w:rsidP="007E151C">
      <w:pPr>
        <w:numPr>
          <w:ilvl w:val="0"/>
          <w:numId w:val="1"/>
        </w:numPr>
        <w:ind w:right="23"/>
        <w:jc w:val="both"/>
      </w:pPr>
    </w:p>
    <w:p w14:paraId="4218656C" w14:textId="77777777" w:rsidR="007E151C" w:rsidRDefault="007E151C" w:rsidP="007E151C">
      <w:pPr>
        <w:numPr>
          <w:ilvl w:val="0"/>
          <w:numId w:val="1"/>
        </w:numPr>
        <w:ind w:right="23"/>
        <w:jc w:val="both"/>
      </w:pPr>
      <w:r>
        <w:t xml:space="preserve">2.  </w:t>
      </w:r>
      <w:r w:rsidRPr="0023211B">
        <w:t>Zhotovitel se zavazuje, v rámci přidělené radiové sítě, přenášet informace z ústředny EPS, z</w:t>
      </w:r>
      <w:r>
        <w:t> </w:t>
      </w:r>
      <w:r w:rsidRPr="0023211B">
        <w:t>objektu</w:t>
      </w:r>
      <w:r>
        <w:t xml:space="preserve"> </w:t>
      </w:r>
      <w:r w:rsidRPr="0023211B">
        <w:t xml:space="preserve">místa plnění objednatele, na </w:t>
      </w:r>
      <w:r>
        <w:t>pult centralizované ochrany u Hasičského záchranného sboru</w:t>
      </w:r>
      <w:r w:rsidRPr="0023211B">
        <w:t xml:space="preserve"> Plzeňského kraje</w:t>
      </w:r>
      <w:r>
        <w:t xml:space="preserve"> (dále jen „PCO u HZS PK“). </w:t>
      </w:r>
      <w:r w:rsidRPr="0023211B">
        <w:t>Vyhodnocení a další zpracování informací</w:t>
      </w:r>
      <w:r>
        <w:t xml:space="preserve"> </w:t>
      </w:r>
      <w:r w:rsidRPr="0023211B">
        <w:t>na PCO</w:t>
      </w:r>
      <w:r>
        <w:t xml:space="preserve"> u HZS PK</w:t>
      </w:r>
      <w:r w:rsidRPr="0023211B">
        <w:t xml:space="preserve"> není předmětem této smlouvy</w:t>
      </w:r>
      <w:r>
        <w:t>.</w:t>
      </w:r>
    </w:p>
    <w:p w14:paraId="3CF7C769" w14:textId="77777777" w:rsidR="007E151C" w:rsidRDefault="007E151C" w:rsidP="007E151C">
      <w:pPr>
        <w:numPr>
          <w:ilvl w:val="0"/>
          <w:numId w:val="1"/>
        </w:numPr>
        <w:ind w:right="23"/>
        <w:jc w:val="both"/>
      </w:pPr>
    </w:p>
    <w:p w14:paraId="08A9E58F" w14:textId="77777777" w:rsidR="007E151C" w:rsidRDefault="007E151C" w:rsidP="007E151C">
      <w:pPr>
        <w:numPr>
          <w:ilvl w:val="0"/>
          <w:numId w:val="1"/>
        </w:numPr>
        <w:ind w:right="23"/>
        <w:jc w:val="both"/>
      </w:pPr>
      <w:r>
        <w:t xml:space="preserve">3.  </w:t>
      </w:r>
      <w:r w:rsidRPr="0023211B">
        <w:t>Objednatel se zavazuje zaplatit za zhotovení díla</w:t>
      </w:r>
      <w:r>
        <w:t xml:space="preserve"> dle této smlouvy</w:t>
      </w:r>
      <w:r w:rsidRPr="0023211B">
        <w:t xml:space="preserve"> smluvní cenu podle bodu II. této</w:t>
      </w:r>
      <w:r>
        <w:t xml:space="preserve"> </w:t>
      </w:r>
      <w:r w:rsidRPr="0023211B">
        <w:t>smlouvy.</w:t>
      </w:r>
    </w:p>
    <w:p w14:paraId="78D84D54" w14:textId="77777777" w:rsidR="007E151C" w:rsidRDefault="007E151C" w:rsidP="007E151C">
      <w:pPr>
        <w:numPr>
          <w:ilvl w:val="0"/>
          <w:numId w:val="1"/>
        </w:numPr>
        <w:ind w:right="23"/>
        <w:jc w:val="both"/>
      </w:pPr>
    </w:p>
    <w:p w14:paraId="1D1B7A11" w14:textId="77777777" w:rsidR="007E151C" w:rsidRPr="00563540" w:rsidRDefault="007E151C" w:rsidP="007E151C">
      <w:pPr>
        <w:numPr>
          <w:ilvl w:val="0"/>
          <w:numId w:val="1"/>
        </w:numPr>
        <w:ind w:right="23"/>
        <w:jc w:val="both"/>
      </w:pPr>
      <w:r>
        <w:t xml:space="preserve">4.  </w:t>
      </w:r>
      <w:r w:rsidRPr="0023211B">
        <w:t>Součástí předmětu plnění je předání odpovídajících zpráv o kontrole zařízení a provedení</w:t>
      </w:r>
      <w:r>
        <w:t xml:space="preserve"> </w:t>
      </w:r>
      <w:r w:rsidRPr="0023211B">
        <w:t>zápisu do provozní knihy EPS.</w:t>
      </w:r>
    </w:p>
    <w:p w14:paraId="42269D0A" w14:textId="77777777" w:rsidR="007E151C" w:rsidRPr="00B76033" w:rsidRDefault="007E151C" w:rsidP="007E151C">
      <w:pPr>
        <w:pStyle w:val="Nadpis7"/>
        <w:tabs>
          <w:tab w:val="left" w:pos="0"/>
        </w:tabs>
        <w:jc w:val="center"/>
        <w:rPr>
          <w:b/>
        </w:rPr>
      </w:pPr>
      <w:r>
        <w:rPr>
          <w:b/>
        </w:rPr>
        <w:t>II. Cena</w:t>
      </w:r>
    </w:p>
    <w:p w14:paraId="5E6371AE" w14:textId="77777777" w:rsidR="007E151C" w:rsidRPr="00563540" w:rsidRDefault="007E151C" w:rsidP="007E151C">
      <w:pPr>
        <w:numPr>
          <w:ilvl w:val="0"/>
          <w:numId w:val="1"/>
        </w:numPr>
        <w:jc w:val="both"/>
      </w:pPr>
      <w:r w:rsidRPr="00563540">
        <w:t xml:space="preserve">1.  Dohodnutá smluvní cena montážních prací činí: </w:t>
      </w:r>
    </w:p>
    <w:p w14:paraId="280D1361" w14:textId="77777777" w:rsidR="007E151C" w:rsidRPr="00563540" w:rsidRDefault="007E151C" w:rsidP="007E151C">
      <w:pPr>
        <w:numPr>
          <w:ilvl w:val="0"/>
          <w:numId w:val="1"/>
        </w:numPr>
        <w:jc w:val="both"/>
      </w:pPr>
      <w:r w:rsidRPr="00563540">
        <w:t>pozáruční opravy:</w:t>
      </w:r>
      <w:r>
        <w:tab/>
      </w:r>
      <w:r>
        <w:tab/>
      </w:r>
      <w:r>
        <w:tab/>
      </w:r>
      <w:r>
        <w:tab/>
        <w:t>350</w:t>
      </w:r>
      <w:r w:rsidRPr="00563540">
        <w:t>,-- Kč za každou započatou hodinu bez DPH</w:t>
      </w:r>
    </w:p>
    <w:p w14:paraId="18AD2AAF" w14:textId="77777777" w:rsidR="007E151C" w:rsidRPr="00563540" w:rsidRDefault="007E151C" w:rsidP="007E151C">
      <w:pPr>
        <w:numPr>
          <w:ilvl w:val="0"/>
          <w:numId w:val="1"/>
        </w:numPr>
        <w:jc w:val="both"/>
      </w:pPr>
      <w:r w:rsidRPr="00563540">
        <w:t xml:space="preserve">servisní opravy mimo </w:t>
      </w:r>
      <w:proofErr w:type="spellStart"/>
      <w:r w:rsidRPr="00563540">
        <w:t>prac</w:t>
      </w:r>
      <w:proofErr w:type="spellEnd"/>
      <w:r w:rsidRPr="00563540">
        <w:t>. dobu:</w:t>
      </w:r>
      <w:r>
        <w:tab/>
      </w:r>
      <w:r>
        <w:tab/>
        <w:t>45</w:t>
      </w:r>
      <w:r w:rsidRPr="00563540">
        <w:t>0,-- Kč za každou započatou hodinu bez DPH</w:t>
      </w:r>
    </w:p>
    <w:p w14:paraId="464B4920" w14:textId="77777777" w:rsidR="007E151C" w:rsidRDefault="007E151C" w:rsidP="007E151C">
      <w:pPr>
        <w:numPr>
          <w:ilvl w:val="0"/>
          <w:numId w:val="1"/>
        </w:numPr>
        <w:jc w:val="both"/>
      </w:pPr>
      <w:r>
        <w:t>doprava</w:t>
      </w:r>
      <w:r w:rsidRPr="00563540">
        <w:t>:</w:t>
      </w:r>
      <w:r>
        <w:tab/>
      </w:r>
      <w:r>
        <w:tab/>
      </w:r>
      <w:r>
        <w:tab/>
      </w:r>
      <w:r>
        <w:tab/>
      </w:r>
      <w:r>
        <w:tab/>
      </w:r>
      <w:r w:rsidR="00EC617F">
        <w:t>1</w:t>
      </w:r>
      <w:r>
        <w:t>5</w:t>
      </w:r>
      <w:r w:rsidRPr="00563540">
        <w:t>0,-- Kč bez DPH</w:t>
      </w:r>
    </w:p>
    <w:p w14:paraId="51412A63" w14:textId="77777777" w:rsidR="007E151C" w:rsidRDefault="007E151C" w:rsidP="007E151C">
      <w:pPr>
        <w:numPr>
          <w:ilvl w:val="0"/>
          <w:numId w:val="1"/>
        </w:numPr>
        <w:jc w:val="both"/>
      </w:pPr>
    </w:p>
    <w:p w14:paraId="4C040908" w14:textId="5FFFF017" w:rsidR="007E151C" w:rsidRDefault="007E151C" w:rsidP="007E151C">
      <w:pPr>
        <w:numPr>
          <w:ilvl w:val="0"/>
          <w:numId w:val="1"/>
        </w:numPr>
        <w:jc w:val="both"/>
      </w:pPr>
      <w:r>
        <w:t xml:space="preserve">2.  </w:t>
      </w:r>
      <w:r w:rsidRPr="00563540">
        <w:t xml:space="preserve">Dohodnutá paušální cena za </w:t>
      </w:r>
      <w:r>
        <w:t>připojení objektu na PCO u HZS PK</w:t>
      </w:r>
      <w:r w:rsidRPr="00563540">
        <w:t xml:space="preserve">, </w:t>
      </w:r>
      <w:r>
        <w:t xml:space="preserve">roční </w:t>
      </w:r>
      <w:r w:rsidRPr="00563540">
        <w:t>k</w:t>
      </w:r>
      <w:r>
        <w:t>ontroly a pololetní zkoušky zařízení ZDP včetně poplat</w:t>
      </w:r>
      <w:r w:rsidRPr="00563540">
        <w:t>k</w:t>
      </w:r>
      <w:r>
        <w:t>u</w:t>
      </w:r>
      <w:r w:rsidRPr="00563540">
        <w:t xml:space="preserve"> ČTU měsíčně:</w:t>
      </w:r>
      <w:r>
        <w:tab/>
      </w:r>
      <w:r w:rsidR="00D77CB3">
        <w:t>2.10</w:t>
      </w:r>
      <w:r>
        <w:t>0</w:t>
      </w:r>
      <w:r w:rsidRPr="00563540">
        <w:t>,-- Kč/měsíc bez DPH</w:t>
      </w:r>
    </w:p>
    <w:p w14:paraId="51DB556A" w14:textId="77777777" w:rsidR="007E151C" w:rsidRDefault="007E151C" w:rsidP="007E151C">
      <w:pPr>
        <w:jc w:val="both"/>
      </w:pPr>
    </w:p>
    <w:p w14:paraId="6668B7B8" w14:textId="77777777" w:rsidR="007E151C" w:rsidRPr="0028569C" w:rsidRDefault="007E151C" w:rsidP="007E151C">
      <w:pPr>
        <w:numPr>
          <w:ilvl w:val="0"/>
          <w:numId w:val="1"/>
        </w:numPr>
        <w:jc w:val="both"/>
      </w:pPr>
      <w:r w:rsidRPr="0028569C">
        <w:t>Zhotovitel je plátcem DPH a cena díla bude o aktuální výši DPH</w:t>
      </w:r>
      <w:r>
        <w:t xml:space="preserve"> dle platných a účinných právních předpisů při fakturaci navýšena</w:t>
      </w:r>
      <w:r w:rsidRPr="0028569C">
        <w:t>.</w:t>
      </w:r>
    </w:p>
    <w:p w14:paraId="0DC833E1" w14:textId="77777777" w:rsidR="002A7C78" w:rsidRDefault="002A7C78" w:rsidP="00121432">
      <w:pPr>
        <w:pStyle w:val="Nadpis7"/>
        <w:tabs>
          <w:tab w:val="left" w:pos="0"/>
        </w:tabs>
        <w:jc w:val="center"/>
        <w:rPr>
          <w:b/>
        </w:rPr>
      </w:pPr>
    </w:p>
    <w:p w14:paraId="5A5D037B" w14:textId="0A021ABB" w:rsidR="00121432" w:rsidRDefault="00121432" w:rsidP="00121432">
      <w:pPr>
        <w:pStyle w:val="Nadpis7"/>
        <w:tabs>
          <w:tab w:val="left" w:pos="0"/>
        </w:tabs>
        <w:jc w:val="center"/>
        <w:rPr>
          <w:b/>
        </w:rPr>
      </w:pPr>
      <w:r>
        <w:rPr>
          <w:b/>
        </w:rPr>
        <w:lastRenderedPageBreak/>
        <w:t>III. Doba plnění</w:t>
      </w:r>
    </w:p>
    <w:p w14:paraId="3D5B6644" w14:textId="77777777" w:rsidR="00121432" w:rsidRDefault="00121432" w:rsidP="00121432"/>
    <w:p w14:paraId="766F1DB6" w14:textId="04279BB1" w:rsidR="007E151C" w:rsidRDefault="007E151C" w:rsidP="007E151C">
      <w:r w:rsidRPr="00563540">
        <w:t>Zhotovitel se zavazuje provést dílo v pravidelných intervalech daných normou ČSN 34</w:t>
      </w:r>
      <w:r w:rsidR="00D77CB3">
        <w:t xml:space="preserve"> </w:t>
      </w:r>
      <w:r w:rsidRPr="00563540">
        <w:t>2710 a</w:t>
      </w:r>
      <w:r>
        <w:t xml:space="preserve"> </w:t>
      </w:r>
      <w:r w:rsidRPr="00563540">
        <w:t>vyhláškou MV 246/2001 Sb.</w:t>
      </w:r>
      <w:r>
        <w:t xml:space="preserve"> </w:t>
      </w:r>
      <w:r w:rsidRPr="00563540">
        <w:t>v termínec</w:t>
      </w:r>
      <w:r>
        <w:t>h</w:t>
      </w:r>
      <w:r w:rsidRPr="00563540">
        <w:t>:</w:t>
      </w:r>
    </w:p>
    <w:p w14:paraId="1FD3B53F" w14:textId="77777777" w:rsidR="007E151C" w:rsidRDefault="007E151C" w:rsidP="007E151C">
      <w:r>
        <w:t>roční kontrola provozuschopnosti:</w:t>
      </w:r>
      <w:r>
        <w:tab/>
        <w:t xml:space="preserve">1 x za rok, termín provedení: </w:t>
      </w:r>
      <w:r w:rsidRPr="00722105">
        <w:t>v návaznosti na platnou roční kontrolu provozuschopnosti</w:t>
      </w:r>
    </w:p>
    <w:p w14:paraId="17DCFB8B" w14:textId="77777777" w:rsidR="007E151C" w:rsidRDefault="007E151C" w:rsidP="007E151C">
      <w:r>
        <w:t>pololetní zkouška činnosti:</w:t>
      </w:r>
      <w:r>
        <w:tab/>
      </w:r>
      <w:r>
        <w:tab/>
        <w:t xml:space="preserve">1 x za rok, termín provedení: </w:t>
      </w:r>
      <w:r w:rsidRPr="00722105">
        <w:t>v návaznosti na platnou roční kontrolu provozuschopnosti</w:t>
      </w:r>
    </w:p>
    <w:p w14:paraId="13AACC2E" w14:textId="77777777" w:rsidR="007E151C" w:rsidRDefault="007E151C" w:rsidP="007E151C">
      <w:r>
        <w:t>měsíční zkouška činnosti:</w:t>
      </w:r>
      <w:r>
        <w:tab/>
      </w:r>
      <w:r>
        <w:tab/>
        <w:t>zajistí objednatel</w:t>
      </w:r>
    </w:p>
    <w:p w14:paraId="6B451640" w14:textId="77777777" w:rsidR="00867C7D" w:rsidRPr="000F1BB4" w:rsidRDefault="00867C7D" w:rsidP="00867C7D">
      <w:pPr>
        <w:ind w:left="708"/>
      </w:pPr>
      <w:r>
        <w:t>(p</w:t>
      </w:r>
      <w:r w:rsidRPr="00563540">
        <w:t xml:space="preserve">ololetní zkouška a roční kontrola nahrazuje měsíční </w:t>
      </w:r>
      <w:r>
        <w:t>zkoušky v příslušných termínech)</w:t>
      </w:r>
    </w:p>
    <w:p w14:paraId="547391A1" w14:textId="77777777" w:rsidR="00867C7D" w:rsidRDefault="00867C7D" w:rsidP="00867C7D">
      <w:pPr>
        <w:pStyle w:val="Nadpis7"/>
        <w:tabs>
          <w:tab w:val="left" w:pos="0"/>
        </w:tabs>
        <w:jc w:val="center"/>
        <w:rPr>
          <w:b/>
        </w:rPr>
      </w:pPr>
      <w:r>
        <w:rPr>
          <w:b/>
        </w:rPr>
        <w:t>IV. Místo plnění</w:t>
      </w:r>
    </w:p>
    <w:p w14:paraId="70A6BB68" w14:textId="77777777" w:rsidR="00867C7D" w:rsidRPr="000F1BB4" w:rsidRDefault="00867C7D" w:rsidP="00867C7D"/>
    <w:p w14:paraId="68B25E6A" w14:textId="77777777" w:rsidR="008037F5" w:rsidRDefault="00867C7D" w:rsidP="008037F5">
      <w:pPr>
        <w:jc w:val="both"/>
        <w:rPr>
          <w:b/>
        </w:rPr>
      </w:pPr>
      <w:bookmarkStart w:id="4" w:name="_Hlk81314235"/>
      <w:bookmarkStart w:id="5" w:name="_Hlk93559622"/>
      <w:bookmarkStart w:id="6" w:name="_Hlk34287132"/>
      <w:bookmarkStart w:id="7" w:name="_Hlk46490324"/>
      <w:r>
        <w:t>Místem plnění je:</w:t>
      </w:r>
      <w:r>
        <w:tab/>
      </w:r>
      <w:bookmarkStart w:id="8" w:name="_Hlk114574944"/>
      <w:bookmarkEnd w:id="4"/>
      <w:bookmarkEnd w:id="5"/>
      <w:bookmarkEnd w:id="6"/>
      <w:bookmarkEnd w:id="7"/>
      <w:r w:rsidR="008037F5">
        <w:rPr>
          <w:b/>
          <w:bCs/>
          <w:lang w:eastAsia="cs-CZ"/>
        </w:rPr>
        <w:t xml:space="preserve">VZ Doubravka </w:t>
      </w:r>
      <w:r w:rsidR="008037F5">
        <w:rPr>
          <w:b/>
        </w:rPr>
        <w:tab/>
      </w:r>
    </w:p>
    <w:p w14:paraId="1DDCF023" w14:textId="2EB74A30" w:rsidR="008037F5" w:rsidRDefault="008037F5" w:rsidP="008037F5">
      <w:pPr>
        <w:ind w:left="1416" w:firstLine="708"/>
        <w:jc w:val="both"/>
      </w:pPr>
      <w:r>
        <w:t>Hřbitovní 1545/3a, 312 00 Plzeň</w:t>
      </w:r>
    </w:p>
    <w:bookmarkEnd w:id="8"/>
    <w:p w14:paraId="0A4DD654" w14:textId="3FF52A35" w:rsidR="00867C7D" w:rsidRDefault="00867C7D" w:rsidP="008037F5">
      <w:pPr>
        <w:jc w:val="both"/>
      </w:pPr>
    </w:p>
    <w:p w14:paraId="672400F2" w14:textId="77777777" w:rsidR="00867C7D" w:rsidRDefault="00867C7D" w:rsidP="00867C7D">
      <w:pPr>
        <w:jc w:val="center"/>
        <w:rPr>
          <w:b/>
        </w:rPr>
      </w:pPr>
      <w:r>
        <w:rPr>
          <w:b/>
        </w:rPr>
        <w:t>V. Platební podmínky</w:t>
      </w:r>
    </w:p>
    <w:p w14:paraId="6B453919" w14:textId="77777777" w:rsidR="00867C7D" w:rsidRDefault="00867C7D" w:rsidP="00867C7D">
      <w:pPr>
        <w:jc w:val="center"/>
        <w:rPr>
          <w:b/>
        </w:rPr>
      </w:pPr>
    </w:p>
    <w:p w14:paraId="71F7D671" w14:textId="77777777" w:rsidR="00121432" w:rsidRDefault="00121432" w:rsidP="00121432">
      <w:pPr>
        <w:jc w:val="both"/>
      </w:pPr>
      <w:r>
        <w:t xml:space="preserve">1.  </w:t>
      </w:r>
      <w:r w:rsidRPr="009E4F90">
        <w:t>Objednatel je povinen zaplatit zhotoviteli cenu díla po jeho řádném provedení</w:t>
      </w:r>
      <w:r>
        <w:t>.</w:t>
      </w:r>
    </w:p>
    <w:p w14:paraId="4BEAA8E8" w14:textId="77777777" w:rsidR="00121432" w:rsidRDefault="00121432" w:rsidP="00121432">
      <w:pPr>
        <w:jc w:val="both"/>
      </w:pPr>
      <w:r>
        <w:t xml:space="preserve">    (to je</w:t>
      </w:r>
      <w:r w:rsidRPr="009E4F90">
        <w:t xml:space="preserve"> po předání zprávy o kontrole ZDP nebo zápisu do provozní knihy EPS)</w:t>
      </w:r>
    </w:p>
    <w:p w14:paraId="045EAFDD" w14:textId="77777777" w:rsidR="00121432" w:rsidRDefault="00121432" w:rsidP="00121432">
      <w:pPr>
        <w:jc w:val="both"/>
      </w:pPr>
    </w:p>
    <w:p w14:paraId="3F8D741F" w14:textId="77777777" w:rsidR="00121432" w:rsidRDefault="00121432" w:rsidP="00121432">
      <w:pPr>
        <w:jc w:val="both"/>
      </w:pPr>
      <w:r>
        <w:t xml:space="preserve">2.  </w:t>
      </w:r>
      <w:r w:rsidRPr="006605BF">
        <w:t>Smluvní strany sjednávají lhůtu k úhradě ceny do 14 dnů ode dne vystavení faktury.</w:t>
      </w:r>
    </w:p>
    <w:p w14:paraId="30ACA400" w14:textId="77777777" w:rsidR="00121432" w:rsidRDefault="00121432" w:rsidP="00121432">
      <w:pPr>
        <w:jc w:val="both"/>
      </w:pPr>
    </w:p>
    <w:p w14:paraId="6A1C6C90" w14:textId="77777777" w:rsidR="00121432" w:rsidRDefault="00121432" w:rsidP="00121432">
      <w:pPr>
        <w:jc w:val="both"/>
      </w:pPr>
      <w:r>
        <w:t xml:space="preserve">3.  </w:t>
      </w:r>
      <w:r w:rsidRPr="006605BF">
        <w:t xml:space="preserve">Smluvní strany sjednávají </w:t>
      </w:r>
      <w:r>
        <w:t xml:space="preserve">fakturaci měsíční, s plněním pro předešlý měsíc.  </w:t>
      </w:r>
    </w:p>
    <w:p w14:paraId="5F7DC4F9" w14:textId="77777777" w:rsidR="00121432" w:rsidRDefault="00121432" w:rsidP="00121432">
      <w:pPr>
        <w:jc w:val="both"/>
      </w:pPr>
    </w:p>
    <w:p w14:paraId="76FA7D8A" w14:textId="77777777" w:rsidR="00B76033" w:rsidRDefault="00B76033" w:rsidP="00B76033">
      <w:pPr>
        <w:jc w:val="both"/>
      </w:pPr>
      <w:r>
        <w:t xml:space="preserve">4.  </w:t>
      </w:r>
      <w:r w:rsidRPr="006605BF">
        <w:t>Zhotovitel je oprávněn výši smluvních cen každoročně k datu 1.</w:t>
      </w:r>
      <w:r>
        <w:t xml:space="preserve"> </w:t>
      </w:r>
      <w:r w:rsidRPr="006605BF">
        <w:t>ledna zvyšovat podle</w:t>
      </w:r>
      <w:r>
        <w:t xml:space="preserve"> </w:t>
      </w:r>
      <w:r w:rsidRPr="006605BF">
        <w:t>koeficientu vyjadřujícího míru růstu spotřebitelských cen za předchozí kalendářní rok,</w:t>
      </w:r>
      <w:r>
        <w:t xml:space="preserve"> </w:t>
      </w:r>
      <w:r w:rsidRPr="006605BF">
        <w:t>publikovaného Českým statistickým úřadem. Zvýšení bude objednateli oznámeno písemně</w:t>
      </w:r>
      <w:r>
        <w:t xml:space="preserve"> a následně potvrzeno formou dodatku této smlouvy</w:t>
      </w:r>
      <w:r w:rsidRPr="006605BF">
        <w:t>.</w:t>
      </w:r>
      <w:r>
        <w:t xml:space="preserve"> Pokud objednatel nebude souhlasit s navýšením smluvních cen dle tohoto odstavce, je oprávněn od této smlouvy odstoupit, a to písemným oznám</w:t>
      </w:r>
      <w:r w:rsidR="00D16B26">
        <w:t>ením doručeným zhotoviteli do 30</w:t>
      </w:r>
      <w:r>
        <w:t xml:space="preserve"> dnů ode dne doručení oznámení zhotovitele o navýšení smluvních cen. </w:t>
      </w:r>
    </w:p>
    <w:p w14:paraId="02AF055B" w14:textId="77777777" w:rsidR="00121432" w:rsidRPr="006605BF" w:rsidRDefault="00121432" w:rsidP="00121432">
      <w:pPr>
        <w:jc w:val="both"/>
      </w:pPr>
    </w:p>
    <w:p w14:paraId="0F6D2F08" w14:textId="77777777" w:rsidR="00121432" w:rsidRPr="006605BF" w:rsidRDefault="00121432" w:rsidP="00121432">
      <w:pPr>
        <w:jc w:val="both"/>
      </w:pPr>
      <w:r>
        <w:t xml:space="preserve">5.  </w:t>
      </w:r>
      <w:r w:rsidRPr="006605BF">
        <w:t>Právo fakturovat vzniká zhotoviteli po řádném provedení díla.</w:t>
      </w:r>
    </w:p>
    <w:p w14:paraId="6AB1F782" w14:textId="77777777" w:rsidR="00121432" w:rsidRDefault="00121432" w:rsidP="00121432">
      <w:pPr>
        <w:rPr>
          <w:b/>
        </w:rPr>
      </w:pPr>
    </w:p>
    <w:p w14:paraId="48713082" w14:textId="77777777" w:rsidR="00121432" w:rsidRDefault="00121432" w:rsidP="00121432">
      <w:pPr>
        <w:rPr>
          <w:b/>
        </w:rPr>
      </w:pPr>
    </w:p>
    <w:p w14:paraId="395ED5DA" w14:textId="77777777" w:rsidR="00121432" w:rsidRDefault="00121432" w:rsidP="00121432">
      <w:pPr>
        <w:jc w:val="center"/>
        <w:rPr>
          <w:b/>
        </w:rPr>
      </w:pPr>
      <w:r>
        <w:rPr>
          <w:b/>
        </w:rPr>
        <w:t>VI. Sankce a smluvní pokuty</w:t>
      </w:r>
    </w:p>
    <w:p w14:paraId="063ED1E2" w14:textId="77777777" w:rsidR="00121432" w:rsidRDefault="00121432" w:rsidP="00121432">
      <w:pPr>
        <w:jc w:val="both"/>
      </w:pPr>
    </w:p>
    <w:p w14:paraId="33067BBB" w14:textId="77777777" w:rsidR="00121432" w:rsidRDefault="00121432" w:rsidP="00121432">
      <w:r w:rsidRPr="006C4753">
        <w:t xml:space="preserve">1. </w:t>
      </w:r>
      <w:r>
        <w:t xml:space="preserve"> </w:t>
      </w:r>
      <w:r w:rsidRPr="006C4753">
        <w:t>V případě, že zhotovitel nedodrží termíny plnění, sjednané v této smlouvě, uhradí objednateli</w:t>
      </w:r>
      <w:r>
        <w:t xml:space="preserve"> </w:t>
      </w:r>
      <w:r w:rsidRPr="006C4753">
        <w:t>smluvní pokutu ve výši 0,05</w:t>
      </w:r>
      <w:r w:rsidR="008E1A49">
        <w:t xml:space="preserve"> </w:t>
      </w:r>
      <w:r w:rsidRPr="006C4753">
        <w:t>% z ceny předmětu smlouvy za každý den prodlení.</w:t>
      </w:r>
      <w:r>
        <w:t xml:space="preserve">  </w:t>
      </w:r>
    </w:p>
    <w:p w14:paraId="1AC58A5B" w14:textId="77777777" w:rsidR="00121432" w:rsidRDefault="00121432" w:rsidP="00121432"/>
    <w:p w14:paraId="27597B3C" w14:textId="77777777" w:rsidR="00121432" w:rsidRDefault="00121432" w:rsidP="00121432">
      <w:r w:rsidRPr="006C4753">
        <w:t xml:space="preserve">2. </w:t>
      </w:r>
      <w:r>
        <w:t xml:space="preserve"> </w:t>
      </w:r>
      <w:r w:rsidRPr="006C4753">
        <w:t>V případě prodlení objednatele s placením faktury uhradí objednatel zhotoviteli smluvní</w:t>
      </w:r>
      <w:r>
        <w:t xml:space="preserve"> </w:t>
      </w:r>
      <w:r w:rsidRPr="006C4753">
        <w:t>pokutu ve výši 0,05</w:t>
      </w:r>
      <w:r w:rsidR="008E1A49">
        <w:t xml:space="preserve"> </w:t>
      </w:r>
      <w:r w:rsidRPr="006C4753">
        <w:t>% z nezaplacené částky za každý den prodlení.</w:t>
      </w:r>
    </w:p>
    <w:p w14:paraId="2ED96CC9" w14:textId="77777777" w:rsidR="00121432" w:rsidRDefault="00121432" w:rsidP="00121432"/>
    <w:p w14:paraId="662F3981" w14:textId="77777777" w:rsidR="00121432" w:rsidRDefault="00121432" w:rsidP="00121432">
      <w:r w:rsidRPr="006C4753">
        <w:t xml:space="preserve">3. </w:t>
      </w:r>
      <w:r>
        <w:t xml:space="preserve"> </w:t>
      </w:r>
      <w:r w:rsidRPr="006C4753">
        <w:t>Smluvní pokuty sjednané touto smlouvou uhradí povinná strana nezávisle na tom, zda a v</w:t>
      </w:r>
      <w:r>
        <w:t> </w:t>
      </w:r>
      <w:r w:rsidRPr="006C4753">
        <w:t>jaké</w:t>
      </w:r>
      <w:r>
        <w:t xml:space="preserve"> </w:t>
      </w:r>
      <w:r w:rsidRPr="006C4753">
        <w:t>výši vznikne druhé straně v této souvislosti škoda, kterou lze vymáhat samostatně.</w:t>
      </w:r>
    </w:p>
    <w:p w14:paraId="3CBDE593" w14:textId="77777777" w:rsidR="00121432" w:rsidRDefault="00121432" w:rsidP="00121432"/>
    <w:p w14:paraId="5C1D1ED4" w14:textId="77777777" w:rsidR="00121432" w:rsidRPr="00FD23C3" w:rsidRDefault="00121432" w:rsidP="00FD23C3">
      <w:pPr>
        <w:pStyle w:val="Zkladntext"/>
      </w:pPr>
      <w:r>
        <w:t xml:space="preserve">4.  </w:t>
      </w:r>
      <w:r w:rsidRPr="006C4753">
        <w:t xml:space="preserve">V případě, že objednatel bude ve zpoždění v úhradách dohodnutých plateb dle čl. II, bod </w:t>
      </w:r>
      <w:smartTag w:uri="urn:schemas-microsoft-com:office:smarttags" w:element="metricconverter">
        <w:smartTagPr>
          <w:attr w:name="ProductID" w:val="1. a"/>
        </w:smartTagPr>
        <w:r w:rsidRPr="006C4753">
          <w:t>1. a</w:t>
        </w:r>
      </w:smartTag>
      <w:r w:rsidR="000F1BB4">
        <w:t xml:space="preserve"> </w:t>
      </w:r>
      <w:r w:rsidRPr="006C4753">
        <w:t>2.</w:t>
      </w:r>
      <w:r>
        <w:t xml:space="preserve"> </w:t>
      </w:r>
      <w:r w:rsidR="000F1BB4">
        <w:t>o více jak 30 dní</w:t>
      </w:r>
      <w:r w:rsidRPr="006C4753">
        <w:t>, bude po písemném upozornění ze strany zhotovitele ukončen přenos informací</w:t>
      </w:r>
      <w:r>
        <w:t xml:space="preserve"> </w:t>
      </w:r>
      <w:r w:rsidRPr="006C4753">
        <w:t>na PCO u</w:t>
      </w:r>
      <w:r>
        <w:t xml:space="preserve"> </w:t>
      </w:r>
      <w:r w:rsidRPr="006C4753">
        <w:t>HZS</w:t>
      </w:r>
      <w:r>
        <w:t xml:space="preserve"> PK</w:t>
      </w:r>
      <w:r w:rsidRPr="006C4753">
        <w:t>. V případě, že platba nebude uhrazena ani po třech kalendářních měsících</w:t>
      </w:r>
      <w:r>
        <w:t xml:space="preserve"> </w:t>
      </w:r>
      <w:r w:rsidRPr="006C4753">
        <w:t>(počítáno vč. prvního měsíce, kdy nebyla provedena platba)</w:t>
      </w:r>
      <w:r>
        <w:t>,</w:t>
      </w:r>
      <w:r w:rsidRPr="006C4753">
        <w:t xml:space="preserve"> </w:t>
      </w:r>
      <w:r w:rsidRPr="0028569C">
        <w:t>je zhotovitel oprávněn od smlouvy odstoupit.</w:t>
      </w:r>
      <w:r w:rsidRPr="006C4753">
        <w:t xml:space="preserve"> Objednatel bere toto ustanovení na vědomí s tím, že si je plně vědom možných</w:t>
      </w:r>
      <w:r>
        <w:t xml:space="preserve"> </w:t>
      </w:r>
      <w:r w:rsidRPr="006C4753">
        <w:t>dopadů na svůj majetek z hlediska nezabezpečené požární ochrany.</w:t>
      </w:r>
    </w:p>
    <w:p w14:paraId="64349077" w14:textId="77777777" w:rsidR="000F1BB4" w:rsidRDefault="000F1BB4">
      <w:pPr>
        <w:jc w:val="center"/>
        <w:rPr>
          <w:b/>
        </w:rPr>
      </w:pPr>
    </w:p>
    <w:p w14:paraId="40F58E96" w14:textId="77777777" w:rsidR="008057B2" w:rsidRDefault="008057B2">
      <w:pPr>
        <w:jc w:val="center"/>
        <w:rPr>
          <w:b/>
        </w:rPr>
      </w:pPr>
    </w:p>
    <w:p w14:paraId="4F97232F" w14:textId="24573769" w:rsidR="00B53C59" w:rsidRDefault="00B53C59">
      <w:pPr>
        <w:jc w:val="center"/>
        <w:rPr>
          <w:b/>
        </w:rPr>
      </w:pPr>
      <w:r>
        <w:rPr>
          <w:b/>
        </w:rPr>
        <w:t>VI</w:t>
      </w:r>
      <w:r w:rsidR="006C4753">
        <w:rPr>
          <w:b/>
        </w:rPr>
        <w:t>I</w:t>
      </w:r>
      <w:r>
        <w:rPr>
          <w:b/>
        </w:rPr>
        <w:t xml:space="preserve">. </w:t>
      </w:r>
      <w:r w:rsidR="006C4753">
        <w:rPr>
          <w:b/>
        </w:rPr>
        <w:t>Další smluvní ujednání</w:t>
      </w:r>
    </w:p>
    <w:p w14:paraId="742DA8DF" w14:textId="77777777" w:rsidR="00B53C59" w:rsidRPr="006C4753" w:rsidRDefault="00B53C59" w:rsidP="006C4753">
      <w:pPr>
        <w:pStyle w:val="Zkladntext"/>
        <w:rPr>
          <w:szCs w:val="24"/>
        </w:rPr>
      </w:pPr>
    </w:p>
    <w:p w14:paraId="16B47B4F" w14:textId="77777777" w:rsidR="00B76033" w:rsidRDefault="00B76033" w:rsidP="00B76033">
      <w:pPr>
        <w:pStyle w:val="Zkladntext"/>
      </w:pPr>
      <w:r w:rsidRPr="006C4753">
        <w:t xml:space="preserve">1. </w:t>
      </w:r>
      <w:r>
        <w:t xml:space="preserve"> </w:t>
      </w:r>
      <w:r w:rsidRPr="006C4753">
        <w:t>Opravy zhotovitel zajistí do 12 hodin po oznámení objed</w:t>
      </w:r>
      <w:r>
        <w:t>natelem (uživatelem zařízení)</w:t>
      </w:r>
      <w:r w:rsidRPr="006C4753">
        <w:t>,</w:t>
      </w:r>
    </w:p>
    <w:p w14:paraId="24EB48C3" w14:textId="77777777" w:rsidR="00B76033" w:rsidRDefault="00B76033" w:rsidP="00B76033">
      <w:pPr>
        <w:pStyle w:val="Zkladntext"/>
      </w:pPr>
      <w:r>
        <w:t>v pracovní dny od 8:00 do 15:</w:t>
      </w:r>
      <w:r w:rsidRPr="006C4753">
        <w:t xml:space="preserve">00 hod na tel. čísle </w:t>
      </w:r>
      <w:r>
        <w:t xml:space="preserve">+420 </w:t>
      </w:r>
      <w:r w:rsidRPr="006C4753">
        <w:t>377 224</w:t>
      </w:r>
      <w:r>
        <w:t> </w:t>
      </w:r>
      <w:r w:rsidRPr="006C4753">
        <w:t>027.</w:t>
      </w:r>
      <w:r>
        <w:t xml:space="preserve"> </w:t>
      </w:r>
    </w:p>
    <w:p w14:paraId="71532A1E" w14:textId="0D3C042F" w:rsidR="00B76033" w:rsidRDefault="00B76033" w:rsidP="00B76033">
      <w:pPr>
        <w:pStyle w:val="Zkladntext"/>
      </w:pPr>
      <w:r w:rsidRPr="006C4753">
        <w:t>Opravy mimo pracovní dobu zhotovitel zajistí do 24</w:t>
      </w:r>
      <w:r>
        <w:t xml:space="preserve"> hodin po oznámení objednatelem (už</w:t>
      </w:r>
      <w:r w:rsidRPr="006C4753">
        <w:t>ivatelem</w:t>
      </w:r>
      <w:r>
        <w:t xml:space="preserve"> zařízení</w:t>
      </w:r>
      <w:r w:rsidRPr="006C4753">
        <w:t xml:space="preserve">), na tel. čísle </w:t>
      </w:r>
      <w:r w:rsidR="00532CCF">
        <w:t>=anonymizováno=</w:t>
      </w:r>
      <w:bookmarkStart w:id="9" w:name="_GoBack"/>
      <w:bookmarkEnd w:id="9"/>
      <w:r w:rsidRPr="006C4753">
        <w:t>.</w:t>
      </w:r>
    </w:p>
    <w:p w14:paraId="1E83B377" w14:textId="77777777" w:rsidR="00B76033" w:rsidRDefault="00B76033" w:rsidP="00B76033">
      <w:pPr>
        <w:pStyle w:val="Zkladntext"/>
      </w:pPr>
    </w:p>
    <w:p w14:paraId="3D88ABBB" w14:textId="77777777" w:rsidR="00B76033" w:rsidRDefault="00B76033" w:rsidP="00B76033">
      <w:pPr>
        <w:pStyle w:val="Zkladntext"/>
      </w:pPr>
      <w:r w:rsidRPr="006C4753">
        <w:t xml:space="preserve">2. </w:t>
      </w:r>
      <w:r>
        <w:t xml:space="preserve"> Pracovní doba zhotovitele je:</w:t>
      </w:r>
      <w:r>
        <w:tab/>
      </w:r>
      <w:r w:rsidRPr="006C4753">
        <w:t>pondělí až pátek od 8:00 hod do 16:30 hod</w:t>
      </w:r>
    </w:p>
    <w:p w14:paraId="3F30F40F" w14:textId="77777777" w:rsidR="00B76033" w:rsidRDefault="00B76033" w:rsidP="00B76033">
      <w:pPr>
        <w:pStyle w:val="Zkladntext"/>
      </w:pPr>
      <w:r w:rsidRPr="006C4753">
        <w:t>mimo</w:t>
      </w:r>
      <w:r>
        <w:t>pracovní doba zhotovitele je:</w:t>
      </w:r>
      <w:r>
        <w:tab/>
      </w:r>
      <w:r w:rsidRPr="006C4753">
        <w:t>pondělí až pátek od 16:30 hod do 8:00 hod</w:t>
      </w:r>
    </w:p>
    <w:p w14:paraId="540FB618" w14:textId="77777777" w:rsidR="00B76033" w:rsidRDefault="00B76033" w:rsidP="00B76033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 w:rsidRPr="006C4753">
        <w:t>soboty, neděle a kalendářní dny pracovního klidu</w:t>
      </w:r>
    </w:p>
    <w:p w14:paraId="79C99DF7" w14:textId="77777777" w:rsidR="00B76033" w:rsidRDefault="00B76033" w:rsidP="00B76033">
      <w:pPr>
        <w:pStyle w:val="Zkladntext"/>
      </w:pPr>
    </w:p>
    <w:p w14:paraId="46BE1879" w14:textId="77777777" w:rsidR="00B76033" w:rsidRPr="006C4753" w:rsidRDefault="00B76033" w:rsidP="00B76033">
      <w:pPr>
        <w:pStyle w:val="Zkladntext"/>
      </w:pPr>
      <w:r w:rsidRPr="006C4753">
        <w:t xml:space="preserve">3. </w:t>
      </w:r>
      <w:r>
        <w:t xml:space="preserve"> </w:t>
      </w:r>
      <w:r w:rsidRPr="006C4753">
        <w:t>Pro účely řádného plnění této smlouvy je objedna</w:t>
      </w:r>
      <w:r>
        <w:t>tel povinen umožnit zhotoviteli</w:t>
      </w:r>
      <w:r w:rsidRPr="006C4753">
        <w:t xml:space="preserve"> přístup</w:t>
      </w:r>
      <w:r>
        <w:t xml:space="preserve"> </w:t>
      </w:r>
      <w:r w:rsidRPr="006C4753">
        <w:t>k zařízení ZDP a všem jeho částem.</w:t>
      </w:r>
    </w:p>
    <w:p w14:paraId="05BDAAA9" w14:textId="77777777" w:rsidR="00B53C59" w:rsidRDefault="00B53C59">
      <w:pPr>
        <w:rPr>
          <w:b/>
          <w:szCs w:val="20"/>
        </w:rPr>
      </w:pPr>
    </w:p>
    <w:p w14:paraId="5848BA8F" w14:textId="77777777" w:rsidR="00B53C59" w:rsidRDefault="00B53C59"/>
    <w:p w14:paraId="7929DD62" w14:textId="77777777" w:rsidR="00B53C59" w:rsidRDefault="00B53C59">
      <w:pPr>
        <w:pStyle w:val="Zkladntext"/>
        <w:ind w:left="705" w:hanging="705"/>
        <w:jc w:val="center"/>
        <w:rPr>
          <w:b/>
        </w:rPr>
      </w:pPr>
      <w:r>
        <w:rPr>
          <w:b/>
        </w:rPr>
        <w:t>VIII. Závěrečná ustanovení</w:t>
      </w:r>
    </w:p>
    <w:p w14:paraId="561EE5D9" w14:textId="77777777" w:rsidR="00B53C59" w:rsidRDefault="00B53C59">
      <w:pPr>
        <w:pStyle w:val="Zkladntext"/>
        <w:ind w:left="705" w:hanging="705"/>
        <w:jc w:val="center"/>
        <w:rPr>
          <w:b/>
        </w:rPr>
      </w:pPr>
    </w:p>
    <w:p w14:paraId="7A648960" w14:textId="77777777" w:rsidR="00FD23C3" w:rsidRDefault="00FD23C3" w:rsidP="00FD23C3">
      <w:pPr>
        <w:pStyle w:val="Zkladntext"/>
      </w:pPr>
      <w:r w:rsidRPr="00B53C59">
        <w:t xml:space="preserve">1. </w:t>
      </w:r>
      <w:r>
        <w:t xml:space="preserve"> </w:t>
      </w:r>
      <w:r w:rsidRPr="00B53C59">
        <w:t>Tato smlouva se uzavírá na dobu neurčitou</w:t>
      </w:r>
      <w:r>
        <w:t>, přičemž kterákoli ze smluvních stran je oprávněna ukončit tuto smlouvu z jakéhokoli důvodu nebo i bez uvedení důvodu, a to písemným oznámením doručeným druhé smluvní straně</w:t>
      </w:r>
      <w:r w:rsidRPr="00B53C59">
        <w:t xml:space="preserve"> s</w:t>
      </w:r>
      <w:r w:rsidR="003070FB">
        <w:t> </w:t>
      </w:r>
      <w:r w:rsidRPr="00B53C59">
        <w:t>2</w:t>
      </w:r>
      <w:r w:rsidR="003070FB">
        <w:t>.</w:t>
      </w:r>
      <w:r w:rsidRPr="00B53C59">
        <w:t xml:space="preserve">měsíční výpovědní </w:t>
      </w:r>
      <w:r>
        <w:t xml:space="preserve">dobou. </w:t>
      </w:r>
      <w:r w:rsidRPr="00B53C59">
        <w:t xml:space="preserve">Výpovědní </w:t>
      </w:r>
      <w:r>
        <w:t>doba</w:t>
      </w:r>
      <w:r w:rsidRPr="00B53C59">
        <w:t xml:space="preserve"> začíná běžet od 1. dne </w:t>
      </w:r>
      <w:r>
        <w:t>kalendářního</w:t>
      </w:r>
      <w:r w:rsidRPr="00B53C59">
        <w:t xml:space="preserve"> měsíce</w:t>
      </w:r>
      <w:r>
        <w:t xml:space="preserve"> bezprostředně následujícího</w:t>
      </w:r>
      <w:r w:rsidRPr="00B53C59">
        <w:t xml:space="preserve"> po doručení</w:t>
      </w:r>
      <w:r>
        <w:t xml:space="preserve"> </w:t>
      </w:r>
      <w:r w:rsidRPr="00B53C59">
        <w:t>písemné výpovědi druhé smluvní straně.</w:t>
      </w:r>
    </w:p>
    <w:p w14:paraId="7DF71604" w14:textId="77777777" w:rsidR="00B53C59" w:rsidRDefault="00B53C59" w:rsidP="00B53C59">
      <w:pPr>
        <w:pStyle w:val="Zkladntext"/>
      </w:pPr>
    </w:p>
    <w:p w14:paraId="0B149842" w14:textId="77777777" w:rsidR="00B53C59" w:rsidRPr="00B53C59" w:rsidRDefault="00B53C59" w:rsidP="00B53C59">
      <w:pPr>
        <w:pStyle w:val="Zkladntext"/>
      </w:pPr>
      <w:r>
        <w:t xml:space="preserve">2.  </w:t>
      </w:r>
      <w:r w:rsidRPr="00B53C59">
        <w:t>Tato smlouva je vyhotovena ve dvou stejnopisech, z nichž každá ze smluvních</w:t>
      </w:r>
      <w:r>
        <w:t xml:space="preserve"> </w:t>
      </w:r>
      <w:r w:rsidRPr="00B53C59">
        <w:t>stran obdrží jedno vyhotovení.</w:t>
      </w:r>
    </w:p>
    <w:p w14:paraId="3021D8BF" w14:textId="77777777" w:rsidR="00B53C59" w:rsidRDefault="00B53C59" w:rsidP="00B53C59">
      <w:pPr>
        <w:pStyle w:val="Zkladntext"/>
      </w:pPr>
    </w:p>
    <w:p w14:paraId="1D84D6C7" w14:textId="77777777" w:rsidR="00B53C59" w:rsidRDefault="00B53C59" w:rsidP="00B53C59">
      <w:pPr>
        <w:pStyle w:val="Zkladntext"/>
      </w:pPr>
      <w:r>
        <w:t>3.  Smluvní strany souhlasí s uzavřením smlouvy za výše uvedených podmínek. Smlouvu lze měnit nebo doplňovat pouze písemnými dodatky, na nichž se obě strany dohodnou.</w:t>
      </w:r>
    </w:p>
    <w:p w14:paraId="0C305D66" w14:textId="77777777" w:rsidR="00B53C59" w:rsidRDefault="00B53C59" w:rsidP="00B53C59">
      <w:pPr>
        <w:pStyle w:val="Zkladntext"/>
      </w:pPr>
    </w:p>
    <w:p w14:paraId="367BC202" w14:textId="77777777" w:rsidR="00FD23C3" w:rsidRDefault="00FD23C3" w:rsidP="00FD23C3">
      <w:pPr>
        <w:pStyle w:val="Zkladntext"/>
      </w:pPr>
      <w:r>
        <w:t>4.  Obě smluvní strany se dohodly, že utají a znepřístupní veškeré informace týkající se smlouvy třetím osobám a neučiní takové informace přístupnými třetím osobám bez předchozího souhlasu druhé smluvní strany, který nebude bezdůvodně odmítán či zdržován.</w:t>
      </w:r>
    </w:p>
    <w:p w14:paraId="44CEAA28" w14:textId="77777777" w:rsidR="00FD23C3" w:rsidRDefault="00FD23C3" w:rsidP="00FD23C3">
      <w:pPr>
        <w:pStyle w:val="Zkladntext"/>
      </w:pPr>
    </w:p>
    <w:p w14:paraId="47629BCB" w14:textId="77777777" w:rsidR="00FD23C3" w:rsidRDefault="00FD23C3" w:rsidP="00FD23C3">
      <w:pPr>
        <w:pStyle w:val="Zkladntext"/>
      </w:pPr>
      <w:r>
        <w:t xml:space="preserve">5.  </w:t>
      </w:r>
      <w:r w:rsidRPr="00B53C59">
        <w:t>Pokud nebylo v této smlouvě ujednáno jinak, řídí se právní poměry z ní vyplývající</w:t>
      </w:r>
      <w:r>
        <w:t xml:space="preserve"> a vznikající </w:t>
      </w:r>
      <w:r w:rsidRPr="00E8411C">
        <w:t xml:space="preserve">zák. č. 89/2012 Sb., </w:t>
      </w:r>
      <w:r>
        <w:t>občanským zákoníkem, v platném a účinném znění.</w:t>
      </w:r>
    </w:p>
    <w:p w14:paraId="2CFF9DBA" w14:textId="77777777" w:rsidR="00FD23C3" w:rsidRDefault="00FD23C3" w:rsidP="00FD23C3">
      <w:pPr>
        <w:pStyle w:val="Zkladntext"/>
      </w:pPr>
    </w:p>
    <w:p w14:paraId="6552C062" w14:textId="77777777" w:rsidR="00FD23C3" w:rsidRPr="00B53C59" w:rsidRDefault="00FD23C3" w:rsidP="00FD23C3">
      <w:pPr>
        <w:pStyle w:val="Zkladntext"/>
      </w:pPr>
      <w:r>
        <w:t xml:space="preserve">6.  </w:t>
      </w:r>
      <w:r w:rsidRPr="00B53C59">
        <w:t>Tato smlouva nabývá účinnosti podpisem obou stran.</w:t>
      </w:r>
    </w:p>
    <w:p w14:paraId="32AB6B4F" w14:textId="77777777" w:rsidR="00121432" w:rsidRDefault="00121432" w:rsidP="00121432">
      <w:pPr>
        <w:pStyle w:val="Zkladntext"/>
        <w:ind w:firstLine="705"/>
      </w:pPr>
    </w:p>
    <w:p w14:paraId="75408B44" w14:textId="77777777" w:rsidR="00B53C59" w:rsidRDefault="00B53C59">
      <w:pPr>
        <w:pStyle w:val="Zkladntext"/>
        <w:ind w:firstLine="705"/>
      </w:pPr>
    </w:p>
    <w:p w14:paraId="482B9A2D" w14:textId="77777777" w:rsidR="00B53C59" w:rsidRDefault="00B53C59">
      <w:pPr>
        <w:pStyle w:val="Zkladntext"/>
        <w:ind w:firstLine="705"/>
      </w:pPr>
    </w:p>
    <w:p w14:paraId="4BC68E88" w14:textId="77777777" w:rsidR="00B53C59" w:rsidRDefault="00B53C59">
      <w:pPr>
        <w:pStyle w:val="Zkladntext"/>
      </w:pPr>
    </w:p>
    <w:p w14:paraId="1B56DD9C" w14:textId="4FCCB471" w:rsidR="009C170F" w:rsidRDefault="009C170F" w:rsidP="009C170F">
      <w:pPr>
        <w:pStyle w:val="Zkladntext"/>
      </w:pPr>
      <w:r>
        <w:t xml:space="preserve">V Plzni dne: </w:t>
      </w:r>
      <w:r>
        <w:tab/>
      </w:r>
      <w:r w:rsidR="00C868B9">
        <w:t>24.1.2023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Plzni dne:      </w:t>
      </w:r>
      <w:r w:rsidR="00C868B9">
        <w:t>1.2.2023</w:t>
      </w:r>
    </w:p>
    <w:p w14:paraId="6E807A38" w14:textId="77777777" w:rsidR="009C170F" w:rsidRDefault="009C170F" w:rsidP="009C170F">
      <w:pPr>
        <w:pStyle w:val="Zkladntext"/>
      </w:pPr>
    </w:p>
    <w:p w14:paraId="51DD9A4C" w14:textId="77777777" w:rsidR="009C170F" w:rsidRDefault="009C170F" w:rsidP="009C170F">
      <w:pPr>
        <w:pStyle w:val="Zkladntext"/>
      </w:pPr>
    </w:p>
    <w:p w14:paraId="3D753B70" w14:textId="77777777" w:rsidR="009C170F" w:rsidRDefault="009C170F" w:rsidP="009C170F">
      <w:pPr>
        <w:pStyle w:val="Zkladntext"/>
      </w:pPr>
    </w:p>
    <w:p w14:paraId="55760BC2" w14:textId="77777777" w:rsidR="009C170F" w:rsidRDefault="009C170F" w:rsidP="009C170F">
      <w:pPr>
        <w:pStyle w:val="Zkladntext"/>
      </w:pPr>
    </w:p>
    <w:p w14:paraId="2CADE3AD" w14:textId="77777777" w:rsidR="009C170F" w:rsidRDefault="009C170F" w:rsidP="009C170F">
      <w:pPr>
        <w:pStyle w:val="Zkladntext"/>
      </w:pPr>
    </w:p>
    <w:p w14:paraId="2604214A" w14:textId="77777777" w:rsidR="009C170F" w:rsidRDefault="009C170F" w:rsidP="009C170F">
      <w:pPr>
        <w:pStyle w:val="Zkladntext"/>
      </w:pPr>
      <w:r>
        <w:t>……………………………………….</w:t>
      </w:r>
      <w:r>
        <w:tab/>
      </w:r>
      <w:r>
        <w:tab/>
      </w:r>
      <w:r>
        <w:tab/>
        <w:t>……..…………………………………</w:t>
      </w:r>
    </w:p>
    <w:p w14:paraId="4BC32770" w14:textId="77777777" w:rsidR="000C0A54" w:rsidRDefault="009C170F" w:rsidP="003070FB">
      <w:pPr>
        <w:pStyle w:val="Zkladntext"/>
      </w:pPr>
      <w:r>
        <w:tab/>
        <w:t xml:space="preserve">     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za zhotovitele</w:t>
      </w:r>
      <w:bookmarkStart w:id="10" w:name="_Hlk34398915"/>
      <w:r>
        <w:tab/>
      </w:r>
      <w:bookmarkEnd w:id="10"/>
    </w:p>
    <w:p w14:paraId="04C52781" w14:textId="7E975C54" w:rsidR="00B53C59" w:rsidRDefault="008037F5" w:rsidP="003070FB">
      <w:pPr>
        <w:pStyle w:val="Zkladntext"/>
      </w:pPr>
      <w:bookmarkStart w:id="11" w:name="_Hlk124929949"/>
      <w:r w:rsidRPr="00CF75D7">
        <w:rPr>
          <w:szCs w:val="24"/>
        </w:rPr>
        <w:t>MUDr. Bc. Pav</w:t>
      </w:r>
      <w:r>
        <w:rPr>
          <w:szCs w:val="24"/>
        </w:rPr>
        <w:t>el</w:t>
      </w:r>
      <w:r w:rsidRPr="00CF75D7">
        <w:rPr>
          <w:szCs w:val="24"/>
        </w:rPr>
        <w:t xml:space="preserve"> Hrdličk</w:t>
      </w:r>
      <w:r>
        <w:rPr>
          <w:szCs w:val="24"/>
        </w:rPr>
        <w:t xml:space="preserve">a </w:t>
      </w:r>
      <w:r w:rsidR="000C0A54">
        <w:t xml:space="preserve">– </w:t>
      </w:r>
      <w:r>
        <w:rPr>
          <w:szCs w:val="24"/>
        </w:rPr>
        <w:t>ředitel</w:t>
      </w:r>
      <w:r w:rsidR="001D16BC">
        <w:tab/>
      </w:r>
      <w:r w:rsidR="001D16BC">
        <w:tab/>
      </w:r>
      <w:r w:rsidR="003070FB">
        <w:tab/>
      </w:r>
      <w:r w:rsidR="003070FB">
        <w:tab/>
      </w:r>
      <w:r w:rsidR="006D7E7C">
        <w:t xml:space="preserve"> </w:t>
      </w:r>
      <w:r w:rsidR="003070FB">
        <w:t>Josef Bláhovec – jednatel společnosti</w:t>
      </w:r>
      <w:bookmarkEnd w:id="11"/>
    </w:p>
    <w:sectPr w:rsidR="00B53C59" w:rsidSect="003A7E1C">
      <w:footnotePr>
        <w:pos w:val="beneathText"/>
      </w:footnotePr>
      <w:pgSz w:w="11905" w:h="16837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</w:abstractNum>
  <w:abstractNum w:abstractNumId="7">
    <w:nsid w:val="00F32A5A"/>
    <w:multiLevelType w:val="hybridMultilevel"/>
    <w:tmpl w:val="EC68F1B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26A3B2B"/>
    <w:multiLevelType w:val="hybridMultilevel"/>
    <w:tmpl w:val="644895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67C7913"/>
    <w:multiLevelType w:val="hybridMultilevel"/>
    <w:tmpl w:val="0A56E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8960E7"/>
    <w:multiLevelType w:val="hybridMultilevel"/>
    <w:tmpl w:val="BE24EF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1E00B8"/>
    <w:multiLevelType w:val="hybridMultilevel"/>
    <w:tmpl w:val="E4E2617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0251F4"/>
    <w:multiLevelType w:val="hybridMultilevel"/>
    <w:tmpl w:val="632E3A6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ED380F"/>
    <w:multiLevelType w:val="hybridMultilevel"/>
    <w:tmpl w:val="957ACF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DC02BD"/>
    <w:multiLevelType w:val="hybridMultilevel"/>
    <w:tmpl w:val="3906EAEC"/>
    <w:lvl w:ilvl="0" w:tplc="A8C89804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26793A"/>
    <w:multiLevelType w:val="hybridMultilevel"/>
    <w:tmpl w:val="1F1CC2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9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68"/>
    <w:rsid w:val="000333DF"/>
    <w:rsid w:val="00084D46"/>
    <w:rsid w:val="000C0A54"/>
    <w:rsid w:val="000E1130"/>
    <w:rsid w:val="000F1BB4"/>
    <w:rsid w:val="00121432"/>
    <w:rsid w:val="0012532F"/>
    <w:rsid w:val="0013535F"/>
    <w:rsid w:val="00137E0B"/>
    <w:rsid w:val="00156233"/>
    <w:rsid w:val="0017464D"/>
    <w:rsid w:val="00180461"/>
    <w:rsid w:val="00183037"/>
    <w:rsid w:val="001B32F1"/>
    <w:rsid w:val="001D16BC"/>
    <w:rsid w:val="001D7BE3"/>
    <w:rsid w:val="001E02DB"/>
    <w:rsid w:val="002014B0"/>
    <w:rsid w:val="0023211B"/>
    <w:rsid w:val="0028569C"/>
    <w:rsid w:val="00292A70"/>
    <w:rsid w:val="002A7C78"/>
    <w:rsid w:val="002B7946"/>
    <w:rsid w:val="003039AD"/>
    <w:rsid w:val="003070FB"/>
    <w:rsid w:val="00323948"/>
    <w:rsid w:val="00343A87"/>
    <w:rsid w:val="00344C35"/>
    <w:rsid w:val="0035526E"/>
    <w:rsid w:val="00363B8B"/>
    <w:rsid w:val="00365792"/>
    <w:rsid w:val="003A04C7"/>
    <w:rsid w:val="003A7E1C"/>
    <w:rsid w:val="003E441B"/>
    <w:rsid w:val="00426167"/>
    <w:rsid w:val="00447E30"/>
    <w:rsid w:val="00453357"/>
    <w:rsid w:val="004916CA"/>
    <w:rsid w:val="00491C27"/>
    <w:rsid w:val="0049724E"/>
    <w:rsid w:val="004B0C2D"/>
    <w:rsid w:val="004B6902"/>
    <w:rsid w:val="004E1C64"/>
    <w:rsid w:val="005326EC"/>
    <w:rsid w:val="00532CCF"/>
    <w:rsid w:val="00554743"/>
    <w:rsid w:val="00562312"/>
    <w:rsid w:val="00563540"/>
    <w:rsid w:val="005D4E87"/>
    <w:rsid w:val="00600194"/>
    <w:rsid w:val="006605BF"/>
    <w:rsid w:val="006C4753"/>
    <w:rsid w:val="006D7E7C"/>
    <w:rsid w:val="006E6BA3"/>
    <w:rsid w:val="006F77E0"/>
    <w:rsid w:val="00712AD2"/>
    <w:rsid w:val="00751A5C"/>
    <w:rsid w:val="007529B4"/>
    <w:rsid w:val="00760D0F"/>
    <w:rsid w:val="00793D0E"/>
    <w:rsid w:val="00795AA9"/>
    <w:rsid w:val="007C1D73"/>
    <w:rsid w:val="007C7619"/>
    <w:rsid w:val="007E151C"/>
    <w:rsid w:val="007E5F2A"/>
    <w:rsid w:val="008037F5"/>
    <w:rsid w:val="008057B2"/>
    <w:rsid w:val="008306A1"/>
    <w:rsid w:val="00840558"/>
    <w:rsid w:val="00867C7D"/>
    <w:rsid w:val="008C65D3"/>
    <w:rsid w:val="008E1A49"/>
    <w:rsid w:val="00953914"/>
    <w:rsid w:val="00971971"/>
    <w:rsid w:val="00980342"/>
    <w:rsid w:val="0099159E"/>
    <w:rsid w:val="009B561F"/>
    <w:rsid w:val="009C0F34"/>
    <w:rsid w:val="009C170F"/>
    <w:rsid w:val="009C298B"/>
    <w:rsid w:val="009C306A"/>
    <w:rsid w:val="009E14C3"/>
    <w:rsid w:val="009E4F90"/>
    <w:rsid w:val="009E6E61"/>
    <w:rsid w:val="00A0005E"/>
    <w:rsid w:val="00A02A18"/>
    <w:rsid w:val="00A174AC"/>
    <w:rsid w:val="00A37CA4"/>
    <w:rsid w:val="00A52FB7"/>
    <w:rsid w:val="00A702F5"/>
    <w:rsid w:val="00A7274C"/>
    <w:rsid w:val="00A9615D"/>
    <w:rsid w:val="00AE2258"/>
    <w:rsid w:val="00AF0354"/>
    <w:rsid w:val="00AF0EF1"/>
    <w:rsid w:val="00B04E5A"/>
    <w:rsid w:val="00B21041"/>
    <w:rsid w:val="00B24B01"/>
    <w:rsid w:val="00B47E41"/>
    <w:rsid w:val="00B51306"/>
    <w:rsid w:val="00B53C59"/>
    <w:rsid w:val="00B6028A"/>
    <w:rsid w:val="00B76033"/>
    <w:rsid w:val="00B76575"/>
    <w:rsid w:val="00B86002"/>
    <w:rsid w:val="00B86C84"/>
    <w:rsid w:val="00C1241D"/>
    <w:rsid w:val="00C12A4A"/>
    <w:rsid w:val="00C15FF8"/>
    <w:rsid w:val="00C2019D"/>
    <w:rsid w:val="00C425D5"/>
    <w:rsid w:val="00C553B6"/>
    <w:rsid w:val="00C5565A"/>
    <w:rsid w:val="00C868B9"/>
    <w:rsid w:val="00C9574C"/>
    <w:rsid w:val="00CD4332"/>
    <w:rsid w:val="00CD795D"/>
    <w:rsid w:val="00D0248A"/>
    <w:rsid w:val="00D028A0"/>
    <w:rsid w:val="00D16B26"/>
    <w:rsid w:val="00D402C8"/>
    <w:rsid w:val="00D420F7"/>
    <w:rsid w:val="00D45414"/>
    <w:rsid w:val="00D47125"/>
    <w:rsid w:val="00D63ECA"/>
    <w:rsid w:val="00D71DBA"/>
    <w:rsid w:val="00D77CB3"/>
    <w:rsid w:val="00D83B11"/>
    <w:rsid w:val="00D87689"/>
    <w:rsid w:val="00E0246B"/>
    <w:rsid w:val="00E25868"/>
    <w:rsid w:val="00E42EB2"/>
    <w:rsid w:val="00E519DC"/>
    <w:rsid w:val="00EA1CA7"/>
    <w:rsid w:val="00EC0994"/>
    <w:rsid w:val="00EC617F"/>
    <w:rsid w:val="00EF5036"/>
    <w:rsid w:val="00F17462"/>
    <w:rsid w:val="00F23D95"/>
    <w:rsid w:val="00F653A6"/>
    <w:rsid w:val="00F929F5"/>
    <w:rsid w:val="00FC2395"/>
    <w:rsid w:val="00FC7C06"/>
    <w:rsid w:val="00FD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7DA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jc w:val="both"/>
      <w:outlineLvl w:val="1"/>
    </w:pPr>
    <w:rPr>
      <w:szCs w:val="20"/>
    </w:rPr>
  </w:style>
  <w:style w:type="paragraph" w:styleId="Nadpis5">
    <w:name w:val="heading 5"/>
    <w:basedOn w:val="Normln"/>
    <w:next w:val="Normln"/>
    <w:link w:val="Nadpis5Char"/>
    <w:qFormat/>
    <w:pPr>
      <w:keepNext/>
      <w:numPr>
        <w:ilvl w:val="4"/>
        <w:numId w:val="1"/>
      </w:numPr>
      <w:jc w:val="both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hd w:val="clear" w:color="auto" w:fill="FFFFFF"/>
      <w:jc w:val="both"/>
    </w:pPr>
    <w:rPr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1"/>
    <w:link w:val="NzevChar"/>
    <w:qFormat/>
    <w:pPr>
      <w:jc w:val="center"/>
    </w:pPr>
    <w:rPr>
      <w:b/>
      <w:sz w:val="36"/>
      <w:szCs w:val="20"/>
    </w:rPr>
  </w:style>
  <w:style w:type="paragraph" w:customStyle="1" w:styleId="Podtitul1">
    <w:name w:val="Podtitul1"/>
    <w:basedOn w:val="Nadpis"/>
    <w:next w:val="Zkladntext"/>
    <w:qFormat/>
    <w:pPr>
      <w:jc w:val="center"/>
    </w:pPr>
    <w:rPr>
      <w:i/>
      <w:iCs/>
    </w:rPr>
  </w:style>
  <w:style w:type="paragraph" w:styleId="Rozloendokumentu">
    <w:name w:val="Document Map"/>
    <w:basedOn w:val="Normln"/>
    <w:semiHidden/>
    <w:rsid w:val="00E2586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owrap">
    <w:name w:val="nowrap"/>
    <w:rsid w:val="007C7619"/>
  </w:style>
  <w:style w:type="character" w:customStyle="1" w:styleId="preformatted">
    <w:name w:val="preformatted"/>
    <w:rsid w:val="009C170F"/>
  </w:style>
  <w:style w:type="character" w:customStyle="1" w:styleId="ZkladntextChar">
    <w:name w:val="Základní text Char"/>
    <w:link w:val="Zkladntext"/>
    <w:rsid w:val="009C170F"/>
    <w:rPr>
      <w:sz w:val="24"/>
      <w:shd w:val="clear" w:color="auto" w:fill="FFFFFF"/>
      <w:lang w:eastAsia="ar-SA"/>
    </w:rPr>
  </w:style>
  <w:style w:type="character" w:styleId="Siln">
    <w:name w:val="Strong"/>
    <w:qFormat/>
    <w:rsid w:val="00292A70"/>
    <w:rPr>
      <w:b/>
      <w:bCs/>
    </w:rPr>
  </w:style>
  <w:style w:type="character" w:customStyle="1" w:styleId="Nadpis2Char">
    <w:name w:val="Nadpis 2 Char"/>
    <w:link w:val="Nadpis2"/>
    <w:rsid w:val="00793D0E"/>
    <w:rPr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2A7C78"/>
    <w:rPr>
      <w:b/>
      <w:sz w:val="24"/>
      <w:lang w:eastAsia="ar-SA"/>
    </w:rPr>
  </w:style>
  <w:style w:type="character" w:customStyle="1" w:styleId="NzevChar">
    <w:name w:val="Název Char"/>
    <w:basedOn w:val="Standardnpsmoodstavce"/>
    <w:link w:val="Nzev"/>
    <w:rsid w:val="002A7C78"/>
    <w:rPr>
      <w:b/>
      <w:sz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jc w:val="both"/>
      <w:outlineLvl w:val="1"/>
    </w:pPr>
    <w:rPr>
      <w:szCs w:val="20"/>
    </w:rPr>
  </w:style>
  <w:style w:type="paragraph" w:styleId="Nadpis5">
    <w:name w:val="heading 5"/>
    <w:basedOn w:val="Normln"/>
    <w:next w:val="Normln"/>
    <w:link w:val="Nadpis5Char"/>
    <w:qFormat/>
    <w:pPr>
      <w:keepNext/>
      <w:numPr>
        <w:ilvl w:val="4"/>
        <w:numId w:val="1"/>
      </w:numPr>
      <w:jc w:val="both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hd w:val="clear" w:color="auto" w:fill="FFFFFF"/>
      <w:jc w:val="both"/>
    </w:pPr>
    <w:rPr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1"/>
    <w:link w:val="NzevChar"/>
    <w:qFormat/>
    <w:pPr>
      <w:jc w:val="center"/>
    </w:pPr>
    <w:rPr>
      <w:b/>
      <w:sz w:val="36"/>
      <w:szCs w:val="20"/>
    </w:rPr>
  </w:style>
  <w:style w:type="paragraph" w:customStyle="1" w:styleId="Podtitul1">
    <w:name w:val="Podtitul1"/>
    <w:basedOn w:val="Nadpis"/>
    <w:next w:val="Zkladntext"/>
    <w:qFormat/>
    <w:pPr>
      <w:jc w:val="center"/>
    </w:pPr>
    <w:rPr>
      <w:i/>
      <w:iCs/>
    </w:rPr>
  </w:style>
  <w:style w:type="paragraph" w:styleId="Rozloendokumentu">
    <w:name w:val="Document Map"/>
    <w:basedOn w:val="Normln"/>
    <w:semiHidden/>
    <w:rsid w:val="00E2586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owrap">
    <w:name w:val="nowrap"/>
    <w:rsid w:val="007C7619"/>
  </w:style>
  <w:style w:type="character" w:customStyle="1" w:styleId="preformatted">
    <w:name w:val="preformatted"/>
    <w:rsid w:val="009C170F"/>
  </w:style>
  <w:style w:type="character" w:customStyle="1" w:styleId="ZkladntextChar">
    <w:name w:val="Základní text Char"/>
    <w:link w:val="Zkladntext"/>
    <w:rsid w:val="009C170F"/>
    <w:rPr>
      <w:sz w:val="24"/>
      <w:shd w:val="clear" w:color="auto" w:fill="FFFFFF"/>
      <w:lang w:eastAsia="ar-SA"/>
    </w:rPr>
  </w:style>
  <w:style w:type="character" w:styleId="Siln">
    <w:name w:val="Strong"/>
    <w:qFormat/>
    <w:rsid w:val="00292A70"/>
    <w:rPr>
      <w:b/>
      <w:bCs/>
    </w:rPr>
  </w:style>
  <w:style w:type="character" w:customStyle="1" w:styleId="Nadpis2Char">
    <w:name w:val="Nadpis 2 Char"/>
    <w:link w:val="Nadpis2"/>
    <w:rsid w:val="00793D0E"/>
    <w:rPr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2A7C78"/>
    <w:rPr>
      <w:b/>
      <w:sz w:val="24"/>
      <w:lang w:eastAsia="ar-SA"/>
    </w:rPr>
  </w:style>
  <w:style w:type="character" w:customStyle="1" w:styleId="NzevChar">
    <w:name w:val="Název Char"/>
    <w:basedOn w:val="Standardnpsmoodstavce"/>
    <w:link w:val="Nzev"/>
    <w:rsid w:val="002A7C78"/>
    <w:rPr>
      <w:b/>
      <w:sz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RYSPOL a RYSPOL spol. s r.o. Úslavská 4, 32600 Plzeň</Company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RYSPOL</dc:creator>
  <cp:lastModifiedBy>Ing. Petr Stehlík</cp:lastModifiedBy>
  <cp:revision>2</cp:revision>
  <cp:lastPrinted>2006-10-30T14:35:00Z</cp:lastPrinted>
  <dcterms:created xsi:type="dcterms:W3CDTF">2023-02-14T11:00:00Z</dcterms:created>
  <dcterms:modified xsi:type="dcterms:W3CDTF">2023-02-14T11:00:00Z</dcterms:modified>
</cp:coreProperties>
</file>