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3E9B" w14:textId="0A39815B" w:rsidR="006B6EC8" w:rsidRPr="006653C9" w:rsidRDefault="000A71E8" w:rsidP="00A7296E">
      <w:pPr>
        <w:pStyle w:val="Nzev"/>
        <w:spacing w:before="0"/>
        <w:contextualSpacing w:val="0"/>
        <w:jc w:val="center"/>
        <w:rPr>
          <w:rFonts w:ascii="Calibri" w:hAnsi="Calibri" w:cs="Calibri"/>
          <w:color w:val="auto"/>
          <w:sz w:val="44"/>
          <w:szCs w:val="44"/>
          <w:lang w:val="en-US"/>
        </w:rPr>
      </w:pPr>
      <w:bookmarkStart w:id="1" w:name="_GoBack"/>
      <w:bookmarkEnd w:id="1"/>
      <w:r>
        <w:rPr>
          <w:rFonts w:ascii="Calibri" w:hAnsi="Calibri" w:cs="Calibri"/>
          <w:color w:val="auto"/>
          <w:sz w:val="44"/>
          <w:szCs w:val="44"/>
          <w:lang w:val="en-US"/>
        </w:rPr>
        <w:t>Agreement</w:t>
      </w:r>
      <w:r w:rsidR="006653C9">
        <w:rPr>
          <w:rFonts w:ascii="Calibri" w:hAnsi="Calibri" w:cs="Calibri"/>
          <w:color w:val="auto"/>
          <w:sz w:val="44"/>
          <w:szCs w:val="44"/>
          <w:lang w:val="en-US"/>
        </w:rPr>
        <w:t xml:space="preserve"> assignment consent</w:t>
      </w:r>
    </w:p>
    <w:p w14:paraId="5D57D094" w14:textId="5B242F69" w:rsidR="006B6EC8" w:rsidRPr="006653C9" w:rsidRDefault="007E2B2D" w:rsidP="006653C9">
      <w:pPr>
        <w:spacing w:after="20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Organiza</w:t>
      </w:r>
      <w:r w:rsidR="006653C9">
        <w:rPr>
          <w:rFonts w:ascii="Calibri" w:hAnsi="Calibri" w:cs="Calibri"/>
          <w:color w:val="auto"/>
          <w:sz w:val="24"/>
          <w:szCs w:val="24"/>
          <w:lang w:val="en-US"/>
        </w:rPr>
        <w:t>tion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</w:t>
      </w:r>
    </w:p>
    <w:p w14:paraId="78DFC1AD" w14:textId="16C7DC87" w:rsidR="006B6EC8" w:rsidRPr="009250BA" w:rsidRDefault="00A7296E" w:rsidP="00F32F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Marvel Fusion GmbH,</w:t>
      </w:r>
    </w:p>
    <w:p w14:paraId="3B15FA17" w14:textId="4E545180" w:rsidR="006B6EC8" w:rsidRDefault="006653C9" w:rsidP="004702E7">
      <w:pPr>
        <w:spacing w:after="200"/>
        <w:rPr>
          <w:rFonts w:ascii="Calibri" w:hAnsi="Calibri" w:cs="Calibri"/>
          <w:bCs/>
          <w:color w:val="auto"/>
          <w:sz w:val="24"/>
          <w:szCs w:val="24"/>
          <w:lang w:val="fr-FR"/>
        </w:rPr>
      </w:pPr>
      <w:r w:rsidRPr="009250BA">
        <w:rPr>
          <w:rFonts w:ascii="Calibri" w:hAnsi="Calibri" w:cs="Calibri"/>
          <w:bCs/>
          <w:color w:val="auto"/>
          <w:sz w:val="24"/>
          <w:szCs w:val="24"/>
          <w:lang w:val="fr-FR"/>
        </w:rPr>
        <w:t>seated</w:t>
      </w:r>
      <w:r w:rsidR="006B6EC8" w:rsidRPr="009250BA">
        <w:rPr>
          <w:rFonts w:ascii="Calibri" w:hAnsi="Calibri" w:cs="Calibri"/>
          <w:bCs/>
          <w:color w:val="auto"/>
          <w:sz w:val="24"/>
          <w:szCs w:val="24"/>
          <w:lang w:val="fr-FR"/>
        </w:rPr>
        <w:t xml:space="preserve"> </w:t>
      </w:r>
      <w:r w:rsidR="004702E7">
        <w:rPr>
          <w:rFonts w:ascii="Calibri" w:hAnsi="Calibri" w:cs="Calibri"/>
          <w:bCs/>
          <w:color w:val="auto"/>
          <w:sz w:val="24"/>
          <w:szCs w:val="24"/>
          <w:lang w:val="fr-FR"/>
        </w:rPr>
        <w:t>teresienhöhe 12</w:t>
      </w:r>
      <w:r w:rsidR="00A7296E">
        <w:rPr>
          <w:rFonts w:ascii="Calibri" w:hAnsi="Calibri" w:cs="Calibri"/>
          <w:bCs/>
          <w:color w:val="auto"/>
          <w:sz w:val="24"/>
          <w:szCs w:val="24"/>
          <w:lang w:val="fr-FR"/>
        </w:rPr>
        <w:t xml:space="preserve">, </w:t>
      </w:r>
      <w:r w:rsidR="004702E7">
        <w:rPr>
          <w:rFonts w:ascii="Calibri" w:hAnsi="Calibri" w:cs="Calibri"/>
          <w:bCs/>
          <w:color w:val="auto"/>
          <w:sz w:val="24"/>
          <w:szCs w:val="24"/>
          <w:lang w:val="fr-FR"/>
        </w:rPr>
        <w:t xml:space="preserve">803 39 </w:t>
      </w:r>
      <w:r w:rsidR="00A7296E">
        <w:rPr>
          <w:rFonts w:ascii="Calibri" w:hAnsi="Calibri" w:cs="Calibri"/>
          <w:bCs/>
          <w:color w:val="auto"/>
          <w:sz w:val="24"/>
          <w:szCs w:val="24"/>
          <w:lang w:val="fr-FR"/>
        </w:rPr>
        <w:t>Munich, Germany,</w:t>
      </w:r>
    </w:p>
    <w:p w14:paraId="0A0A068C" w14:textId="2E3894B9" w:rsidR="00A7296E" w:rsidRPr="009250BA" w:rsidRDefault="00A7296E" w:rsidP="00A7296E">
      <w:pPr>
        <w:spacing w:after="200"/>
        <w:rPr>
          <w:rFonts w:ascii="Calibri" w:hAnsi="Calibri" w:cs="Calibri"/>
          <w:bCs/>
          <w:color w:val="auto"/>
          <w:sz w:val="24"/>
          <w:szCs w:val="24"/>
          <w:lang w:val="fr-FR"/>
        </w:rPr>
      </w:pPr>
      <w:r>
        <w:rPr>
          <w:rFonts w:ascii="Calibri" w:hAnsi="Calibri" w:cs="Calibri"/>
          <w:bCs/>
          <w:color w:val="auto"/>
          <w:sz w:val="24"/>
          <w:szCs w:val="24"/>
          <w:lang w:val="fr-FR"/>
        </w:rPr>
        <w:t>Id No. DE325385329,</w:t>
      </w:r>
    </w:p>
    <w:p w14:paraId="383AAE72" w14:textId="7077DCFD" w:rsidR="006B6EC8" w:rsidRPr="006653C9" w:rsidRDefault="006B6EC8" w:rsidP="000A71E8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r w:rsid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hereinafter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 w:rsidR="000A71E8">
        <w:rPr>
          <w:rFonts w:ascii="Calibri" w:hAnsi="Calibri" w:cs="Calibri"/>
          <w:b/>
          <w:color w:val="auto"/>
          <w:sz w:val="24"/>
          <w:szCs w:val="24"/>
          <w:lang w:val="en-US"/>
        </w:rPr>
        <w:t>Organization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“)</w:t>
      </w:r>
    </w:p>
    <w:p w14:paraId="27E5B4E6" w14:textId="163BC78F" w:rsidR="007E2B2D" w:rsidRPr="006653C9" w:rsidRDefault="006653C9" w:rsidP="000A71E8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Hereby provides consent</w:t>
      </w:r>
    </w:p>
    <w:p w14:paraId="40C4C55A" w14:textId="77777777" w:rsidR="00A7296E" w:rsidRDefault="006653C9" w:rsidP="00A7296E">
      <w:pPr>
        <w:spacing w:after="240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With the assignment of the below identified agreement</w:t>
      </w:r>
      <w:r w:rsidR="00A7296E">
        <w:rPr>
          <w:rFonts w:ascii="Calibri" w:hAnsi="Calibri" w:cs="Calibri"/>
          <w:color w:val="auto"/>
          <w:sz w:val="24"/>
          <w:szCs w:val="24"/>
          <w:lang w:val="en-US"/>
        </w:rPr>
        <w:t>s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concluded between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</w:t>
      </w:r>
      <w:r w:rsidR="000A71E8">
        <w:rPr>
          <w:rFonts w:ascii="Calibri" w:hAnsi="Calibri" w:cs="Calibri"/>
          <w:color w:val="auto"/>
          <w:sz w:val="24"/>
          <w:szCs w:val="24"/>
          <w:lang w:val="en-US"/>
        </w:rPr>
        <w:t>Organization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="006B6EC8" w:rsidRPr="00A44326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Fyzikální ústav AV ČR, v.v.i.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Id No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: 68378271</w:t>
      </w:r>
      <w:r w:rsidR="007E2B2D" w:rsidRPr="006653C9">
        <w:rPr>
          <w:rFonts w:ascii="Calibri" w:hAnsi="Calibri" w:cs="Calibri"/>
          <w:color w:val="auto"/>
          <w:sz w:val="24"/>
          <w:szCs w:val="24"/>
          <w:lang w:val="en-US"/>
        </w:rPr>
        <w:t>, s</w:t>
      </w:r>
      <w:r>
        <w:rPr>
          <w:rFonts w:ascii="Calibri" w:hAnsi="Calibri" w:cs="Calibri"/>
          <w:color w:val="auto"/>
          <w:sz w:val="24"/>
          <w:szCs w:val="24"/>
          <w:lang w:val="en-US"/>
        </w:rPr>
        <w:t>eated</w:t>
      </w:r>
      <w:r w:rsidR="007E2B2D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Na Slovance 1999/2,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="007E2B2D" w:rsidRPr="006653C9">
        <w:rPr>
          <w:rFonts w:ascii="Calibri" w:hAnsi="Calibri" w:cs="Calibri"/>
          <w:color w:val="auto"/>
          <w:sz w:val="24"/>
          <w:szCs w:val="24"/>
          <w:lang w:val="en-US"/>
        </w:rPr>
        <w:t>182 00, Praha 8</w:t>
      </w:r>
      <w:r>
        <w:rPr>
          <w:rFonts w:ascii="Calibri" w:hAnsi="Calibri" w:cs="Calibri"/>
          <w:color w:val="auto"/>
          <w:sz w:val="24"/>
          <w:szCs w:val="24"/>
          <w:lang w:val="en-US"/>
        </w:rPr>
        <w:t>, Czech Republic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(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hereinafter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 w:rsidR="006B6EC8" w:rsidRPr="006653C9">
        <w:rPr>
          <w:rFonts w:ascii="Calibri" w:hAnsi="Calibri" w:cs="Calibri"/>
          <w:b/>
          <w:color w:val="auto"/>
          <w:sz w:val="24"/>
          <w:szCs w:val="24"/>
          <w:lang w:val="en-US"/>
        </w:rPr>
        <w:t>FZÚ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“)</w:t>
      </w:r>
      <w:r w:rsidR="00A7296E">
        <w:rPr>
          <w:rFonts w:ascii="Calibri" w:hAnsi="Calibri" w:cs="Calibri"/>
          <w:color w:val="auto"/>
          <w:sz w:val="24"/>
          <w:szCs w:val="24"/>
          <w:lang w:val="en-US"/>
        </w:rPr>
        <w:t>:</w:t>
      </w:r>
    </w:p>
    <w:p w14:paraId="20C3F35D" w14:textId="04F2FB9B" w:rsidR="006B6EC8" w:rsidRPr="00A7296E" w:rsidRDefault="006B6EC8" w:rsidP="00A7296E">
      <w:pPr>
        <w:pStyle w:val="Odstavecseseznamem"/>
        <w:numPr>
          <w:ilvl w:val="0"/>
          <w:numId w:val="43"/>
        </w:numPr>
        <w:spacing w:after="120"/>
        <w:ind w:left="425" w:hanging="357"/>
        <w:rPr>
          <w:rFonts w:ascii="Calibri" w:hAnsi="Calibri" w:cs="Calibri"/>
          <w:lang w:val="en-US"/>
        </w:rPr>
      </w:pPr>
      <w:r w:rsidRPr="00A7296E">
        <w:rPr>
          <w:rFonts w:ascii="Calibri" w:hAnsi="Calibri" w:cs="Calibri"/>
          <w:lang w:val="en-US"/>
        </w:rPr>
        <w:t xml:space="preserve"> </w:t>
      </w:r>
    </w:p>
    <w:p w14:paraId="167D4BB3" w14:textId="6A96B108" w:rsidR="007E2B2D" w:rsidRPr="006653C9" w:rsidRDefault="000A71E8" w:rsidP="00A7296E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Agreement</w:t>
      </w:r>
      <w:r w:rsid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dated</w:t>
      </w:r>
      <w:r w:rsidR="00132123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: </w:t>
      </w:r>
      <w:r w:rsidR="00A7296E">
        <w:rPr>
          <w:rFonts w:ascii="Calibri" w:hAnsi="Calibri" w:cs="Calibri"/>
          <w:color w:val="auto"/>
          <w:sz w:val="24"/>
          <w:szCs w:val="24"/>
          <w:lang w:val="en-US"/>
        </w:rPr>
        <w:t>June 8</w:t>
      </w:r>
      <w:r w:rsidR="00A7296E" w:rsidRPr="00A7296E">
        <w:rPr>
          <w:rFonts w:ascii="Calibri" w:hAnsi="Calibri" w:cs="Calibri"/>
          <w:color w:val="auto"/>
          <w:sz w:val="24"/>
          <w:szCs w:val="24"/>
          <w:vertAlign w:val="superscript"/>
          <w:lang w:val="en-US"/>
        </w:rPr>
        <w:t>th</w:t>
      </w:r>
      <w:r w:rsidR="00A7296E">
        <w:rPr>
          <w:rFonts w:ascii="Calibri" w:hAnsi="Calibri" w:cs="Calibri"/>
          <w:color w:val="auto"/>
          <w:sz w:val="24"/>
          <w:szCs w:val="24"/>
          <w:lang w:val="en-US"/>
        </w:rPr>
        <w:t xml:space="preserve"> 2020</w:t>
      </w:r>
      <w:r w:rsidR="00132123"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12DF4827" w14:textId="152638C5" w:rsidR="00132123" w:rsidRPr="006653C9" w:rsidRDefault="006653C9" w:rsidP="00F32F2D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Subject matter</w:t>
      </w:r>
      <w:r w:rsidR="00132123"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="00F32F2D">
        <w:rPr>
          <w:rFonts w:ascii="Calibri" w:hAnsi="Calibri" w:cs="Calibri"/>
          <w:bCs/>
          <w:color w:val="auto"/>
          <w:sz w:val="24"/>
          <w:szCs w:val="24"/>
          <w:lang w:val="en-US"/>
        </w:rPr>
        <w:t>Memorandum of Understanding</w:t>
      </w:r>
      <w:r w:rsidR="00132123"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3760E135" w14:textId="65DB649E" w:rsidR="00132123" w:rsidRDefault="00132123" w:rsidP="00A7296E">
      <w:pPr>
        <w:spacing w:after="360"/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FZÚ</w:t>
      </w:r>
      <w:r w:rsid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 number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="009250BA">
        <w:rPr>
          <w:rFonts w:ascii="Calibri" w:hAnsi="Calibri" w:cs="Calibri"/>
          <w:bCs/>
          <w:color w:val="auto"/>
          <w:sz w:val="24"/>
          <w:szCs w:val="24"/>
          <w:lang w:val="en-US"/>
        </w:rPr>
        <w:t>VS-202</w:t>
      </w:r>
      <w:r w:rsidR="00F32F2D">
        <w:rPr>
          <w:rFonts w:ascii="Calibri" w:hAnsi="Calibri" w:cs="Calibri"/>
          <w:bCs/>
          <w:color w:val="auto"/>
          <w:sz w:val="24"/>
          <w:szCs w:val="24"/>
          <w:lang w:val="en-US"/>
        </w:rPr>
        <w:t>0</w:t>
      </w:r>
      <w:r w:rsidR="009250BA">
        <w:rPr>
          <w:rFonts w:ascii="Calibri" w:hAnsi="Calibri" w:cs="Calibri"/>
          <w:bCs/>
          <w:color w:val="auto"/>
          <w:sz w:val="24"/>
          <w:szCs w:val="24"/>
          <w:lang w:val="en-US"/>
        </w:rPr>
        <w:t>-</w:t>
      </w:r>
      <w:r w:rsidR="00A7296E">
        <w:rPr>
          <w:rFonts w:ascii="Calibri" w:hAnsi="Calibri" w:cs="Calibri"/>
          <w:bCs/>
          <w:color w:val="auto"/>
          <w:sz w:val="24"/>
          <w:szCs w:val="24"/>
          <w:lang w:val="en-US"/>
        </w:rPr>
        <w:t>09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7A7B383D" w14:textId="77777777" w:rsidR="00A7296E" w:rsidRPr="00A7296E" w:rsidRDefault="00A7296E" w:rsidP="00A7296E">
      <w:pPr>
        <w:pStyle w:val="Odstavecseseznamem"/>
        <w:numPr>
          <w:ilvl w:val="0"/>
          <w:numId w:val="43"/>
        </w:numPr>
        <w:spacing w:after="120"/>
        <w:ind w:left="426"/>
        <w:rPr>
          <w:rFonts w:ascii="Calibri" w:hAnsi="Calibri" w:cs="Calibri"/>
          <w:lang w:val="en-US"/>
        </w:rPr>
      </w:pPr>
    </w:p>
    <w:p w14:paraId="6429753E" w14:textId="4A26A7E3" w:rsidR="00A7296E" w:rsidRPr="006653C9" w:rsidRDefault="00A7296E" w:rsidP="00A7296E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Agreement dated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March 10</w:t>
      </w:r>
      <w:r w:rsidRPr="00A7296E">
        <w:rPr>
          <w:rFonts w:ascii="Calibri" w:hAnsi="Calibri" w:cs="Calibri"/>
          <w:color w:val="auto"/>
          <w:sz w:val="24"/>
          <w:szCs w:val="24"/>
          <w:vertAlign w:val="superscript"/>
          <w:lang w:val="en-US"/>
        </w:rPr>
        <w:t>th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2020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2583B9BF" w14:textId="57DDF86D" w:rsidR="00A7296E" w:rsidRPr="006653C9" w:rsidRDefault="00A7296E" w:rsidP="00A7296E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Subject matter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Sponsorship Agreement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49798F48" w14:textId="4F4F1F12" w:rsidR="00A7296E" w:rsidRDefault="00A7296E" w:rsidP="00A7296E">
      <w:pPr>
        <w:spacing w:after="360"/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FZÚ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 number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S21/038E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14:paraId="1E66E244" w14:textId="24F3340D" w:rsidR="006B6EC8" w:rsidRPr="006653C9" w:rsidRDefault="006653C9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From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FZÚ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to the organization </w:t>
      </w:r>
      <w:r w:rsidR="00132123" w:rsidRPr="00A44326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The </w:t>
      </w:r>
      <w:r w:rsidR="006B6EC8" w:rsidRPr="00A44326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Extreme Light Infrastructure ERIC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,</w:t>
      </w:r>
      <w:r w:rsidR="006B6EC8" w:rsidRPr="006653C9">
        <w:rPr>
          <w:rFonts w:ascii="Calibri" w:hAnsi="Calibri" w:cs="Calibri"/>
          <w:color w:val="auto"/>
          <w:lang w:val="en-US"/>
        </w:rPr>
        <w:t xml:space="preserve">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se</w:t>
      </w:r>
      <w:r>
        <w:rPr>
          <w:rFonts w:ascii="Calibri" w:hAnsi="Calibri" w:cs="Calibri"/>
          <w:color w:val="auto"/>
          <w:sz w:val="24"/>
          <w:szCs w:val="24"/>
          <w:lang w:val="en-US"/>
        </w:rPr>
        <w:t>ated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Za Radnicí 835, Dolní Břežany,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252 41, I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d No: </w:t>
      </w:r>
      <w:r w:rsidR="006B6EC8" w:rsidRPr="006653C9">
        <w:rPr>
          <w:rFonts w:ascii="Calibri" w:hAnsi="Calibri" w:cs="Calibri"/>
          <w:color w:val="auto"/>
          <w:shd w:val="clear" w:color="auto" w:fill="FFFFFF"/>
          <w:lang w:val="en-US"/>
        </w:rPr>
        <w:t xml:space="preserve"> 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>10974938.</w:t>
      </w:r>
    </w:p>
    <w:p w14:paraId="26C43106" w14:textId="0C37D0F5" w:rsidR="006B6EC8" w:rsidRPr="006653C9" w:rsidRDefault="006653C9" w:rsidP="004702E7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In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 xml:space="preserve">Munich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on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>February 7,</w:t>
      </w:r>
      <w:r w:rsidR="006B6EC8"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202</w:t>
      </w:r>
      <w:r w:rsidR="009250BA">
        <w:rPr>
          <w:rFonts w:ascii="Calibri" w:hAnsi="Calibri" w:cs="Calibri"/>
          <w:color w:val="auto"/>
          <w:sz w:val="24"/>
          <w:szCs w:val="24"/>
          <w:lang w:val="en-US"/>
        </w:rPr>
        <w:t>3</w:t>
      </w:r>
    </w:p>
    <w:p w14:paraId="4F99878C" w14:textId="77777777" w:rsidR="006B6EC8" w:rsidRPr="006653C9" w:rsidRDefault="006B6EC8" w:rsidP="006B6EC8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</w:p>
    <w:p w14:paraId="152FE884" w14:textId="77777777" w:rsidR="004702E7" w:rsidRPr="006653C9" w:rsidRDefault="006B6EC8" w:rsidP="004702E7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________________</w:t>
      </w:r>
      <w:r w:rsidR="00132123" w:rsidRPr="006653C9">
        <w:rPr>
          <w:rFonts w:ascii="Calibri" w:hAnsi="Calibri" w:cs="Calibri"/>
          <w:color w:val="auto"/>
          <w:sz w:val="24"/>
          <w:szCs w:val="24"/>
          <w:lang w:val="en-US"/>
        </w:rPr>
        <w:t>____</w:t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4702E7" w:rsidRPr="006653C9">
        <w:rPr>
          <w:rFonts w:ascii="Calibri" w:hAnsi="Calibri" w:cs="Calibri"/>
          <w:color w:val="auto"/>
          <w:sz w:val="24"/>
          <w:szCs w:val="24"/>
          <w:lang w:val="en-US"/>
        </w:rPr>
        <w:t>____________________</w:t>
      </w:r>
    </w:p>
    <w:p w14:paraId="1BB008D9" w14:textId="34556A99" w:rsidR="006B6EC8" w:rsidRPr="004702E7" w:rsidRDefault="004702E7" w:rsidP="004702E7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ppa. Prof. Dr. Barbara Sandfuchs </w:t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>
        <w:rPr>
          <w:rFonts w:ascii="Calibri" w:hAnsi="Calibri" w:cs="Calibri"/>
          <w:color w:val="auto"/>
          <w:sz w:val="24"/>
          <w:szCs w:val="24"/>
          <w:lang w:val="en-US"/>
        </w:rPr>
        <w:t>ppa. Dr. Nicolas Burkard</w:t>
      </w:r>
    </w:p>
    <w:p w14:paraId="5EE1D52B" w14:textId="65516C1D" w:rsidR="00A229CD" w:rsidRPr="006653C9" w:rsidRDefault="004702E7" w:rsidP="004702E7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SVP &amp; general Counsel</w:t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702E7">
        <w:rPr>
          <w:rFonts w:ascii="Calibri" w:hAnsi="Calibri" w:cs="Calibri"/>
          <w:color w:val="auto"/>
          <w:sz w:val="24"/>
          <w:szCs w:val="24"/>
          <w:lang w:val="en-US"/>
        </w:rPr>
        <w:tab/>
      </w:r>
      <w:r>
        <w:rPr>
          <w:rFonts w:ascii="Calibri" w:hAnsi="Calibri" w:cs="Calibri"/>
          <w:color w:val="auto"/>
          <w:sz w:val="24"/>
          <w:szCs w:val="24"/>
          <w:lang w:val="en-US"/>
        </w:rPr>
        <w:t>SVP Finance</w:t>
      </w:r>
    </w:p>
    <w:sectPr w:rsidR="00A229CD" w:rsidRPr="006653C9" w:rsidSect="00D07DFC">
      <w:headerReference w:type="default" r:id="rId7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70A9" w14:textId="77777777" w:rsidR="004A3D10" w:rsidRDefault="004A3D10" w:rsidP="006A4E7B">
      <w:r>
        <w:separator/>
      </w:r>
    </w:p>
  </w:endnote>
  <w:endnote w:type="continuationSeparator" w:id="0">
    <w:p w14:paraId="2EDA9F67" w14:textId="77777777" w:rsidR="004A3D10" w:rsidRDefault="004A3D10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9089" w14:textId="77777777" w:rsidR="004A3D10" w:rsidRDefault="004A3D10" w:rsidP="006A4E7B">
      <w:bookmarkStart w:id="0" w:name="_Hlk485237819"/>
      <w:bookmarkEnd w:id="0"/>
      <w:r>
        <w:separator/>
      </w:r>
    </w:p>
  </w:footnote>
  <w:footnote w:type="continuationSeparator" w:id="0">
    <w:p w14:paraId="72176CB8" w14:textId="77777777" w:rsidR="004A3D10" w:rsidRDefault="004A3D10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A76B" w14:textId="602513B5" w:rsidR="00480930" w:rsidRPr="00567110" w:rsidRDefault="00567110" w:rsidP="00567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1E9D0" wp14:editId="574E1D73">
          <wp:simplePos x="0" y="0"/>
          <wp:positionH relativeFrom="column">
            <wp:posOffset>778</wp:posOffset>
          </wp:positionH>
          <wp:positionV relativeFrom="paragraph">
            <wp:posOffset>-354842</wp:posOffset>
          </wp:positionV>
          <wp:extent cx="1558394" cy="733205"/>
          <wp:effectExtent l="0" t="0" r="3810" b="0"/>
          <wp:wrapNone/>
          <wp:docPr id="3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Ábr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394" cy="73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A3489"/>
    <w:multiLevelType w:val="hybridMultilevel"/>
    <w:tmpl w:val="82906D0A"/>
    <w:lvl w:ilvl="0" w:tplc="AF26F10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A54EC"/>
    <w:multiLevelType w:val="hybridMultilevel"/>
    <w:tmpl w:val="2ECCC3D6"/>
    <w:lvl w:ilvl="0" w:tplc="AF26F10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11D0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1E8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162C4"/>
    <w:rsid w:val="00125F2F"/>
    <w:rsid w:val="00127695"/>
    <w:rsid w:val="00132123"/>
    <w:rsid w:val="0013298E"/>
    <w:rsid w:val="0013583A"/>
    <w:rsid w:val="0014134A"/>
    <w:rsid w:val="001416D1"/>
    <w:rsid w:val="001607C6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D2F21"/>
    <w:rsid w:val="001E291F"/>
    <w:rsid w:val="002006E6"/>
    <w:rsid w:val="002141C4"/>
    <w:rsid w:val="0021533D"/>
    <w:rsid w:val="00230441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7530D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E6083"/>
    <w:rsid w:val="002F2E18"/>
    <w:rsid w:val="002F5B3C"/>
    <w:rsid w:val="0031386B"/>
    <w:rsid w:val="00315342"/>
    <w:rsid w:val="00317A23"/>
    <w:rsid w:val="00332065"/>
    <w:rsid w:val="00344582"/>
    <w:rsid w:val="00351E46"/>
    <w:rsid w:val="00356FCC"/>
    <w:rsid w:val="0037077F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702E7"/>
    <w:rsid w:val="00480930"/>
    <w:rsid w:val="00481C1C"/>
    <w:rsid w:val="00487B44"/>
    <w:rsid w:val="00495C2D"/>
    <w:rsid w:val="004A1512"/>
    <w:rsid w:val="004A3D10"/>
    <w:rsid w:val="004C4457"/>
    <w:rsid w:val="004D6A9E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110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653C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2DA4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1FAF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50BA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44326"/>
    <w:rsid w:val="00A51262"/>
    <w:rsid w:val="00A51903"/>
    <w:rsid w:val="00A559E4"/>
    <w:rsid w:val="00A7296E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DE76CF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03F9"/>
    <w:rsid w:val="00EE616B"/>
    <w:rsid w:val="00EE73AF"/>
    <w:rsid w:val="00F0430B"/>
    <w:rsid w:val="00F219BE"/>
    <w:rsid w:val="00F32E42"/>
    <w:rsid w:val="00F32F2D"/>
    <w:rsid w:val="00F36C39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8749F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1</TotalTime>
  <Pages>1</Pages>
  <Words>133</Words>
  <Characters>789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2</cp:revision>
  <dcterms:created xsi:type="dcterms:W3CDTF">2023-02-14T08:20:00Z</dcterms:created>
  <dcterms:modified xsi:type="dcterms:W3CDTF">2023-02-14T08:20:00Z</dcterms:modified>
</cp:coreProperties>
</file>