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-294"/>
        <w:tblW w:w="107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"/>
        <w:gridCol w:w="1825"/>
        <w:gridCol w:w="3023"/>
        <w:gridCol w:w="258"/>
        <w:gridCol w:w="258"/>
        <w:gridCol w:w="1001"/>
        <w:gridCol w:w="2500"/>
        <w:gridCol w:w="1701"/>
      </w:tblGrid>
      <w:tr w:rsidR="00DD52C5" w:rsidRPr="00DD52C5" w:rsidTr="00F976FE">
        <w:trPr>
          <w:trHeight w:val="450"/>
        </w:trPr>
        <w:tc>
          <w:tcPr>
            <w:tcW w:w="65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  <w:t>Muzeum skla a bižuterie v Jablonci nad Nisou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2C5" w:rsidRPr="00DD52C5" w:rsidTr="00F976FE">
        <w:trPr>
          <w:trHeight w:val="295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>Státní příspěvková organizace zřízená Ministerstvem kultury ČR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</w:p>
        </w:tc>
      </w:tr>
      <w:tr w:rsidR="00DD52C5" w:rsidRPr="00DD52C5" w:rsidTr="00F976FE">
        <w:trPr>
          <w:trHeight w:val="295"/>
        </w:trPr>
        <w:tc>
          <w:tcPr>
            <w:tcW w:w="5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i/>
                <w:iCs/>
                <w:lang w:eastAsia="cs-CZ"/>
              </w:rPr>
              <w:t xml:space="preserve">U Muzea 398/4, 466 01 Jablonec nad Nisou 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2C5" w:rsidRPr="00DD52C5" w:rsidTr="00F976FE">
        <w:trPr>
          <w:trHeight w:val="218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2C5" w:rsidRPr="00DD52C5" w:rsidTr="00F976FE">
        <w:trPr>
          <w:trHeight w:val="334"/>
        </w:trPr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i/>
                <w:iCs/>
                <w:lang w:eastAsia="cs-CZ"/>
              </w:rPr>
              <w:t>Objednací list č.: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>8/2023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2C5" w:rsidRPr="00DD52C5" w:rsidTr="00F976FE">
        <w:trPr>
          <w:trHeight w:val="244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2C5" w:rsidRPr="00DD52C5" w:rsidTr="00F976FE">
        <w:trPr>
          <w:trHeight w:val="244"/>
        </w:trPr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i/>
                <w:iCs/>
                <w:lang w:eastAsia="cs-CZ"/>
              </w:rPr>
              <w:t>Dne: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06.02.2023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2C5" w:rsidRPr="00DD52C5" w:rsidTr="00F976FE">
        <w:trPr>
          <w:trHeight w:val="244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2C5" w:rsidRPr="00DD52C5" w:rsidTr="00F976FE">
        <w:trPr>
          <w:trHeight w:val="218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2C5" w:rsidRPr="00DD52C5" w:rsidTr="00F976FE">
        <w:trPr>
          <w:trHeight w:val="218"/>
        </w:trPr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Fakturu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  <w:r w:rsidRPr="00DD52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vystavte na: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D52C5" w:rsidRPr="00DD52C5" w:rsidTr="00F976FE">
        <w:trPr>
          <w:trHeight w:val="218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505A7" w:rsidRPr="00DD52C5" w:rsidTr="00F976FE">
        <w:trPr>
          <w:trHeight w:val="218"/>
        </w:trPr>
        <w:tc>
          <w:tcPr>
            <w:tcW w:w="531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Muzeum skla a bižuterie v Jablonci nad Nisou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VEDES s.r.o.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D52C5" w:rsidRPr="00DD52C5" w:rsidTr="00F976FE">
        <w:trPr>
          <w:trHeight w:val="218"/>
        </w:trPr>
        <w:tc>
          <w:tcPr>
            <w:tcW w:w="2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U Muzea 398/4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Chelčického 131/4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F505A7" w:rsidRPr="00DD52C5" w:rsidTr="00F505A7">
        <w:trPr>
          <w:trHeight w:val="218"/>
        </w:trPr>
        <w:tc>
          <w:tcPr>
            <w:tcW w:w="505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466 01 Jablonec nad Nisou 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466 02 Jablonec nad Nisou 2</w:t>
            </w:r>
          </w:p>
        </w:tc>
      </w:tr>
      <w:tr w:rsidR="00DD52C5" w:rsidRPr="00DD52C5" w:rsidTr="00F976FE">
        <w:trPr>
          <w:trHeight w:val="218"/>
        </w:trPr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D52C5" w:rsidRPr="00DD52C5" w:rsidTr="00F976FE">
        <w:trPr>
          <w:trHeight w:val="218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D52C5" w:rsidRPr="00DD52C5" w:rsidTr="00F976FE">
        <w:trPr>
          <w:trHeight w:val="218"/>
        </w:trPr>
        <w:tc>
          <w:tcPr>
            <w:tcW w:w="2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F976FE" w:rsidP="00DD52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xxxxxxxx</w:t>
            </w:r>
            <w:proofErr w:type="spellEnd"/>
            <w:r w:rsidR="00DD52C5" w:rsidRPr="00DD52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/</w:t>
            </w:r>
            <w:proofErr w:type="spellStart"/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D52C5" w:rsidRPr="00DD52C5" w:rsidTr="00F976FE">
        <w:trPr>
          <w:trHeight w:val="218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F976FE" w:rsidP="00F976F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</w:t>
            </w:r>
            <w:r w:rsidR="00DD52C5" w:rsidRPr="00DD52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64051501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D52C5" w:rsidRPr="00DD52C5" w:rsidTr="00F976FE">
        <w:trPr>
          <w:trHeight w:val="218"/>
        </w:trPr>
        <w:tc>
          <w:tcPr>
            <w:tcW w:w="2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483 369 013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CZ64051501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D52C5" w:rsidRPr="00DD52C5" w:rsidTr="00F976FE">
        <w:trPr>
          <w:trHeight w:val="218"/>
        </w:trPr>
        <w:tc>
          <w:tcPr>
            <w:tcW w:w="2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email:</w:t>
            </w:r>
          </w:p>
        </w:tc>
        <w:tc>
          <w:tcPr>
            <w:tcW w:w="3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52C5" w:rsidRPr="00DD52C5" w:rsidRDefault="0090693D" w:rsidP="00DD52C5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  <w:hyperlink r:id="rId6" w:history="1">
              <w:r w:rsidR="00DD52C5" w:rsidRPr="00DD52C5">
                <w:rPr>
                  <w:rFonts w:ascii="Arial CE" w:eastAsia="Times New Roman" w:hAnsi="Arial CE" w:cs="Arial CE"/>
                  <w:color w:val="0000FF"/>
                  <w:sz w:val="20"/>
                  <w:szCs w:val="20"/>
                  <w:u w:val="single"/>
                  <w:lang w:eastAsia="cs-CZ"/>
                </w:rPr>
                <w:t>info@msb-jablonec.cz</w:t>
              </w:r>
            </w:hyperlink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D52C5" w:rsidRPr="00DD52C5" w:rsidTr="00F976FE">
        <w:trPr>
          <w:trHeight w:val="218"/>
        </w:trPr>
        <w:tc>
          <w:tcPr>
            <w:tcW w:w="2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00079481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D52C5" w:rsidRPr="00DD52C5" w:rsidTr="00F976FE">
        <w:trPr>
          <w:trHeight w:val="218"/>
        </w:trPr>
        <w:tc>
          <w:tcPr>
            <w:tcW w:w="2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CZ00079481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D52C5" w:rsidRPr="00DD52C5" w:rsidTr="00F976FE">
        <w:trPr>
          <w:trHeight w:val="328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2C5" w:rsidRPr="00DD52C5" w:rsidTr="00F976FE">
        <w:trPr>
          <w:trHeight w:val="328"/>
        </w:trPr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D52C5" w:rsidRPr="00DD52C5" w:rsidTr="00F976FE">
        <w:trPr>
          <w:trHeight w:val="328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DD52C5" w:rsidRPr="00DD52C5" w:rsidTr="00F505A7">
        <w:trPr>
          <w:trHeight w:val="328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56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Objednáváme u Vás přestěhování sbírkových předmětů z hlavní budovy muzea (U Muzea 398/4)</w:t>
            </w:r>
          </w:p>
        </w:tc>
      </w:tr>
      <w:tr w:rsidR="00DD52C5" w:rsidRPr="00DD52C5" w:rsidTr="00F505A7">
        <w:trPr>
          <w:trHeight w:val="328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56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do objektu na adrese Jiráskova 2047/7 (podkroví).  Celkem se jedná o cca 100 ks plastových </w:t>
            </w:r>
          </w:p>
        </w:tc>
      </w:tr>
      <w:tr w:rsidR="00DD52C5" w:rsidRPr="00DD52C5" w:rsidTr="00F505A7">
        <w:trPr>
          <w:trHeight w:val="328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56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přepravních beden.  Práce budou provedeny dle cenové nabídky ze dne 2. 2. 2023, která je </w:t>
            </w:r>
          </w:p>
        </w:tc>
      </w:tr>
      <w:tr w:rsidR="00DD52C5" w:rsidRPr="00DD52C5" w:rsidTr="00F976FE">
        <w:trPr>
          <w:trHeight w:val="328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nedílnou součástí této objednávky.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DD52C5" w:rsidRPr="00DD52C5" w:rsidTr="00F976FE">
        <w:trPr>
          <w:trHeight w:val="328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DD52C5" w:rsidRPr="00DD52C5" w:rsidTr="00F976FE">
        <w:trPr>
          <w:trHeight w:val="328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8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Místo plnění: U Muzea 398/4 a Jiráskova 2047/7, Jablonec nad Nisou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DD52C5" w:rsidRPr="00DD52C5" w:rsidTr="00F505A7">
        <w:trPr>
          <w:trHeight w:val="328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56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Termín: březen 2023 (přesný termín stěhování bude zhotoviteli oznámen min. 5 dní předem)</w:t>
            </w:r>
          </w:p>
        </w:tc>
      </w:tr>
      <w:tr w:rsidR="00DD52C5" w:rsidRPr="00DD52C5" w:rsidTr="00F505A7">
        <w:trPr>
          <w:trHeight w:val="328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56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Cena: 6.050,- Kč vč. DPH/ hodina (předpokládaná doba stěhování je 8 hodin, fakturace bude </w:t>
            </w:r>
          </w:p>
        </w:tc>
      </w:tr>
      <w:tr w:rsidR="00DD52C5" w:rsidRPr="00DD52C5" w:rsidTr="00F976FE">
        <w:trPr>
          <w:trHeight w:val="328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provedena dle skutečně odpracovaného času)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DD52C5" w:rsidRPr="00DD52C5" w:rsidTr="00F976FE">
        <w:trPr>
          <w:trHeight w:val="328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DD52C5" w:rsidRPr="00DD52C5" w:rsidTr="00F976FE">
        <w:trPr>
          <w:trHeight w:val="328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88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Kontaktní osoba: </w:t>
            </w:r>
            <w:proofErr w:type="spellStart"/>
            <w:r w:rsidR="00F976F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xxx</w:t>
            </w:r>
            <w:proofErr w:type="spellEnd"/>
            <w:r w:rsidR="00F976F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F976F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xxxxx</w:t>
            </w:r>
            <w:r w:rsidRPr="00DD52C5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l</w:t>
            </w:r>
            <w:proofErr w:type="spellEnd"/>
            <w:r w:rsidRPr="00DD52C5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, +420 </w:t>
            </w:r>
            <w:proofErr w:type="spellStart"/>
            <w:r w:rsidR="00F976F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xxx</w:t>
            </w:r>
            <w:proofErr w:type="spellEnd"/>
            <w:r w:rsidR="00F976F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F976F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xxx</w:t>
            </w:r>
            <w:proofErr w:type="spellEnd"/>
            <w:r w:rsidR="00F976F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="00F976F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xxx</w:t>
            </w:r>
            <w:proofErr w:type="spellEnd"/>
            <w:r w:rsidRPr="00DD52C5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, </w:t>
            </w:r>
            <w:r w:rsidR="00F976F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 </w:t>
            </w:r>
            <w:proofErr w:type="spellStart"/>
            <w:proofErr w:type="gramEnd"/>
            <w:r w:rsidR="00F976F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xxxxxxxxxxxx</w:t>
            </w:r>
            <w:r w:rsidRPr="00DD52C5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l@</w:t>
            </w:r>
            <w:r w:rsidR="00F976F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xxxxxxxxxxxxx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DD52C5" w:rsidRPr="00DD52C5" w:rsidTr="00F976FE">
        <w:trPr>
          <w:trHeight w:val="328"/>
        </w:trPr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Interní údaje: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 xml:space="preserve">Název akce: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  <w:tr w:rsidR="00DD52C5" w:rsidRPr="00DD52C5" w:rsidTr="00F505A7">
        <w:trPr>
          <w:trHeight w:val="328"/>
        </w:trPr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MSB 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lang w:eastAsia="cs-CZ"/>
              </w:rPr>
              <w:t xml:space="preserve">SMVS 134V131000172, pol.: </w:t>
            </w:r>
            <w:r w:rsidR="0090693D">
              <w:rPr>
                <w:rFonts w:ascii="Arial CE" w:eastAsia="Times New Roman" w:hAnsi="Arial CE" w:cs="Arial CE"/>
                <w:lang w:eastAsia="cs-CZ"/>
              </w:rPr>
              <w:t>5</w:t>
            </w:r>
            <w:bookmarkStart w:id="0" w:name="_GoBack"/>
            <w:bookmarkEnd w:id="0"/>
            <w:r w:rsidRPr="00DD52C5">
              <w:rPr>
                <w:rFonts w:ascii="Arial CE" w:eastAsia="Times New Roman" w:hAnsi="Arial CE" w:cs="Arial CE"/>
                <w:lang w:eastAsia="cs-CZ"/>
              </w:rPr>
              <w:t>019</w:t>
            </w:r>
          </w:p>
        </w:tc>
      </w:tr>
      <w:tr w:rsidR="00DD52C5" w:rsidRPr="00DD52C5" w:rsidTr="00F976FE">
        <w:trPr>
          <w:trHeight w:val="328"/>
        </w:trPr>
        <w:tc>
          <w:tcPr>
            <w:tcW w:w="5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Potvrzuji, že náklad je v souladu s rozpočtem.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i/>
                <w:iCs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F976F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odpovědný </w:t>
            </w:r>
            <w:proofErr w:type="gramStart"/>
            <w:r w:rsidRPr="00DD52C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vedoucí:   </w:t>
            </w:r>
            <w:proofErr w:type="gramEnd"/>
            <w:r w:rsidRPr="00DD52C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C5" w:rsidRPr="00DD52C5" w:rsidRDefault="00F976FE" w:rsidP="00DD52C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Xxxx</w:t>
            </w:r>
            <w:proofErr w:type="spellEnd"/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xxxxxxxxxx</w:t>
            </w:r>
            <w:proofErr w:type="spellEnd"/>
          </w:p>
        </w:tc>
      </w:tr>
      <w:tr w:rsidR="00DD52C5" w:rsidRPr="00DD52C5" w:rsidTr="00F976FE">
        <w:trPr>
          <w:trHeight w:val="328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2C5" w:rsidRPr="00DD52C5" w:rsidTr="00F976FE">
        <w:trPr>
          <w:trHeight w:val="328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2C5" w:rsidRPr="00DD52C5" w:rsidTr="00F976FE">
        <w:trPr>
          <w:trHeight w:val="328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0C739B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AKCEPTACE OBJEDNÁVKY:  6.2.2023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2C5" w:rsidRPr="00DD52C5" w:rsidTr="00F976FE">
        <w:trPr>
          <w:trHeight w:val="328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2C5" w:rsidRPr="00DD52C5" w:rsidTr="000C739B">
        <w:trPr>
          <w:trHeight w:val="328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6FE" w:rsidRPr="00DD52C5" w:rsidRDefault="00F976FE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F976FE" w:rsidP="00DD52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Xxx</w:t>
            </w:r>
            <w:proofErr w:type="spellEnd"/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xxxxxxx</w:t>
            </w:r>
            <w:proofErr w:type="spellEnd"/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xxxxxxxxx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DD52C5" w:rsidRPr="00DD52C5" w:rsidTr="00F976FE">
        <w:trPr>
          <w:trHeight w:val="328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52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ředitelka muzea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2C5" w:rsidRPr="00DD52C5" w:rsidRDefault="00DD52C5" w:rsidP="00DD52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p w:rsidR="00906074" w:rsidRDefault="00906074"/>
    <w:sectPr w:rsidR="00906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2C5" w:rsidRDefault="00DD52C5" w:rsidP="00DD52C5">
      <w:pPr>
        <w:spacing w:after="0" w:line="240" w:lineRule="auto"/>
      </w:pPr>
      <w:r>
        <w:separator/>
      </w:r>
    </w:p>
  </w:endnote>
  <w:endnote w:type="continuationSeparator" w:id="0">
    <w:p w:rsidR="00DD52C5" w:rsidRDefault="00DD52C5" w:rsidP="00DD5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2C5" w:rsidRDefault="00DD52C5" w:rsidP="00DD52C5">
      <w:pPr>
        <w:spacing w:after="0" w:line="240" w:lineRule="auto"/>
      </w:pPr>
      <w:r>
        <w:separator/>
      </w:r>
    </w:p>
  </w:footnote>
  <w:footnote w:type="continuationSeparator" w:id="0">
    <w:p w:rsidR="00DD52C5" w:rsidRDefault="00DD52C5" w:rsidP="00DD52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2C5"/>
    <w:rsid w:val="000C739B"/>
    <w:rsid w:val="00906074"/>
    <w:rsid w:val="0090693D"/>
    <w:rsid w:val="00DD52C5"/>
    <w:rsid w:val="00F505A7"/>
    <w:rsid w:val="00F9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743B2"/>
  <w15:chartTrackingRefBased/>
  <w15:docId w15:val="{121B2DB6-89C3-45AF-AA18-E8747736A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D52C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D5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52C5"/>
  </w:style>
  <w:style w:type="paragraph" w:styleId="Zpat">
    <w:name w:val="footer"/>
    <w:basedOn w:val="Normln"/>
    <w:link w:val="ZpatChar"/>
    <w:uiPriority w:val="99"/>
    <w:unhideWhenUsed/>
    <w:rsid w:val="00DD5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5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2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sb-jablonec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260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Květa Mlejnková</dc:creator>
  <cp:keywords/>
  <dc:description/>
  <cp:lastModifiedBy>Květa Mlejnková</cp:lastModifiedBy>
  <cp:revision>4</cp:revision>
  <dcterms:created xsi:type="dcterms:W3CDTF">2023-02-07T11:42:00Z</dcterms:created>
  <dcterms:modified xsi:type="dcterms:W3CDTF">2023-02-14T09:27:00Z</dcterms:modified>
</cp:coreProperties>
</file>