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A6765" w14:textId="3F569BFC" w:rsidR="004243BC" w:rsidRPr="00C97FB5" w:rsidRDefault="004243BC" w:rsidP="000B0AA7">
      <w:pPr>
        <w:pStyle w:val="StylDoprava"/>
        <w:rPr>
          <w:rFonts w:cs="Arial"/>
          <w:sz w:val="22"/>
          <w:szCs w:val="22"/>
        </w:rPr>
      </w:pPr>
      <w:r w:rsidRPr="00C97FB5">
        <w:rPr>
          <w:rFonts w:cs="Arial"/>
          <w:sz w:val="22"/>
          <w:szCs w:val="22"/>
        </w:rPr>
        <w:t xml:space="preserve">Č.j. SPÚ </w:t>
      </w:r>
      <w:r w:rsidR="00061037" w:rsidRPr="00061037">
        <w:rPr>
          <w:rFonts w:cs="Arial"/>
          <w:sz w:val="22"/>
          <w:szCs w:val="22"/>
        </w:rPr>
        <w:t>008052/2023</w:t>
      </w:r>
    </w:p>
    <w:p w14:paraId="7F9D789C"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572900AA"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5B0B6DAC"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607B393F"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725016F3"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Renata Číhalová, ředitelka Krajského pozemkového úřadu pro Jihomoravský kraj</w:t>
      </w:r>
    </w:p>
    <w:p w14:paraId="058D6C28" w14:textId="77777777" w:rsidR="00FB6E4E" w:rsidRPr="00C97FB5" w:rsidRDefault="00BC17A6" w:rsidP="000B0AA7">
      <w:pPr>
        <w:pStyle w:val="VnitrniText"/>
        <w:ind w:firstLine="0"/>
        <w:rPr>
          <w:sz w:val="22"/>
          <w:szCs w:val="22"/>
        </w:rPr>
      </w:pPr>
      <w:r w:rsidRPr="00C97FB5">
        <w:rPr>
          <w:sz w:val="22"/>
          <w:szCs w:val="22"/>
        </w:rPr>
        <w:t>adresa Hroznová 17, 60300 Brno</w:t>
      </w:r>
    </w:p>
    <w:p w14:paraId="1D7AE205"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0E3DA918" w14:textId="77777777" w:rsidR="00BC17A6" w:rsidRPr="00C97FB5" w:rsidRDefault="00BC17A6" w:rsidP="000B0AA7">
      <w:pPr>
        <w:pStyle w:val="VnitrniText"/>
        <w:ind w:firstLine="0"/>
        <w:rPr>
          <w:sz w:val="22"/>
          <w:szCs w:val="22"/>
        </w:rPr>
      </w:pPr>
    </w:p>
    <w:p w14:paraId="6E8CB7EF" w14:textId="77777777" w:rsidR="00CF17C0" w:rsidRPr="00C97FB5" w:rsidRDefault="00CF17C0" w:rsidP="000B0AA7">
      <w:pPr>
        <w:pStyle w:val="VnitrniText"/>
        <w:ind w:firstLine="0"/>
        <w:rPr>
          <w:sz w:val="22"/>
          <w:szCs w:val="22"/>
        </w:rPr>
      </w:pPr>
      <w:r w:rsidRPr="00C97FB5">
        <w:rPr>
          <w:sz w:val="22"/>
          <w:szCs w:val="22"/>
        </w:rPr>
        <w:t>a</w:t>
      </w:r>
    </w:p>
    <w:p w14:paraId="27795133" w14:textId="77777777" w:rsidR="00BC17A6" w:rsidRPr="00C97FB5" w:rsidRDefault="00BC17A6" w:rsidP="000B0AA7">
      <w:pPr>
        <w:pStyle w:val="VnitrniText"/>
        <w:ind w:firstLine="0"/>
        <w:rPr>
          <w:sz w:val="22"/>
          <w:szCs w:val="22"/>
        </w:rPr>
      </w:pPr>
    </w:p>
    <w:p w14:paraId="742CD14A" w14:textId="77777777" w:rsidR="00BC17A6" w:rsidRPr="00C97FB5" w:rsidRDefault="00BC17A6" w:rsidP="000B0AA7">
      <w:pPr>
        <w:pStyle w:val="VnitrniText"/>
        <w:ind w:firstLine="0"/>
        <w:rPr>
          <w:sz w:val="22"/>
          <w:szCs w:val="22"/>
        </w:rPr>
      </w:pPr>
      <w:r w:rsidRPr="00C97FB5">
        <w:rPr>
          <w:b/>
          <w:sz w:val="22"/>
          <w:szCs w:val="22"/>
        </w:rPr>
        <w:t>CHATEAU BZENEC, spol. s r.o.</w:t>
      </w:r>
    </w:p>
    <w:p w14:paraId="7665F3D3" w14:textId="77777777" w:rsidR="00BC17A6" w:rsidRPr="00C97FB5" w:rsidRDefault="00BC17A6" w:rsidP="000B0AA7">
      <w:pPr>
        <w:pStyle w:val="VnitrniText"/>
        <w:ind w:firstLine="0"/>
        <w:rPr>
          <w:sz w:val="22"/>
          <w:szCs w:val="22"/>
        </w:rPr>
      </w:pPr>
      <w:r w:rsidRPr="00C97FB5">
        <w:rPr>
          <w:sz w:val="22"/>
          <w:szCs w:val="22"/>
        </w:rPr>
        <w:t xml:space="preserve">se sídlem </w:t>
      </w:r>
      <w:proofErr w:type="spellStart"/>
      <w:r w:rsidRPr="00C97FB5">
        <w:rPr>
          <w:sz w:val="22"/>
          <w:szCs w:val="22"/>
        </w:rPr>
        <w:t>Podhájí</w:t>
      </w:r>
      <w:proofErr w:type="spellEnd"/>
      <w:r w:rsidRPr="00C97FB5">
        <w:rPr>
          <w:sz w:val="22"/>
          <w:szCs w:val="22"/>
        </w:rPr>
        <w:t xml:space="preserve"> 421, Bzenec, PSČ 69685</w:t>
      </w:r>
    </w:p>
    <w:p w14:paraId="4047CDE1" w14:textId="77777777" w:rsidR="00BC17A6" w:rsidRPr="00C97FB5" w:rsidRDefault="00BC17A6" w:rsidP="000B0AA7">
      <w:pPr>
        <w:pStyle w:val="VnitrniText"/>
        <w:ind w:firstLine="0"/>
        <w:rPr>
          <w:sz w:val="22"/>
          <w:szCs w:val="22"/>
        </w:rPr>
      </w:pPr>
      <w:r w:rsidRPr="00C97FB5">
        <w:rPr>
          <w:sz w:val="22"/>
          <w:szCs w:val="22"/>
        </w:rPr>
        <w:t>IČO: 60706678</w:t>
      </w:r>
    </w:p>
    <w:p w14:paraId="1DB1FDB1" w14:textId="6AEE2BAE" w:rsidR="00BC17A6" w:rsidRDefault="00BC17A6" w:rsidP="000B0AA7">
      <w:pPr>
        <w:pStyle w:val="VnitrniText"/>
        <w:ind w:firstLine="0"/>
        <w:rPr>
          <w:sz w:val="22"/>
          <w:szCs w:val="22"/>
        </w:rPr>
      </w:pPr>
      <w:r w:rsidRPr="00C97FB5">
        <w:rPr>
          <w:sz w:val="22"/>
          <w:szCs w:val="22"/>
        </w:rPr>
        <w:t>DIČ: 699002447</w:t>
      </w:r>
    </w:p>
    <w:p w14:paraId="0461FE68" w14:textId="4D4F358D" w:rsidR="007C474B" w:rsidRPr="005E0B70" w:rsidRDefault="00DE350A" w:rsidP="000B0AA7">
      <w:pPr>
        <w:pStyle w:val="VnitrniText"/>
        <w:ind w:firstLine="0"/>
        <w:rPr>
          <w:sz w:val="22"/>
          <w:szCs w:val="22"/>
        </w:rPr>
      </w:pPr>
      <w:r w:rsidRPr="005E0B70">
        <w:rPr>
          <w:sz w:val="22"/>
          <w:szCs w:val="22"/>
        </w:rPr>
        <w:t xml:space="preserve">za kterou jedná </w:t>
      </w:r>
      <w:r w:rsidR="001B1858" w:rsidRPr="005E0B70">
        <w:rPr>
          <w:sz w:val="22"/>
          <w:szCs w:val="22"/>
        </w:rPr>
        <w:t xml:space="preserve">Ing. </w:t>
      </w:r>
      <w:r w:rsidR="00883ABA" w:rsidRPr="005E0B70">
        <w:rPr>
          <w:sz w:val="22"/>
          <w:szCs w:val="22"/>
        </w:rPr>
        <w:t>Ondřej Beránek</w:t>
      </w:r>
      <w:r w:rsidR="007C474B" w:rsidRPr="005E0B70">
        <w:rPr>
          <w:sz w:val="22"/>
          <w:szCs w:val="22"/>
        </w:rPr>
        <w:t>, jednatel společnosti</w:t>
      </w:r>
    </w:p>
    <w:p w14:paraId="45CB6B17" w14:textId="7E085DED" w:rsidR="00CB2557" w:rsidRDefault="00CB2557" w:rsidP="000B0AA7">
      <w:pPr>
        <w:pStyle w:val="VnitrniText"/>
        <w:ind w:firstLine="0"/>
        <w:rPr>
          <w:sz w:val="22"/>
          <w:szCs w:val="22"/>
        </w:rPr>
      </w:pPr>
      <w:r w:rsidRPr="005E0B70">
        <w:rPr>
          <w:sz w:val="22"/>
          <w:szCs w:val="22"/>
        </w:rPr>
        <w:t xml:space="preserve">                         Ing. R</w:t>
      </w:r>
      <w:r w:rsidR="00733B10">
        <w:rPr>
          <w:sz w:val="22"/>
          <w:szCs w:val="22"/>
        </w:rPr>
        <w:t>a</w:t>
      </w:r>
      <w:r w:rsidRPr="005E0B70">
        <w:rPr>
          <w:sz w:val="22"/>
          <w:szCs w:val="22"/>
        </w:rPr>
        <w:t>stislav Vašica, jednatel společnosti</w:t>
      </w:r>
    </w:p>
    <w:p w14:paraId="505E37AE" w14:textId="52B1A70A" w:rsidR="00BC17A6" w:rsidRPr="00C97FB5" w:rsidRDefault="00BC17A6" w:rsidP="000B0AA7">
      <w:pPr>
        <w:pStyle w:val="VnitrniText"/>
        <w:ind w:firstLine="0"/>
        <w:rPr>
          <w:sz w:val="22"/>
          <w:szCs w:val="22"/>
        </w:rPr>
      </w:pPr>
      <w:r w:rsidRPr="00C97FB5">
        <w:rPr>
          <w:sz w:val="22"/>
          <w:szCs w:val="22"/>
        </w:rPr>
        <w:t>(dále jen "nabyvatel")</w:t>
      </w:r>
    </w:p>
    <w:p w14:paraId="73A12D9D" w14:textId="77777777" w:rsidR="00CF17C0" w:rsidRPr="00C97FB5" w:rsidRDefault="00CF17C0" w:rsidP="000B0AA7">
      <w:pPr>
        <w:pStyle w:val="VnitrniText"/>
        <w:ind w:firstLine="0"/>
        <w:rPr>
          <w:sz w:val="22"/>
          <w:szCs w:val="22"/>
        </w:rPr>
      </w:pPr>
    </w:p>
    <w:p w14:paraId="095FCA10"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3AD77C30" w14:textId="77777777" w:rsidR="00CF17C0" w:rsidRPr="00C97FB5" w:rsidRDefault="00CF17C0" w:rsidP="001274AE">
      <w:pPr>
        <w:rPr>
          <w:rFonts w:ascii="Arial" w:hAnsi="Arial" w:cs="Arial"/>
          <w:sz w:val="22"/>
          <w:szCs w:val="22"/>
        </w:rPr>
      </w:pPr>
    </w:p>
    <w:p w14:paraId="77C41600" w14:textId="77777777" w:rsidR="00830569" w:rsidRPr="00C97FB5" w:rsidRDefault="00830569" w:rsidP="001274AE">
      <w:pPr>
        <w:rPr>
          <w:rFonts w:ascii="Arial" w:hAnsi="Arial" w:cs="Arial"/>
          <w:sz w:val="22"/>
          <w:szCs w:val="22"/>
        </w:rPr>
      </w:pPr>
    </w:p>
    <w:p w14:paraId="388CF2AA"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1246368F"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2003S22/24</w:t>
      </w:r>
    </w:p>
    <w:p w14:paraId="2AA7B46A" w14:textId="77777777" w:rsidR="00CF17C0" w:rsidRPr="00C97FB5" w:rsidRDefault="00CF17C0" w:rsidP="00D06D0F">
      <w:pPr>
        <w:rPr>
          <w:rFonts w:ascii="Arial" w:hAnsi="Arial" w:cs="Arial"/>
          <w:sz w:val="22"/>
          <w:szCs w:val="22"/>
        </w:rPr>
      </w:pPr>
    </w:p>
    <w:p w14:paraId="7EC0FD47" w14:textId="77777777" w:rsidR="00CF17C0" w:rsidRPr="00C97FB5" w:rsidRDefault="00CF17C0" w:rsidP="00D06D0F">
      <w:pPr>
        <w:rPr>
          <w:rFonts w:ascii="Arial" w:hAnsi="Arial" w:cs="Arial"/>
          <w:sz w:val="22"/>
          <w:szCs w:val="22"/>
        </w:rPr>
      </w:pPr>
    </w:p>
    <w:p w14:paraId="4CC18487"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37061313"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7F16862E"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1E26A174" w14:textId="77777777" w:rsidR="008505AD" w:rsidRPr="00112F3C" w:rsidRDefault="008505AD" w:rsidP="00112F3C">
      <w:pPr>
        <w:pStyle w:val="cary"/>
      </w:pPr>
      <w:r w:rsidRPr="00112F3C">
        <w:t>------------------------------------------------------------------------------------------------------------------------</w:t>
      </w:r>
      <w:r w:rsidR="00E60971" w:rsidRPr="00112F3C">
        <w:t>--</w:t>
      </w:r>
      <w:r w:rsidR="007431BA" w:rsidRPr="00112F3C">
        <w:t>-----------</w:t>
      </w:r>
    </w:p>
    <w:p w14:paraId="4B0C93AA"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3C89C743" w14:textId="77777777" w:rsidR="007431BA" w:rsidRPr="007431BA" w:rsidRDefault="007431BA" w:rsidP="00112F3C">
      <w:pPr>
        <w:pStyle w:val="cary"/>
      </w:pPr>
      <w:r w:rsidRPr="007431BA">
        <w:t>-------------------------------------------------------------------------------------------------------------------------------------</w:t>
      </w:r>
    </w:p>
    <w:p w14:paraId="0CAE1B6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E5DEB8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Bzenec</w:t>
      </w:r>
      <w:r w:rsidRPr="00257EB0">
        <w:rPr>
          <w:rStyle w:val="tabulkyNemovitosti"/>
        </w:rPr>
        <w:tab/>
      </w:r>
      <w:proofErr w:type="spellStart"/>
      <w:r w:rsidRPr="00257EB0">
        <w:rPr>
          <w:rStyle w:val="tabulkyNemovitosti"/>
        </w:rPr>
        <w:t>Bzenec</w:t>
      </w:r>
      <w:proofErr w:type="spellEnd"/>
      <w:r w:rsidRPr="00257EB0">
        <w:rPr>
          <w:rStyle w:val="tabulkyNemovitosti"/>
        </w:rPr>
        <w:tab/>
        <w:t>5009/4</w:t>
      </w:r>
      <w:r w:rsidRPr="00257EB0">
        <w:rPr>
          <w:rStyle w:val="tabulkyNemovitosti"/>
        </w:rPr>
        <w:tab/>
        <w:t>orná půda</w:t>
      </w:r>
      <w:r w:rsidRPr="00257EB0">
        <w:rPr>
          <w:rStyle w:val="tabulkyNemovitosti"/>
        </w:rPr>
        <w:tab/>
        <w:t>10002</w:t>
      </w:r>
    </w:p>
    <w:p w14:paraId="44215ADB" w14:textId="77777777" w:rsidR="008505AD" w:rsidRPr="00257EB0" w:rsidRDefault="008505AD" w:rsidP="00257EB0">
      <w:pPr>
        <w:tabs>
          <w:tab w:val="left" w:pos="2268"/>
          <w:tab w:val="left" w:pos="4536"/>
          <w:tab w:val="left" w:pos="6237"/>
          <w:tab w:val="right" w:pos="9639"/>
        </w:tabs>
        <w:rPr>
          <w:rStyle w:val="tabulkyNemovitosti"/>
        </w:rPr>
      </w:pPr>
    </w:p>
    <w:p w14:paraId="4EA761F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6663BD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Bzenec</w:t>
      </w:r>
      <w:r w:rsidRPr="00257EB0">
        <w:rPr>
          <w:rStyle w:val="tabulkyNemovitosti"/>
        </w:rPr>
        <w:tab/>
      </w:r>
      <w:proofErr w:type="spellStart"/>
      <w:r w:rsidRPr="00257EB0">
        <w:rPr>
          <w:rStyle w:val="tabulkyNemovitosti"/>
        </w:rPr>
        <w:t>Bzenec</w:t>
      </w:r>
      <w:proofErr w:type="spellEnd"/>
      <w:r w:rsidRPr="00257EB0">
        <w:rPr>
          <w:rStyle w:val="tabulkyNemovitosti"/>
        </w:rPr>
        <w:tab/>
        <w:t>5013/2</w:t>
      </w:r>
      <w:r w:rsidRPr="00257EB0">
        <w:rPr>
          <w:rStyle w:val="tabulkyNemovitosti"/>
        </w:rPr>
        <w:tab/>
        <w:t>ostatní plocha</w:t>
      </w:r>
      <w:r w:rsidRPr="00257EB0">
        <w:rPr>
          <w:rStyle w:val="tabulkyNemovitosti"/>
        </w:rPr>
        <w:tab/>
        <w:t>10002</w:t>
      </w:r>
    </w:p>
    <w:p w14:paraId="1B126B4B" w14:textId="77777777" w:rsidR="008505AD" w:rsidRPr="00257EB0" w:rsidRDefault="008505AD" w:rsidP="00257EB0">
      <w:pPr>
        <w:tabs>
          <w:tab w:val="left" w:pos="2268"/>
          <w:tab w:val="left" w:pos="4536"/>
          <w:tab w:val="left" w:pos="6237"/>
          <w:tab w:val="right" w:pos="9639"/>
        </w:tabs>
        <w:rPr>
          <w:rStyle w:val="tabulkyNemovitosti"/>
        </w:rPr>
      </w:pPr>
    </w:p>
    <w:p w14:paraId="2CAADAF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19EEA7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Bzenec</w:t>
      </w:r>
      <w:r w:rsidRPr="00257EB0">
        <w:rPr>
          <w:rStyle w:val="tabulkyNemovitosti"/>
        </w:rPr>
        <w:tab/>
      </w:r>
      <w:proofErr w:type="spellStart"/>
      <w:r w:rsidRPr="00257EB0">
        <w:rPr>
          <w:rStyle w:val="tabulkyNemovitosti"/>
        </w:rPr>
        <w:t>Bzenec</w:t>
      </w:r>
      <w:proofErr w:type="spellEnd"/>
      <w:r w:rsidRPr="00257EB0">
        <w:rPr>
          <w:rStyle w:val="tabulkyNemovitosti"/>
        </w:rPr>
        <w:tab/>
        <w:t>5036/55</w:t>
      </w:r>
      <w:r w:rsidRPr="00257EB0">
        <w:rPr>
          <w:rStyle w:val="tabulkyNemovitosti"/>
        </w:rPr>
        <w:tab/>
        <w:t>vinice</w:t>
      </w:r>
      <w:r w:rsidRPr="00257EB0">
        <w:rPr>
          <w:rStyle w:val="tabulkyNemovitosti"/>
        </w:rPr>
        <w:tab/>
        <w:t>10002</w:t>
      </w:r>
    </w:p>
    <w:p w14:paraId="389645BA" w14:textId="77777777" w:rsidR="008505AD" w:rsidRPr="00257EB0" w:rsidRDefault="008505AD" w:rsidP="00257EB0">
      <w:pPr>
        <w:tabs>
          <w:tab w:val="left" w:pos="2268"/>
          <w:tab w:val="left" w:pos="4536"/>
          <w:tab w:val="left" w:pos="6237"/>
          <w:tab w:val="right" w:pos="9639"/>
        </w:tabs>
        <w:rPr>
          <w:rStyle w:val="tabulkyNemovitosti"/>
        </w:rPr>
      </w:pPr>
    </w:p>
    <w:p w14:paraId="77FDD0A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F39851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Bzenec</w:t>
      </w:r>
      <w:r w:rsidRPr="00257EB0">
        <w:rPr>
          <w:rStyle w:val="tabulkyNemovitosti"/>
        </w:rPr>
        <w:tab/>
      </w:r>
      <w:proofErr w:type="spellStart"/>
      <w:r w:rsidRPr="00257EB0">
        <w:rPr>
          <w:rStyle w:val="tabulkyNemovitosti"/>
        </w:rPr>
        <w:t>Bzenec</w:t>
      </w:r>
      <w:proofErr w:type="spellEnd"/>
      <w:r w:rsidRPr="00257EB0">
        <w:rPr>
          <w:rStyle w:val="tabulkyNemovitosti"/>
        </w:rPr>
        <w:tab/>
        <w:t>5038/9</w:t>
      </w:r>
      <w:r w:rsidRPr="00257EB0">
        <w:rPr>
          <w:rStyle w:val="tabulkyNemovitosti"/>
        </w:rPr>
        <w:tab/>
        <w:t>ostatní plocha</w:t>
      </w:r>
      <w:r w:rsidRPr="00257EB0">
        <w:rPr>
          <w:rStyle w:val="tabulkyNemovitosti"/>
        </w:rPr>
        <w:tab/>
        <w:t>10002</w:t>
      </w:r>
    </w:p>
    <w:p w14:paraId="3CB35351" w14:textId="77777777" w:rsidR="008505AD" w:rsidRPr="00257EB0" w:rsidRDefault="008505AD" w:rsidP="00257EB0">
      <w:pPr>
        <w:tabs>
          <w:tab w:val="left" w:pos="2268"/>
          <w:tab w:val="left" w:pos="4536"/>
          <w:tab w:val="left" w:pos="6237"/>
          <w:tab w:val="right" w:pos="9639"/>
        </w:tabs>
        <w:rPr>
          <w:rStyle w:val="tabulkyNemovitosti"/>
        </w:rPr>
      </w:pPr>
    </w:p>
    <w:p w14:paraId="4690185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1030AF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Bzenec</w:t>
      </w:r>
      <w:r w:rsidRPr="00257EB0">
        <w:rPr>
          <w:rStyle w:val="tabulkyNemovitosti"/>
        </w:rPr>
        <w:tab/>
      </w:r>
      <w:proofErr w:type="spellStart"/>
      <w:r w:rsidRPr="00257EB0">
        <w:rPr>
          <w:rStyle w:val="tabulkyNemovitosti"/>
        </w:rPr>
        <w:t>Bzenec</w:t>
      </w:r>
      <w:proofErr w:type="spellEnd"/>
      <w:r w:rsidRPr="00257EB0">
        <w:rPr>
          <w:rStyle w:val="tabulkyNemovitosti"/>
        </w:rPr>
        <w:tab/>
        <w:t>5048/7</w:t>
      </w:r>
      <w:r w:rsidRPr="00257EB0">
        <w:rPr>
          <w:rStyle w:val="tabulkyNemovitosti"/>
        </w:rPr>
        <w:tab/>
        <w:t>zahrada</w:t>
      </w:r>
      <w:r w:rsidRPr="00257EB0">
        <w:rPr>
          <w:rStyle w:val="tabulkyNemovitosti"/>
        </w:rPr>
        <w:tab/>
        <w:t>10002</w:t>
      </w:r>
    </w:p>
    <w:p w14:paraId="0CC775A7" w14:textId="77777777" w:rsidR="008505AD" w:rsidRPr="00257EB0" w:rsidRDefault="008505AD" w:rsidP="00257EB0">
      <w:pPr>
        <w:tabs>
          <w:tab w:val="left" w:pos="2268"/>
          <w:tab w:val="left" w:pos="4536"/>
          <w:tab w:val="left" w:pos="6237"/>
          <w:tab w:val="right" w:pos="9639"/>
        </w:tabs>
        <w:rPr>
          <w:rStyle w:val="tabulkyNemovitosti"/>
        </w:rPr>
      </w:pPr>
    </w:p>
    <w:p w14:paraId="5AF940B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733828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Domanín</w:t>
      </w:r>
      <w:r w:rsidRPr="00257EB0">
        <w:rPr>
          <w:rStyle w:val="tabulkyNemovitosti"/>
        </w:rPr>
        <w:tab/>
      </w:r>
      <w:proofErr w:type="spellStart"/>
      <w:r w:rsidRPr="00257EB0">
        <w:rPr>
          <w:rStyle w:val="tabulkyNemovitosti"/>
        </w:rPr>
        <w:t>Domanín</w:t>
      </w:r>
      <w:proofErr w:type="spellEnd"/>
      <w:r w:rsidRPr="00257EB0">
        <w:rPr>
          <w:rStyle w:val="tabulkyNemovitosti"/>
        </w:rPr>
        <w:tab/>
        <w:t>1423/72</w:t>
      </w:r>
      <w:r w:rsidRPr="00257EB0">
        <w:rPr>
          <w:rStyle w:val="tabulkyNemovitosti"/>
        </w:rPr>
        <w:tab/>
        <w:t>orná půda</w:t>
      </w:r>
      <w:r w:rsidRPr="00257EB0">
        <w:rPr>
          <w:rStyle w:val="tabulkyNemovitosti"/>
        </w:rPr>
        <w:tab/>
        <w:t>10002</w:t>
      </w:r>
    </w:p>
    <w:p w14:paraId="7E23E9D5" w14:textId="77777777" w:rsidR="008505AD" w:rsidRPr="00257EB0" w:rsidRDefault="008505AD" w:rsidP="00257EB0">
      <w:pPr>
        <w:tabs>
          <w:tab w:val="left" w:pos="2268"/>
          <w:tab w:val="left" w:pos="4536"/>
          <w:tab w:val="left" w:pos="6237"/>
          <w:tab w:val="right" w:pos="9639"/>
        </w:tabs>
        <w:rPr>
          <w:rStyle w:val="tabulkyNemovitosti"/>
        </w:rPr>
      </w:pPr>
    </w:p>
    <w:p w14:paraId="42CE7A5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637BC5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Domanín</w:t>
      </w:r>
      <w:r w:rsidRPr="00257EB0">
        <w:rPr>
          <w:rStyle w:val="tabulkyNemovitosti"/>
        </w:rPr>
        <w:tab/>
      </w:r>
      <w:proofErr w:type="spellStart"/>
      <w:r w:rsidRPr="00257EB0">
        <w:rPr>
          <w:rStyle w:val="tabulkyNemovitosti"/>
        </w:rPr>
        <w:t>Domanín</w:t>
      </w:r>
      <w:proofErr w:type="spellEnd"/>
      <w:r w:rsidRPr="00257EB0">
        <w:rPr>
          <w:rStyle w:val="tabulkyNemovitosti"/>
        </w:rPr>
        <w:tab/>
        <w:t>1423/112</w:t>
      </w:r>
      <w:r w:rsidRPr="00257EB0">
        <w:rPr>
          <w:rStyle w:val="tabulkyNemovitosti"/>
        </w:rPr>
        <w:tab/>
        <w:t>orná půda</w:t>
      </w:r>
      <w:r w:rsidRPr="00257EB0">
        <w:rPr>
          <w:rStyle w:val="tabulkyNemovitosti"/>
        </w:rPr>
        <w:tab/>
        <w:t>10002</w:t>
      </w:r>
    </w:p>
    <w:p w14:paraId="2341F914" w14:textId="77777777" w:rsidR="008505AD" w:rsidRPr="00257EB0" w:rsidRDefault="008505AD" w:rsidP="00257EB0">
      <w:pPr>
        <w:tabs>
          <w:tab w:val="left" w:pos="2268"/>
          <w:tab w:val="left" w:pos="4536"/>
          <w:tab w:val="left" w:pos="6237"/>
          <w:tab w:val="right" w:pos="9639"/>
        </w:tabs>
        <w:rPr>
          <w:rStyle w:val="tabulkyNemovitosti"/>
        </w:rPr>
      </w:pPr>
    </w:p>
    <w:p w14:paraId="34FD3E1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2430F2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Domanín</w:t>
      </w:r>
      <w:r w:rsidRPr="00257EB0">
        <w:rPr>
          <w:rStyle w:val="tabulkyNemovitosti"/>
        </w:rPr>
        <w:tab/>
      </w:r>
      <w:proofErr w:type="spellStart"/>
      <w:r w:rsidRPr="00257EB0">
        <w:rPr>
          <w:rStyle w:val="tabulkyNemovitosti"/>
        </w:rPr>
        <w:t>Domanín</w:t>
      </w:r>
      <w:proofErr w:type="spellEnd"/>
      <w:r w:rsidRPr="00257EB0">
        <w:rPr>
          <w:rStyle w:val="tabulkyNemovitosti"/>
        </w:rPr>
        <w:tab/>
        <w:t>1424/19</w:t>
      </w:r>
      <w:r w:rsidRPr="00257EB0">
        <w:rPr>
          <w:rStyle w:val="tabulkyNemovitosti"/>
        </w:rPr>
        <w:tab/>
        <w:t>orná půda</w:t>
      </w:r>
      <w:r w:rsidRPr="00257EB0">
        <w:rPr>
          <w:rStyle w:val="tabulkyNemovitosti"/>
        </w:rPr>
        <w:tab/>
        <w:t>10002</w:t>
      </w:r>
    </w:p>
    <w:p w14:paraId="11A94A79" w14:textId="77777777" w:rsidR="007431BA" w:rsidRPr="007431BA" w:rsidRDefault="007431BA" w:rsidP="00112F3C">
      <w:pPr>
        <w:pStyle w:val="cary"/>
      </w:pPr>
      <w:r w:rsidRPr="007431BA">
        <w:t>-------------------------------------------------------------------------------------------------------------------------------------</w:t>
      </w:r>
    </w:p>
    <w:p w14:paraId="269ACED0" w14:textId="445BC31A" w:rsidR="00213539" w:rsidRPr="00C97FB5" w:rsidRDefault="00213539" w:rsidP="00213539">
      <w:pPr>
        <w:pStyle w:val="VnitrniText"/>
        <w:ind w:firstLine="0"/>
        <w:rPr>
          <w:sz w:val="22"/>
          <w:szCs w:val="22"/>
        </w:rPr>
      </w:pPr>
      <w:r w:rsidRPr="00C97FB5">
        <w:rPr>
          <w:sz w:val="22"/>
          <w:szCs w:val="22"/>
        </w:rPr>
        <w:t>zapsané na výše uvedených LV u Katastrálního úřadu pro Jihomoravský kraj, Katastrální pracoviště Kyjov.</w:t>
      </w:r>
    </w:p>
    <w:p w14:paraId="1BFCC6A6" w14:textId="77777777" w:rsidR="00757874" w:rsidRDefault="00757874" w:rsidP="00757874">
      <w:pPr>
        <w:pStyle w:val="VnitrniText"/>
        <w:ind w:firstLine="0"/>
      </w:pPr>
    </w:p>
    <w:p w14:paraId="4B5D93EA"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60004808" w14:textId="77777777" w:rsidR="00423D92" w:rsidRDefault="00423D92" w:rsidP="00757874">
      <w:pPr>
        <w:pStyle w:val="VnitrniText"/>
        <w:ind w:firstLine="0"/>
        <w:rPr>
          <w:color w:val="000000"/>
        </w:rPr>
      </w:pPr>
    </w:p>
    <w:p w14:paraId="05D83473"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153 060,00 Kč (slovy: jedno sto padesát tři tisíce šedesát korun českých)</w:t>
      </w:r>
      <w:r w:rsidR="00F7680C">
        <w:rPr>
          <w:rFonts w:ascii="Arial" w:hAnsi="Arial" w:cs="Arial"/>
          <w:color w:val="000000"/>
          <w:sz w:val="22"/>
          <w:szCs w:val="22"/>
        </w:rPr>
        <w:t>.</w:t>
      </w:r>
    </w:p>
    <w:p w14:paraId="5260D593" w14:textId="77777777" w:rsidR="00F7680C" w:rsidRPr="00757874" w:rsidRDefault="00F7680C" w:rsidP="00F7680C">
      <w:pPr>
        <w:jc w:val="both"/>
        <w:rPr>
          <w:rFonts w:cs="Arial"/>
          <w:color w:val="000000"/>
        </w:rPr>
      </w:pPr>
    </w:p>
    <w:p w14:paraId="67EE5246"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3CD73A85"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27ECDA28" w14:textId="77777777" w:rsidR="00423D92" w:rsidRPr="00423D92" w:rsidRDefault="00423D92" w:rsidP="00423D92">
      <w:pPr>
        <w:pStyle w:val="VnitrniText"/>
        <w:ind w:firstLine="0"/>
        <w:rPr>
          <w:sz w:val="22"/>
          <w:szCs w:val="22"/>
        </w:rPr>
      </w:pPr>
      <w:r w:rsidRPr="00423D92">
        <w:rPr>
          <w:sz w:val="22"/>
          <w:szCs w:val="22"/>
        </w:rPr>
        <w:t>Pozemků:</w:t>
      </w:r>
    </w:p>
    <w:p w14:paraId="447A0234" w14:textId="77777777" w:rsidR="00423D92" w:rsidRDefault="00423D92" w:rsidP="00423D92">
      <w:pPr>
        <w:pStyle w:val="cary"/>
      </w:pPr>
      <w:r>
        <w:t>-------------------------------------------------------------------------------------------------------------------------------------</w:t>
      </w:r>
    </w:p>
    <w:p w14:paraId="17B35E48"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5734BE61" w14:textId="77777777" w:rsidR="00423D92" w:rsidRPr="00423D92" w:rsidRDefault="00423D92" w:rsidP="00423D92">
      <w:pPr>
        <w:pStyle w:val="cary"/>
      </w:pPr>
      <w:r>
        <w:t>-------------------------------------------------------------------------------------------------------------------------------------</w:t>
      </w:r>
    </w:p>
    <w:p w14:paraId="1D78815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3074C0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Domanín</w:t>
      </w:r>
      <w:r w:rsidRPr="00423D92">
        <w:rPr>
          <w:rStyle w:val="tabulkyNemovitosti"/>
        </w:rPr>
        <w:tab/>
      </w:r>
      <w:proofErr w:type="spellStart"/>
      <w:r w:rsidRPr="00423D92">
        <w:rPr>
          <w:rStyle w:val="tabulkyNemovitosti"/>
        </w:rPr>
        <w:t>Domanín</w:t>
      </w:r>
      <w:proofErr w:type="spellEnd"/>
      <w:r w:rsidRPr="00423D92">
        <w:rPr>
          <w:rStyle w:val="tabulkyNemovitosti"/>
        </w:rPr>
        <w:tab/>
        <w:t>1417/5</w:t>
      </w:r>
      <w:r w:rsidRPr="00423D92">
        <w:rPr>
          <w:rStyle w:val="tabulkyNemovitosti"/>
        </w:rPr>
        <w:tab/>
        <w:t>orná půda</w:t>
      </w:r>
      <w:r w:rsidRPr="00423D92">
        <w:rPr>
          <w:rStyle w:val="tabulkyNemovitosti"/>
        </w:rPr>
        <w:tab/>
        <w:t>1339</w:t>
      </w:r>
    </w:p>
    <w:p w14:paraId="39FCD62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Kyjov</w:t>
      </w:r>
    </w:p>
    <w:p w14:paraId="33B06AB0" w14:textId="77777777" w:rsidR="00423D92" w:rsidRPr="00423D92" w:rsidRDefault="00423D92" w:rsidP="00423D92">
      <w:pPr>
        <w:tabs>
          <w:tab w:val="left" w:pos="2268"/>
          <w:tab w:val="left" w:pos="4536"/>
          <w:tab w:val="left" w:pos="6237"/>
          <w:tab w:val="right" w:pos="9639"/>
        </w:tabs>
        <w:rPr>
          <w:rStyle w:val="tabulkyNemovitosti"/>
        </w:rPr>
      </w:pPr>
    </w:p>
    <w:p w14:paraId="11F9B79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4049A3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Domanín</w:t>
      </w:r>
      <w:r w:rsidRPr="00423D92">
        <w:rPr>
          <w:rStyle w:val="tabulkyNemovitosti"/>
        </w:rPr>
        <w:tab/>
      </w:r>
      <w:proofErr w:type="spellStart"/>
      <w:r w:rsidRPr="00423D92">
        <w:rPr>
          <w:rStyle w:val="tabulkyNemovitosti"/>
        </w:rPr>
        <w:t>Domanín</w:t>
      </w:r>
      <w:proofErr w:type="spellEnd"/>
      <w:r w:rsidRPr="00423D92">
        <w:rPr>
          <w:rStyle w:val="tabulkyNemovitosti"/>
        </w:rPr>
        <w:tab/>
        <w:t>1452/99</w:t>
      </w:r>
      <w:r w:rsidRPr="00423D92">
        <w:rPr>
          <w:rStyle w:val="tabulkyNemovitosti"/>
        </w:rPr>
        <w:tab/>
        <w:t>orná půda</w:t>
      </w:r>
      <w:r w:rsidRPr="00423D92">
        <w:rPr>
          <w:rStyle w:val="tabulkyNemovitosti"/>
        </w:rPr>
        <w:tab/>
        <w:t>1339</w:t>
      </w:r>
    </w:p>
    <w:p w14:paraId="2F9CBD3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Kyjov</w:t>
      </w:r>
    </w:p>
    <w:p w14:paraId="2B14D322" w14:textId="77777777" w:rsidR="00423D92" w:rsidRPr="00423D92" w:rsidRDefault="00423D92" w:rsidP="00423D92">
      <w:pPr>
        <w:pStyle w:val="cary"/>
      </w:pPr>
      <w:r>
        <w:t>-------------------------------------------------------------------------------------------------------------------------------------</w:t>
      </w:r>
    </w:p>
    <w:p w14:paraId="58F4907F"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39584D7A" w14:textId="77777777" w:rsidR="00423D92" w:rsidRPr="00423D92" w:rsidRDefault="00423D92" w:rsidP="00423D92">
      <w:pPr>
        <w:pStyle w:val="VnitrniText"/>
        <w:rPr>
          <w:sz w:val="22"/>
          <w:szCs w:val="22"/>
        </w:rPr>
      </w:pPr>
    </w:p>
    <w:p w14:paraId="0BA10608"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142 410,00 Kč (slovy: jedno sto čtyřicet dva tisíce čtyři sta deset korun českých).</w:t>
      </w:r>
    </w:p>
    <w:p w14:paraId="3B712A09" w14:textId="77777777" w:rsidR="00022579" w:rsidRPr="00C97FB5" w:rsidRDefault="00022579" w:rsidP="00EB6C54">
      <w:pPr>
        <w:pStyle w:val="VnitrniText"/>
        <w:rPr>
          <w:sz w:val="22"/>
          <w:szCs w:val="22"/>
        </w:rPr>
      </w:pPr>
    </w:p>
    <w:p w14:paraId="7F667FE5"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1A457239"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753BBC43" w14:textId="77777777" w:rsidR="00A31E82" w:rsidRDefault="00A31E82" w:rsidP="007F6109">
      <w:pPr>
        <w:jc w:val="both"/>
        <w:rPr>
          <w:rFonts w:ascii="Arial" w:hAnsi="Arial" w:cs="Arial"/>
          <w:sz w:val="22"/>
          <w:szCs w:val="22"/>
        </w:rPr>
      </w:pPr>
    </w:p>
    <w:p w14:paraId="449E27A0" w14:textId="1100BD97" w:rsidR="00CE4E2E" w:rsidRPr="00F956AC" w:rsidRDefault="00A31E82" w:rsidP="00F956AC">
      <w:pPr>
        <w:pStyle w:val="para"/>
        <w:rPr>
          <w:rFonts w:ascii="Arial" w:hAnsi="Arial" w:cs="Arial"/>
          <w:sz w:val="22"/>
          <w:szCs w:val="22"/>
        </w:rPr>
      </w:pPr>
      <w:r>
        <w:rPr>
          <w:rFonts w:ascii="Arial" w:hAnsi="Arial" w:cs="Arial"/>
          <w:sz w:val="22"/>
          <w:szCs w:val="22"/>
        </w:rPr>
        <w:t>IV.</w:t>
      </w:r>
    </w:p>
    <w:p w14:paraId="0262F29B"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10 650,00 Kč (slovy: deset tisíc šest set padesát korun českých).</w:t>
      </w:r>
    </w:p>
    <w:p w14:paraId="2901D0BE" w14:textId="64760366"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10 650,00 Kč (slovy: deset tisíc šest set padesát korun českých)</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110015-3723001/0710, variabilní symbol 2003482224.</w:t>
      </w:r>
    </w:p>
    <w:p w14:paraId="1E6D4D14" w14:textId="77777777" w:rsidR="00F956AC" w:rsidRDefault="00F956AC" w:rsidP="00CE4E2E">
      <w:pPr>
        <w:pStyle w:val="Zkladntext"/>
        <w:tabs>
          <w:tab w:val="left" w:pos="284"/>
        </w:tabs>
        <w:rPr>
          <w:rFonts w:ascii="Arial" w:hAnsi="Arial" w:cs="Arial"/>
          <w:color w:val="000000"/>
          <w:szCs w:val="22"/>
        </w:rPr>
      </w:pPr>
    </w:p>
    <w:p w14:paraId="45B1D7DA"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52B293F8"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27E37FC4"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5DA9408B" w14:textId="77777777" w:rsidR="00C80054" w:rsidRDefault="00C80054" w:rsidP="000B0AA7">
      <w:pPr>
        <w:pStyle w:val="VnitrniText"/>
        <w:rPr>
          <w:sz w:val="22"/>
          <w:szCs w:val="22"/>
        </w:rPr>
      </w:pPr>
    </w:p>
    <w:p w14:paraId="411DF321"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20A53198" w14:textId="0DCC1055" w:rsidR="00E21783" w:rsidRPr="00A2149C" w:rsidRDefault="001F2CF1" w:rsidP="00E21783">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w:t>
      </w:r>
      <w:r w:rsidR="00E21783">
        <w:rPr>
          <w:sz w:val="22"/>
          <w:szCs w:val="22"/>
        </w:rPr>
        <w:t>N</w:t>
      </w:r>
      <w:r w:rsidR="00E21783" w:rsidRPr="00A2149C">
        <w:rPr>
          <w:sz w:val="22"/>
          <w:szCs w:val="22"/>
        </w:rPr>
        <w:t>emovitost</w:t>
      </w:r>
      <w:r w:rsidR="00E21783">
        <w:rPr>
          <w:sz w:val="22"/>
          <w:szCs w:val="22"/>
        </w:rPr>
        <w:t>i</w:t>
      </w:r>
      <w:r w:rsidR="00E21783" w:rsidRPr="00A2149C">
        <w:rPr>
          <w:sz w:val="22"/>
          <w:szCs w:val="22"/>
        </w:rPr>
        <w:t xml:space="preserve"> </w:t>
      </w:r>
      <w:r w:rsidR="00E21783">
        <w:rPr>
          <w:sz w:val="22"/>
          <w:szCs w:val="22"/>
        </w:rPr>
        <w:t>uvedené v </w:t>
      </w:r>
      <w:proofErr w:type="spellStart"/>
      <w:r w:rsidR="00E21783">
        <w:rPr>
          <w:sz w:val="22"/>
          <w:szCs w:val="22"/>
        </w:rPr>
        <w:t>čl.I</w:t>
      </w:r>
      <w:proofErr w:type="spellEnd"/>
      <w:r w:rsidR="00E21783">
        <w:rPr>
          <w:sz w:val="22"/>
          <w:szCs w:val="22"/>
        </w:rPr>
        <w:t xml:space="preserve">. </w:t>
      </w:r>
      <w:r w:rsidR="00E21783" w:rsidRPr="00A2149C">
        <w:rPr>
          <w:sz w:val="22"/>
          <w:szCs w:val="22"/>
        </w:rPr>
        <w:t>ne</w:t>
      </w:r>
      <w:r w:rsidR="00E21783">
        <w:rPr>
          <w:sz w:val="22"/>
          <w:szCs w:val="22"/>
        </w:rPr>
        <w:t>jsou</w:t>
      </w:r>
      <w:r w:rsidR="00E21783" w:rsidRPr="00A2149C">
        <w:rPr>
          <w:sz w:val="22"/>
          <w:szCs w:val="22"/>
        </w:rPr>
        <w:t xml:space="preserve"> zatížen</w:t>
      </w:r>
      <w:r w:rsidR="00E21783">
        <w:rPr>
          <w:sz w:val="22"/>
          <w:szCs w:val="22"/>
        </w:rPr>
        <w:t>y</w:t>
      </w:r>
      <w:r w:rsidR="00E21783" w:rsidRPr="00A2149C">
        <w:rPr>
          <w:sz w:val="22"/>
          <w:szCs w:val="22"/>
        </w:rPr>
        <w:t xml:space="preserve"> užívacími právy třetích osob.</w:t>
      </w:r>
    </w:p>
    <w:p w14:paraId="3AAABD19" w14:textId="77C6D6DD" w:rsidR="007D2608" w:rsidRPr="00C97FB5" w:rsidRDefault="00E21783" w:rsidP="00E21783">
      <w:pPr>
        <w:pStyle w:val="VnitrniText"/>
        <w:ind w:firstLine="0"/>
        <w:rPr>
          <w:sz w:val="22"/>
          <w:szCs w:val="22"/>
        </w:rPr>
      </w:pPr>
      <w:r>
        <w:rPr>
          <w:sz w:val="22"/>
          <w:szCs w:val="22"/>
        </w:rPr>
        <w:t xml:space="preserve">       2</w:t>
      </w:r>
      <w:r w:rsidR="007D2608" w:rsidRPr="00C97FB5">
        <w:rPr>
          <w:sz w:val="22"/>
          <w:szCs w:val="22"/>
        </w:rPr>
        <w:t>. Pozem</w:t>
      </w:r>
      <w:r w:rsidR="009C66EF">
        <w:rPr>
          <w:sz w:val="22"/>
          <w:szCs w:val="22"/>
        </w:rPr>
        <w:t xml:space="preserve">ky </w:t>
      </w:r>
      <w:proofErr w:type="spellStart"/>
      <w:r w:rsidR="009C66EF">
        <w:rPr>
          <w:sz w:val="22"/>
          <w:szCs w:val="22"/>
        </w:rPr>
        <w:t>p.č</w:t>
      </w:r>
      <w:proofErr w:type="spellEnd"/>
      <w:r w:rsidR="009C66EF">
        <w:rPr>
          <w:sz w:val="22"/>
          <w:szCs w:val="22"/>
        </w:rPr>
        <w:t>. 5009/4, 5013/2, 5038/9 v </w:t>
      </w:r>
      <w:proofErr w:type="spellStart"/>
      <w:r w:rsidR="009C66EF">
        <w:rPr>
          <w:sz w:val="22"/>
          <w:szCs w:val="22"/>
        </w:rPr>
        <w:t>k.ú</w:t>
      </w:r>
      <w:proofErr w:type="spellEnd"/>
      <w:r w:rsidR="009C66EF">
        <w:rPr>
          <w:sz w:val="22"/>
          <w:szCs w:val="22"/>
        </w:rPr>
        <w:t xml:space="preserve">. </w:t>
      </w:r>
      <w:r w:rsidR="001C5769">
        <w:rPr>
          <w:sz w:val="22"/>
          <w:szCs w:val="22"/>
        </w:rPr>
        <w:t>Bzenec</w:t>
      </w:r>
      <w:r w:rsidR="007D2608" w:rsidRPr="00C97FB5">
        <w:rPr>
          <w:sz w:val="22"/>
          <w:szCs w:val="22"/>
        </w:rPr>
        <w:t xml:space="preserve"> převáděn</w:t>
      </w:r>
      <w:r w:rsidR="001C5769">
        <w:rPr>
          <w:sz w:val="22"/>
          <w:szCs w:val="22"/>
        </w:rPr>
        <w:t>é</w:t>
      </w:r>
      <w:r w:rsidR="007D2608" w:rsidRPr="00C97FB5">
        <w:rPr>
          <w:sz w:val="22"/>
          <w:szCs w:val="22"/>
        </w:rPr>
        <w:t xml:space="preserve"> z vlastnictví státu do vlastnictví nabyvatele j</w:t>
      </w:r>
      <w:r w:rsidR="001C5769">
        <w:rPr>
          <w:sz w:val="22"/>
          <w:szCs w:val="22"/>
        </w:rPr>
        <w:t>sou</w:t>
      </w:r>
      <w:r w:rsidR="007D2608" w:rsidRPr="00C97FB5">
        <w:rPr>
          <w:sz w:val="22"/>
          <w:szCs w:val="22"/>
        </w:rPr>
        <w:t xml:space="preserve"> součástí společenstevní honitby </w:t>
      </w:r>
      <w:r w:rsidR="009A0455">
        <w:rPr>
          <w:sz w:val="22"/>
          <w:szCs w:val="22"/>
        </w:rPr>
        <w:t>Bzenec</w:t>
      </w:r>
      <w:r w:rsidR="007D2608" w:rsidRPr="00C97FB5">
        <w:rPr>
          <w:sz w:val="22"/>
          <w:szCs w:val="22"/>
        </w:rPr>
        <w:t xml:space="preserve">, jejímž držitelem je </w:t>
      </w:r>
      <w:r w:rsidR="00233632">
        <w:rPr>
          <w:sz w:val="22"/>
          <w:szCs w:val="22"/>
        </w:rPr>
        <w:t xml:space="preserve">HS Bzenec. </w:t>
      </w:r>
      <w:r w:rsidR="007D2608" w:rsidRPr="00C97FB5">
        <w:rPr>
          <w:sz w:val="22"/>
          <w:szCs w:val="22"/>
        </w:rPr>
        <w:t>Tyto pozemky jsou ve smyslu zákona o SPÚ v režimu přičlenění.</w:t>
      </w:r>
    </w:p>
    <w:p w14:paraId="072B0EBD" w14:textId="77777777" w:rsidR="0037157C" w:rsidRDefault="0037157C" w:rsidP="00233632">
      <w:pPr>
        <w:pStyle w:val="VnitrniText"/>
        <w:ind w:firstLine="0"/>
        <w:rPr>
          <w:sz w:val="22"/>
          <w:szCs w:val="22"/>
        </w:rPr>
      </w:pPr>
    </w:p>
    <w:p w14:paraId="19E11924" w14:textId="77777777" w:rsidR="00907CFB" w:rsidRDefault="00907CFB" w:rsidP="00907CFB">
      <w:pPr>
        <w:pStyle w:val="VnitrniText"/>
        <w:ind w:firstLine="0"/>
        <w:rPr>
          <w:b/>
          <w:sz w:val="22"/>
          <w:szCs w:val="22"/>
        </w:rPr>
      </w:pPr>
      <w:r>
        <w:rPr>
          <w:b/>
          <w:sz w:val="22"/>
          <w:szCs w:val="22"/>
        </w:rPr>
        <w:t>Práva týkající se nemovitostí uvedených v čl. II.</w:t>
      </w:r>
    </w:p>
    <w:p w14:paraId="067A9840" w14:textId="740E2AB8" w:rsidR="00D97123" w:rsidRDefault="00907CFB" w:rsidP="00E21783">
      <w:pPr>
        <w:pStyle w:val="VnitrniText"/>
        <w:rPr>
          <w:sz w:val="22"/>
          <w:szCs w:val="22"/>
        </w:rPr>
      </w:pPr>
      <w:r>
        <w:rPr>
          <w:sz w:val="22"/>
          <w:szCs w:val="22"/>
        </w:rPr>
        <w:t xml:space="preserve">1.  </w:t>
      </w:r>
      <w:r w:rsidR="00D97123">
        <w:rPr>
          <w:sz w:val="22"/>
          <w:szCs w:val="22"/>
        </w:rPr>
        <w:t>Užívací vztah k převáděným nemovitostem je řešen pachtovní smlouvou, uzavřenou s</w:t>
      </w:r>
      <w:r w:rsidR="005C0BAC">
        <w:rPr>
          <w:sz w:val="22"/>
          <w:szCs w:val="22"/>
        </w:rPr>
        <w:t xml:space="preserve"> firmou </w:t>
      </w:r>
      <w:r w:rsidR="00D97123">
        <w:rPr>
          <w:sz w:val="22"/>
          <w:szCs w:val="22"/>
        </w:rPr>
        <w:t xml:space="preserve">Svornost Těmice, a.s., jakožto </w:t>
      </w:r>
      <w:r w:rsidR="00EE0195">
        <w:rPr>
          <w:sz w:val="22"/>
          <w:szCs w:val="22"/>
        </w:rPr>
        <w:t>pachtýřem</w:t>
      </w:r>
      <w:r w:rsidR="00D97123">
        <w:rPr>
          <w:sz w:val="22"/>
          <w:szCs w:val="22"/>
        </w:rPr>
        <w:t>. S obsahem pachtovní smlouvy byl SPÚ seznámen před podpisem této smlouvy, což stvrzuje svým podpisem.</w:t>
      </w:r>
    </w:p>
    <w:p w14:paraId="63E881B0" w14:textId="7BCD6BA1" w:rsidR="00907CFB" w:rsidRPr="001B1B8D" w:rsidRDefault="00F056F7" w:rsidP="00907CFB">
      <w:pPr>
        <w:pStyle w:val="VnitrniText"/>
        <w:ind w:firstLine="0"/>
        <w:rPr>
          <w:sz w:val="22"/>
          <w:szCs w:val="22"/>
        </w:rPr>
      </w:pPr>
      <w:r>
        <w:rPr>
          <w:sz w:val="22"/>
          <w:szCs w:val="22"/>
        </w:rPr>
        <w:t xml:space="preserve">       </w:t>
      </w:r>
      <w:r w:rsidR="003E4DD3">
        <w:rPr>
          <w:sz w:val="22"/>
          <w:szCs w:val="22"/>
        </w:rPr>
        <w:t xml:space="preserve">2. </w:t>
      </w:r>
      <w:r w:rsidRPr="00C97FB5">
        <w:rPr>
          <w:sz w:val="22"/>
          <w:szCs w:val="22"/>
        </w:rPr>
        <w:t>Pozem</w:t>
      </w:r>
      <w:r>
        <w:rPr>
          <w:sz w:val="22"/>
          <w:szCs w:val="22"/>
        </w:rPr>
        <w:t>ky</w:t>
      </w:r>
      <w:r w:rsidRPr="00C97FB5">
        <w:rPr>
          <w:sz w:val="22"/>
          <w:szCs w:val="22"/>
        </w:rPr>
        <w:t xml:space="preserve"> převáděn</w:t>
      </w:r>
      <w:r>
        <w:rPr>
          <w:sz w:val="22"/>
          <w:szCs w:val="22"/>
        </w:rPr>
        <w:t>é</w:t>
      </w:r>
      <w:r w:rsidRPr="00C97FB5">
        <w:rPr>
          <w:sz w:val="22"/>
          <w:szCs w:val="22"/>
        </w:rPr>
        <w:t xml:space="preserve"> z vlastnictví nabyvatele</w:t>
      </w:r>
      <w:r>
        <w:rPr>
          <w:sz w:val="22"/>
          <w:szCs w:val="22"/>
        </w:rPr>
        <w:t xml:space="preserve"> do vlastnictví státu jsou</w:t>
      </w:r>
      <w:r w:rsidRPr="00C97FB5">
        <w:rPr>
          <w:sz w:val="22"/>
          <w:szCs w:val="22"/>
        </w:rPr>
        <w:t xml:space="preserve"> součástí společenstevní honitby, jejímž držitelem je </w:t>
      </w:r>
      <w:r w:rsidR="00AB05BB">
        <w:rPr>
          <w:sz w:val="22"/>
          <w:szCs w:val="22"/>
        </w:rPr>
        <w:t>MS Hubert.</w:t>
      </w:r>
    </w:p>
    <w:p w14:paraId="69C41BB8" w14:textId="77777777" w:rsidR="00907CFB" w:rsidRPr="00C97FB5" w:rsidRDefault="00907CFB" w:rsidP="00EB6C54">
      <w:pPr>
        <w:pStyle w:val="VnitrniText"/>
        <w:rPr>
          <w:sz w:val="22"/>
          <w:szCs w:val="22"/>
        </w:rPr>
      </w:pPr>
    </w:p>
    <w:p w14:paraId="2368596E"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lastRenderedPageBreak/>
        <w:t>V</w:t>
      </w:r>
      <w:r w:rsidR="00FE69EF">
        <w:rPr>
          <w:rFonts w:ascii="Arial" w:hAnsi="Arial" w:cs="Arial"/>
          <w:sz w:val="22"/>
          <w:szCs w:val="22"/>
        </w:rPr>
        <w:t>I</w:t>
      </w:r>
      <w:r w:rsidRPr="00C97FB5">
        <w:rPr>
          <w:rFonts w:ascii="Arial" w:hAnsi="Arial" w:cs="Arial"/>
          <w:sz w:val="22"/>
          <w:szCs w:val="22"/>
        </w:rPr>
        <w:t xml:space="preserve">. </w:t>
      </w:r>
    </w:p>
    <w:p w14:paraId="753BA6E7"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0C7ED2DF" w14:textId="77777777" w:rsidR="00FE69EF" w:rsidRDefault="00FE69EF" w:rsidP="003817F4">
      <w:pPr>
        <w:tabs>
          <w:tab w:val="left" w:pos="709"/>
        </w:tabs>
        <w:ind w:firstLine="426"/>
        <w:jc w:val="both"/>
        <w:rPr>
          <w:rFonts w:ascii="Arial" w:hAnsi="Arial" w:cs="Arial"/>
          <w:sz w:val="22"/>
          <w:szCs w:val="22"/>
          <w:lang w:val="en-US"/>
        </w:rPr>
      </w:pPr>
    </w:p>
    <w:p w14:paraId="786C7EAA" w14:textId="77777777" w:rsidR="00953F0D" w:rsidRDefault="00953F0D" w:rsidP="00953F0D">
      <w:pPr>
        <w:pStyle w:val="para"/>
        <w:rPr>
          <w:rFonts w:ascii="Arial" w:hAnsi="Arial" w:cs="Arial"/>
          <w:sz w:val="22"/>
          <w:szCs w:val="22"/>
        </w:rPr>
      </w:pPr>
      <w:r>
        <w:rPr>
          <w:rFonts w:ascii="Arial" w:hAnsi="Arial" w:cs="Arial"/>
          <w:sz w:val="22"/>
          <w:szCs w:val="22"/>
        </w:rPr>
        <w:t>VII.</w:t>
      </w:r>
    </w:p>
    <w:p w14:paraId="75442ECC"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53C44FCE" w14:textId="77777777" w:rsidR="00953F0D" w:rsidRDefault="00953F0D" w:rsidP="00953F0D">
      <w:pPr>
        <w:tabs>
          <w:tab w:val="left" w:pos="709"/>
        </w:tabs>
        <w:ind w:firstLine="426"/>
        <w:jc w:val="both"/>
        <w:rPr>
          <w:rFonts w:ascii="Arial" w:hAnsi="Arial" w:cs="Arial"/>
          <w:sz w:val="22"/>
          <w:szCs w:val="22"/>
        </w:rPr>
      </w:pPr>
    </w:p>
    <w:p w14:paraId="2D3669E1" w14:textId="77777777" w:rsidR="00FE69EF" w:rsidRDefault="00FE69EF" w:rsidP="00FE69EF">
      <w:pPr>
        <w:pStyle w:val="para"/>
        <w:rPr>
          <w:rFonts w:ascii="Arial" w:hAnsi="Arial" w:cs="Arial"/>
          <w:sz w:val="22"/>
          <w:szCs w:val="22"/>
        </w:rPr>
      </w:pPr>
      <w:r>
        <w:rPr>
          <w:rFonts w:ascii="Arial" w:hAnsi="Arial" w:cs="Arial"/>
          <w:sz w:val="22"/>
          <w:szCs w:val="22"/>
        </w:rPr>
        <w:t>VIII.</w:t>
      </w:r>
    </w:p>
    <w:p w14:paraId="1B88A0A0"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6386E354" w14:textId="77777777" w:rsidR="00A431B4" w:rsidRDefault="00A431B4" w:rsidP="00A431B4">
      <w:pPr>
        <w:ind w:firstLine="360"/>
        <w:jc w:val="both"/>
        <w:rPr>
          <w:rFonts w:ascii="Arial" w:hAnsi="Arial" w:cs="Arial"/>
          <w:sz w:val="22"/>
          <w:szCs w:val="22"/>
        </w:rPr>
      </w:pPr>
    </w:p>
    <w:p w14:paraId="48CBF91D"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5420A114" w14:textId="2931B77E" w:rsidR="00A431B4" w:rsidRDefault="00A431B4" w:rsidP="00A431B4">
      <w:pPr>
        <w:ind w:firstLine="360"/>
        <w:jc w:val="both"/>
        <w:rPr>
          <w:rFonts w:ascii="Arial" w:hAnsi="Arial" w:cs="Arial"/>
          <w:sz w:val="22"/>
          <w:szCs w:val="22"/>
        </w:rPr>
      </w:pPr>
      <w:r>
        <w:rPr>
          <w:rFonts w:ascii="Arial" w:hAnsi="Arial" w:cs="Arial"/>
          <w:sz w:val="22"/>
          <w:szCs w:val="22"/>
        </w:rPr>
        <w:t xml:space="preserve">Tato smlouva je vyhotovena v 3 stejnopisech, z nichž každý má platnost originálu. Nabyvatel </w:t>
      </w:r>
      <w:proofErr w:type="gramStart"/>
      <w:r>
        <w:rPr>
          <w:rFonts w:ascii="Arial" w:hAnsi="Arial" w:cs="Arial"/>
          <w:sz w:val="22"/>
          <w:szCs w:val="22"/>
        </w:rPr>
        <w:t>obdrží</w:t>
      </w:r>
      <w:proofErr w:type="gramEnd"/>
      <w:r>
        <w:rPr>
          <w:rFonts w:ascii="Arial" w:hAnsi="Arial" w:cs="Arial"/>
          <w:sz w:val="22"/>
          <w:szCs w:val="22"/>
        </w:rPr>
        <w:t xml:space="preserve"> 1 stejnopis a ostatní jsou určeny pro SPÚ.</w:t>
      </w:r>
    </w:p>
    <w:p w14:paraId="02D06A6A" w14:textId="77777777" w:rsidR="00A431B4" w:rsidRDefault="00A431B4" w:rsidP="00A431B4">
      <w:pPr>
        <w:ind w:firstLine="360"/>
        <w:jc w:val="both"/>
        <w:rPr>
          <w:rFonts w:ascii="Arial" w:hAnsi="Arial" w:cs="Arial"/>
          <w:sz w:val="22"/>
          <w:szCs w:val="22"/>
        </w:rPr>
      </w:pPr>
    </w:p>
    <w:p w14:paraId="108F1870"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5CA92F72" w14:textId="77777777" w:rsidR="00A431B4" w:rsidRDefault="00A431B4" w:rsidP="006069E5">
      <w:pPr>
        <w:pStyle w:val="para"/>
        <w:rPr>
          <w:rFonts w:ascii="Arial" w:hAnsi="Arial" w:cs="Arial"/>
          <w:sz w:val="22"/>
          <w:szCs w:val="22"/>
        </w:rPr>
      </w:pPr>
    </w:p>
    <w:p w14:paraId="618E0014"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1FA5ED0A"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3B835015" w14:textId="77777777" w:rsidR="00181BC3" w:rsidRPr="00F53661" w:rsidRDefault="00181BC3" w:rsidP="00181BC3">
      <w:pPr>
        <w:tabs>
          <w:tab w:val="left" w:pos="709"/>
        </w:tabs>
        <w:ind w:firstLine="426"/>
        <w:jc w:val="both"/>
        <w:rPr>
          <w:rFonts w:ascii="Arial" w:hAnsi="Arial" w:cs="Arial"/>
          <w:sz w:val="22"/>
          <w:szCs w:val="22"/>
        </w:rPr>
      </w:pPr>
    </w:p>
    <w:p w14:paraId="37A3F8FE" w14:textId="77777777" w:rsidR="005A709E" w:rsidRDefault="005A709E" w:rsidP="005A709E">
      <w:pPr>
        <w:pStyle w:val="para"/>
        <w:rPr>
          <w:rFonts w:ascii="Arial" w:hAnsi="Arial" w:cs="Arial"/>
          <w:sz w:val="22"/>
          <w:szCs w:val="22"/>
        </w:rPr>
      </w:pPr>
      <w:r>
        <w:rPr>
          <w:rFonts w:ascii="Arial" w:hAnsi="Arial" w:cs="Arial"/>
          <w:sz w:val="22"/>
          <w:szCs w:val="22"/>
        </w:rPr>
        <w:t>XI.</w:t>
      </w:r>
    </w:p>
    <w:p w14:paraId="2893E711"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4D1432E5" w14:textId="77777777" w:rsidR="005A709E" w:rsidRDefault="005A709E" w:rsidP="005A709E">
      <w:pPr>
        <w:tabs>
          <w:tab w:val="left" w:pos="709"/>
        </w:tabs>
        <w:ind w:firstLine="426"/>
        <w:jc w:val="both"/>
        <w:rPr>
          <w:rFonts w:ascii="Arial" w:hAnsi="Arial" w:cs="Arial"/>
          <w:sz w:val="22"/>
          <w:szCs w:val="22"/>
        </w:rPr>
      </w:pPr>
    </w:p>
    <w:p w14:paraId="1AF14C1E"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3601D4F8" w14:textId="77777777" w:rsidR="005A709E" w:rsidRDefault="005A709E" w:rsidP="005A709E">
      <w:pPr>
        <w:tabs>
          <w:tab w:val="left" w:pos="709"/>
        </w:tabs>
        <w:ind w:firstLine="426"/>
        <w:jc w:val="both"/>
        <w:rPr>
          <w:rFonts w:ascii="Arial" w:hAnsi="Arial" w:cs="Arial"/>
          <w:sz w:val="22"/>
          <w:szCs w:val="22"/>
        </w:rPr>
      </w:pPr>
    </w:p>
    <w:p w14:paraId="7F53FF2A"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5470DCA0" w14:textId="77777777" w:rsidR="00181BC3" w:rsidRPr="00F53661" w:rsidRDefault="00181BC3" w:rsidP="00181BC3">
      <w:pPr>
        <w:pStyle w:val="VnitrniText"/>
        <w:ind w:firstLine="0"/>
        <w:jc w:val="center"/>
        <w:rPr>
          <w:b/>
          <w:sz w:val="22"/>
          <w:szCs w:val="22"/>
        </w:rPr>
      </w:pPr>
    </w:p>
    <w:p w14:paraId="08CCD566"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3523536B"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743ED8A"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3FC8D6A" w14:textId="2E9A7A4B" w:rsidR="00181BC3" w:rsidRDefault="00181BC3" w:rsidP="00181BC3">
      <w:pPr>
        <w:pStyle w:val="VnitrniText"/>
        <w:rPr>
          <w:sz w:val="22"/>
          <w:szCs w:val="22"/>
        </w:rPr>
      </w:pPr>
    </w:p>
    <w:p w14:paraId="77524A70" w14:textId="77777777" w:rsidR="008366DB" w:rsidRPr="00F53661" w:rsidRDefault="008366DB" w:rsidP="00181BC3">
      <w:pPr>
        <w:pStyle w:val="VnitrniText"/>
        <w:rPr>
          <w:sz w:val="22"/>
          <w:szCs w:val="22"/>
        </w:rPr>
      </w:pPr>
    </w:p>
    <w:p w14:paraId="3ACA03E2"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lastRenderedPageBreak/>
        <w:t>XI</w:t>
      </w:r>
      <w:r w:rsidR="00A2057D">
        <w:rPr>
          <w:rFonts w:ascii="Arial" w:hAnsi="Arial" w:cs="Arial"/>
          <w:sz w:val="22"/>
          <w:szCs w:val="22"/>
        </w:rPr>
        <w:t>II</w:t>
      </w:r>
      <w:r w:rsidRPr="00F53661">
        <w:rPr>
          <w:rFonts w:ascii="Arial" w:hAnsi="Arial" w:cs="Arial"/>
          <w:sz w:val="22"/>
          <w:szCs w:val="22"/>
        </w:rPr>
        <w:t xml:space="preserve">. </w:t>
      </w:r>
    </w:p>
    <w:p w14:paraId="7303CFFD"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5A21DF7D" w14:textId="4F148CEA" w:rsidR="00F86E89" w:rsidRPr="005C55B6" w:rsidRDefault="00F86E89" w:rsidP="005C55B6">
      <w:pPr>
        <w:rPr>
          <w:rFonts w:ascii="Arial" w:hAnsi="Arial" w:cs="Arial"/>
          <w:sz w:val="22"/>
          <w:szCs w:val="22"/>
        </w:rPr>
      </w:pPr>
      <w:r w:rsidRPr="00A2149C">
        <w:rPr>
          <w:sz w:val="22"/>
          <w:szCs w:val="22"/>
        </w:rPr>
        <w:tab/>
      </w:r>
      <w:r w:rsidRPr="00A2149C">
        <w:rPr>
          <w:sz w:val="22"/>
          <w:szCs w:val="22"/>
        </w:rPr>
        <w:tab/>
        <w:t xml:space="preserve">    </w:t>
      </w:r>
    </w:p>
    <w:p w14:paraId="608798B2"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2"/>
      </w:tblGrid>
      <w:tr w:rsidR="003468BE" w14:paraId="384F1611" w14:textId="77777777" w:rsidTr="003468BE">
        <w:tc>
          <w:tcPr>
            <w:tcW w:w="4888" w:type="dxa"/>
            <w:hideMark/>
          </w:tcPr>
          <w:p w14:paraId="4CF9E025" w14:textId="1F0B32C3" w:rsidR="003468BE" w:rsidRDefault="003468BE">
            <w:pPr>
              <w:pStyle w:val="VnitrniText"/>
              <w:ind w:firstLine="0"/>
              <w:rPr>
                <w:sz w:val="22"/>
                <w:szCs w:val="22"/>
              </w:rPr>
            </w:pPr>
            <w:r>
              <w:rPr>
                <w:sz w:val="22"/>
                <w:szCs w:val="22"/>
              </w:rPr>
              <w:t xml:space="preserve">V Brně dne </w:t>
            </w:r>
            <w:r w:rsidR="00C1719D">
              <w:rPr>
                <w:sz w:val="22"/>
                <w:szCs w:val="22"/>
              </w:rPr>
              <w:t>14. 2. 2023</w:t>
            </w:r>
          </w:p>
        </w:tc>
        <w:tc>
          <w:tcPr>
            <w:tcW w:w="4889" w:type="dxa"/>
            <w:hideMark/>
          </w:tcPr>
          <w:p w14:paraId="2918D278" w14:textId="49F1188D" w:rsidR="003468BE" w:rsidRDefault="003468BE">
            <w:pPr>
              <w:pStyle w:val="VnitrniText"/>
              <w:tabs>
                <w:tab w:val="left" w:pos="4820"/>
              </w:tabs>
              <w:ind w:firstLine="0"/>
              <w:rPr>
                <w:sz w:val="22"/>
                <w:szCs w:val="22"/>
              </w:rPr>
            </w:pPr>
            <w:r>
              <w:rPr>
                <w:sz w:val="22"/>
                <w:szCs w:val="22"/>
              </w:rPr>
              <w:t>V</w:t>
            </w:r>
            <w:r w:rsidR="00C51093">
              <w:rPr>
                <w:sz w:val="22"/>
                <w:szCs w:val="22"/>
              </w:rPr>
              <w:t>e Starém Plzenci</w:t>
            </w:r>
            <w:r>
              <w:rPr>
                <w:sz w:val="22"/>
                <w:szCs w:val="22"/>
              </w:rPr>
              <w:t xml:space="preserve"> dne </w:t>
            </w:r>
            <w:r w:rsidR="00C51093">
              <w:rPr>
                <w:sz w:val="22"/>
                <w:szCs w:val="22"/>
              </w:rPr>
              <w:t>3.2.2023</w:t>
            </w:r>
          </w:p>
        </w:tc>
      </w:tr>
    </w:tbl>
    <w:p w14:paraId="4D0E6729" w14:textId="77777777" w:rsidR="003468BE" w:rsidRDefault="003468BE" w:rsidP="003468BE">
      <w:pPr>
        <w:pStyle w:val="VnitrniText"/>
        <w:tabs>
          <w:tab w:val="left" w:pos="4820"/>
        </w:tabs>
        <w:ind w:firstLine="142"/>
        <w:rPr>
          <w:sz w:val="22"/>
          <w:szCs w:val="22"/>
        </w:rPr>
      </w:pPr>
      <w:r>
        <w:rPr>
          <w:sz w:val="22"/>
          <w:szCs w:val="22"/>
        </w:rPr>
        <w:tab/>
      </w:r>
    </w:p>
    <w:p w14:paraId="3C9879B2" w14:textId="77777777" w:rsidR="003468BE" w:rsidRDefault="003468BE" w:rsidP="003468BE">
      <w:pPr>
        <w:pStyle w:val="VnitrniText"/>
        <w:tabs>
          <w:tab w:val="left" w:pos="5103"/>
        </w:tabs>
        <w:ind w:firstLine="142"/>
        <w:rPr>
          <w:sz w:val="22"/>
          <w:szCs w:val="22"/>
        </w:rPr>
      </w:pPr>
    </w:p>
    <w:p w14:paraId="4081676C"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24A076C8" w14:textId="77777777" w:rsidTr="005C55B6">
        <w:tc>
          <w:tcPr>
            <w:tcW w:w="4818" w:type="dxa"/>
          </w:tcPr>
          <w:p w14:paraId="3F697832" w14:textId="77777777" w:rsidR="003468BE" w:rsidRDefault="003468BE">
            <w:pPr>
              <w:pStyle w:val="VnitrniText"/>
              <w:ind w:firstLine="0"/>
              <w:rPr>
                <w:sz w:val="22"/>
                <w:szCs w:val="22"/>
              </w:rPr>
            </w:pPr>
          </w:p>
        </w:tc>
        <w:tc>
          <w:tcPr>
            <w:tcW w:w="4819" w:type="dxa"/>
          </w:tcPr>
          <w:p w14:paraId="4C34E776" w14:textId="77777777" w:rsidR="003468BE" w:rsidRDefault="003468BE">
            <w:pPr>
              <w:pStyle w:val="VnitrniText"/>
              <w:tabs>
                <w:tab w:val="left" w:pos="5103"/>
              </w:tabs>
              <w:ind w:firstLine="0"/>
              <w:rPr>
                <w:sz w:val="22"/>
                <w:szCs w:val="22"/>
              </w:rPr>
            </w:pPr>
          </w:p>
        </w:tc>
      </w:tr>
      <w:tr w:rsidR="003468BE" w14:paraId="491CBE73" w14:textId="77777777" w:rsidTr="005C55B6">
        <w:tc>
          <w:tcPr>
            <w:tcW w:w="4818" w:type="dxa"/>
          </w:tcPr>
          <w:p w14:paraId="3AF99320" w14:textId="77777777" w:rsidR="003468BE" w:rsidRDefault="003468BE" w:rsidP="003468BE">
            <w:pPr>
              <w:pStyle w:val="VnitrniText"/>
              <w:tabs>
                <w:tab w:val="left" w:pos="5103"/>
              </w:tabs>
              <w:ind w:firstLine="0"/>
              <w:jc w:val="left"/>
              <w:rPr>
                <w:sz w:val="22"/>
                <w:szCs w:val="22"/>
              </w:rPr>
            </w:pPr>
            <w:r>
              <w:rPr>
                <w:sz w:val="22"/>
                <w:szCs w:val="22"/>
              </w:rPr>
              <w:t>............................................</w:t>
            </w:r>
          </w:p>
        </w:tc>
        <w:tc>
          <w:tcPr>
            <w:tcW w:w="4819" w:type="dxa"/>
          </w:tcPr>
          <w:p w14:paraId="138DFC82" w14:textId="77777777" w:rsidR="003468BE" w:rsidRDefault="003468BE" w:rsidP="003468BE">
            <w:pPr>
              <w:pStyle w:val="VnitrniText"/>
              <w:tabs>
                <w:tab w:val="left" w:pos="5103"/>
              </w:tabs>
              <w:ind w:firstLine="0"/>
              <w:jc w:val="left"/>
              <w:rPr>
                <w:sz w:val="22"/>
                <w:szCs w:val="22"/>
              </w:rPr>
            </w:pPr>
            <w:r>
              <w:rPr>
                <w:sz w:val="22"/>
                <w:szCs w:val="22"/>
              </w:rPr>
              <w:t>............................................</w:t>
            </w:r>
          </w:p>
        </w:tc>
      </w:tr>
      <w:tr w:rsidR="005C55B6" w14:paraId="2CDD2B55" w14:textId="77777777" w:rsidTr="005C55B6">
        <w:tc>
          <w:tcPr>
            <w:tcW w:w="4818" w:type="dxa"/>
          </w:tcPr>
          <w:p w14:paraId="6EC31698" w14:textId="77777777" w:rsidR="005C55B6" w:rsidRDefault="005C55B6" w:rsidP="005C55B6">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19" w:type="dxa"/>
          </w:tcPr>
          <w:p w14:paraId="4D46B6BC" w14:textId="6383586C" w:rsidR="005C55B6" w:rsidRDefault="005C55B6" w:rsidP="005C55B6">
            <w:pPr>
              <w:suppressAutoHyphens w:val="0"/>
              <w:autoSpaceDE w:val="0"/>
              <w:autoSpaceDN w:val="0"/>
              <w:adjustRightInd w:val="0"/>
              <w:rPr>
                <w:rFonts w:ascii="Arial" w:hAnsi="Arial" w:cs="Arial"/>
                <w:sz w:val="22"/>
                <w:szCs w:val="22"/>
              </w:rPr>
            </w:pPr>
            <w:r>
              <w:rPr>
                <w:rFonts w:ascii="Arial" w:hAnsi="Arial" w:cs="Arial"/>
                <w:sz w:val="22"/>
                <w:szCs w:val="22"/>
              </w:rPr>
              <w:t>CHATEAU BZENEC, spol. s r.o.</w:t>
            </w:r>
          </w:p>
        </w:tc>
      </w:tr>
      <w:tr w:rsidR="005C55B6" w14:paraId="24315BC0" w14:textId="77777777" w:rsidTr="005C55B6">
        <w:tc>
          <w:tcPr>
            <w:tcW w:w="4818" w:type="dxa"/>
          </w:tcPr>
          <w:p w14:paraId="3BD417F9" w14:textId="77777777" w:rsidR="005C55B6" w:rsidRDefault="005C55B6" w:rsidP="005C55B6">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4819" w:type="dxa"/>
          </w:tcPr>
          <w:p w14:paraId="52A878DB" w14:textId="1A918FE5" w:rsidR="005C55B6" w:rsidRDefault="005C55B6" w:rsidP="005C55B6">
            <w:pPr>
              <w:suppressAutoHyphens w:val="0"/>
              <w:autoSpaceDE w:val="0"/>
              <w:autoSpaceDN w:val="0"/>
              <w:adjustRightInd w:val="0"/>
              <w:rPr>
                <w:rFonts w:ascii="Arial" w:hAnsi="Arial" w:cs="Arial"/>
                <w:sz w:val="22"/>
                <w:szCs w:val="22"/>
              </w:rPr>
            </w:pPr>
            <w:r>
              <w:rPr>
                <w:rFonts w:ascii="Arial" w:hAnsi="Arial" w:cs="Arial"/>
                <w:sz w:val="22"/>
                <w:szCs w:val="22"/>
              </w:rPr>
              <w:t>jednatel</w:t>
            </w:r>
          </w:p>
        </w:tc>
      </w:tr>
      <w:tr w:rsidR="003468BE" w14:paraId="0CBF0E7F" w14:textId="77777777" w:rsidTr="005C55B6">
        <w:tc>
          <w:tcPr>
            <w:tcW w:w="4818" w:type="dxa"/>
          </w:tcPr>
          <w:p w14:paraId="1499A7B3"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Renata Číhalová</w:t>
            </w:r>
          </w:p>
        </w:tc>
        <w:tc>
          <w:tcPr>
            <w:tcW w:w="4819" w:type="dxa"/>
          </w:tcPr>
          <w:p w14:paraId="65C3346C" w14:textId="76178DD0" w:rsidR="003468BE" w:rsidRDefault="005C55B6">
            <w:pPr>
              <w:suppressAutoHyphens w:val="0"/>
              <w:autoSpaceDE w:val="0"/>
              <w:autoSpaceDN w:val="0"/>
              <w:adjustRightInd w:val="0"/>
              <w:rPr>
                <w:rFonts w:ascii="Arial" w:hAnsi="Arial" w:cs="Arial"/>
                <w:sz w:val="22"/>
                <w:szCs w:val="22"/>
              </w:rPr>
            </w:pPr>
            <w:r>
              <w:rPr>
                <w:rFonts w:ascii="Arial" w:hAnsi="Arial" w:cs="Arial"/>
                <w:sz w:val="22"/>
                <w:szCs w:val="22"/>
              </w:rPr>
              <w:t xml:space="preserve">Ing. </w:t>
            </w:r>
            <w:r w:rsidR="005E0B70">
              <w:rPr>
                <w:rFonts w:ascii="Arial" w:hAnsi="Arial" w:cs="Arial"/>
                <w:sz w:val="22"/>
                <w:szCs w:val="22"/>
              </w:rPr>
              <w:t>Ondřej Beránek</w:t>
            </w:r>
          </w:p>
        </w:tc>
      </w:tr>
      <w:tr w:rsidR="003468BE" w14:paraId="48BB6F68" w14:textId="77777777" w:rsidTr="005C55B6">
        <w:tc>
          <w:tcPr>
            <w:tcW w:w="4818" w:type="dxa"/>
          </w:tcPr>
          <w:p w14:paraId="189BC9E6" w14:textId="77777777" w:rsidR="003468BE" w:rsidRDefault="003468BE">
            <w:pPr>
              <w:suppressAutoHyphens w:val="0"/>
              <w:autoSpaceDE w:val="0"/>
              <w:autoSpaceDN w:val="0"/>
              <w:adjustRightInd w:val="0"/>
              <w:rPr>
                <w:rFonts w:ascii="Arial" w:hAnsi="Arial" w:cs="Arial"/>
                <w:sz w:val="22"/>
                <w:szCs w:val="22"/>
              </w:rPr>
            </w:pPr>
          </w:p>
        </w:tc>
        <w:tc>
          <w:tcPr>
            <w:tcW w:w="4819" w:type="dxa"/>
          </w:tcPr>
          <w:p w14:paraId="2B9D3307" w14:textId="77777777" w:rsidR="003468BE" w:rsidRDefault="003468BE">
            <w:pPr>
              <w:suppressAutoHyphens w:val="0"/>
              <w:autoSpaceDE w:val="0"/>
              <w:autoSpaceDN w:val="0"/>
              <w:adjustRightInd w:val="0"/>
              <w:rPr>
                <w:rFonts w:ascii="Arial" w:hAnsi="Arial" w:cs="Arial"/>
                <w:sz w:val="22"/>
                <w:szCs w:val="22"/>
              </w:rPr>
            </w:pPr>
          </w:p>
        </w:tc>
      </w:tr>
    </w:tbl>
    <w:p w14:paraId="59ADB6C8" w14:textId="77777777" w:rsidR="003468BE" w:rsidRDefault="003468BE">
      <w:pPr>
        <w:suppressAutoHyphens w:val="0"/>
        <w:autoSpaceDE w:val="0"/>
        <w:autoSpaceDN w:val="0"/>
        <w:adjustRightInd w:val="0"/>
        <w:rPr>
          <w:rFonts w:ascii="Arial" w:hAnsi="Arial" w:cs="Arial"/>
          <w:sz w:val="22"/>
          <w:szCs w:val="22"/>
        </w:rPr>
      </w:pPr>
    </w:p>
    <w:p w14:paraId="7849F3DD" w14:textId="45B76CBC" w:rsidR="00E82828" w:rsidRDefault="005C55B6" w:rsidP="00E82828">
      <w:pPr>
        <w:pStyle w:val="VnitrniText"/>
        <w:ind w:firstLine="142"/>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8D33014" w14:textId="649DE12D" w:rsidR="005C55B6" w:rsidRPr="00E82828" w:rsidRDefault="005C55B6" w:rsidP="00E82828">
      <w:pPr>
        <w:pStyle w:val="VnitrniText"/>
        <w:ind w:firstLine="142"/>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481D63FD" w14:textId="5D49F784" w:rsidR="00F86E89" w:rsidRDefault="005C55B6" w:rsidP="00F86E89">
      <w:pPr>
        <w:pStyle w:val="VnitrniTex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CHATEAU BZENEC, spol. s r.o.</w:t>
      </w:r>
    </w:p>
    <w:p w14:paraId="79A96D0C" w14:textId="1F8784CA" w:rsidR="005C55B6" w:rsidRDefault="005C55B6" w:rsidP="00F86E89">
      <w:pPr>
        <w:pStyle w:val="VnitrniTex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jednatel</w:t>
      </w:r>
    </w:p>
    <w:p w14:paraId="258D8EA9" w14:textId="309656A9" w:rsidR="005C55B6" w:rsidRDefault="005C55B6" w:rsidP="00F86E89">
      <w:pPr>
        <w:pStyle w:val="VnitrniTex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Ing. R</w:t>
      </w:r>
      <w:r w:rsidR="00733B10">
        <w:rPr>
          <w:sz w:val="22"/>
          <w:szCs w:val="22"/>
        </w:rPr>
        <w:t>a</w:t>
      </w:r>
      <w:r>
        <w:rPr>
          <w:sz w:val="22"/>
          <w:szCs w:val="22"/>
        </w:rPr>
        <w:t>stislav Vašica</w:t>
      </w:r>
    </w:p>
    <w:p w14:paraId="1AF392BE" w14:textId="0D51499C" w:rsidR="005C55B6" w:rsidRDefault="005C55B6" w:rsidP="00F86E89">
      <w:pPr>
        <w:pStyle w:val="VnitrniText"/>
        <w:rPr>
          <w:sz w:val="22"/>
          <w:szCs w:val="22"/>
        </w:rPr>
      </w:pPr>
    </w:p>
    <w:p w14:paraId="02819D33" w14:textId="77777777" w:rsidR="005C55B6" w:rsidRPr="00A2149C" w:rsidRDefault="005C55B6" w:rsidP="00F86E89">
      <w:pPr>
        <w:pStyle w:val="VnitrniText"/>
        <w:rPr>
          <w:sz w:val="22"/>
          <w:szCs w:val="22"/>
        </w:rPr>
      </w:pPr>
    </w:p>
    <w:p w14:paraId="2A91C0BF" w14:textId="52B5A105" w:rsidR="00F86E89" w:rsidRPr="00A2149C" w:rsidRDefault="005C55B6" w:rsidP="00F86E89">
      <w:pPr>
        <w:pStyle w:val="VnitrniText"/>
        <w:ind w:firstLine="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49C1F14"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646104E0" w14:textId="77777777" w:rsidR="00F86E89" w:rsidRPr="00A2149C" w:rsidRDefault="00F86E89" w:rsidP="00F86E89">
      <w:pPr>
        <w:pStyle w:val="VnitrniText"/>
        <w:ind w:firstLine="0"/>
        <w:rPr>
          <w:sz w:val="22"/>
          <w:szCs w:val="22"/>
        </w:rPr>
      </w:pPr>
    </w:p>
    <w:p w14:paraId="7904F191"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4DB452F8" w14:textId="77777777" w:rsidR="00F86E89" w:rsidRPr="00A2149C" w:rsidRDefault="00F86E89" w:rsidP="00F86E89">
      <w:pPr>
        <w:pStyle w:val="VnitrniText"/>
        <w:ind w:firstLine="0"/>
        <w:rPr>
          <w:sz w:val="22"/>
          <w:szCs w:val="22"/>
        </w:rPr>
      </w:pPr>
    </w:p>
    <w:p w14:paraId="19DFC159" w14:textId="77777777" w:rsidR="00F86E89" w:rsidRPr="00A2149C" w:rsidRDefault="00F86E89" w:rsidP="00F86E89">
      <w:pPr>
        <w:pStyle w:val="VnitrniText"/>
        <w:ind w:firstLine="0"/>
        <w:rPr>
          <w:sz w:val="22"/>
          <w:szCs w:val="22"/>
        </w:rPr>
      </w:pPr>
      <w:r w:rsidRPr="00A2149C">
        <w:rPr>
          <w:sz w:val="22"/>
          <w:szCs w:val="22"/>
        </w:rPr>
        <w:t xml:space="preserve">ID smlouvy ……………………………... </w:t>
      </w:r>
    </w:p>
    <w:p w14:paraId="38093139" w14:textId="77777777" w:rsidR="00F86E89" w:rsidRPr="00A2149C" w:rsidRDefault="00F86E89" w:rsidP="00F86E89">
      <w:pPr>
        <w:pStyle w:val="VnitrniText"/>
        <w:ind w:firstLine="0"/>
        <w:rPr>
          <w:sz w:val="22"/>
          <w:szCs w:val="22"/>
        </w:rPr>
      </w:pPr>
    </w:p>
    <w:p w14:paraId="53B232E5"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76575733" w14:textId="77777777" w:rsidR="00F86E89" w:rsidRPr="00EB1964" w:rsidRDefault="00F86E89" w:rsidP="00F86E89">
      <w:pPr>
        <w:pStyle w:val="VnitrniText"/>
        <w:ind w:firstLine="0"/>
        <w:rPr>
          <w:sz w:val="22"/>
          <w:szCs w:val="22"/>
        </w:rPr>
      </w:pPr>
    </w:p>
    <w:p w14:paraId="0FB941D5"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511F370F" w14:textId="77777777" w:rsidR="00F86E89" w:rsidRPr="00A2149C" w:rsidRDefault="00F86E89" w:rsidP="00F86E89">
      <w:pPr>
        <w:pStyle w:val="VnitrniText"/>
        <w:ind w:firstLine="0"/>
        <w:rPr>
          <w:sz w:val="22"/>
          <w:szCs w:val="22"/>
        </w:rPr>
      </w:pPr>
    </w:p>
    <w:p w14:paraId="35901A82"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7455C1D1"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18F971E7" w14:textId="77777777" w:rsidR="00D4325F" w:rsidRDefault="00D4325F" w:rsidP="00D4325F">
      <w:pPr>
        <w:rPr>
          <w:rFonts w:ascii="Arial" w:hAnsi="Arial" w:cs="Arial"/>
          <w:sz w:val="22"/>
          <w:szCs w:val="22"/>
        </w:rPr>
      </w:pPr>
    </w:p>
    <w:p w14:paraId="178478BE"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EA766" w14:textId="77777777" w:rsidR="00B24B2B" w:rsidRDefault="00B24B2B">
      <w:r>
        <w:separator/>
      </w:r>
    </w:p>
  </w:endnote>
  <w:endnote w:type="continuationSeparator" w:id="0">
    <w:p w14:paraId="2C228C4A" w14:textId="77777777" w:rsidR="00B24B2B" w:rsidRDefault="00B2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FD75" w14:textId="77777777" w:rsidR="00B24B2B" w:rsidRDefault="00B24B2B">
      <w:r>
        <w:separator/>
      </w:r>
    </w:p>
  </w:footnote>
  <w:footnote w:type="continuationSeparator" w:id="0">
    <w:p w14:paraId="21B98A45" w14:textId="77777777" w:rsidR="00B24B2B" w:rsidRDefault="00B24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61037"/>
    <w:rsid w:val="000713C9"/>
    <w:rsid w:val="000738A5"/>
    <w:rsid w:val="00075977"/>
    <w:rsid w:val="00077DDA"/>
    <w:rsid w:val="000869CF"/>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B1858"/>
    <w:rsid w:val="001B1B8D"/>
    <w:rsid w:val="001C0D55"/>
    <w:rsid w:val="001C387A"/>
    <w:rsid w:val="001C5769"/>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363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0BAC"/>
    <w:rsid w:val="005C55B6"/>
    <w:rsid w:val="005C5AF6"/>
    <w:rsid w:val="005D1D35"/>
    <w:rsid w:val="005D7048"/>
    <w:rsid w:val="005E0B70"/>
    <w:rsid w:val="005F70A8"/>
    <w:rsid w:val="006069E5"/>
    <w:rsid w:val="00612849"/>
    <w:rsid w:val="00614963"/>
    <w:rsid w:val="0061584D"/>
    <w:rsid w:val="006178AD"/>
    <w:rsid w:val="006213B7"/>
    <w:rsid w:val="00622434"/>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3B10"/>
    <w:rsid w:val="00737777"/>
    <w:rsid w:val="007431BA"/>
    <w:rsid w:val="007537E0"/>
    <w:rsid w:val="00757874"/>
    <w:rsid w:val="00760A4C"/>
    <w:rsid w:val="0076112C"/>
    <w:rsid w:val="00761B51"/>
    <w:rsid w:val="007633D3"/>
    <w:rsid w:val="00764F7A"/>
    <w:rsid w:val="0079412E"/>
    <w:rsid w:val="007A0E22"/>
    <w:rsid w:val="007B15D9"/>
    <w:rsid w:val="007C474B"/>
    <w:rsid w:val="007D2608"/>
    <w:rsid w:val="007F0181"/>
    <w:rsid w:val="007F1B83"/>
    <w:rsid w:val="007F6109"/>
    <w:rsid w:val="008173E3"/>
    <w:rsid w:val="0082535B"/>
    <w:rsid w:val="00830569"/>
    <w:rsid w:val="008345B3"/>
    <w:rsid w:val="008366DB"/>
    <w:rsid w:val="008505AD"/>
    <w:rsid w:val="00883ABA"/>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0455"/>
    <w:rsid w:val="009A30E2"/>
    <w:rsid w:val="009A3C89"/>
    <w:rsid w:val="009B300A"/>
    <w:rsid w:val="009C2C86"/>
    <w:rsid w:val="009C66EF"/>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05BB"/>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24B2B"/>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1719D"/>
    <w:rsid w:val="00C31774"/>
    <w:rsid w:val="00C37A15"/>
    <w:rsid w:val="00C51093"/>
    <w:rsid w:val="00C5272C"/>
    <w:rsid w:val="00C54396"/>
    <w:rsid w:val="00C6727E"/>
    <w:rsid w:val="00C75CFA"/>
    <w:rsid w:val="00C80054"/>
    <w:rsid w:val="00C8663B"/>
    <w:rsid w:val="00C9018E"/>
    <w:rsid w:val="00C97FB5"/>
    <w:rsid w:val="00CA5922"/>
    <w:rsid w:val="00CB1D4C"/>
    <w:rsid w:val="00CB2557"/>
    <w:rsid w:val="00CB35F4"/>
    <w:rsid w:val="00CB5F51"/>
    <w:rsid w:val="00CC1097"/>
    <w:rsid w:val="00CC4CBF"/>
    <w:rsid w:val="00CC5483"/>
    <w:rsid w:val="00CD194E"/>
    <w:rsid w:val="00CD348C"/>
    <w:rsid w:val="00CE10CA"/>
    <w:rsid w:val="00CE4E2E"/>
    <w:rsid w:val="00CF17C0"/>
    <w:rsid w:val="00CF1CED"/>
    <w:rsid w:val="00CF5068"/>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350A"/>
    <w:rsid w:val="00DE5EC4"/>
    <w:rsid w:val="00DE666C"/>
    <w:rsid w:val="00E070B7"/>
    <w:rsid w:val="00E16933"/>
    <w:rsid w:val="00E16B45"/>
    <w:rsid w:val="00E17876"/>
    <w:rsid w:val="00E21783"/>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0195"/>
    <w:rsid w:val="00EE55DE"/>
    <w:rsid w:val="00EF2483"/>
    <w:rsid w:val="00EF6C9C"/>
    <w:rsid w:val="00F02239"/>
    <w:rsid w:val="00F02A82"/>
    <w:rsid w:val="00F056F7"/>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956AC"/>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55D18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paragraph" w:styleId="Zhlav">
    <w:name w:val="header"/>
    <w:basedOn w:val="Normln"/>
    <w:link w:val="ZhlavChar"/>
    <w:uiPriority w:val="99"/>
    <w:rsid w:val="00622434"/>
    <w:pPr>
      <w:tabs>
        <w:tab w:val="center" w:pos="4536"/>
        <w:tab w:val="right" w:pos="9072"/>
      </w:tabs>
    </w:pPr>
  </w:style>
  <w:style w:type="character" w:customStyle="1" w:styleId="ZhlavChar">
    <w:name w:val="Záhlaví Char"/>
    <w:basedOn w:val="Standardnpsmoodstavce"/>
    <w:link w:val="Zhlav"/>
    <w:uiPriority w:val="99"/>
    <w:rsid w:val="00622434"/>
    <w:rPr>
      <w:sz w:val="24"/>
      <w:szCs w:val="24"/>
      <w:lang w:eastAsia="ar-SA"/>
    </w:rPr>
  </w:style>
  <w:style w:type="paragraph" w:styleId="Zpat">
    <w:name w:val="footer"/>
    <w:basedOn w:val="Normln"/>
    <w:link w:val="ZpatChar"/>
    <w:uiPriority w:val="99"/>
    <w:rsid w:val="00622434"/>
    <w:pPr>
      <w:tabs>
        <w:tab w:val="center" w:pos="4536"/>
        <w:tab w:val="right" w:pos="9072"/>
      </w:tabs>
    </w:pPr>
  </w:style>
  <w:style w:type="character" w:customStyle="1" w:styleId="ZpatChar">
    <w:name w:val="Zápatí Char"/>
    <w:basedOn w:val="Standardnpsmoodstavce"/>
    <w:link w:val="Zpat"/>
    <w:uiPriority w:val="99"/>
    <w:rsid w:val="0062243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544378">
      <w:marLeft w:val="0"/>
      <w:marRight w:val="0"/>
      <w:marTop w:val="0"/>
      <w:marBottom w:val="0"/>
      <w:divBdr>
        <w:top w:val="none" w:sz="0" w:space="0" w:color="auto"/>
        <w:left w:val="none" w:sz="0" w:space="0" w:color="auto"/>
        <w:bottom w:val="none" w:sz="0" w:space="0" w:color="auto"/>
        <w:right w:val="none" w:sz="0" w:space="0" w:color="auto"/>
      </w:divBdr>
    </w:div>
    <w:div w:id="804544379">
      <w:marLeft w:val="0"/>
      <w:marRight w:val="0"/>
      <w:marTop w:val="0"/>
      <w:marBottom w:val="0"/>
      <w:divBdr>
        <w:top w:val="none" w:sz="0" w:space="0" w:color="auto"/>
        <w:left w:val="none" w:sz="0" w:space="0" w:color="auto"/>
        <w:bottom w:val="none" w:sz="0" w:space="0" w:color="auto"/>
        <w:right w:val="none" w:sz="0" w:space="0" w:color="auto"/>
      </w:divBdr>
    </w:div>
    <w:div w:id="804544380">
      <w:marLeft w:val="0"/>
      <w:marRight w:val="0"/>
      <w:marTop w:val="0"/>
      <w:marBottom w:val="0"/>
      <w:divBdr>
        <w:top w:val="none" w:sz="0" w:space="0" w:color="auto"/>
        <w:left w:val="none" w:sz="0" w:space="0" w:color="auto"/>
        <w:bottom w:val="none" w:sz="0" w:space="0" w:color="auto"/>
        <w:right w:val="none" w:sz="0" w:space="0" w:color="auto"/>
      </w:divBdr>
    </w:div>
    <w:div w:id="804544381">
      <w:marLeft w:val="0"/>
      <w:marRight w:val="0"/>
      <w:marTop w:val="0"/>
      <w:marBottom w:val="0"/>
      <w:divBdr>
        <w:top w:val="none" w:sz="0" w:space="0" w:color="auto"/>
        <w:left w:val="none" w:sz="0" w:space="0" w:color="auto"/>
        <w:bottom w:val="none" w:sz="0" w:space="0" w:color="auto"/>
        <w:right w:val="none" w:sz="0" w:space="0" w:color="auto"/>
      </w:divBdr>
    </w:div>
    <w:div w:id="804544382">
      <w:marLeft w:val="0"/>
      <w:marRight w:val="0"/>
      <w:marTop w:val="0"/>
      <w:marBottom w:val="0"/>
      <w:divBdr>
        <w:top w:val="none" w:sz="0" w:space="0" w:color="auto"/>
        <w:left w:val="none" w:sz="0" w:space="0" w:color="auto"/>
        <w:bottom w:val="none" w:sz="0" w:space="0" w:color="auto"/>
        <w:right w:val="none" w:sz="0" w:space="0" w:color="auto"/>
      </w:divBdr>
    </w:div>
    <w:div w:id="804544383">
      <w:marLeft w:val="0"/>
      <w:marRight w:val="0"/>
      <w:marTop w:val="0"/>
      <w:marBottom w:val="0"/>
      <w:divBdr>
        <w:top w:val="none" w:sz="0" w:space="0" w:color="auto"/>
        <w:left w:val="none" w:sz="0" w:space="0" w:color="auto"/>
        <w:bottom w:val="none" w:sz="0" w:space="0" w:color="auto"/>
        <w:right w:val="none" w:sz="0" w:space="0" w:color="auto"/>
      </w:divBdr>
    </w:div>
    <w:div w:id="804544384">
      <w:marLeft w:val="0"/>
      <w:marRight w:val="0"/>
      <w:marTop w:val="0"/>
      <w:marBottom w:val="0"/>
      <w:divBdr>
        <w:top w:val="none" w:sz="0" w:space="0" w:color="auto"/>
        <w:left w:val="none" w:sz="0" w:space="0" w:color="auto"/>
        <w:bottom w:val="none" w:sz="0" w:space="0" w:color="auto"/>
        <w:right w:val="none" w:sz="0" w:space="0" w:color="auto"/>
      </w:divBdr>
    </w:div>
    <w:div w:id="804544385">
      <w:marLeft w:val="0"/>
      <w:marRight w:val="0"/>
      <w:marTop w:val="0"/>
      <w:marBottom w:val="0"/>
      <w:divBdr>
        <w:top w:val="none" w:sz="0" w:space="0" w:color="auto"/>
        <w:left w:val="none" w:sz="0" w:space="0" w:color="auto"/>
        <w:bottom w:val="none" w:sz="0" w:space="0" w:color="auto"/>
        <w:right w:val="none" w:sz="0" w:space="0" w:color="auto"/>
      </w:divBdr>
    </w:div>
    <w:div w:id="804544386">
      <w:marLeft w:val="0"/>
      <w:marRight w:val="0"/>
      <w:marTop w:val="0"/>
      <w:marBottom w:val="0"/>
      <w:divBdr>
        <w:top w:val="none" w:sz="0" w:space="0" w:color="auto"/>
        <w:left w:val="none" w:sz="0" w:space="0" w:color="auto"/>
        <w:bottom w:val="none" w:sz="0" w:space="0" w:color="auto"/>
        <w:right w:val="none" w:sz="0" w:space="0" w:color="auto"/>
      </w:divBdr>
    </w:div>
    <w:div w:id="804544387">
      <w:marLeft w:val="0"/>
      <w:marRight w:val="0"/>
      <w:marTop w:val="0"/>
      <w:marBottom w:val="0"/>
      <w:divBdr>
        <w:top w:val="none" w:sz="0" w:space="0" w:color="auto"/>
        <w:left w:val="none" w:sz="0" w:space="0" w:color="auto"/>
        <w:bottom w:val="none" w:sz="0" w:space="0" w:color="auto"/>
        <w:right w:val="none" w:sz="0" w:space="0" w:color="auto"/>
      </w:divBdr>
    </w:div>
    <w:div w:id="804544388">
      <w:marLeft w:val="0"/>
      <w:marRight w:val="0"/>
      <w:marTop w:val="0"/>
      <w:marBottom w:val="0"/>
      <w:divBdr>
        <w:top w:val="none" w:sz="0" w:space="0" w:color="auto"/>
        <w:left w:val="none" w:sz="0" w:space="0" w:color="auto"/>
        <w:bottom w:val="none" w:sz="0" w:space="0" w:color="auto"/>
        <w:right w:val="none" w:sz="0" w:space="0" w:color="auto"/>
      </w:divBdr>
    </w:div>
    <w:div w:id="804544389">
      <w:marLeft w:val="0"/>
      <w:marRight w:val="0"/>
      <w:marTop w:val="0"/>
      <w:marBottom w:val="0"/>
      <w:divBdr>
        <w:top w:val="none" w:sz="0" w:space="0" w:color="auto"/>
        <w:left w:val="none" w:sz="0" w:space="0" w:color="auto"/>
        <w:bottom w:val="none" w:sz="0" w:space="0" w:color="auto"/>
        <w:right w:val="none" w:sz="0" w:space="0" w:color="auto"/>
      </w:divBdr>
    </w:div>
    <w:div w:id="804544390">
      <w:marLeft w:val="0"/>
      <w:marRight w:val="0"/>
      <w:marTop w:val="0"/>
      <w:marBottom w:val="0"/>
      <w:divBdr>
        <w:top w:val="none" w:sz="0" w:space="0" w:color="auto"/>
        <w:left w:val="none" w:sz="0" w:space="0" w:color="auto"/>
        <w:bottom w:val="none" w:sz="0" w:space="0" w:color="auto"/>
        <w:right w:val="none" w:sz="0" w:space="0" w:color="auto"/>
      </w:divBdr>
    </w:div>
    <w:div w:id="804544391">
      <w:marLeft w:val="0"/>
      <w:marRight w:val="0"/>
      <w:marTop w:val="0"/>
      <w:marBottom w:val="0"/>
      <w:divBdr>
        <w:top w:val="none" w:sz="0" w:space="0" w:color="auto"/>
        <w:left w:val="none" w:sz="0" w:space="0" w:color="auto"/>
        <w:bottom w:val="none" w:sz="0" w:space="0" w:color="auto"/>
        <w:right w:val="none" w:sz="0" w:space="0" w:color="auto"/>
      </w:divBdr>
    </w:div>
    <w:div w:id="804544392">
      <w:marLeft w:val="0"/>
      <w:marRight w:val="0"/>
      <w:marTop w:val="0"/>
      <w:marBottom w:val="0"/>
      <w:divBdr>
        <w:top w:val="none" w:sz="0" w:space="0" w:color="auto"/>
        <w:left w:val="none" w:sz="0" w:space="0" w:color="auto"/>
        <w:bottom w:val="none" w:sz="0" w:space="0" w:color="auto"/>
        <w:right w:val="none" w:sz="0" w:space="0" w:color="auto"/>
      </w:divBdr>
    </w:div>
    <w:div w:id="804544393">
      <w:marLeft w:val="0"/>
      <w:marRight w:val="0"/>
      <w:marTop w:val="0"/>
      <w:marBottom w:val="0"/>
      <w:divBdr>
        <w:top w:val="none" w:sz="0" w:space="0" w:color="auto"/>
        <w:left w:val="none" w:sz="0" w:space="0" w:color="auto"/>
        <w:bottom w:val="none" w:sz="0" w:space="0" w:color="auto"/>
        <w:right w:val="none" w:sz="0" w:space="0" w:color="auto"/>
      </w:divBdr>
    </w:div>
    <w:div w:id="804544394">
      <w:marLeft w:val="0"/>
      <w:marRight w:val="0"/>
      <w:marTop w:val="0"/>
      <w:marBottom w:val="0"/>
      <w:divBdr>
        <w:top w:val="none" w:sz="0" w:space="0" w:color="auto"/>
        <w:left w:val="none" w:sz="0" w:space="0" w:color="auto"/>
        <w:bottom w:val="none" w:sz="0" w:space="0" w:color="auto"/>
        <w:right w:val="none" w:sz="0" w:space="0" w:color="auto"/>
      </w:divBdr>
    </w:div>
    <w:div w:id="804544395">
      <w:marLeft w:val="0"/>
      <w:marRight w:val="0"/>
      <w:marTop w:val="0"/>
      <w:marBottom w:val="0"/>
      <w:divBdr>
        <w:top w:val="none" w:sz="0" w:space="0" w:color="auto"/>
        <w:left w:val="none" w:sz="0" w:space="0" w:color="auto"/>
        <w:bottom w:val="none" w:sz="0" w:space="0" w:color="auto"/>
        <w:right w:val="none" w:sz="0" w:space="0" w:color="auto"/>
      </w:divBdr>
    </w:div>
    <w:div w:id="804544396">
      <w:marLeft w:val="0"/>
      <w:marRight w:val="0"/>
      <w:marTop w:val="0"/>
      <w:marBottom w:val="0"/>
      <w:divBdr>
        <w:top w:val="none" w:sz="0" w:space="0" w:color="auto"/>
        <w:left w:val="none" w:sz="0" w:space="0" w:color="auto"/>
        <w:bottom w:val="none" w:sz="0" w:space="0" w:color="auto"/>
        <w:right w:val="none" w:sz="0" w:space="0" w:color="auto"/>
      </w:divBdr>
    </w:div>
    <w:div w:id="804544397">
      <w:marLeft w:val="0"/>
      <w:marRight w:val="0"/>
      <w:marTop w:val="0"/>
      <w:marBottom w:val="0"/>
      <w:divBdr>
        <w:top w:val="none" w:sz="0" w:space="0" w:color="auto"/>
        <w:left w:val="none" w:sz="0" w:space="0" w:color="auto"/>
        <w:bottom w:val="none" w:sz="0" w:space="0" w:color="auto"/>
        <w:right w:val="none" w:sz="0" w:space="0" w:color="auto"/>
      </w:divBdr>
    </w:div>
    <w:div w:id="804544398">
      <w:marLeft w:val="0"/>
      <w:marRight w:val="0"/>
      <w:marTop w:val="0"/>
      <w:marBottom w:val="0"/>
      <w:divBdr>
        <w:top w:val="none" w:sz="0" w:space="0" w:color="auto"/>
        <w:left w:val="none" w:sz="0" w:space="0" w:color="auto"/>
        <w:bottom w:val="none" w:sz="0" w:space="0" w:color="auto"/>
        <w:right w:val="none" w:sz="0" w:space="0" w:color="auto"/>
      </w:divBdr>
    </w:div>
    <w:div w:id="804544399">
      <w:marLeft w:val="0"/>
      <w:marRight w:val="0"/>
      <w:marTop w:val="0"/>
      <w:marBottom w:val="0"/>
      <w:divBdr>
        <w:top w:val="none" w:sz="0" w:space="0" w:color="auto"/>
        <w:left w:val="none" w:sz="0" w:space="0" w:color="auto"/>
        <w:bottom w:val="none" w:sz="0" w:space="0" w:color="auto"/>
        <w:right w:val="none" w:sz="0" w:space="0" w:color="auto"/>
      </w:divBdr>
    </w:div>
    <w:div w:id="804544400">
      <w:marLeft w:val="0"/>
      <w:marRight w:val="0"/>
      <w:marTop w:val="0"/>
      <w:marBottom w:val="0"/>
      <w:divBdr>
        <w:top w:val="none" w:sz="0" w:space="0" w:color="auto"/>
        <w:left w:val="none" w:sz="0" w:space="0" w:color="auto"/>
        <w:bottom w:val="none" w:sz="0" w:space="0" w:color="auto"/>
        <w:right w:val="none" w:sz="0" w:space="0" w:color="auto"/>
      </w:divBdr>
    </w:div>
    <w:div w:id="804544401">
      <w:marLeft w:val="0"/>
      <w:marRight w:val="0"/>
      <w:marTop w:val="0"/>
      <w:marBottom w:val="0"/>
      <w:divBdr>
        <w:top w:val="none" w:sz="0" w:space="0" w:color="auto"/>
        <w:left w:val="none" w:sz="0" w:space="0" w:color="auto"/>
        <w:bottom w:val="none" w:sz="0" w:space="0" w:color="auto"/>
        <w:right w:val="none" w:sz="0" w:space="0" w:color="auto"/>
      </w:divBdr>
    </w:div>
    <w:div w:id="804544402">
      <w:marLeft w:val="0"/>
      <w:marRight w:val="0"/>
      <w:marTop w:val="0"/>
      <w:marBottom w:val="0"/>
      <w:divBdr>
        <w:top w:val="none" w:sz="0" w:space="0" w:color="auto"/>
        <w:left w:val="none" w:sz="0" w:space="0" w:color="auto"/>
        <w:bottom w:val="none" w:sz="0" w:space="0" w:color="auto"/>
        <w:right w:val="none" w:sz="0" w:space="0" w:color="auto"/>
      </w:divBdr>
    </w:div>
    <w:div w:id="804544403">
      <w:marLeft w:val="0"/>
      <w:marRight w:val="0"/>
      <w:marTop w:val="0"/>
      <w:marBottom w:val="0"/>
      <w:divBdr>
        <w:top w:val="none" w:sz="0" w:space="0" w:color="auto"/>
        <w:left w:val="none" w:sz="0" w:space="0" w:color="auto"/>
        <w:bottom w:val="none" w:sz="0" w:space="0" w:color="auto"/>
        <w:right w:val="none" w:sz="0" w:space="0" w:color="auto"/>
      </w:divBdr>
    </w:div>
    <w:div w:id="804544404">
      <w:marLeft w:val="0"/>
      <w:marRight w:val="0"/>
      <w:marTop w:val="0"/>
      <w:marBottom w:val="0"/>
      <w:divBdr>
        <w:top w:val="none" w:sz="0" w:space="0" w:color="auto"/>
        <w:left w:val="none" w:sz="0" w:space="0" w:color="auto"/>
        <w:bottom w:val="none" w:sz="0" w:space="0" w:color="auto"/>
        <w:right w:val="none" w:sz="0" w:space="0" w:color="auto"/>
      </w:divBdr>
    </w:div>
    <w:div w:id="804544405">
      <w:marLeft w:val="0"/>
      <w:marRight w:val="0"/>
      <w:marTop w:val="0"/>
      <w:marBottom w:val="0"/>
      <w:divBdr>
        <w:top w:val="none" w:sz="0" w:space="0" w:color="auto"/>
        <w:left w:val="none" w:sz="0" w:space="0" w:color="auto"/>
        <w:bottom w:val="none" w:sz="0" w:space="0" w:color="auto"/>
        <w:right w:val="none" w:sz="0" w:space="0" w:color="auto"/>
      </w:divBdr>
    </w:div>
    <w:div w:id="804544406">
      <w:marLeft w:val="0"/>
      <w:marRight w:val="0"/>
      <w:marTop w:val="0"/>
      <w:marBottom w:val="0"/>
      <w:divBdr>
        <w:top w:val="none" w:sz="0" w:space="0" w:color="auto"/>
        <w:left w:val="none" w:sz="0" w:space="0" w:color="auto"/>
        <w:bottom w:val="none" w:sz="0" w:space="0" w:color="auto"/>
        <w:right w:val="none" w:sz="0" w:space="0" w:color="auto"/>
      </w:divBdr>
    </w:div>
    <w:div w:id="804544407">
      <w:marLeft w:val="0"/>
      <w:marRight w:val="0"/>
      <w:marTop w:val="0"/>
      <w:marBottom w:val="0"/>
      <w:divBdr>
        <w:top w:val="none" w:sz="0" w:space="0" w:color="auto"/>
        <w:left w:val="none" w:sz="0" w:space="0" w:color="auto"/>
        <w:bottom w:val="none" w:sz="0" w:space="0" w:color="auto"/>
        <w:right w:val="none" w:sz="0" w:space="0" w:color="auto"/>
      </w:divBdr>
    </w:div>
    <w:div w:id="804544408">
      <w:marLeft w:val="0"/>
      <w:marRight w:val="0"/>
      <w:marTop w:val="0"/>
      <w:marBottom w:val="0"/>
      <w:divBdr>
        <w:top w:val="none" w:sz="0" w:space="0" w:color="auto"/>
        <w:left w:val="none" w:sz="0" w:space="0" w:color="auto"/>
        <w:bottom w:val="none" w:sz="0" w:space="0" w:color="auto"/>
        <w:right w:val="none" w:sz="0" w:space="0" w:color="auto"/>
      </w:divBdr>
    </w:div>
    <w:div w:id="804544409">
      <w:marLeft w:val="0"/>
      <w:marRight w:val="0"/>
      <w:marTop w:val="0"/>
      <w:marBottom w:val="0"/>
      <w:divBdr>
        <w:top w:val="none" w:sz="0" w:space="0" w:color="auto"/>
        <w:left w:val="none" w:sz="0" w:space="0" w:color="auto"/>
        <w:bottom w:val="none" w:sz="0" w:space="0" w:color="auto"/>
        <w:right w:val="none" w:sz="0" w:space="0" w:color="auto"/>
      </w:divBdr>
    </w:div>
    <w:div w:id="804544410">
      <w:marLeft w:val="0"/>
      <w:marRight w:val="0"/>
      <w:marTop w:val="0"/>
      <w:marBottom w:val="0"/>
      <w:divBdr>
        <w:top w:val="none" w:sz="0" w:space="0" w:color="auto"/>
        <w:left w:val="none" w:sz="0" w:space="0" w:color="auto"/>
        <w:bottom w:val="none" w:sz="0" w:space="0" w:color="auto"/>
        <w:right w:val="none" w:sz="0" w:space="0" w:color="auto"/>
      </w:divBdr>
    </w:div>
    <w:div w:id="804544411">
      <w:marLeft w:val="0"/>
      <w:marRight w:val="0"/>
      <w:marTop w:val="0"/>
      <w:marBottom w:val="0"/>
      <w:divBdr>
        <w:top w:val="none" w:sz="0" w:space="0" w:color="auto"/>
        <w:left w:val="none" w:sz="0" w:space="0" w:color="auto"/>
        <w:bottom w:val="none" w:sz="0" w:space="0" w:color="auto"/>
        <w:right w:val="none" w:sz="0" w:space="0" w:color="auto"/>
      </w:divBdr>
    </w:div>
    <w:div w:id="804544412">
      <w:marLeft w:val="0"/>
      <w:marRight w:val="0"/>
      <w:marTop w:val="0"/>
      <w:marBottom w:val="0"/>
      <w:divBdr>
        <w:top w:val="none" w:sz="0" w:space="0" w:color="auto"/>
        <w:left w:val="none" w:sz="0" w:space="0" w:color="auto"/>
        <w:bottom w:val="none" w:sz="0" w:space="0" w:color="auto"/>
        <w:right w:val="none" w:sz="0" w:space="0" w:color="auto"/>
      </w:divBdr>
    </w:div>
    <w:div w:id="804544413">
      <w:marLeft w:val="0"/>
      <w:marRight w:val="0"/>
      <w:marTop w:val="0"/>
      <w:marBottom w:val="0"/>
      <w:divBdr>
        <w:top w:val="none" w:sz="0" w:space="0" w:color="auto"/>
        <w:left w:val="none" w:sz="0" w:space="0" w:color="auto"/>
        <w:bottom w:val="none" w:sz="0" w:space="0" w:color="auto"/>
        <w:right w:val="none" w:sz="0" w:space="0" w:color="auto"/>
      </w:divBdr>
    </w:div>
    <w:div w:id="804544414">
      <w:marLeft w:val="0"/>
      <w:marRight w:val="0"/>
      <w:marTop w:val="0"/>
      <w:marBottom w:val="0"/>
      <w:divBdr>
        <w:top w:val="none" w:sz="0" w:space="0" w:color="auto"/>
        <w:left w:val="none" w:sz="0" w:space="0" w:color="auto"/>
        <w:bottom w:val="none" w:sz="0" w:space="0" w:color="auto"/>
        <w:right w:val="none" w:sz="0" w:space="0" w:color="auto"/>
      </w:divBdr>
    </w:div>
    <w:div w:id="804544415">
      <w:marLeft w:val="0"/>
      <w:marRight w:val="0"/>
      <w:marTop w:val="0"/>
      <w:marBottom w:val="0"/>
      <w:divBdr>
        <w:top w:val="none" w:sz="0" w:space="0" w:color="auto"/>
        <w:left w:val="none" w:sz="0" w:space="0" w:color="auto"/>
        <w:bottom w:val="none" w:sz="0" w:space="0" w:color="auto"/>
        <w:right w:val="none" w:sz="0" w:space="0" w:color="auto"/>
      </w:divBdr>
    </w:div>
    <w:div w:id="804544416">
      <w:marLeft w:val="0"/>
      <w:marRight w:val="0"/>
      <w:marTop w:val="0"/>
      <w:marBottom w:val="0"/>
      <w:divBdr>
        <w:top w:val="none" w:sz="0" w:space="0" w:color="auto"/>
        <w:left w:val="none" w:sz="0" w:space="0" w:color="auto"/>
        <w:bottom w:val="none" w:sz="0" w:space="0" w:color="auto"/>
        <w:right w:val="none" w:sz="0" w:space="0" w:color="auto"/>
      </w:divBdr>
    </w:div>
    <w:div w:id="804544417">
      <w:marLeft w:val="0"/>
      <w:marRight w:val="0"/>
      <w:marTop w:val="0"/>
      <w:marBottom w:val="0"/>
      <w:divBdr>
        <w:top w:val="none" w:sz="0" w:space="0" w:color="auto"/>
        <w:left w:val="none" w:sz="0" w:space="0" w:color="auto"/>
        <w:bottom w:val="none" w:sz="0" w:space="0" w:color="auto"/>
        <w:right w:val="none" w:sz="0" w:space="0" w:color="auto"/>
      </w:divBdr>
    </w:div>
    <w:div w:id="8045444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8198</Characters>
  <Application>Microsoft Office Word</Application>
  <DocSecurity>0</DocSecurity>
  <Lines>68</Lines>
  <Paragraphs>18</Paragraphs>
  <ScaleCrop>false</ScaleCrop>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2023-02-14T08:16:00Z</dcterms:created>
  <dcterms:modified xsi:type="dcterms:W3CDTF">2023-02-14T08:16:00Z</dcterms:modified>
</cp:coreProperties>
</file>