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021D" w:rsidRDefault="00EA021D">
      <w:pPr>
        <w:spacing w:after="0"/>
        <w:ind w:left="-1440" w:right="10466"/>
      </w:pPr>
    </w:p>
    <w:tbl>
      <w:tblPr>
        <w:tblStyle w:val="TableGrid"/>
        <w:tblW w:w="9636" w:type="dxa"/>
        <w:tblInd w:w="-305" w:type="dxa"/>
        <w:tblCellMar>
          <w:left w:w="597" w:type="dxa"/>
          <w:bottom w:w="27" w:type="dxa"/>
          <w:right w:w="24" w:type="dxa"/>
        </w:tblCellMar>
        <w:tblLook w:val="04A0" w:firstRow="1" w:lastRow="0" w:firstColumn="1" w:lastColumn="0" w:noHBand="0" w:noVBand="1"/>
      </w:tblPr>
      <w:tblGrid>
        <w:gridCol w:w="9636"/>
      </w:tblGrid>
      <w:tr w:rsidR="00EA021D">
        <w:trPr>
          <w:trHeight w:val="14568"/>
        </w:trPr>
        <w:tc>
          <w:tcPr>
            <w:tcW w:w="9636" w:type="dxa"/>
            <w:tcBorders>
              <w:top w:val="single" w:sz="2" w:space="0" w:color="000000"/>
              <w:left w:val="single" w:sz="2" w:space="0" w:color="000000"/>
              <w:bottom w:val="single" w:sz="2" w:space="0" w:color="000000"/>
              <w:right w:val="single" w:sz="2" w:space="0" w:color="000000"/>
            </w:tcBorders>
            <w:vAlign w:val="bottom"/>
          </w:tcPr>
          <w:p w:rsidR="00EA021D" w:rsidRDefault="00000000">
            <w:pPr>
              <w:spacing w:after="61"/>
              <w:ind w:right="599"/>
              <w:jc w:val="center"/>
            </w:pPr>
            <w:r>
              <w:rPr>
                <w:rFonts w:ascii="Arial" w:eastAsia="Arial" w:hAnsi="Arial" w:cs="Arial"/>
                <w:b/>
                <w:i/>
                <w:sz w:val="28"/>
              </w:rPr>
              <w:lastRenderedPageBreak/>
              <w:t>Smlouva o zpracování osobních údajů</w:t>
            </w:r>
          </w:p>
          <w:p w:rsidR="00EA021D" w:rsidRDefault="00000000">
            <w:pPr>
              <w:tabs>
                <w:tab w:val="center" w:pos="239"/>
                <w:tab w:val="center" w:pos="3719"/>
              </w:tabs>
              <w:spacing w:after="502"/>
            </w:pPr>
            <w:r>
              <w:tab/>
              <w:t>Číslo:</w:t>
            </w:r>
            <w:r>
              <w:tab/>
              <w:t>CLD / 181 / 2023</w:t>
            </w:r>
          </w:p>
          <w:p w:rsidR="00EA021D" w:rsidRDefault="00000000">
            <w:pPr>
              <w:tabs>
                <w:tab w:val="center" w:pos="300"/>
                <w:tab w:val="center" w:pos="3805"/>
              </w:tabs>
              <w:spacing w:after="112"/>
            </w:pPr>
            <w:r>
              <w:tab/>
              <w:t>Název:</w:t>
            </w:r>
            <w:r>
              <w:tab/>
              <w:t>Petr Zajíc software</w:t>
            </w:r>
          </w:p>
          <w:p w:rsidR="00EA021D" w:rsidRDefault="00000000">
            <w:pPr>
              <w:tabs>
                <w:tab w:val="center" w:pos="787"/>
                <w:tab w:val="center" w:pos="3387"/>
              </w:tabs>
              <w:spacing w:after="114"/>
            </w:pPr>
            <w:r>
              <w:tab/>
              <w:t>Příjmení a jméno:</w:t>
            </w:r>
            <w:r>
              <w:tab/>
              <w:t>Petr Zajíc</w:t>
            </w:r>
          </w:p>
          <w:p w:rsidR="00EA021D" w:rsidRDefault="00000000">
            <w:pPr>
              <w:tabs>
                <w:tab w:val="center" w:pos="251"/>
                <w:tab w:val="center" w:pos="3493"/>
              </w:tabs>
              <w:spacing w:after="112"/>
            </w:pPr>
            <w:r>
              <w:tab/>
              <w:t>Ulice:</w:t>
            </w:r>
            <w:r>
              <w:tab/>
            </w:r>
            <w:proofErr w:type="gramStart"/>
            <w:r>
              <w:t>Větrná  662</w:t>
            </w:r>
            <w:proofErr w:type="gramEnd"/>
          </w:p>
          <w:p w:rsidR="00EA021D" w:rsidRDefault="00000000">
            <w:pPr>
              <w:tabs>
                <w:tab w:val="center" w:pos="315"/>
                <w:tab w:val="center" w:pos="3668"/>
              </w:tabs>
              <w:spacing w:after="114"/>
            </w:pPr>
            <w:r>
              <w:tab/>
              <w:t>Město:</w:t>
            </w:r>
            <w:r>
              <w:tab/>
              <w:t>Stráž nad Nisou</w:t>
            </w:r>
          </w:p>
          <w:p w:rsidR="00EA021D" w:rsidRDefault="00000000">
            <w:pPr>
              <w:tabs>
                <w:tab w:val="center" w:pos="195"/>
                <w:tab w:val="center" w:pos="3277"/>
              </w:tabs>
              <w:spacing w:after="112"/>
            </w:pPr>
            <w:r>
              <w:tab/>
              <w:t>PSČ:</w:t>
            </w:r>
            <w:r>
              <w:tab/>
              <w:t>463 03</w:t>
            </w:r>
          </w:p>
          <w:p w:rsidR="00EA021D" w:rsidRDefault="00000000">
            <w:pPr>
              <w:tabs>
                <w:tab w:val="center" w:pos="115"/>
                <w:tab w:val="center" w:pos="3469"/>
              </w:tabs>
              <w:spacing w:after="114"/>
            </w:pPr>
            <w:r>
              <w:tab/>
              <w:t>IČ:</w:t>
            </w:r>
            <w:r>
              <w:tab/>
              <w:t>482 74 071</w:t>
            </w:r>
          </w:p>
          <w:p w:rsidR="00EA021D" w:rsidRDefault="00000000">
            <w:pPr>
              <w:tabs>
                <w:tab w:val="center" w:pos="183"/>
                <w:tab w:val="center" w:pos="3641"/>
              </w:tabs>
              <w:spacing w:after="112"/>
            </w:pPr>
            <w:r>
              <w:tab/>
              <w:t>DIČ:</w:t>
            </w:r>
            <w:r>
              <w:tab/>
              <w:t>CZ7304092323</w:t>
            </w:r>
          </w:p>
          <w:p w:rsidR="00EA021D" w:rsidRDefault="00000000">
            <w:pPr>
              <w:tabs>
                <w:tab w:val="center" w:pos="760"/>
                <w:tab w:val="center" w:pos="5053"/>
              </w:tabs>
              <w:spacing w:after="114"/>
            </w:pPr>
            <w:r>
              <w:tab/>
              <w:t>Živnostenský list:</w:t>
            </w:r>
            <w:r>
              <w:tab/>
            </w:r>
            <w:proofErr w:type="spellStart"/>
            <w:r w:rsidR="00EC3257">
              <w:t>xxxxxxxxxxx</w:t>
            </w:r>
            <w:proofErr w:type="spellEnd"/>
            <w:r>
              <w:t xml:space="preserve"> </w:t>
            </w:r>
          </w:p>
          <w:p w:rsidR="00EA021D" w:rsidRDefault="00000000">
            <w:pPr>
              <w:tabs>
                <w:tab w:val="center" w:pos="277"/>
                <w:tab w:val="center" w:pos="4983"/>
              </w:tabs>
              <w:spacing w:after="112"/>
            </w:pPr>
            <w:r>
              <w:tab/>
              <w:t>Vydal:</w:t>
            </w:r>
            <w:r>
              <w:tab/>
            </w:r>
            <w:r w:rsidR="000A6ADE">
              <w:t xml:space="preserve">Magistrát města Liberec </w:t>
            </w:r>
            <w:proofErr w:type="spellStart"/>
            <w:r w:rsidR="000A6ADE">
              <w:t>ev.č</w:t>
            </w:r>
            <w:proofErr w:type="spellEnd"/>
            <w:r w:rsidR="000A6ADE">
              <w:t xml:space="preserve">.: </w:t>
            </w:r>
            <w:proofErr w:type="spellStart"/>
            <w:r w:rsidR="00EC3257">
              <w:t>xxxxxxxxx</w:t>
            </w:r>
            <w:proofErr w:type="spellEnd"/>
          </w:p>
          <w:p w:rsidR="00EA021D" w:rsidRDefault="00000000">
            <w:pPr>
              <w:tabs>
                <w:tab w:val="center" w:pos="879"/>
                <w:tab w:val="center" w:pos="3415"/>
              </w:tabs>
              <w:spacing w:after="114"/>
            </w:pPr>
            <w:r>
              <w:tab/>
              <w:t>ID datové schránky:</w:t>
            </w:r>
            <w:r>
              <w:tab/>
            </w:r>
            <w:proofErr w:type="spellStart"/>
            <w:r w:rsidR="00EC3257">
              <w:t>xxxxxx</w:t>
            </w:r>
            <w:proofErr w:type="spellEnd"/>
          </w:p>
          <w:p w:rsidR="00EA021D" w:rsidRDefault="00000000">
            <w:pPr>
              <w:tabs>
                <w:tab w:val="center" w:pos="307"/>
                <w:tab w:val="center" w:pos="3618"/>
              </w:tabs>
              <w:spacing w:after="488"/>
            </w:pPr>
            <w:r>
              <w:tab/>
              <w:t>E-mail:</w:t>
            </w:r>
            <w:r>
              <w:tab/>
            </w:r>
            <w:proofErr w:type="spellStart"/>
            <w:r w:rsidR="00EC3257">
              <w:t>xxxxx</w:t>
            </w:r>
            <w:proofErr w:type="spellEnd"/>
          </w:p>
          <w:p w:rsidR="00EA021D" w:rsidRDefault="00000000">
            <w:pPr>
              <w:spacing w:after="488"/>
            </w:pPr>
            <w:r>
              <w:t>dále jen „Zpracovatel“</w:t>
            </w:r>
          </w:p>
          <w:p w:rsidR="00EA021D" w:rsidRDefault="00000000">
            <w:pPr>
              <w:spacing w:after="502"/>
            </w:pPr>
            <w:r>
              <w:t>a</w:t>
            </w:r>
          </w:p>
          <w:p w:rsidR="00EA021D" w:rsidRDefault="00000000">
            <w:pPr>
              <w:tabs>
                <w:tab w:val="center" w:pos="805"/>
                <w:tab w:val="center" w:pos="4800"/>
              </w:tabs>
              <w:spacing w:after="112"/>
            </w:pPr>
            <w:r>
              <w:tab/>
              <w:t>Název organizace:</w:t>
            </w:r>
            <w:r>
              <w:tab/>
              <w:t xml:space="preserve">Sociální služby pro seniory Olomouc, </w:t>
            </w:r>
            <w:proofErr w:type="spellStart"/>
            <w:r>
              <w:t>p.o</w:t>
            </w:r>
            <w:proofErr w:type="spellEnd"/>
            <w:r>
              <w:t>.</w:t>
            </w:r>
          </w:p>
          <w:p w:rsidR="00EA021D" w:rsidRDefault="00000000">
            <w:pPr>
              <w:tabs>
                <w:tab w:val="center" w:pos="554"/>
                <w:tab w:val="center" w:pos="4619"/>
              </w:tabs>
              <w:spacing w:after="114"/>
            </w:pPr>
            <w:r>
              <w:tab/>
              <w:t>Zastoupené:</w:t>
            </w:r>
            <w:r>
              <w:tab/>
              <w:t>PhDr. Karlou Boháčkovou, ředitelkou</w:t>
            </w:r>
          </w:p>
          <w:p w:rsidR="00EA021D" w:rsidRDefault="00000000">
            <w:pPr>
              <w:tabs>
                <w:tab w:val="center" w:pos="1187"/>
                <w:tab w:val="center" w:pos="5733"/>
              </w:tabs>
              <w:spacing w:after="112"/>
            </w:pPr>
            <w:r>
              <w:tab/>
              <w:t>Název registrované služby:</w:t>
            </w:r>
            <w:r>
              <w:tab/>
              <w:t>Pečovatelská služba, Centra denních služeb, Chráněné bydlení</w:t>
            </w:r>
          </w:p>
          <w:p w:rsidR="00EA021D" w:rsidRDefault="00000000">
            <w:pPr>
              <w:tabs>
                <w:tab w:val="center" w:pos="883"/>
                <w:tab w:val="center" w:pos="4246"/>
              </w:tabs>
              <w:spacing w:after="114"/>
            </w:pPr>
            <w:r>
              <w:tab/>
              <w:t>Identifikátor služby:</w:t>
            </w:r>
            <w:r>
              <w:tab/>
              <w:t>3734704, 3342323, 1144673</w:t>
            </w:r>
          </w:p>
          <w:p w:rsidR="00EA021D" w:rsidRDefault="00000000">
            <w:pPr>
              <w:tabs>
                <w:tab w:val="center" w:pos="251"/>
                <w:tab w:val="center" w:pos="3606"/>
              </w:tabs>
              <w:spacing w:after="112"/>
            </w:pPr>
            <w:r>
              <w:tab/>
              <w:t>Ulice:</w:t>
            </w:r>
            <w:r>
              <w:tab/>
              <w:t>Zikova 618/14</w:t>
            </w:r>
          </w:p>
          <w:p w:rsidR="00EA021D" w:rsidRDefault="00000000">
            <w:pPr>
              <w:tabs>
                <w:tab w:val="center" w:pos="315"/>
                <w:tab w:val="center" w:pos="3931"/>
              </w:tabs>
              <w:spacing w:after="114"/>
            </w:pPr>
            <w:r>
              <w:tab/>
              <w:t>Město:</w:t>
            </w:r>
            <w:r>
              <w:tab/>
            </w:r>
            <w:proofErr w:type="gramStart"/>
            <w:r>
              <w:t>Olomouc - Nové</w:t>
            </w:r>
            <w:proofErr w:type="gramEnd"/>
            <w:r>
              <w:t xml:space="preserve"> Sady</w:t>
            </w:r>
          </w:p>
          <w:p w:rsidR="00EA021D" w:rsidRDefault="00000000">
            <w:pPr>
              <w:tabs>
                <w:tab w:val="center" w:pos="195"/>
                <w:tab w:val="center" w:pos="3277"/>
              </w:tabs>
              <w:spacing w:after="112"/>
            </w:pPr>
            <w:r>
              <w:tab/>
              <w:t>PSČ:</w:t>
            </w:r>
            <w:r>
              <w:tab/>
              <w:t>779 00</w:t>
            </w:r>
          </w:p>
          <w:p w:rsidR="00EA021D" w:rsidRDefault="00000000">
            <w:pPr>
              <w:tabs>
                <w:tab w:val="center" w:pos="115"/>
                <w:tab w:val="center" w:pos="3419"/>
              </w:tabs>
              <w:spacing w:after="114"/>
            </w:pPr>
            <w:r>
              <w:tab/>
              <w:t>IČ:</w:t>
            </w:r>
            <w:r>
              <w:tab/>
              <w:t>75004259</w:t>
            </w:r>
          </w:p>
          <w:p w:rsidR="00EA021D" w:rsidRDefault="00000000">
            <w:pPr>
              <w:tabs>
                <w:tab w:val="center" w:pos="183"/>
                <w:tab w:val="center" w:pos="3582"/>
              </w:tabs>
              <w:spacing w:after="112"/>
            </w:pPr>
            <w:r>
              <w:tab/>
              <w:t>DIČ:</w:t>
            </w:r>
            <w:r>
              <w:tab/>
              <w:t>(nepřiděleno)</w:t>
            </w:r>
          </w:p>
          <w:p w:rsidR="00EA021D" w:rsidRDefault="00000000">
            <w:pPr>
              <w:tabs>
                <w:tab w:val="center" w:pos="879"/>
                <w:tab w:val="center" w:pos="3352"/>
              </w:tabs>
              <w:spacing w:after="114"/>
            </w:pPr>
            <w:r>
              <w:tab/>
              <w:t>ID datové schránky:</w:t>
            </w:r>
            <w:r>
              <w:tab/>
              <w:t>cn5k73h</w:t>
            </w:r>
          </w:p>
          <w:p w:rsidR="00EA021D" w:rsidRDefault="00000000">
            <w:pPr>
              <w:tabs>
                <w:tab w:val="center" w:pos="307"/>
                <w:tab w:val="center" w:pos="4338"/>
              </w:tabs>
              <w:spacing w:after="488"/>
            </w:pPr>
            <w:r>
              <w:tab/>
              <w:t>E-mail:</w:t>
            </w:r>
            <w:r>
              <w:tab/>
              <w:t>olomouc@sluzbyproseniory.cz</w:t>
            </w:r>
          </w:p>
          <w:p w:rsidR="00EA021D" w:rsidRDefault="00000000">
            <w:pPr>
              <w:spacing w:after="488"/>
            </w:pPr>
            <w:r>
              <w:t>dále jen „Správce“</w:t>
            </w:r>
          </w:p>
          <w:p w:rsidR="00EA021D" w:rsidRDefault="00000000">
            <w:pPr>
              <w:spacing w:after="828"/>
            </w:pPr>
            <w:r>
              <w:t>níže uvedeného dne, měsíce a roku uzavírají tuto Smlouvu o zpracování osobních údajů.</w:t>
            </w:r>
          </w:p>
          <w:p w:rsidR="00EA021D" w:rsidRDefault="00000000">
            <w:pPr>
              <w:jc w:val="right"/>
            </w:pPr>
            <w:r>
              <w:rPr>
                <w:sz w:val="20"/>
              </w:rPr>
              <w:t>Stránka 1 z 4</w:t>
            </w:r>
          </w:p>
        </w:tc>
      </w:tr>
    </w:tbl>
    <w:p w:rsidR="00EA021D" w:rsidRDefault="00EA021D">
      <w:pPr>
        <w:spacing w:after="0"/>
        <w:ind w:left="-1440" w:right="10466"/>
      </w:pPr>
    </w:p>
    <w:tbl>
      <w:tblPr>
        <w:tblStyle w:val="TableGrid"/>
        <w:tblW w:w="9636" w:type="dxa"/>
        <w:tblInd w:w="-305" w:type="dxa"/>
        <w:tblCellMar>
          <w:top w:w="84" w:type="dxa"/>
          <w:bottom w:w="27" w:type="dxa"/>
          <w:right w:w="24" w:type="dxa"/>
        </w:tblCellMar>
        <w:tblLook w:val="04A0" w:firstRow="1" w:lastRow="0" w:firstColumn="1" w:lastColumn="0" w:noHBand="0" w:noVBand="1"/>
      </w:tblPr>
      <w:tblGrid>
        <w:gridCol w:w="751"/>
        <w:gridCol w:w="8885"/>
      </w:tblGrid>
      <w:tr w:rsidR="00EA021D">
        <w:trPr>
          <w:trHeight w:val="675"/>
        </w:trPr>
        <w:tc>
          <w:tcPr>
            <w:tcW w:w="751" w:type="dxa"/>
            <w:tcBorders>
              <w:top w:val="single" w:sz="2" w:space="0" w:color="000000"/>
              <w:left w:val="single" w:sz="2" w:space="0" w:color="000000"/>
              <w:bottom w:val="nil"/>
              <w:right w:val="nil"/>
            </w:tcBorders>
          </w:tcPr>
          <w:p w:rsidR="00EA021D" w:rsidRDefault="00EA021D"/>
        </w:tc>
        <w:tc>
          <w:tcPr>
            <w:tcW w:w="8885" w:type="dxa"/>
            <w:tcBorders>
              <w:top w:val="single" w:sz="2" w:space="0" w:color="000000"/>
              <w:left w:val="nil"/>
              <w:bottom w:val="nil"/>
              <w:right w:val="single" w:sz="2" w:space="0" w:color="000000"/>
            </w:tcBorders>
            <w:vAlign w:val="bottom"/>
          </w:tcPr>
          <w:p w:rsidR="00EA021D" w:rsidRDefault="00000000">
            <w:pPr>
              <w:ind w:left="2338"/>
            </w:pPr>
            <w:r>
              <w:rPr>
                <w:rFonts w:ascii="Arial" w:eastAsia="Arial" w:hAnsi="Arial" w:cs="Arial"/>
                <w:b/>
                <w:i/>
                <w:sz w:val="28"/>
              </w:rPr>
              <w:t>I. Předmět a účel smlouvy</w:t>
            </w:r>
          </w:p>
        </w:tc>
      </w:tr>
      <w:tr w:rsidR="00EA021D">
        <w:trPr>
          <w:trHeight w:val="389"/>
        </w:trPr>
        <w:tc>
          <w:tcPr>
            <w:tcW w:w="751" w:type="dxa"/>
            <w:tcBorders>
              <w:top w:val="nil"/>
              <w:left w:val="single" w:sz="2" w:space="0" w:color="000000"/>
              <w:bottom w:val="nil"/>
              <w:right w:val="nil"/>
            </w:tcBorders>
          </w:tcPr>
          <w:p w:rsidR="00EA021D" w:rsidRDefault="00000000">
            <w:pPr>
              <w:ind w:left="222"/>
              <w:jc w:val="center"/>
            </w:pPr>
            <w:r>
              <w:t>1.</w:t>
            </w:r>
          </w:p>
        </w:tc>
        <w:tc>
          <w:tcPr>
            <w:tcW w:w="8885" w:type="dxa"/>
            <w:tcBorders>
              <w:top w:val="nil"/>
              <w:left w:val="nil"/>
              <w:bottom w:val="nil"/>
              <w:right w:val="single" w:sz="2" w:space="0" w:color="000000"/>
            </w:tcBorders>
          </w:tcPr>
          <w:p w:rsidR="00EA021D" w:rsidRDefault="00000000">
            <w:r>
              <w:t>Správce je provozovatelem počítačového informačního systému „Pečovatelská služba“.</w:t>
            </w:r>
          </w:p>
        </w:tc>
      </w:tr>
      <w:tr w:rsidR="00EA021D">
        <w:trPr>
          <w:trHeight w:val="658"/>
        </w:trPr>
        <w:tc>
          <w:tcPr>
            <w:tcW w:w="751" w:type="dxa"/>
            <w:tcBorders>
              <w:top w:val="nil"/>
              <w:left w:val="single" w:sz="2" w:space="0" w:color="000000"/>
              <w:bottom w:val="nil"/>
              <w:right w:val="nil"/>
            </w:tcBorders>
          </w:tcPr>
          <w:p w:rsidR="00EA021D" w:rsidRDefault="00000000">
            <w:pPr>
              <w:ind w:left="222"/>
              <w:jc w:val="center"/>
            </w:pPr>
            <w:r>
              <w:t>2.</w:t>
            </w:r>
          </w:p>
        </w:tc>
        <w:tc>
          <w:tcPr>
            <w:tcW w:w="8885" w:type="dxa"/>
            <w:tcBorders>
              <w:top w:val="nil"/>
              <w:left w:val="nil"/>
              <w:bottom w:val="nil"/>
              <w:right w:val="single" w:sz="2" w:space="0" w:color="000000"/>
            </w:tcBorders>
          </w:tcPr>
          <w:p w:rsidR="00EA021D" w:rsidRDefault="00000000">
            <w:r>
              <w:t>Předmětem této smlouvy je zajištění cloudových služeb pro uložení dat Správce získaných provozem počítačového informačního systému dle bodu č. 1.</w:t>
            </w:r>
          </w:p>
        </w:tc>
      </w:tr>
      <w:tr w:rsidR="00EA021D">
        <w:trPr>
          <w:trHeight w:val="389"/>
        </w:trPr>
        <w:tc>
          <w:tcPr>
            <w:tcW w:w="751" w:type="dxa"/>
            <w:tcBorders>
              <w:top w:val="nil"/>
              <w:left w:val="single" w:sz="2" w:space="0" w:color="000000"/>
              <w:bottom w:val="nil"/>
              <w:right w:val="nil"/>
            </w:tcBorders>
          </w:tcPr>
          <w:p w:rsidR="00EA021D" w:rsidRDefault="00000000">
            <w:pPr>
              <w:ind w:left="222"/>
              <w:jc w:val="center"/>
            </w:pPr>
            <w:r>
              <w:t>3.</w:t>
            </w:r>
          </w:p>
        </w:tc>
        <w:tc>
          <w:tcPr>
            <w:tcW w:w="8885" w:type="dxa"/>
            <w:tcBorders>
              <w:top w:val="nil"/>
              <w:left w:val="nil"/>
              <w:bottom w:val="nil"/>
              <w:right w:val="single" w:sz="2" w:space="0" w:color="000000"/>
            </w:tcBorders>
          </w:tcPr>
          <w:p w:rsidR="00EA021D" w:rsidRDefault="00000000">
            <w:r>
              <w:t>Správce tímto pověřuje Zpracovatele zpracováním osobních údajů ve smyslu této Smlouvy.</w:t>
            </w:r>
          </w:p>
        </w:tc>
      </w:tr>
      <w:tr w:rsidR="00EA021D">
        <w:trPr>
          <w:trHeight w:val="2272"/>
        </w:trPr>
        <w:tc>
          <w:tcPr>
            <w:tcW w:w="751" w:type="dxa"/>
            <w:tcBorders>
              <w:top w:val="nil"/>
              <w:left w:val="single" w:sz="2" w:space="0" w:color="000000"/>
              <w:bottom w:val="nil"/>
              <w:right w:val="nil"/>
            </w:tcBorders>
          </w:tcPr>
          <w:p w:rsidR="00EA021D" w:rsidRDefault="00000000">
            <w:pPr>
              <w:ind w:left="222"/>
              <w:jc w:val="center"/>
            </w:pPr>
            <w:r>
              <w:t>4.</w:t>
            </w:r>
          </w:p>
        </w:tc>
        <w:tc>
          <w:tcPr>
            <w:tcW w:w="8885" w:type="dxa"/>
            <w:tcBorders>
              <w:top w:val="nil"/>
              <w:left w:val="nil"/>
              <w:bottom w:val="nil"/>
              <w:right w:val="single" w:sz="2" w:space="0" w:color="000000"/>
            </w:tcBorders>
          </w:tcPr>
          <w:p w:rsidR="00EA021D" w:rsidRDefault="00000000">
            <w:r>
              <w:t xml:space="preserve">Tato smlouva je smlouvou o zpracování osobních údajů mezi Správcem osobních údajů a Zpracovatelem osobních údajů s tím, že jsou zde již zapracovány též náležitosti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„GDPR“) účinném od 25. 5. 2018. Zpracovatel prohlašuje, že je schopen zajistit zavedení vhodných technických a organizačních opatření tak, aby zpracování osobních údajů ve smyslu tohoto článku smlouvy splňovalo požadavky GDPR a aby byla zajištěna ochrana práv dotčených subjektů údajů. </w:t>
            </w:r>
          </w:p>
        </w:tc>
      </w:tr>
      <w:tr w:rsidR="00EA021D">
        <w:trPr>
          <w:trHeight w:val="1489"/>
        </w:trPr>
        <w:tc>
          <w:tcPr>
            <w:tcW w:w="751" w:type="dxa"/>
            <w:tcBorders>
              <w:top w:val="nil"/>
              <w:left w:val="single" w:sz="2" w:space="0" w:color="000000"/>
              <w:bottom w:val="nil"/>
              <w:right w:val="nil"/>
            </w:tcBorders>
          </w:tcPr>
          <w:p w:rsidR="00EA021D" w:rsidRDefault="00000000">
            <w:pPr>
              <w:ind w:left="222"/>
              <w:jc w:val="center"/>
            </w:pPr>
            <w:r>
              <w:t>5.</w:t>
            </w:r>
          </w:p>
        </w:tc>
        <w:tc>
          <w:tcPr>
            <w:tcW w:w="8885" w:type="dxa"/>
            <w:tcBorders>
              <w:top w:val="nil"/>
              <w:left w:val="nil"/>
              <w:bottom w:val="nil"/>
              <w:right w:val="single" w:sz="2" w:space="0" w:color="000000"/>
            </w:tcBorders>
          </w:tcPr>
          <w:p w:rsidR="00EA021D" w:rsidRDefault="00000000">
            <w:pPr>
              <w:spacing w:after="289"/>
            </w:pPr>
            <w:r>
              <w:t>Tato smlouva se uzavírá v rozsahu práv a povinností, které pro její účastníky při zpracovávání osobních údajů podle předchozích odstavců vyplývají z GDPR a zákona č. 110/2019 Sb. v aktuálním znění.</w:t>
            </w:r>
          </w:p>
          <w:p w:rsidR="00EA021D" w:rsidRDefault="00000000">
            <w:pPr>
              <w:ind w:left="2276"/>
            </w:pPr>
            <w:r>
              <w:rPr>
                <w:rFonts w:ascii="Arial" w:eastAsia="Arial" w:hAnsi="Arial" w:cs="Arial"/>
                <w:b/>
                <w:i/>
                <w:sz w:val="28"/>
              </w:rPr>
              <w:t>II. Práva a povinnosti stran</w:t>
            </w:r>
          </w:p>
        </w:tc>
      </w:tr>
      <w:tr w:rsidR="00EA021D">
        <w:trPr>
          <w:trHeight w:val="927"/>
        </w:trPr>
        <w:tc>
          <w:tcPr>
            <w:tcW w:w="751" w:type="dxa"/>
            <w:tcBorders>
              <w:top w:val="nil"/>
              <w:left w:val="single" w:sz="2" w:space="0" w:color="000000"/>
              <w:bottom w:val="nil"/>
              <w:right w:val="nil"/>
            </w:tcBorders>
          </w:tcPr>
          <w:p w:rsidR="00EA021D" w:rsidRDefault="00000000">
            <w:pPr>
              <w:ind w:left="222"/>
              <w:jc w:val="center"/>
            </w:pPr>
            <w:r>
              <w:t>1.</w:t>
            </w:r>
          </w:p>
        </w:tc>
        <w:tc>
          <w:tcPr>
            <w:tcW w:w="8885" w:type="dxa"/>
            <w:tcBorders>
              <w:top w:val="nil"/>
              <w:left w:val="nil"/>
              <w:bottom w:val="nil"/>
              <w:right w:val="single" w:sz="2" w:space="0" w:color="000000"/>
            </w:tcBorders>
          </w:tcPr>
          <w:p w:rsidR="00EA021D" w:rsidRDefault="00000000">
            <w:r>
              <w:t>Zpracovatel se na základě této smlouvy zavazuje zajistit cloudové prostředí pro běh informačního systému dle technických specifikací, které jsou součástí technické dokumentace k počítačovému informačnímu systému „Pečovatelská služba“.</w:t>
            </w:r>
          </w:p>
        </w:tc>
      </w:tr>
      <w:tr w:rsidR="00EA021D">
        <w:trPr>
          <w:trHeight w:val="927"/>
        </w:trPr>
        <w:tc>
          <w:tcPr>
            <w:tcW w:w="751" w:type="dxa"/>
            <w:tcBorders>
              <w:top w:val="nil"/>
              <w:left w:val="single" w:sz="2" w:space="0" w:color="000000"/>
              <w:bottom w:val="nil"/>
              <w:right w:val="nil"/>
            </w:tcBorders>
          </w:tcPr>
          <w:p w:rsidR="00EA021D" w:rsidRDefault="00000000">
            <w:pPr>
              <w:ind w:left="222"/>
              <w:jc w:val="center"/>
            </w:pPr>
            <w:r>
              <w:t>2.</w:t>
            </w:r>
          </w:p>
        </w:tc>
        <w:tc>
          <w:tcPr>
            <w:tcW w:w="8885" w:type="dxa"/>
            <w:tcBorders>
              <w:top w:val="nil"/>
              <w:left w:val="nil"/>
              <w:bottom w:val="nil"/>
              <w:right w:val="single" w:sz="2" w:space="0" w:color="000000"/>
            </w:tcBorders>
          </w:tcPr>
          <w:p w:rsidR="00EA021D" w:rsidRDefault="00000000">
            <w:r>
              <w:t>Správce se zavazuje používat informační systém „Pečovatelská služba“ v souladu se zákonem. Zejména se zavazuje shromažďovat osobní a citlivá data osob pouze v případě, kdy má k tomu zákonný nebo smluvní důvod.</w:t>
            </w:r>
          </w:p>
        </w:tc>
      </w:tr>
      <w:tr w:rsidR="00EA021D">
        <w:trPr>
          <w:trHeight w:val="1465"/>
        </w:trPr>
        <w:tc>
          <w:tcPr>
            <w:tcW w:w="751" w:type="dxa"/>
            <w:tcBorders>
              <w:top w:val="nil"/>
              <w:left w:val="single" w:sz="2" w:space="0" w:color="000000"/>
              <w:bottom w:val="nil"/>
              <w:right w:val="nil"/>
            </w:tcBorders>
          </w:tcPr>
          <w:p w:rsidR="00EA021D" w:rsidRDefault="00000000">
            <w:pPr>
              <w:ind w:left="222"/>
              <w:jc w:val="center"/>
            </w:pPr>
            <w:r>
              <w:t>3.</w:t>
            </w:r>
          </w:p>
        </w:tc>
        <w:tc>
          <w:tcPr>
            <w:tcW w:w="8885" w:type="dxa"/>
            <w:tcBorders>
              <w:top w:val="nil"/>
              <w:left w:val="nil"/>
              <w:bottom w:val="nil"/>
              <w:right w:val="single" w:sz="2" w:space="0" w:color="000000"/>
            </w:tcBorders>
          </w:tcPr>
          <w:p w:rsidR="00EA021D" w:rsidRDefault="00000000">
            <w:r>
              <w:t xml:space="preserve">Zpracovatel se zavazuje přijmout taková technická, personální a jiná potřebná opatření,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zpracovatelem. </w:t>
            </w:r>
          </w:p>
        </w:tc>
      </w:tr>
      <w:tr w:rsidR="00EA021D">
        <w:trPr>
          <w:trHeight w:val="1196"/>
        </w:trPr>
        <w:tc>
          <w:tcPr>
            <w:tcW w:w="751" w:type="dxa"/>
            <w:tcBorders>
              <w:top w:val="nil"/>
              <w:left w:val="single" w:sz="2" w:space="0" w:color="000000"/>
              <w:bottom w:val="nil"/>
              <w:right w:val="nil"/>
            </w:tcBorders>
          </w:tcPr>
          <w:p w:rsidR="00EA021D" w:rsidRDefault="00000000">
            <w:pPr>
              <w:ind w:left="222"/>
              <w:jc w:val="center"/>
            </w:pPr>
            <w:r>
              <w:t>4.</w:t>
            </w:r>
          </w:p>
        </w:tc>
        <w:tc>
          <w:tcPr>
            <w:tcW w:w="8885" w:type="dxa"/>
            <w:tcBorders>
              <w:top w:val="nil"/>
              <w:left w:val="nil"/>
              <w:bottom w:val="nil"/>
              <w:right w:val="single" w:sz="2" w:space="0" w:color="000000"/>
            </w:tcBorders>
          </w:tcPr>
          <w:p w:rsidR="00EA021D" w:rsidRDefault="00000000">
            <w:r>
              <w:t xml:space="preserve">Zpracovatel i Správce se zavazují dodržovat při zpracovávání osobních údajů na základě této smlouvy povinnosti stanovené GDPR a zákonem č. 110/2019 Sb., o zpracování osobních údajů, ve znění pozdějších předpisů, popřípadě i dalšími obecně závaznými právními předpisy k této činnosti se vztahujícími. </w:t>
            </w:r>
          </w:p>
        </w:tc>
      </w:tr>
      <w:tr w:rsidR="00EA021D">
        <w:trPr>
          <w:trHeight w:val="1465"/>
        </w:trPr>
        <w:tc>
          <w:tcPr>
            <w:tcW w:w="751" w:type="dxa"/>
            <w:tcBorders>
              <w:top w:val="nil"/>
              <w:left w:val="single" w:sz="2" w:space="0" w:color="000000"/>
              <w:bottom w:val="nil"/>
              <w:right w:val="nil"/>
            </w:tcBorders>
          </w:tcPr>
          <w:p w:rsidR="00EA021D" w:rsidRDefault="00000000">
            <w:pPr>
              <w:ind w:left="222"/>
              <w:jc w:val="center"/>
            </w:pPr>
            <w:r>
              <w:t>5.</w:t>
            </w:r>
          </w:p>
        </w:tc>
        <w:tc>
          <w:tcPr>
            <w:tcW w:w="8885" w:type="dxa"/>
            <w:tcBorders>
              <w:top w:val="nil"/>
              <w:left w:val="nil"/>
              <w:bottom w:val="nil"/>
              <w:right w:val="single" w:sz="2" w:space="0" w:color="000000"/>
            </w:tcBorders>
          </w:tcPr>
          <w:p w:rsidR="00EA021D" w:rsidRDefault="00000000">
            <w:r>
              <w:t xml:space="preserve">Zpracovatel i Správce shodně konstatují, že zpracování osobních údajů Zpracovatelem bude probíhat výlučně za účelem umožnění Správci užívat počítačový program ve smyslu této smlouvy. Počítačový program má přitom Správce zájem užívat pouze za účelem řádného poskytování sociálních služeb svým klientům, což se také zavazuje při své práci s programem, a s tím souvisejícím nakládáním s osobními údaji klientů, zajistit. </w:t>
            </w:r>
          </w:p>
        </w:tc>
      </w:tr>
      <w:tr w:rsidR="00EA021D">
        <w:trPr>
          <w:trHeight w:val="2716"/>
        </w:trPr>
        <w:tc>
          <w:tcPr>
            <w:tcW w:w="751" w:type="dxa"/>
            <w:tcBorders>
              <w:top w:val="nil"/>
              <w:left w:val="single" w:sz="2" w:space="0" w:color="000000"/>
              <w:bottom w:val="single" w:sz="2" w:space="0" w:color="000000"/>
              <w:right w:val="nil"/>
            </w:tcBorders>
          </w:tcPr>
          <w:p w:rsidR="00EA021D" w:rsidRDefault="00000000">
            <w:pPr>
              <w:ind w:left="222"/>
              <w:jc w:val="center"/>
            </w:pPr>
            <w:r>
              <w:lastRenderedPageBreak/>
              <w:t>6.</w:t>
            </w:r>
          </w:p>
        </w:tc>
        <w:tc>
          <w:tcPr>
            <w:tcW w:w="8885" w:type="dxa"/>
            <w:tcBorders>
              <w:top w:val="nil"/>
              <w:left w:val="nil"/>
              <w:bottom w:val="single" w:sz="2" w:space="0" w:color="000000"/>
              <w:right w:val="single" w:sz="2" w:space="0" w:color="000000"/>
            </w:tcBorders>
          </w:tcPr>
          <w:p w:rsidR="00EA021D" w:rsidRDefault="00000000">
            <w:pPr>
              <w:spacing w:after="507"/>
            </w:pPr>
            <w:r>
              <w:t xml:space="preserve">Zpracovatel bude osobní údaje zpracovávat pouze na základě pokynů Správce, a to včetně případného předání osobních údajů do třetí země nebo mezinárodní organizaci ve smyslu a za podmínek stanovených v čl. 28 odst. 3 písm. a) nařízení Evropského parlamentu a Rady EU 2016/679. Správce na základě této smlouvy konkrétně požaduje, aby Zpracovatel tyto údaje zcela nebo částečně automatizovaným způsobem pomocí počítačového programu od nabyvatele shromažďoval, ukládal je a Správci je zpřístupňoval, aby tyto osobní údaje způsobem popsaným v této smlouvě zálohoval a v případě potřeby takto zálohovaná data za sjednaných podmínek též </w:t>
            </w:r>
          </w:p>
          <w:p w:rsidR="00EA021D" w:rsidRDefault="00000000">
            <w:pPr>
              <w:jc w:val="right"/>
            </w:pPr>
            <w:r>
              <w:rPr>
                <w:sz w:val="20"/>
              </w:rPr>
              <w:t>Stránka 2 z 4</w:t>
            </w:r>
          </w:p>
        </w:tc>
      </w:tr>
    </w:tbl>
    <w:p w:rsidR="00EA021D" w:rsidRDefault="00EA021D">
      <w:pPr>
        <w:spacing w:after="0"/>
        <w:ind w:left="-1440" w:right="10466"/>
      </w:pPr>
    </w:p>
    <w:tbl>
      <w:tblPr>
        <w:tblStyle w:val="TableGrid"/>
        <w:tblW w:w="9636" w:type="dxa"/>
        <w:tblInd w:w="-305" w:type="dxa"/>
        <w:tblCellMar>
          <w:top w:w="78" w:type="dxa"/>
          <w:right w:w="24" w:type="dxa"/>
        </w:tblCellMar>
        <w:tblLook w:val="04A0" w:firstRow="1" w:lastRow="0" w:firstColumn="1" w:lastColumn="0" w:noHBand="0" w:noVBand="1"/>
      </w:tblPr>
      <w:tblGrid>
        <w:gridCol w:w="751"/>
        <w:gridCol w:w="8885"/>
      </w:tblGrid>
      <w:tr w:rsidR="00EA021D">
        <w:trPr>
          <w:trHeight w:val="1189"/>
        </w:trPr>
        <w:tc>
          <w:tcPr>
            <w:tcW w:w="751" w:type="dxa"/>
            <w:tcBorders>
              <w:top w:val="single" w:sz="2" w:space="0" w:color="000000"/>
              <w:left w:val="single" w:sz="2" w:space="0" w:color="000000"/>
              <w:bottom w:val="nil"/>
              <w:right w:val="nil"/>
            </w:tcBorders>
          </w:tcPr>
          <w:p w:rsidR="00EA021D" w:rsidRDefault="00EA021D"/>
        </w:tc>
        <w:tc>
          <w:tcPr>
            <w:tcW w:w="8885" w:type="dxa"/>
            <w:tcBorders>
              <w:top w:val="single" w:sz="2" w:space="0" w:color="000000"/>
              <w:left w:val="nil"/>
              <w:bottom w:val="nil"/>
              <w:right w:val="single" w:sz="2" w:space="0" w:color="000000"/>
            </w:tcBorders>
          </w:tcPr>
          <w:p w:rsidR="00EA021D" w:rsidRDefault="00000000">
            <w:pPr>
              <w:ind w:right="13"/>
            </w:pPr>
            <w:r>
              <w:t xml:space="preserve">obnovoval, aby prostřednictvím jednotlivých funkcí počítačového programu umožnil Správci nakládání s dotčenými osobními údaji (individuální či hromadné ukládání, doplňování, upravování či odstraňování osobních údajů apod.) či aby je zpracovával dalšími způsoby potřebnými k řádnému plnění závazků zpracovatele ve smyslu této smlouvy. </w:t>
            </w:r>
          </w:p>
        </w:tc>
      </w:tr>
      <w:tr w:rsidR="00EA021D">
        <w:trPr>
          <w:trHeight w:val="1196"/>
        </w:trPr>
        <w:tc>
          <w:tcPr>
            <w:tcW w:w="751" w:type="dxa"/>
            <w:tcBorders>
              <w:top w:val="nil"/>
              <w:left w:val="single" w:sz="2" w:space="0" w:color="000000"/>
              <w:bottom w:val="nil"/>
              <w:right w:val="nil"/>
            </w:tcBorders>
          </w:tcPr>
          <w:p w:rsidR="00EA021D" w:rsidRDefault="00000000">
            <w:pPr>
              <w:ind w:left="222"/>
              <w:jc w:val="center"/>
            </w:pPr>
            <w:r>
              <w:t>7.</w:t>
            </w:r>
          </w:p>
        </w:tc>
        <w:tc>
          <w:tcPr>
            <w:tcW w:w="8885" w:type="dxa"/>
            <w:tcBorders>
              <w:top w:val="nil"/>
              <w:left w:val="nil"/>
              <w:bottom w:val="nil"/>
              <w:right w:val="single" w:sz="2" w:space="0" w:color="000000"/>
            </w:tcBorders>
          </w:tcPr>
          <w:p w:rsidR="00EA021D" w:rsidRDefault="00000000">
            <w:r>
              <w:t>Správce a Zpracovatel společně prohlašují, že výčet operací zpracování osobních údajů, které má Zpracovatel pro Správce zajišťovat, může být na základě zvláštní písemné (listinné nebo elektronické) domluvy stran dále rozšířen s tím, že konkrétní operace zpracování budou pak Zpracovatelem provedeny na základě pokynů Správce a v souladu s nimi a touto smlouvou.</w:t>
            </w:r>
          </w:p>
        </w:tc>
      </w:tr>
      <w:tr w:rsidR="00EA021D">
        <w:trPr>
          <w:trHeight w:val="389"/>
        </w:trPr>
        <w:tc>
          <w:tcPr>
            <w:tcW w:w="751" w:type="dxa"/>
            <w:tcBorders>
              <w:top w:val="nil"/>
              <w:left w:val="single" w:sz="2" w:space="0" w:color="000000"/>
              <w:bottom w:val="nil"/>
              <w:right w:val="nil"/>
            </w:tcBorders>
          </w:tcPr>
          <w:p w:rsidR="00EA021D" w:rsidRDefault="00000000">
            <w:pPr>
              <w:ind w:left="222"/>
              <w:jc w:val="center"/>
            </w:pPr>
            <w:r>
              <w:t>8.</w:t>
            </w:r>
          </w:p>
        </w:tc>
        <w:tc>
          <w:tcPr>
            <w:tcW w:w="8885" w:type="dxa"/>
            <w:tcBorders>
              <w:top w:val="nil"/>
              <w:left w:val="nil"/>
              <w:bottom w:val="nil"/>
              <w:right w:val="single" w:sz="2" w:space="0" w:color="000000"/>
            </w:tcBorders>
          </w:tcPr>
          <w:p w:rsidR="00EA021D" w:rsidRDefault="00000000">
            <w:r>
              <w:t>Zpracovatel zajistí zabezpečení serverů v souladu se současnými bezpečnostními standardy.</w:t>
            </w:r>
          </w:p>
        </w:tc>
      </w:tr>
      <w:tr w:rsidR="00EA021D">
        <w:trPr>
          <w:trHeight w:val="1220"/>
        </w:trPr>
        <w:tc>
          <w:tcPr>
            <w:tcW w:w="751" w:type="dxa"/>
            <w:tcBorders>
              <w:top w:val="nil"/>
              <w:left w:val="single" w:sz="2" w:space="0" w:color="000000"/>
              <w:bottom w:val="nil"/>
              <w:right w:val="nil"/>
            </w:tcBorders>
          </w:tcPr>
          <w:p w:rsidR="00EA021D" w:rsidRDefault="00000000">
            <w:pPr>
              <w:ind w:left="222"/>
              <w:jc w:val="center"/>
            </w:pPr>
            <w:r>
              <w:t>9.</w:t>
            </w:r>
          </w:p>
        </w:tc>
        <w:tc>
          <w:tcPr>
            <w:tcW w:w="8885" w:type="dxa"/>
            <w:tcBorders>
              <w:top w:val="nil"/>
              <w:left w:val="nil"/>
              <w:bottom w:val="nil"/>
              <w:right w:val="single" w:sz="2" w:space="0" w:color="000000"/>
            </w:tcBorders>
          </w:tcPr>
          <w:p w:rsidR="00EA021D" w:rsidRDefault="00000000">
            <w:pPr>
              <w:spacing w:after="288" w:line="241" w:lineRule="auto"/>
            </w:pPr>
            <w:r>
              <w:t>Smluvní strany se zavazují poskytnout si vzájemně veškerou potřebnou součinnost a podklady pro zajištění bezproblémové a efektivní realizace této smlouvy.</w:t>
            </w:r>
          </w:p>
          <w:p w:rsidR="00EA021D" w:rsidRDefault="00000000">
            <w:pPr>
              <w:ind w:left="2128"/>
            </w:pPr>
            <w:r>
              <w:rPr>
                <w:rFonts w:ascii="Arial" w:eastAsia="Arial" w:hAnsi="Arial" w:cs="Arial"/>
                <w:b/>
                <w:i/>
                <w:sz w:val="28"/>
              </w:rPr>
              <w:t>III. Cena a platební podmínky</w:t>
            </w:r>
          </w:p>
        </w:tc>
      </w:tr>
      <w:tr w:rsidR="00EA021D">
        <w:trPr>
          <w:trHeight w:val="658"/>
        </w:trPr>
        <w:tc>
          <w:tcPr>
            <w:tcW w:w="751" w:type="dxa"/>
            <w:tcBorders>
              <w:top w:val="nil"/>
              <w:left w:val="single" w:sz="2" w:space="0" w:color="000000"/>
              <w:bottom w:val="nil"/>
              <w:right w:val="nil"/>
            </w:tcBorders>
          </w:tcPr>
          <w:p w:rsidR="00EA021D" w:rsidRDefault="00000000">
            <w:pPr>
              <w:ind w:left="222"/>
              <w:jc w:val="center"/>
            </w:pPr>
            <w:r>
              <w:t>1.</w:t>
            </w:r>
          </w:p>
        </w:tc>
        <w:tc>
          <w:tcPr>
            <w:tcW w:w="8885" w:type="dxa"/>
            <w:tcBorders>
              <w:top w:val="nil"/>
              <w:left w:val="nil"/>
              <w:bottom w:val="nil"/>
              <w:right w:val="single" w:sz="2" w:space="0" w:color="000000"/>
            </w:tcBorders>
          </w:tcPr>
          <w:p w:rsidR="00EA021D" w:rsidRDefault="00000000">
            <w:r>
              <w:t>Smluvní strany se dohodly, že činnosti provedené dle této smlouvy bude Zpracovatel pro Správce provádět za úplatu.</w:t>
            </w:r>
          </w:p>
        </w:tc>
      </w:tr>
      <w:tr w:rsidR="00EA021D">
        <w:trPr>
          <w:trHeight w:val="658"/>
        </w:trPr>
        <w:tc>
          <w:tcPr>
            <w:tcW w:w="751" w:type="dxa"/>
            <w:tcBorders>
              <w:top w:val="nil"/>
              <w:left w:val="single" w:sz="2" w:space="0" w:color="000000"/>
              <w:bottom w:val="nil"/>
              <w:right w:val="nil"/>
            </w:tcBorders>
          </w:tcPr>
          <w:p w:rsidR="00EA021D" w:rsidRDefault="00000000">
            <w:pPr>
              <w:ind w:left="222"/>
              <w:jc w:val="center"/>
            </w:pPr>
            <w:r>
              <w:t>2.</w:t>
            </w:r>
          </w:p>
        </w:tc>
        <w:tc>
          <w:tcPr>
            <w:tcW w:w="8885" w:type="dxa"/>
            <w:tcBorders>
              <w:top w:val="nil"/>
              <w:left w:val="nil"/>
              <w:bottom w:val="nil"/>
              <w:right w:val="single" w:sz="2" w:space="0" w:color="000000"/>
            </w:tcBorders>
          </w:tcPr>
          <w:p w:rsidR="00EA021D" w:rsidRDefault="00000000">
            <w:r>
              <w:t xml:space="preserve">Úplata je stanovena ve výši </w:t>
            </w:r>
            <w:proofErr w:type="spellStart"/>
            <w:proofErr w:type="gramStart"/>
            <w:r w:rsidR="00EC3257">
              <w:t>xxxxx</w:t>
            </w:r>
            <w:proofErr w:type="spellEnd"/>
            <w:r>
              <w:t>,-</w:t>
            </w:r>
            <w:proofErr w:type="gramEnd"/>
            <w:r>
              <w:t xml:space="preserve"> Kč + DPH za každých 30 dnů trvání této smlouvy, počínaje dnem uzavření této Smlouvy. </w:t>
            </w:r>
          </w:p>
        </w:tc>
      </w:tr>
      <w:tr w:rsidR="00EA021D">
        <w:trPr>
          <w:trHeight w:val="658"/>
        </w:trPr>
        <w:tc>
          <w:tcPr>
            <w:tcW w:w="751" w:type="dxa"/>
            <w:tcBorders>
              <w:top w:val="nil"/>
              <w:left w:val="single" w:sz="2" w:space="0" w:color="000000"/>
              <w:bottom w:val="nil"/>
              <w:right w:val="nil"/>
            </w:tcBorders>
          </w:tcPr>
          <w:p w:rsidR="00EA021D" w:rsidRDefault="00000000">
            <w:pPr>
              <w:ind w:left="222"/>
              <w:jc w:val="center"/>
            </w:pPr>
            <w:r>
              <w:t>3.</w:t>
            </w:r>
          </w:p>
        </w:tc>
        <w:tc>
          <w:tcPr>
            <w:tcW w:w="8885" w:type="dxa"/>
            <w:tcBorders>
              <w:top w:val="nil"/>
              <w:left w:val="nil"/>
              <w:bottom w:val="nil"/>
              <w:right w:val="single" w:sz="2" w:space="0" w:color="000000"/>
            </w:tcBorders>
          </w:tcPr>
          <w:p w:rsidR="00EA021D" w:rsidRDefault="00000000">
            <w:r>
              <w:t>Správce uhradí Zpracovateli částku dle předchozího bodu vždy na 365 dnů předem, a to na základě daňového dokladu, který Zpracovatel Správci vystaví.</w:t>
            </w:r>
          </w:p>
        </w:tc>
      </w:tr>
      <w:tr w:rsidR="00EA021D">
        <w:trPr>
          <w:trHeight w:val="1196"/>
        </w:trPr>
        <w:tc>
          <w:tcPr>
            <w:tcW w:w="751" w:type="dxa"/>
            <w:tcBorders>
              <w:top w:val="nil"/>
              <w:left w:val="single" w:sz="2" w:space="0" w:color="000000"/>
              <w:bottom w:val="nil"/>
              <w:right w:val="nil"/>
            </w:tcBorders>
          </w:tcPr>
          <w:p w:rsidR="00EA021D" w:rsidRDefault="00000000">
            <w:pPr>
              <w:ind w:left="222"/>
              <w:jc w:val="center"/>
            </w:pPr>
            <w:r>
              <w:t>4.</w:t>
            </w:r>
          </w:p>
        </w:tc>
        <w:tc>
          <w:tcPr>
            <w:tcW w:w="8885" w:type="dxa"/>
            <w:tcBorders>
              <w:top w:val="nil"/>
              <w:left w:val="nil"/>
              <w:bottom w:val="nil"/>
              <w:right w:val="single" w:sz="2" w:space="0" w:color="000000"/>
            </w:tcBorders>
          </w:tcPr>
          <w:p w:rsidR="00EA021D" w:rsidRDefault="00000000">
            <w:r>
              <w:t xml:space="preserve">Daňový doklad dle předchozího bodu bude mít splatnost 14 dnů ode dne vystavení a bude </w:t>
            </w:r>
          </w:p>
          <w:p w:rsidR="00EA021D" w:rsidRDefault="00000000">
            <w:r>
              <w:t>obsahovat všechny náležitosti daňového dokladu, zejména pak řádné označení smluvních stran, IČ, DIČ a správnou částku. Doklad, který nebude obsahovat všechny náležitosti, bude vrácen Zpracovateli k přepracování.</w:t>
            </w:r>
          </w:p>
        </w:tc>
      </w:tr>
      <w:tr w:rsidR="00EA021D">
        <w:trPr>
          <w:trHeight w:val="658"/>
        </w:trPr>
        <w:tc>
          <w:tcPr>
            <w:tcW w:w="751" w:type="dxa"/>
            <w:tcBorders>
              <w:top w:val="nil"/>
              <w:left w:val="single" w:sz="2" w:space="0" w:color="000000"/>
              <w:bottom w:val="nil"/>
              <w:right w:val="nil"/>
            </w:tcBorders>
          </w:tcPr>
          <w:p w:rsidR="00EA021D" w:rsidRDefault="00000000">
            <w:pPr>
              <w:ind w:left="222"/>
              <w:jc w:val="center"/>
            </w:pPr>
            <w:r>
              <w:t>5.</w:t>
            </w:r>
          </w:p>
        </w:tc>
        <w:tc>
          <w:tcPr>
            <w:tcW w:w="8885" w:type="dxa"/>
            <w:tcBorders>
              <w:top w:val="nil"/>
              <w:left w:val="nil"/>
              <w:bottom w:val="nil"/>
              <w:right w:val="single" w:sz="2" w:space="0" w:color="000000"/>
            </w:tcBorders>
          </w:tcPr>
          <w:p w:rsidR="00EA021D" w:rsidRDefault="00000000">
            <w:r>
              <w:t>Daňový doklad dle předchozích bodů zašle Zpracovatel Správci elektronicky na e-mailovou adresu, uvedenou v záhlaví této smlouvy jako „e-mail“ Správce.</w:t>
            </w:r>
          </w:p>
        </w:tc>
      </w:tr>
      <w:tr w:rsidR="00EA021D">
        <w:trPr>
          <w:trHeight w:val="389"/>
        </w:trPr>
        <w:tc>
          <w:tcPr>
            <w:tcW w:w="751" w:type="dxa"/>
            <w:tcBorders>
              <w:top w:val="nil"/>
              <w:left w:val="single" w:sz="2" w:space="0" w:color="000000"/>
              <w:bottom w:val="nil"/>
              <w:right w:val="nil"/>
            </w:tcBorders>
          </w:tcPr>
          <w:p w:rsidR="00EA021D" w:rsidRDefault="00000000">
            <w:pPr>
              <w:ind w:left="222"/>
              <w:jc w:val="center"/>
            </w:pPr>
            <w:r>
              <w:t>6.</w:t>
            </w:r>
          </w:p>
        </w:tc>
        <w:tc>
          <w:tcPr>
            <w:tcW w:w="8885" w:type="dxa"/>
            <w:tcBorders>
              <w:top w:val="nil"/>
              <w:left w:val="nil"/>
              <w:bottom w:val="nil"/>
              <w:right w:val="single" w:sz="2" w:space="0" w:color="000000"/>
            </w:tcBorders>
          </w:tcPr>
          <w:p w:rsidR="00EA021D" w:rsidRDefault="00000000">
            <w:r>
              <w:t>Daňový doklad dle předchozích bodů bude elektronicky podepsán Zpracovatelem.</w:t>
            </w:r>
          </w:p>
        </w:tc>
      </w:tr>
      <w:tr w:rsidR="00EA021D">
        <w:trPr>
          <w:trHeight w:val="1489"/>
        </w:trPr>
        <w:tc>
          <w:tcPr>
            <w:tcW w:w="751" w:type="dxa"/>
            <w:tcBorders>
              <w:top w:val="nil"/>
              <w:left w:val="single" w:sz="2" w:space="0" w:color="000000"/>
              <w:bottom w:val="nil"/>
              <w:right w:val="nil"/>
            </w:tcBorders>
          </w:tcPr>
          <w:p w:rsidR="00EA021D" w:rsidRDefault="00000000">
            <w:pPr>
              <w:ind w:left="222"/>
              <w:jc w:val="center"/>
            </w:pPr>
            <w:r>
              <w:t>7.</w:t>
            </w:r>
          </w:p>
        </w:tc>
        <w:tc>
          <w:tcPr>
            <w:tcW w:w="8885" w:type="dxa"/>
            <w:tcBorders>
              <w:top w:val="nil"/>
              <w:left w:val="nil"/>
              <w:bottom w:val="nil"/>
              <w:right w:val="single" w:sz="2" w:space="0" w:color="000000"/>
            </w:tcBorders>
          </w:tcPr>
          <w:p w:rsidR="00EA021D" w:rsidRDefault="00000000">
            <w:pPr>
              <w:spacing w:after="289"/>
            </w:pPr>
            <w:r>
              <w:t xml:space="preserve">V případě nedodržení data splatnosti, uvedeného na daňovém dokladu dle předchozích bodů smluvní strany dohodly smluvní pokutu ve výši </w:t>
            </w:r>
            <w:proofErr w:type="spellStart"/>
            <w:r w:rsidR="00EC3257">
              <w:t>xxx</w:t>
            </w:r>
            <w:proofErr w:type="spellEnd"/>
            <w:r>
              <w:t xml:space="preserve">% z dlužné částky za každý den prodlení, minimálně však </w:t>
            </w:r>
            <w:proofErr w:type="spellStart"/>
            <w:proofErr w:type="gramStart"/>
            <w:r w:rsidR="00EC3257">
              <w:t>xxx</w:t>
            </w:r>
            <w:proofErr w:type="spellEnd"/>
            <w:r>
              <w:t>,-</w:t>
            </w:r>
            <w:proofErr w:type="gramEnd"/>
            <w:r>
              <w:t xml:space="preserve"> Kč.</w:t>
            </w:r>
          </w:p>
          <w:p w:rsidR="00EA021D" w:rsidRDefault="00000000">
            <w:pPr>
              <w:ind w:left="2376"/>
            </w:pPr>
            <w:r>
              <w:rPr>
                <w:rFonts w:ascii="Arial" w:eastAsia="Arial" w:hAnsi="Arial" w:cs="Arial"/>
                <w:b/>
                <w:i/>
                <w:sz w:val="28"/>
              </w:rPr>
              <w:t>IV. Závěrečná ustanovení</w:t>
            </w:r>
          </w:p>
        </w:tc>
      </w:tr>
      <w:tr w:rsidR="00EA021D">
        <w:trPr>
          <w:trHeight w:val="658"/>
        </w:trPr>
        <w:tc>
          <w:tcPr>
            <w:tcW w:w="751" w:type="dxa"/>
            <w:tcBorders>
              <w:top w:val="nil"/>
              <w:left w:val="single" w:sz="2" w:space="0" w:color="000000"/>
              <w:bottom w:val="nil"/>
              <w:right w:val="nil"/>
            </w:tcBorders>
          </w:tcPr>
          <w:p w:rsidR="00EA021D" w:rsidRDefault="00000000">
            <w:pPr>
              <w:ind w:left="222"/>
              <w:jc w:val="center"/>
            </w:pPr>
            <w:r>
              <w:t>1.</w:t>
            </w:r>
          </w:p>
        </w:tc>
        <w:tc>
          <w:tcPr>
            <w:tcW w:w="8885" w:type="dxa"/>
            <w:tcBorders>
              <w:top w:val="nil"/>
              <w:left w:val="nil"/>
              <w:bottom w:val="nil"/>
              <w:right w:val="single" w:sz="2" w:space="0" w:color="000000"/>
            </w:tcBorders>
          </w:tcPr>
          <w:p w:rsidR="00EA021D" w:rsidRDefault="00000000">
            <w:r>
              <w:t xml:space="preserve">Smluvní strany souhlasí, že uzavřená Smlouva, jakož i její text a přílohy, mohou být v plném rozsahu v elektronické podobě zveřejněny v registru smluv, a to bez časového omezení. </w:t>
            </w:r>
          </w:p>
        </w:tc>
      </w:tr>
      <w:tr w:rsidR="00EA021D">
        <w:trPr>
          <w:trHeight w:val="658"/>
        </w:trPr>
        <w:tc>
          <w:tcPr>
            <w:tcW w:w="751" w:type="dxa"/>
            <w:tcBorders>
              <w:top w:val="nil"/>
              <w:left w:val="single" w:sz="2" w:space="0" w:color="000000"/>
              <w:bottom w:val="nil"/>
              <w:right w:val="nil"/>
            </w:tcBorders>
          </w:tcPr>
          <w:p w:rsidR="00EA021D" w:rsidRDefault="00000000">
            <w:pPr>
              <w:ind w:left="222"/>
              <w:jc w:val="center"/>
            </w:pPr>
            <w:r>
              <w:lastRenderedPageBreak/>
              <w:t>2.</w:t>
            </w:r>
          </w:p>
        </w:tc>
        <w:tc>
          <w:tcPr>
            <w:tcW w:w="8885" w:type="dxa"/>
            <w:tcBorders>
              <w:top w:val="nil"/>
              <w:left w:val="nil"/>
              <w:bottom w:val="nil"/>
              <w:right w:val="single" w:sz="2" w:space="0" w:color="000000"/>
            </w:tcBorders>
          </w:tcPr>
          <w:p w:rsidR="00EA021D" w:rsidRDefault="00000000">
            <w:r>
              <w:t xml:space="preserve">Zpracovatel souhlasí se zveřejněním smlouvy nebo její části na internetových stránkách Správce, a to bez časového omezení. </w:t>
            </w:r>
          </w:p>
        </w:tc>
      </w:tr>
      <w:tr w:rsidR="00EA021D">
        <w:trPr>
          <w:trHeight w:val="1196"/>
        </w:trPr>
        <w:tc>
          <w:tcPr>
            <w:tcW w:w="751" w:type="dxa"/>
            <w:tcBorders>
              <w:top w:val="nil"/>
              <w:left w:val="single" w:sz="2" w:space="0" w:color="000000"/>
              <w:bottom w:val="nil"/>
              <w:right w:val="nil"/>
            </w:tcBorders>
          </w:tcPr>
          <w:p w:rsidR="00EA021D" w:rsidRDefault="00000000">
            <w:pPr>
              <w:ind w:left="222"/>
              <w:jc w:val="center"/>
            </w:pPr>
            <w:r>
              <w:t>3.</w:t>
            </w:r>
          </w:p>
        </w:tc>
        <w:tc>
          <w:tcPr>
            <w:tcW w:w="8885" w:type="dxa"/>
            <w:tcBorders>
              <w:top w:val="nil"/>
              <w:left w:val="nil"/>
              <w:bottom w:val="nil"/>
              <w:right w:val="single" w:sz="2" w:space="0" w:color="000000"/>
            </w:tcBorders>
          </w:tcPr>
          <w:p w:rsidR="00EA021D" w:rsidRDefault="00000000">
            <w:r>
              <w:t>Žádná ze smluvních stran není oprávněna bez předchozího písemného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tc>
      </w:tr>
      <w:tr w:rsidR="00EA021D">
        <w:trPr>
          <w:trHeight w:val="658"/>
        </w:trPr>
        <w:tc>
          <w:tcPr>
            <w:tcW w:w="751" w:type="dxa"/>
            <w:tcBorders>
              <w:top w:val="nil"/>
              <w:left w:val="single" w:sz="2" w:space="0" w:color="000000"/>
              <w:bottom w:val="nil"/>
              <w:right w:val="nil"/>
            </w:tcBorders>
          </w:tcPr>
          <w:p w:rsidR="00EA021D" w:rsidRDefault="00000000">
            <w:pPr>
              <w:ind w:left="222"/>
              <w:jc w:val="center"/>
            </w:pPr>
            <w:r>
              <w:t>4.</w:t>
            </w:r>
          </w:p>
        </w:tc>
        <w:tc>
          <w:tcPr>
            <w:tcW w:w="8885" w:type="dxa"/>
            <w:tcBorders>
              <w:top w:val="nil"/>
              <w:left w:val="nil"/>
              <w:bottom w:val="nil"/>
              <w:right w:val="single" w:sz="2" w:space="0" w:color="000000"/>
            </w:tcBorders>
          </w:tcPr>
          <w:p w:rsidR="00EA021D" w:rsidRDefault="00000000">
            <w:r>
              <w:t xml:space="preserve">Smlouva nabývá platnosti a účinnosti jejím podepsáním oprávněnými zástupci za obě smluvní strany a uzavírá se na dobu neurčitou. </w:t>
            </w:r>
          </w:p>
        </w:tc>
      </w:tr>
      <w:tr w:rsidR="00EA021D">
        <w:trPr>
          <w:trHeight w:val="1698"/>
        </w:trPr>
        <w:tc>
          <w:tcPr>
            <w:tcW w:w="751" w:type="dxa"/>
            <w:tcBorders>
              <w:top w:val="nil"/>
              <w:left w:val="single" w:sz="2" w:space="0" w:color="000000"/>
              <w:bottom w:val="single" w:sz="2" w:space="0" w:color="000000"/>
              <w:right w:val="nil"/>
            </w:tcBorders>
          </w:tcPr>
          <w:p w:rsidR="00EA021D" w:rsidRDefault="00000000">
            <w:pPr>
              <w:ind w:left="222"/>
              <w:jc w:val="center"/>
            </w:pPr>
            <w:r>
              <w:t>5.</w:t>
            </w:r>
          </w:p>
        </w:tc>
        <w:tc>
          <w:tcPr>
            <w:tcW w:w="8885" w:type="dxa"/>
            <w:tcBorders>
              <w:top w:val="nil"/>
              <w:left w:val="nil"/>
              <w:bottom w:val="single" w:sz="2" w:space="0" w:color="000000"/>
              <w:right w:val="single" w:sz="2" w:space="0" w:color="000000"/>
            </w:tcBorders>
          </w:tcPr>
          <w:p w:rsidR="00EA021D" w:rsidRDefault="00000000">
            <w:pPr>
              <w:spacing w:after="565"/>
            </w:pPr>
            <w:r>
              <w:t xml:space="preserve">Tuto smlouvu lze ukončit písemnou dohodou smluvních stran, písemnou výpovědí s výpovědní lhůtou dva měsíce, která počíná běžet prvním dnem měsíce následujícího po doručení výpovědi druhé smluvní straně. </w:t>
            </w:r>
          </w:p>
          <w:p w:rsidR="00EA021D" w:rsidRDefault="00000000">
            <w:pPr>
              <w:jc w:val="right"/>
            </w:pPr>
            <w:r>
              <w:rPr>
                <w:sz w:val="20"/>
              </w:rPr>
              <w:t>Stránka 3 z 4</w:t>
            </w:r>
          </w:p>
        </w:tc>
      </w:tr>
    </w:tbl>
    <w:p w:rsidR="00EA021D" w:rsidRDefault="00EA021D">
      <w:pPr>
        <w:spacing w:after="0"/>
        <w:ind w:left="-1440" w:right="10466"/>
      </w:pPr>
    </w:p>
    <w:tbl>
      <w:tblPr>
        <w:tblStyle w:val="TableGrid"/>
        <w:tblW w:w="9636" w:type="dxa"/>
        <w:tblInd w:w="-305" w:type="dxa"/>
        <w:tblCellMar>
          <w:top w:w="78" w:type="dxa"/>
          <w:left w:w="391" w:type="dxa"/>
          <w:right w:w="24" w:type="dxa"/>
        </w:tblCellMar>
        <w:tblLook w:val="04A0" w:firstRow="1" w:lastRow="0" w:firstColumn="1" w:lastColumn="0" w:noHBand="0" w:noVBand="1"/>
      </w:tblPr>
      <w:tblGrid>
        <w:gridCol w:w="9636"/>
      </w:tblGrid>
      <w:tr w:rsidR="00EA021D">
        <w:trPr>
          <w:trHeight w:val="14568"/>
        </w:trPr>
        <w:tc>
          <w:tcPr>
            <w:tcW w:w="9636" w:type="dxa"/>
            <w:tcBorders>
              <w:top w:val="single" w:sz="2" w:space="0" w:color="000000"/>
              <w:left w:val="single" w:sz="2" w:space="0" w:color="000000"/>
              <w:bottom w:val="single" w:sz="2" w:space="0" w:color="000000"/>
              <w:right w:val="single" w:sz="2" w:space="0" w:color="000000"/>
            </w:tcBorders>
          </w:tcPr>
          <w:p w:rsidR="00EA021D" w:rsidRDefault="00000000">
            <w:pPr>
              <w:numPr>
                <w:ilvl w:val="0"/>
                <w:numId w:val="1"/>
              </w:numPr>
              <w:spacing w:after="134"/>
              <w:ind w:hanging="360"/>
            </w:pPr>
            <w:r>
              <w:lastRenderedPageBreak/>
              <w:t xml:space="preserve">Kterákoli smluvní strana je také oprávněna od smlouvy kdykoliv písemně odstoupit, pokud druhá smluvní strana závažným způsobem poruší jakékoliv závazky dané jí touto smlouvou. Účinky odstoupení nastávají dnem doručení písemného odstoupení druhé smluvní straně. </w:t>
            </w:r>
          </w:p>
          <w:p w:rsidR="00EA021D" w:rsidRDefault="00000000">
            <w:pPr>
              <w:numPr>
                <w:ilvl w:val="0"/>
                <w:numId w:val="1"/>
              </w:numPr>
              <w:spacing w:after="136"/>
              <w:ind w:hanging="360"/>
            </w:pPr>
            <w:r>
              <w:t>Zpracovatel si vyhrazuje právo pozastavit dočasně poskytování služeb podle této Smlouvy v případě, že Správce má vůči Zpracovateli jakékoliv závazky po datu splatnosti. Po úhradě dlužných závazků budou služby obnoveny.</w:t>
            </w:r>
          </w:p>
          <w:p w:rsidR="00EA021D" w:rsidRDefault="00000000">
            <w:pPr>
              <w:numPr>
                <w:ilvl w:val="0"/>
                <w:numId w:val="1"/>
              </w:numPr>
              <w:spacing w:after="134"/>
              <w:ind w:hanging="360"/>
            </w:pPr>
            <w:r>
              <w:t>Po ukončení platnosti této smlouvy jsou smluvní strany povinny s osobními údaji shromážděnými na základě této smlouvy naložit v souladu s příslušnými ustanoveními GDPR a zákona č. 110/2019 Sb., o zpracování osobních údajů.</w:t>
            </w:r>
          </w:p>
          <w:p w:rsidR="00EA021D" w:rsidRDefault="00000000">
            <w:pPr>
              <w:numPr>
                <w:ilvl w:val="0"/>
                <w:numId w:val="1"/>
              </w:numPr>
              <w:spacing w:after="136"/>
              <w:ind w:hanging="360"/>
            </w:pPr>
            <w:r>
              <w:t xml:space="preserve">Neplatnost některého ustanovení této smlouvy nemá za následek neplatnost celé smlouvy. V takovém případě jsou obě smluvní strany povinny vynaložit veškeré potřebné úsilí k nahrazení ustanovení neplatného ustanovením právně bezvadným. </w:t>
            </w:r>
          </w:p>
          <w:p w:rsidR="00EA021D" w:rsidRDefault="00000000">
            <w:pPr>
              <w:numPr>
                <w:ilvl w:val="0"/>
                <w:numId w:val="1"/>
              </w:numPr>
              <w:spacing w:after="137"/>
              <w:ind w:hanging="360"/>
            </w:pPr>
            <w:r>
              <w:t xml:space="preserve">Tuto smlouvu lze měnit a doplňovat jen na základě písemných a číslovaných dodatků podepsaných oprávněnými zástupci obou smluvních stran. </w:t>
            </w:r>
          </w:p>
          <w:p w:rsidR="00EA021D" w:rsidRDefault="00000000">
            <w:pPr>
              <w:numPr>
                <w:ilvl w:val="0"/>
                <w:numId w:val="1"/>
              </w:numPr>
              <w:spacing w:after="137"/>
              <w:ind w:hanging="360"/>
            </w:pPr>
            <w:r>
              <w:t xml:space="preserve">Smlouva je sepsána ve dvou vyhotoveních, z nichž každá smluvní strana obdrží právě jedno její vyhotovení. </w:t>
            </w:r>
          </w:p>
          <w:p w:rsidR="00EA021D" w:rsidRDefault="00000000">
            <w:pPr>
              <w:numPr>
                <w:ilvl w:val="0"/>
                <w:numId w:val="1"/>
              </w:numPr>
              <w:spacing w:after="1047"/>
              <w:ind w:hanging="360"/>
            </w:pPr>
            <w:r>
              <w:t xml:space="preserve">Tato smlouva nabývá platnosti a účinnosti okamžikem jejího podpisu oprávněnými zástupci obou smluvních stran. </w:t>
            </w:r>
          </w:p>
          <w:p w:rsidR="00EA021D" w:rsidRDefault="00000000">
            <w:pPr>
              <w:tabs>
                <w:tab w:val="center" w:pos="2307"/>
                <w:tab w:val="center" w:pos="7095"/>
              </w:tabs>
              <w:spacing w:after="224"/>
            </w:pPr>
            <w:r>
              <w:tab/>
            </w:r>
            <w:r>
              <w:rPr>
                <w:b/>
                <w:i/>
                <w:sz w:val="20"/>
              </w:rPr>
              <w:t>Datum:  1.2.2023</w:t>
            </w:r>
            <w:r>
              <w:rPr>
                <w:b/>
                <w:i/>
                <w:sz w:val="20"/>
              </w:rPr>
              <w:tab/>
              <w:t>Datum: _________________________</w:t>
            </w:r>
          </w:p>
          <w:p w:rsidR="00EA021D" w:rsidRDefault="00000000">
            <w:pPr>
              <w:tabs>
                <w:tab w:val="center" w:pos="2307"/>
                <w:tab w:val="center" w:pos="7094"/>
              </w:tabs>
              <w:spacing w:after="3100"/>
            </w:pPr>
            <w:r>
              <w:tab/>
            </w:r>
            <w:r>
              <w:rPr>
                <w:b/>
                <w:i/>
                <w:sz w:val="20"/>
              </w:rPr>
              <w:t>Místo: Liberec</w:t>
            </w:r>
            <w:r>
              <w:rPr>
                <w:b/>
                <w:i/>
                <w:sz w:val="20"/>
              </w:rPr>
              <w:tab/>
              <w:t>Místo: _________________________</w:t>
            </w:r>
          </w:p>
          <w:p w:rsidR="00EA021D" w:rsidRDefault="00000000">
            <w:pPr>
              <w:tabs>
                <w:tab w:val="center" w:pos="2306"/>
                <w:tab w:val="center" w:pos="7096"/>
              </w:tabs>
              <w:spacing w:after="224"/>
            </w:pPr>
            <w:r>
              <w:tab/>
            </w:r>
            <w:r>
              <w:rPr>
                <w:b/>
                <w:i/>
                <w:sz w:val="20"/>
              </w:rPr>
              <w:t>_________________________</w:t>
            </w:r>
            <w:r>
              <w:rPr>
                <w:b/>
                <w:i/>
                <w:sz w:val="20"/>
              </w:rPr>
              <w:tab/>
              <w:t>_________________________</w:t>
            </w:r>
          </w:p>
          <w:p w:rsidR="00EA021D" w:rsidRDefault="00000000">
            <w:pPr>
              <w:tabs>
                <w:tab w:val="center" w:pos="2317"/>
                <w:tab w:val="center" w:pos="7107"/>
              </w:tabs>
              <w:spacing w:after="3092"/>
            </w:pPr>
            <w:r>
              <w:tab/>
            </w:r>
            <w:r>
              <w:rPr>
                <w:sz w:val="20"/>
              </w:rPr>
              <w:t>Zpracovatel</w:t>
            </w:r>
            <w:r>
              <w:rPr>
                <w:sz w:val="20"/>
              </w:rPr>
              <w:tab/>
              <w:t>Správce</w:t>
            </w:r>
          </w:p>
          <w:p w:rsidR="00EA021D" w:rsidRDefault="00000000">
            <w:pPr>
              <w:jc w:val="right"/>
            </w:pPr>
            <w:r>
              <w:rPr>
                <w:sz w:val="20"/>
              </w:rPr>
              <w:lastRenderedPageBreak/>
              <w:t>Stránka 4 z 4</w:t>
            </w:r>
          </w:p>
        </w:tc>
      </w:tr>
    </w:tbl>
    <w:p w:rsidR="00D46F12" w:rsidRDefault="00D46F12"/>
    <w:sectPr w:rsidR="00D46F12">
      <w:pgSz w:w="11906" w:h="16838"/>
      <w:pgMar w:top="1135" w:right="1440" w:bottom="1135"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C36EC"/>
    <w:multiLevelType w:val="hybridMultilevel"/>
    <w:tmpl w:val="8DF21AB6"/>
    <w:lvl w:ilvl="0" w:tplc="29D2C432">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A4A596">
      <w:start w:val="1"/>
      <w:numFmt w:val="lowerLetter"/>
      <w:lvlText w:val="%2"/>
      <w:lvlJc w:val="left"/>
      <w:pPr>
        <w:ind w:left="1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6A63E8">
      <w:start w:val="1"/>
      <w:numFmt w:val="lowerRoman"/>
      <w:lvlText w:val="%3"/>
      <w:lvlJc w:val="left"/>
      <w:pPr>
        <w:ind w:left="2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B46E9E">
      <w:start w:val="1"/>
      <w:numFmt w:val="decimal"/>
      <w:lvlText w:val="%4"/>
      <w:lvlJc w:val="left"/>
      <w:pPr>
        <w:ind w:left="2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5A45DC">
      <w:start w:val="1"/>
      <w:numFmt w:val="lowerLetter"/>
      <w:lvlText w:val="%5"/>
      <w:lvlJc w:val="left"/>
      <w:pPr>
        <w:ind w:left="3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F6255A">
      <w:start w:val="1"/>
      <w:numFmt w:val="lowerRoman"/>
      <w:lvlText w:val="%6"/>
      <w:lvlJc w:val="left"/>
      <w:pPr>
        <w:ind w:left="4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78905E">
      <w:start w:val="1"/>
      <w:numFmt w:val="decimal"/>
      <w:lvlText w:val="%7"/>
      <w:lvlJc w:val="left"/>
      <w:pPr>
        <w:ind w:left="5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74123C">
      <w:start w:val="1"/>
      <w:numFmt w:val="lowerLetter"/>
      <w:lvlText w:val="%8"/>
      <w:lvlJc w:val="left"/>
      <w:pPr>
        <w:ind w:left="5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94EE48">
      <w:start w:val="1"/>
      <w:numFmt w:val="lowerRoman"/>
      <w:lvlText w:val="%9"/>
      <w:lvlJc w:val="left"/>
      <w:pPr>
        <w:ind w:left="6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4517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21D"/>
    <w:rsid w:val="000A6ADE"/>
    <w:rsid w:val="00D46F12"/>
    <w:rsid w:val="00EA021D"/>
    <w:rsid w:val="00EC32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3F524-6E29-42AA-BF1B-9E1067F6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1318</Words>
  <Characters>7777</Characters>
  <Application>Microsoft Office Word</Application>
  <DocSecurity>0</DocSecurity>
  <Lines>64</Lines>
  <Paragraphs>18</Paragraphs>
  <ScaleCrop>false</ScaleCrop>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janalikovai</dc:creator>
  <cp:keywords/>
  <cp:lastModifiedBy>janalikovai</cp:lastModifiedBy>
  <cp:revision>4</cp:revision>
  <dcterms:created xsi:type="dcterms:W3CDTF">2023-02-13T12:40:00Z</dcterms:created>
  <dcterms:modified xsi:type="dcterms:W3CDTF">2023-02-13T12:43:00Z</dcterms:modified>
</cp:coreProperties>
</file>