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EBE1A" w14:textId="0163900C" w:rsidR="00E10935" w:rsidRPr="000113C3" w:rsidRDefault="001C7143" w:rsidP="00DF6DC1">
      <w:pPr>
        <w:spacing w:before="240" w:line="240" w:lineRule="atLeast"/>
        <w:jc w:val="center"/>
        <w:rPr>
          <w:rFonts w:ascii="Calibri" w:hAnsi="Calibri" w:cs="Calibri"/>
          <w:b/>
          <w:bCs/>
          <w:spacing w:val="12"/>
          <w:sz w:val="28"/>
          <w:szCs w:val="28"/>
        </w:rPr>
      </w:pPr>
      <w:r w:rsidRPr="000113C3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01149513" wp14:editId="0DA7A36B">
                <wp:simplePos x="0" y="0"/>
                <wp:positionH relativeFrom="column">
                  <wp:posOffset>0</wp:posOffset>
                </wp:positionH>
                <wp:positionV relativeFrom="paragraph">
                  <wp:posOffset>9395460</wp:posOffset>
                </wp:positionV>
                <wp:extent cx="6006465" cy="170815"/>
                <wp:effectExtent l="0" t="0" r="0" b="0"/>
                <wp:wrapThrough wrapText="bothSides">
                  <wp:wrapPolygon edited="0">
                    <wp:start x="0" y="0"/>
                    <wp:lineTo x="0" y="20877"/>
                    <wp:lineTo x="21557" y="20877"/>
                    <wp:lineTo x="21557" y="0"/>
                    <wp:lineTo x="0" y="0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646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1C5CB" w14:textId="77777777" w:rsidR="00105917" w:rsidRDefault="001059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149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39.8pt;width:472.95pt;height:13.45pt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" o:allowincell="f" filled="f" stroked="f">
                <v:path arrowok="t"/>
                <v:textbox inset="0,0,0,0">
                  <w:txbxContent>
                    <w:p w14:paraId="06F1C5CB" w14:textId="77777777" w:rsidR="00105917" w:rsidRDefault="00105917"/>
                  </w:txbxContent>
                </v:textbox>
                <w10:wrap type="through"/>
              </v:shape>
            </w:pict>
          </mc:Fallback>
        </mc:AlternateContent>
      </w:r>
      <w:r w:rsidR="00F277CF">
        <w:rPr>
          <w:rFonts w:ascii="Calibri" w:hAnsi="Calibri" w:cs="Calibri"/>
          <w:b/>
          <w:bCs/>
          <w:spacing w:val="12"/>
          <w:sz w:val="28"/>
          <w:szCs w:val="28"/>
        </w:rPr>
        <w:t xml:space="preserve">KUPNÍ </w:t>
      </w:r>
      <w:r w:rsidR="00175E66" w:rsidRPr="000113C3">
        <w:rPr>
          <w:rFonts w:ascii="Calibri" w:hAnsi="Calibri" w:cs="Calibri"/>
          <w:b/>
          <w:bCs/>
          <w:spacing w:val="12"/>
          <w:sz w:val="28"/>
          <w:szCs w:val="28"/>
        </w:rPr>
        <w:t>SMLOUVA</w:t>
      </w:r>
      <w:r w:rsidR="00E10935" w:rsidRPr="000113C3">
        <w:rPr>
          <w:rFonts w:ascii="Calibri" w:hAnsi="Calibri" w:cs="Calibri"/>
          <w:b/>
          <w:bCs/>
          <w:spacing w:val="12"/>
          <w:sz w:val="28"/>
          <w:szCs w:val="28"/>
        </w:rPr>
        <w:t xml:space="preserve"> </w:t>
      </w:r>
    </w:p>
    <w:p w14:paraId="7CCFB3D3" w14:textId="77777777" w:rsidR="00175E66" w:rsidRPr="000113C3" w:rsidRDefault="00175E66" w:rsidP="00DF6DC1">
      <w:pPr>
        <w:spacing w:line="240" w:lineRule="atLeast"/>
        <w:rPr>
          <w:rFonts w:ascii="Calibri" w:hAnsi="Calibri" w:cs="Calibri"/>
          <w:spacing w:val="12"/>
          <w:sz w:val="22"/>
          <w:szCs w:val="22"/>
        </w:rPr>
      </w:pPr>
    </w:p>
    <w:p w14:paraId="79FDF7BD" w14:textId="77777777" w:rsidR="00175E66" w:rsidRPr="000113C3" w:rsidRDefault="00175E66" w:rsidP="00DF6DC1">
      <w:pPr>
        <w:spacing w:line="240" w:lineRule="atLeast"/>
        <w:rPr>
          <w:rFonts w:ascii="Calibri" w:hAnsi="Calibri" w:cs="Calibri"/>
          <w:spacing w:val="12"/>
          <w:sz w:val="22"/>
          <w:szCs w:val="22"/>
        </w:rPr>
      </w:pPr>
    </w:p>
    <w:p w14:paraId="67D2E94E" w14:textId="77777777" w:rsidR="008B7C87" w:rsidRPr="000113C3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b/>
          <w:sz w:val="22"/>
          <w:szCs w:val="22"/>
        </w:rPr>
        <w:t>Národní památkový ústav</w:t>
      </w:r>
      <w:r w:rsidRPr="000113C3">
        <w:rPr>
          <w:rFonts w:ascii="Calibri" w:hAnsi="Calibri" w:cs="Calibri"/>
          <w:sz w:val="22"/>
          <w:szCs w:val="22"/>
        </w:rPr>
        <w:t>, státní příspěvková organizace</w:t>
      </w:r>
    </w:p>
    <w:p w14:paraId="214D4595" w14:textId="77777777" w:rsidR="008B7C87" w:rsidRPr="000113C3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se sídlem: Valdštejnské náměstí 162/3, Praha 1, PSČ 118 01</w:t>
      </w:r>
    </w:p>
    <w:p w14:paraId="2C731C5A" w14:textId="77777777" w:rsidR="008B7C87" w:rsidRPr="000113C3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zastoupen: Ing. arch. Naděždou Goryczkovou, generální ředitelkou</w:t>
      </w:r>
    </w:p>
    <w:p w14:paraId="57137D83" w14:textId="77777777" w:rsidR="008B7C87" w:rsidRPr="000113C3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IČO: 75032333</w:t>
      </w:r>
    </w:p>
    <w:p w14:paraId="21C2FC1C" w14:textId="77777777" w:rsidR="008B7C87" w:rsidRPr="000113C3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DIČ: CZ75032333</w:t>
      </w:r>
    </w:p>
    <w:p w14:paraId="504E78C4" w14:textId="77777777" w:rsidR="008B7C87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bankovní spojení vč. č. účtu: 60039011/0710</w:t>
      </w:r>
    </w:p>
    <w:p w14:paraId="5DA2E71B" w14:textId="34EC22DB" w:rsidR="008B7C87" w:rsidRPr="000113C3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kontaktní osoba objednatele: </w:t>
      </w:r>
      <w:proofErr w:type="spellStart"/>
      <w:r w:rsidR="00803464">
        <w:rPr>
          <w:rFonts w:ascii="Calibri" w:hAnsi="Calibri" w:cs="Calibri"/>
          <w:sz w:val="22"/>
          <w:szCs w:val="22"/>
        </w:rPr>
        <w:t>xxx</w:t>
      </w:r>
      <w:proofErr w:type="spellEnd"/>
      <w:r w:rsidR="00A86BA3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email:</w:t>
      </w:r>
      <w:r w:rsidR="00A86BA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03464" w:rsidRPr="00803464">
        <w:rPr>
          <w:rFonts w:ascii="Calibri" w:hAnsi="Calibri" w:cs="Calibri"/>
          <w:sz w:val="22"/>
          <w:szCs w:val="22"/>
        </w:rPr>
        <w:t>xxx</w:t>
      </w:r>
      <w:proofErr w:type="spellEnd"/>
      <w:r w:rsidR="00A86BA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tel: </w:t>
      </w:r>
      <w:proofErr w:type="spellStart"/>
      <w:r w:rsidR="00803464">
        <w:rPr>
          <w:rFonts w:ascii="Calibri" w:hAnsi="Calibri" w:cs="Calibri"/>
          <w:sz w:val="22"/>
          <w:szCs w:val="22"/>
        </w:rPr>
        <w:t>xxx</w:t>
      </w:r>
      <w:proofErr w:type="spellEnd"/>
    </w:p>
    <w:p w14:paraId="6D7BD2B0" w14:textId="77777777" w:rsidR="008B7C87" w:rsidRPr="000113C3" w:rsidRDefault="008B7C87" w:rsidP="00DF6DC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ID datové schránky:  2cy8h6t</w:t>
      </w:r>
    </w:p>
    <w:p w14:paraId="424EA1D3" w14:textId="77777777" w:rsidR="008B7C87" w:rsidRPr="000113C3" w:rsidRDefault="008B7C87" w:rsidP="00DF6DC1">
      <w:pPr>
        <w:pStyle w:val="Vlastntextsmlouvy"/>
        <w:spacing w:after="0" w:line="240" w:lineRule="atLeast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(dále jen „</w:t>
      </w:r>
      <w:r>
        <w:rPr>
          <w:rFonts w:ascii="Calibri" w:hAnsi="Calibri" w:cs="Calibri"/>
          <w:b/>
          <w:sz w:val="22"/>
          <w:szCs w:val="22"/>
        </w:rPr>
        <w:t>Objednatel</w:t>
      </w:r>
      <w:r w:rsidRPr="000113C3">
        <w:rPr>
          <w:rFonts w:ascii="Calibri" w:hAnsi="Calibri" w:cs="Calibri"/>
          <w:sz w:val="22"/>
          <w:szCs w:val="22"/>
        </w:rPr>
        <w:t xml:space="preserve">“) </w:t>
      </w:r>
    </w:p>
    <w:p w14:paraId="2427F7AE" w14:textId="77777777" w:rsidR="008B7C87" w:rsidRDefault="008B7C87" w:rsidP="00DF6DC1">
      <w:pPr>
        <w:pStyle w:val="HLAVICKA"/>
        <w:spacing w:after="0" w:line="240" w:lineRule="atLeast"/>
        <w:rPr>
          <w:rFonts w:ascii="Calibri" w:hAnsi="Calibri" w:cs="Calibri"/>
          <w:sz w:val="22"/>
          <w:szCs w:val="22"/>
        </w:rPr>
      </w:pPr>
    </w:p>
    <w:p w14:paraId="2C5584C3" w14:textId="4125D185" w:rsidR="008B7C87" w:rsidRDefault="008C200E" w:rsidP="00DF6DC1">
      <w:pPr>
        <w:pStyle w:val="HLAVICKA"/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</w:p>
    <w:p w14:paraId="515F6A3B" w14:textId="77777777" w:rsidR="00393FB1" w:rsidRDefault="00393FB1" w:rsidP="00DF6DC1">
      <w:pPr>
        <w:pStyle w:val="HLAVICKA"/>
        <w:spacing w:after="0" w:line="240" w:lineRule="atLeast"/>
        <w:rPr>
          <w:rFonts w:ascii="Calibri" w:hAnsi="Calibri" w:cs="Calibri"/>
          <w:sz w:val="22"/>
          <w:szCs w:val="22"/>
        </w:rPr>
      </w:pPr>
    </w:p>
    <w:p w14:paraId="70F201B7" w14:textId="77777777" w:rsidR="00393FB1" w:rsidRPr="008C200E" w:rsidRDefault="00393FB1" w:rsidP="008C200E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b/>
          <w:sz w:val="22"/>
          <w:szCs w:val="22"/>
        </w:rPr>
      </w:pPr>
      <w:r w:rsidRPr="008C200E">
        <w:rPr>
          <w:rFonts w:ascii="Calibri" w:hAnsi="Calibri" w:cs="Calibri"/>
          <w:b/>
          <w:sz w:val="22"/>
          <w:szCs w:val="22"/>
        </w:rPr>
        <w:t>Petr Procházka</w:t>
      </w:r>
    </w:p>
    <w:p w14:paraId="71058FF7" w14:textId="77777777" w:rsidR="00393FB1" w:rsidRPr="00393FB1" w:rsidRDefault="00393FB1" w:rsidP="008C200E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proofErr w:type="spellStart"/>
      <w:r w:rsidRPr="00393FB1">
        <w:rPr>
          <w:rFonts w:ascii="Calibri" w:hAnsi="Calibri" w:cs="Calibri"/>
          <w:sz w:val="22"/>
          <w:szCs w:val="22"/>
        </w:rPr>
        <w:t>Truhlářství-restaurátorství</w:t>
      </w:r>
      <w:proofErr w:type="spellEnd"/>
    </w:p>
    <w:p w14:paraId="3257D701" w14:textId="2B3ACEC0" w:rsidR="00393FB1" w:rsidRPr="00517ABB" w:rsidRDefault="00393FB1" w:rsidP="008C200E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 w:rsidRPr="00517ABB">
        <w:rPr>
          <w:rFonts w:ascii="Calibri" w:hAnsi="Calibri" w:cs="Calibri"/>
          <w:sz w:val="22"/>
          <w:szCs w:val="22"/>
        </w:rPr>
        <w:t>IČO</w:t>
      </w:r>
      <w:r w:rsidR="008C200E">
        <w:rPr>
          <w:rFonts w:ascii="Calibri" w:hAnsi="Calibri" w:cs="Calibri"/>
          <w:sz w:val="22"/>
          <w:szCs w:val="22"/>
        </w:rPr>
        <w:t xml:space="preserve">: </w:t>
      </w:r>
      <w:r w:rsidR="00BC61E8">
        <w:rPr>
          <w:rFonts w:ascii="Calibri" w:hAnsi="Calibri" w:cs="Calibri"/>
          <w:sz w:val="22"/>
          <w:szCs w:val="22"/>
        </w:rPr>
        <w:t xml:space="preserve">47518111 </w:t>
      </w:r>
      <w:r>
        <w:rPr>
          <w:rFonts w:ascii="Calibri" w:hAnsi="Calibri" w:cs="Calibri"/>
          <w:sz w:val="22"/>
          <w:szCs w:val="22"/>
        </w:rPr>
        <w:t xml:space="preserve">DIČ: </w:t>
      </w:r>
      <w:r w:rsidR="00432EC2">
        <w:rPr>
          <w:rFonts w:ascii="Calibri" w:hAnsi="Calibri" w:cs="Calibri"/>
          <w:sz w:val="22"/>
          <w:szCs w:val="22"/>
        </w:rPr>
        <w:t>xxx</w:t>
      </w:r>
      <w:bookmarkStart w:id="0" w:name="_GoBack"/>
      <w:bookmarkEnd w:id="0"/>
    </w:p>
    <w:p w14:paraId="6030C4FD" w14:textId="73FCFA60" w:rsidR="00393FB1" w:rsidRDefault="00393FB1" w:rsidP="008C200E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Adresa sídla: </w:t>
      </w:r>
      <w:r w:rsidRPr="00393FB1">
        <w:rPr>
          <w:rFonts w:ascii="Calibri" w:hAnsi="Calibri" w:cs="Calibri"/>
          <w:sz w:val="22"/>
          <w:szCs w:val="22"/>
        </w:rPr>
        <w:t>Svinaře 91</w:t>
      </w:r>
      <w:r>
        <w:rPr>
          <w:rFonts w:ascii="Calibri" w:hAnsi="Calibri" w:cs="Calibri"/>
          <w:sz w:val="22"/>
          <w:szCs w:val="22"/>
        </w:rPr>
        <w:t xml:space="preserve">, </w:t>
      </w:r>
      <w:r w:rsidRPr="00393FB1">
        <w:rPr>
          <w:rFonts w:ascii="Calibri" w:hAnsi="Calibri" w:cs="Calibri"/>
          <w:sz w:val="22"/>
          <w:szCs w:val="22"/>
        </w:rPr>
        <w:t>267 28</w:t>
      </w:r>
    </w:p>
    <w:p w14:paraId="5DC7F5F7" w14:textId="4AF17CEF" w:rsidR="00393FB1" w:rsidRPr="000113C3" w:rsidRDefault="00393FB1" w:rsidP="008C200E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ID datové schránky:</w:t>
      </w:r>
      <w:r w:rsidR="00C068BA">
        <w:rPr>
          <w:rFonts w:ascii="Calibri" w:hAnsi="Calibri" w:cs="Calibri"/>
          <w:sz w:val="22"/>
          <w:szCs w:val="22"/>
        </w:rPr>
        <w:t xml:space="preserve"> </w:t>
      </w:r>
      <w:r w:rsidR="008C593E">
        <w:rPr>
          <w:rFonts w:ascii="Calibri" w:hAnsi="Calibri" w:cs="Calibri"/>
          <w:sz w:val="22"/>
          <w:szCs w:val="22"/>
        </w:rPr>
        <w:t>dwe4nb</w:t>
      </w:r>
      <w:r w:rsidRPr="000113C3">
        <w:rPr>
          <w:rFonts w:ascii="Calibri" w:hAnsi="Calibri" w:cs="Calibri"/>
          <w:sz w:val="22"/>
          <w:szCs w:val="22"/>
        </w:rPr>
        <w:tab/>
      </w:r>
    </w:p>
    <w:p w14:paraId="47D25DE1" w14:textId="31B63BD9" w:rsidR="00393FB1" w:rsidRPr="000113C3" w:rsidRDefault="00393FB1" w:rsidP="008C200E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Bank. </w:t>
      </w:r>
      <w:proofErr w:type="gramStart"/>
      <w:r>
        <w:rPr>
          <w:rFonts w:ascii="Calibri" w:hAnsi="Calibri" w:cs="Calibri"/>
          <w:sz w:val="22"/>
          <w:szCs w:val="22"/>
        </w:rPr>
        <w:t>spojení</w:t>
      </w:r>
      <w:proofErr w:type="gramEnd"/>
      <w:r>
        <w:rPr>
          <w:rFonts w:ascii="Calibri" w:hAnsi="Calibri" w:cs="Calibri"/>
          <w:sz w:val="22"/>
          <w:szCs w:val="22"/>
        </w:rPr>
        <w:t xml:space="preserve"> vč. č. účtu: </w:t>
      </w:r>
      <w:r w:rsidR="00727BBE">
        <w:rPr>
          <w:rFonts w:ascii="Calibri" w:hAnsi="Calibri" w:cs="Calibri"/>
          <w:sz w:val="22"/>
          <w:szCs w:val="22"/>
        </w:rPr>
        <w:t>389226349/0800</w:t>
      </w:r>
    </w:p>
    <w:p w14:paraId="7911A0D3" w14:textId="4F9A6691" w:rsidR="00393FB1" w:rsidRPr="000113C3" w:rsidRDefault="00393FB1" w:rsidP="00393FB1">
      <w:pPr>
        <w:pStyle w:val="HLAVICKA"/>
        <w:tabs>
          <w:tab w:val="clear" w:pos="1134"/>
          <w:tab w:val="left" w:pos="993"/>
        </w:tabs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kontaktní osoba dodavatele: </w:t>
      </w:r>
      <w:proofErr w:type="spellStart"/>
      <w:r w:rsidR="00803464">
        <w:rPr>
          <w:rFonts w:ascii="Calibri" w:hAnsi="Calibri" w:cs="Calibri"/>
          <w:sz w:val="22"/>
          <w:szCs w:val="22"/>
        </w:rPr>
        <w:t>xxx</w:t>
      </w:r>
      <w:proofErr w:type="spellEnd"/>
      <w:r>
        <w:rPr>
          <w:rFonts w:ascii="Calibri" w:hAnsi="Calibri" w:cs="Calibri"/>
          <w:sz w:val="22"/>
          <w:szCs w:val="22"/>
        </w:rPr>
        <w:t xml:space="preserve">, email: </w:t>
      </w:r>
      <w:proofErr w:type="spellStart"/>
      <w:proofErr w:type="gramStart"/>
      <w:r w:rsidR="00803464" w:rsidRPr="00803464">
        <w:rPr>
          <w:rFonts w:ascii="Calibri" w:hAnsi="Calibri" w:cs="Calibri"/>
          <w:sz w:val="22"/>
          <w:szCs w:val="22"/>
        </w:rPr>
        <w:t>xxx</w:t>
      </w:r>
      <w:proofErr w:type="spellEnd"/>
      <w:r w:rsidR="00F0397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, tel</w:t>
      </w:r>
      <w:proofErr w:type="gramEnd"/>
      <w:r>
        <w:rPr>
          <w:rFonts w:ascii="Calibri" w:hAnsi="Calibri" w:cs="Calibri"/>
          <w:sz w:val="22"/>
          <w:szCs w:val="22"/>
        </w:rPr>
        <w:t xml:space="preserve">: </w:t>
      </w:r>
      <w:proofErr w:type="spellStart"/>
      <w:r w:rsidR="00803464">
        <w:rPr>
          <w:rFonts w:ascii="Calibri" w:hAnsi="Calibri" w:cs="Calibri"/>
          <w:sz w:val="22"/>
          <w:szCs w:val="22"/>
        </w:rPr>
        <w:t>xxx</w:t>
      </w:r>
      <w:proofErr w:type="spellEnd"/>
      <w:r w:rsidR="00E46C97" w:rsidRPr="000113C3">
        <w:rPr>
          <w:rFonts w:ascii="Calibri" w:hAnsi="Calibri" w:cs="Calibri"/>
          <w:sz w:val="22"/>
          <w:szCs w:val="22"/>
        </w:rPr>
        <w:t xml:space="preserve"> </w:t>
      </w:r>
    </w:p>
    <w:p w14:paraId="74471EBC" w14:textId="7DA43A71" w:rsidR="00B755FC" w:rsidRDefault="00B755FC" w:rsidP="00B755FC">
      <w:pPr>
        <w:pStyle w:val="bodytextu"/>
        <w:spacing w:line="240" w:lineRule="atLeast"/>
        <w:jc w:val="both"/>
        <w:rPr>
          <w:rFonts w:ascii="Calibri" w:hAnsi="Calibri" w:cs="Calibri"/>
          <w:sz w:val="22"/>
          <w:szCs w:val="22"/>
        </w:rPr>
      </w:pPr>
    </w:p>
    <w:p w14:paraId="28408377" w14:textId="41944D1C" w:rsidR="00355BA1" w:rsidRPr="000113C3" w:rsidRDefault="00355BA1" w:rsidP="00B755FC">
      <w:pPr>
        <w:pStyle w:val="bodytextu"/>
        <w:spacing w:line="240" w:lineRule="atLeast"/>
        <w:jc w:val="both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(dále jen „</w:t>
      </w:r>
      <w:r w:rsidR="00B81500">
        <w:rPr>
          <w:rFonts w:ascii="Calibri" w:hAnsi="Calibri" w:cs="Calibri"/>
          <w:b/>
          <w:sz w:val="22"/>
          <w:szCs w:val="22"/>
        </w:rPr>
        <w:t>Dodavatel</w:t>
      </w:r>
      <w:r w:rsidRPr="000113C3">
        <w:rPr>
          <w:rFonts w:ascii="Calibri" w:hAnsi="Calibri" w:cs="Calibri"/>
          <w:sz w:val="22"/>
          <w:szCs w:val="22"/>
        </w:rPr>
        <w:t xml:space="preserve">“) </w:t>
      </w:r>
    </w:p>
    <w:p w14:paraId="40E4112E" w14:textId="50236716" w:rsidR="00355BA1" w:rsidRPr="000113C3" w:rsidRDefault="00E10935" w:rsidP="007F3C97">
      <w:pPr>
        <w:spacing w:before="240" w:line="240" w:lineRule="atLeast"/>
        <w:jc w:val="center"/>
        <w:rPr>
          <w:rFonts w:ascii="Calibri" w:hAnsi="Calibri" w:cs="Calibri"/>
          <w:sz w:val="22"/>
          <w:szCs w:val="22"/>
        </w:rPr>
      </w:pPr>
      <w:r w:rsidRPr="000113C3">
        <w:rPr>
          <w:rFonts w:ascii="Calibri" w:hAnsi="Calibri" w:cs="Calibri"/>
          <w:sz w:val="22"/>
          <w:szCs w:val="22"/>
        </w:rPr>
        <w:t>uzavřely níže uvede</w:t>
      </w:r>
      <w:r w:rsidR="00741C23">
        <w:rPr>
          <w:rFonts w:ascii="Calibri" w:hAnsi="Calibri" w:cs="Calibri"/>
          <w:sz w:val="22"/>
          <w:szCs w:val="22"/>
        </w:rPr>
        <w:t xml:space="preserve">ného dne, měsíce a roku podle § </w:t>
      </w:r>
      <w:r w:rsidR="00A71DBE">
        <w:rPr>
          <w:rFonts w:ascii="Calibri" w:hAnsi="Calibri" w:cs="Calibri"/>
          <w:sz w:val="22"/>
          <w:szCs w:val="22"/>
        </w:rPr>
        <w:t xml:space="preserve">2079 a násl. a § </w:t>
      </w:r>
      <w:r w:rsidR="00B50160">
        <w:rPr>
          <w:rFonts w:ascii="Calibri" w:hAnsi="Calibri" w:cs="Calibri"/>
          <w:sz w:val="22"/>
          <w:szCs w:val="22"/>
        </w:rPr>
        <w:t>2586</w:t>
      </w:r>
      <w:r w:rsidR="00741C23">
        <w:rPr>
          <w:rFonts w:ascii="Calibri" w:hAnsi="Calibri" w:cs="Calibri"/>
          <w:sz w:val="22"/>
          <w:szCs w:val="22"/>
        </w:rPr>
        <w:t xml:space="preserve"> a násl. zákona č. 89/2012 Sb., občanský zákoník, ve znění pozdějších předpisů (dále jen </w:t>
      </w:r>
      <w:r w:rsidRPr="000113C3">
        <w:rPr>
          <w:rFonts w:ascii="Calibri" w:hAnsi="Calibri" w:cs="Calibri"/>
          <w:sz w:val="22"/>
          <w:szCs w:val="22"/>
        </w:rPr>
        <w:t>„</w:t>
      </w:r>
      <w:r w:rsidRPr="007F3C97">
        <w:rPr>
          <w:rFonts w:ascii="Calibri" w:hAnsi="Calibri" w:cs="Calibri"/>
          <w:b/>
          <w:i/>
          <w:sz w:val="22"/>
          <w:szCs w:val="22"/>
        </w:rPr>
        <w:t>O</w:t>
      </w:r>
      <w:r w:rsidRPr="000113C3">
        <w:rPr>
          <w:rFonts w:ascii="Calibri" w:hAnsi="Calibri" w:cs="Calibri"/>
          <w:b/>
          <w:sz w:val="22"/>
          <w:szCs w:val="22"/>
        </w:rPr>
        <w:t>Z</w:t>
      </w:r>
      <w:r w:rsidRPr="000113C3">
        <w:rPr>
          <w:rFonts w:ascii="Calibri" w:hAnsi="Calibri" w:cs="Calibri"/>
          <w:sz w:val="22"/>
          <w:szCs w:val="22"/>
        </w:rPr>
        <w:t>“)</w:t>
      </w:r>
      <w:r w:rsidR="00056BD6">
        <w:rPr>
          <w:rFonts w:ascii="Calibri" w:hAnsi="Calibri" w:cs="Calibri"/>
          <w:sz w:val="22"/>
          <w:szCs w:val="22"/>
        </w:rPr>
        <w:t xml:space="preserve"> tuto smlouvu (dále jen „</w:t>
      </w:r>
      <w:r w:rsidR="00056BD6" w:rsidRPr="007F3C97">
        <w:rPr>
          <w:rFonts w:ascii="Calibri" w:hAnsi="Calibri" w:cs="Calibri"/>
          <w:b/>
          <w:i/>
          <w:sz w:val="22"/>
          <w:szCs w:val="22"/>
        </w:rPr>
        <w:t>Smlouva</w:t>
      </w:r>
      <w:r w:rsidR="00056BD6">
        <w:rPr>
          <w:rFonts w:ascii="Calibri" w:hAnsi="Calibri" w:cs="Calibri"/>
          <w:sz w:val="22"/>
          <w:szCs w:val="22"/>
        </w:rPr>
        <w:t>“)</w:t>
      </w:r>
    </w:p>
    <w:p w14:paraId="0873FB5D" w14:textId="77777777" w:rsidR="00E10935" w:rsidRPr="000113C3" w:rsidRDefault="00E10935" w:rsidP="00DF6DC1">
      <w:pPr>
        <w:spacing w:before="240" w:line="240" w:lineRule="atLeast"/>
        <w:jc w:val="center"/>
        <w:rPr>
          <w:rFonts w:ascii="Calibri" w:hAnsi="Calibri" w:cs="Calibri"/>
          <w:b/>
          <w:bCs/>
          <w:spacing w:val="12"/>
          <w:sz w:val="22"/>
          <w:szCs w:val="22"/>
        </w:rPr>
      </w:pPr>
    </w:p>
    <w:p w14:paraId="134C4C32" w14:textId="77777777" w:rsidR="0091774F" w:rsidRPr="0091774F" w:rsidRDefault="0091774F" w:rsidP="00DF6DC1">
      <w:pPr>
        <w:spacing w:line="240" w:lineRule="atLeast"/>
        <w:ind w:left="567"/>
        <w:jc w:val="both"/>
        <w:rPr>
          <w:rFonts w:ascii="Calibri" w:hAnsi="Calibri" w:cs="Calibri"/>
          <w:spacing w:val="12"/>
          <w:sz w:val="22"/>
          <w:szCs w:val="22"/>
        </w:rPr>
      </w:pPr>
    </w:p>
    <w:p w14:paraId="2A2C877C" w14:textId="1EF5E790" w:rsidR="0091774F" w:rsidRPr="000113C3" w:rsidRDefault="0091774F" w:rsidP="00DF6DC1">
      <w:pPr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bCs/>
          <w:spacing w:val="12"/>
          <w:sz w:val="22"/>
          <w:szCs w:val="22"/>
        </w:rPr>
      </w:pPr>
      <w:r w:rsidRPr="000113C3">
        <w:rPr>
          <w:rFonts w:ascii="Calibri" w:hAnsi="Calibri" w:cs="Calibri"/>
          <w:b/>
          <w:bCs/>
          <w:spacing w:val="12"/>
          <w:sz w:val="22"/>
          <w:szCs w:val="22"/>
        </w:rPr>
        <w:t xml:space="preserve">Předmět </w:t>
      </w:r>
      <w:r>
        <w:rPr>
          <w:rFonts w:ascii="Calibri" w:hAnsi="Calibri" w:cs="Calibri"/>
          <w:b/>
          <w:bCs/>
          <w:spacing w:val="12"/>
          <w:sz w:val="22"/>
          <w:szCs w:val="22"/>
        </w:rPr>
        <w:t>smlouvy</w:t>
      </w:r>
    </w:p>
    <w:p w14:paraId="3FBD1113" w14:textId="78BA5C4F" w:rsidR="0040679D" w:rsidRPr="0040679D" w:rsidRDefault="0091774F" w:rsidP="00BD6101">
      <w:pPr>
        <w:numPr>
          <w:ilvl w:val="0"/>
          <w:numId w:val="11"/>
        </w:numPr>
        <w:spacing w:line="240" w:lineRule="atLeast"/>
        <w:ind w:left="567" w:hanging="567"/>
        <w:jc w:val="both"/>
        <w:rPr>
          <w:rFonts w:ascii="Calibri" w:hAnsi="Calibri" w:cs="Calibri"/>
          <w:spacing w:val="12"/>
          <w:sz w:val="22"/>
          <w:szCs w:val="22"/>
        </w:rPr>
      </w:pPr>
      <w:r w:rsidRPr="0091774F">
        <w:rPr>
          <w:rFonts w:ascii="Calibri" w:hAnsi="Calibri" w:cs="Calibri"/>
          <w:sz w:val="22"/>
          <w:szCs w:val="22"/>
        </w:rPr>
        <w:t xml:space="preserve">Předmětem této </w:t>
      </w:r>
      <w:r w:rsidR="00056BD6">
        <w:rPr>
          <w:rFonts w:ascii="Calibri" w:hAnsi="Calibri" w:cs="Calibri"/>
          <w:sz w:val="22"/>
          <w:szCs w:val="22"/>
        </w:rPr>
        <w:t>S</w:t>
      </w:r>
      <w:r w:rsidRPr="0091774F">
        <w:rPr>
          <w:rFonts w:ascii="Calibri" w:hAnsi="Calibri" w:cs="Calibri"/>
          <w:sz w:val="22"/>
          <w:szCs w:val="22"/>
        </w:rPr>
        <w:t xml:space="preserve">mlouvy je závazek </w:t>
      </w:r>
      <w:r w:rsidR="00056BD6">
        <w:rPr>
          <w:rFonts w:ascii="Calibri" w:hAnsi="Calibri" w:cs="Calibri"/>
          <w:sz w:val="22"/>
          <w:szCs w:val="22"/>
        </w:rPr>
        <w:t>Dodavatele</w:t>
      </w:r>
      <w:r w:rsidR="00B365A2">
        <w:rPr>
          <w:rFonts w:ascii="Calibri" w:hAnsi="Calibri" w:cs="Calibri"/>
          <w:sz w:val="22"/>
          <w:szCs w:val="22"/>
        </w:rPr>
        <w:t xml:space="preserve"> provést pro Objednatele výrobu, dodání a montáž dveří </w:t>
      </w:r>
      <w:r w:rsidR="00BD6101">
        <w:rPr>
          <w:rFonts w:ascii="Calibri" w:hAnsi="Calibri" w:cs="Calibri"/>
          <w:sz w:val="22"/>
          <w:szCs w:val="22"/>
        </w:rPr>
        <w:t>(j</w:t>
      </w:r>
      <w:r w:rsidR="00BD6101" w:rsidRPr="00BD6101">
        <w:rPr>
          <w:rFonts w:ascii="Calibri" w:hAnsi="Calibri" w:cs="Calibri"/>
          <w:sz w:val="22"/>
          <w:szCs w:val="22"/>
        </w:rPr>
        <w:t>ednokřídlé kazetové dveře segmentové</w:t>
      </w:r>
      <w:r w:rsidR="00BD6101">
        <w:rPr>
          <w:rFonts w:ascii="Calibri" w:hAnsi="Calibri" w:cs="Calibri"/>
          <w:sz w:val="22"/>
          <w:szCs w:val="22"/>
        </w:rPr>
        <w:t>)</w:t>
      </w:r>
      <w:r w:rsidR="00A9141F">
        <w:rPr>
          <w:rFonts w:ascii="Calibri" w:hAnsi="Calibri" w:cs="Calibri"/>
          <w:sz w:val="22"/>
          <w:szCs w:val="22"/>
        </w:rPr>
        <w:t>,</w:t>
      </w:r>
      <w:r w:rsidR="008315D5">
        <w:rPr>
          <w:rFonts w:ascii="Calibri" w:hAnsi="Calibri" w:cs="Calibri"/>
          <w:sz w:val="22"/>
          <w:szCs w:val="22"/>
        </w:rPr>
        <w:t xml:space="preserve"> pultu</w:t>
      </w:r>
      <w:r w:rsidR="00BD6101">
        <w:rPr>
          <w:rFonts w:ascii="Calibri" w:hAnsi="Calibri" w:cs="Calibri"/>
          <w:sz w:val="22"/>
          <w:szCs w:val="22"/>
        </w:rPr>
        <w:t xml:space="preserve"> </w:t>
      </w:r>
      <w:r w:rsidR="00C45014">
        <w:rPr>
          <w:rFonts w:ascii="Calibri" w:hAnsi="Calibri" w:cs="Calibri"/>
          <w:sz w:val="22"/>
          <w:szCs w:val="22"/>
        </w:rPr>
        <w:t>(</w:t>
      </w:r>
      <w:r w:rsidR="00BD6101">
        <w:rPr>
          <w:rFonts w:ascii="Calibri" w:hAnsi="Calibri" w:cs="Calibri"/>
          <w:sz w:val="22"/>
          <w:szCs w:val="22"/>
        </w:rPr>
        <w:t>z dubové spárovky</w:t>
      </w:r>
      <w:r w:rsidR="00C45014">
        <w:rPr>
          <w:rFonts w:ascii="Calibri" w:hAnsi="Calibri" w:cs="Calibri"/>
          <w:sz w:val="22"/>
          <w:szCs w:val="22"/>
        </w:rPr>
        <w:t>)</w:t>
      </w:r>
      <w:r w:rsidR="008315D5">
        <w:rPr>
          <w:rFonts w:ascii="Calibri" w:hAnsi="Calibri" w:cs="Calibri"/>
          <w:sz w:val="22"/>
          <w:szCs w:val="22"/>
        </w:rPr>
        <w:t xml:space="preserve"> </w:t>
      </w:r>
      <w:r w:rsidR="00A9141F">
        <w:rPr>
          <w:rFonts w:ascii="Calibri" w:hAnsi="Calibri" w:cs="Calibri"/>
          <w:sz w:val="22"/>
          <w:szCs w:val="22"/>
        </w:rPr>
        <w:t xml:space="preserve">a </w:t>
      </w:r>
      <w:r w:rsidR="007B77F3">
        <w:rPr>
          <w:rFonts w:ascii="Calibri" w:hAnsi="Calibri" w:cs="Calibri"/>
          <w:sz w:val="22"/>
          <w:szCs w:val="22"/>
        </w:rPr>
        <w:t>dalších prvků</w:t>
      </w:r>
      <w:r w:rsidR="00A9141F">
        <w:rPr>
          <w:rFonts w:ascii="Calibri" w:hAnsi="Calibri" w:cs="Calibri"/>
          <w:sz w:val="22"/>
          <w:szCs w:val="22"/>
        </w:rPr>
        <w:t xml:space="preserve"> </w:t>
      </w:r>
      <w:r w:rsidR="00D93B3B">
        <w:rPr>
          <w:rFonts w:ascii="Calibri" w:hAnsi="Calibri" w:cs="Calibri"/>
          <w:sz w:val="22"/>
          <w:szCs w:val="22"/>
        </w:rPr>
        <w:t>v</w:t>
      </w:r>
      <w:r w:rsidR="00A9141F">
        <w:rPr>
          <w:rFonts w:ascii="Calibri" w:hAnsi="Calibri" w:cs="Calibri"/>
          <w:sz w:val="22"/>
          <w:szCs w:val="22"/>
        </w:rPr>
        <w:t> </w:t>
      </w:r>
      <w:r w:rsidR="00D93B3B">
        <w:rPr>
          <w:rFonts w:ascii="Calibri" w:hAnsi="Calibri" w:cs="Calibri"/>
          <w:sz w:val="22"/>
          <w:szCs w:val="22"/>
        </w:rPr>
        <w:t>objektu</w:t>
      </w:r>
      <w:r w:rsidR="00B365A2">
        <w:rPr>
          <w:rFonts w:ascii="Calibri" w:hAnsi="Calibri" w:cs="Calibri"/>
          <w:sz w:val="22"/>
          <w:szCs w:val="22"/>
        </w:rPr>
        <w:t xml:space="preserve"> Ledebourského paláce, tj. na adrese Národní památkový ústav, Valdštejnské nám. 162/3, Praha 1, zejména provést tato plnění</w:t>
      </w:r>
      <w:r w:rsidR="0040679D">
        <w:rPr>
          <w:rFonts w:ascii="Calibri" w:hAnsi="Calibri" w:cs="Calibri"/>
          <w:sz w:val="22"/>
          <w:szCs w:val="22"/>
        </w:rPr>
        <w:t>:</w:t>
      </w:r>
    </w:p>
    <w:p w14:paraId="66A13023" w14:textId="209FA146" w:rsidR="00C23CE4" w:rsidRPr="00F277CF" w:rsidRDefault="00B365A2" w:rsidP="00DF6DC1">
      <w:pPr>
        <w:numPr>
          <w:ilvl w:val="1"/>
          <w:numId w:val="11"/>
        </w:numPr>
        <w:spacing w:line="240" w:lineRule="atLeast"/>
        <w:ind w:left="993"/>
        <w:jc w:val="both"/>
        <w:rPr>
          <w:rFonts w:ascii="Calibri" w:hAnsi="Calibri" w:cs="Calibri"/>
          <w:spacing w:val="12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</w:t>
      </w:r>
      <w:r w:rsidR="00C23CE4">
        <w:rPr>
          <w:rFonts w:ascii="Calibri" w:hAnsi="Calibri" w:cs="Calibri"/>
          <w:sz w:val="22"/>
          <w:szCs w:val="22"/>
        </w:rPr>
        <w:t>pracovat výrobní dokumentaci dveří</w:t>
      </w:r>
      <w:r w:rsidR="00DB7ECF">
        <w:rPr>
          <w:rFonts w:ascii="Calibri" w:hAnsi="Calibri" w:cs="Calibri"/>
          <w:sz w:val="22"/>
          <w:szCs w:val="22"/>
        </w:rPr>
        <w:t>, přičemž tato výrobní dokumentace bude zaslána Dodavatelem Objednateli k odsouhlasení nejpozději do 10 dnů ode dne nabytí účinnosti této smlouvy; v případě, že Objednatel uplatní k výrobní dokumentaci připomínky, je Dodavatel povinen je do výrobní dokumentace bez prodlení zapracovat a opakovaně zaslat Objednateli k</w:t>
      </w:r>
      <w:r>
        <w:rPr>
          <w:rFonts w:ascii="Calibri" w:hAnsi="Calibri" w:cs="Calibri"/>
          <w:sz w:val="22"/>
          <w:szCs w:val="22"/>
        </w:rPr>
        <w:t> </w:t>
      </w:r>
      <w:r w:rsidR="00DB7ECF">
        <w:rPr>
          <w:rFonts w:ascii="Calibri" w:hAnsi="Calibri" w:cs="Calibri"/>
          <w:sz w:val="22"/>
          <w:szCs w:val="22"/>
        </w:rPr>
        <w:t>odsouhlasení</w:t>
      </w:r>
      <w:r w:rsidR="00CB5D37">
        <w:rPr>
          <w:rFonts w:ascii="Calibri" w:hAnsi="Calibri" w:cs="Calibri"/>
          <w:sz w:val="22"/>
          <w:szCs w:val="22"/>
        </w:rPr>
        <w:t>;</w:t>
      </w:r>
      <w:r w:rsidR="00C23CE4">
        <w:rPr>
          <w:rFonts w:ascii="Calibri" w:hAnsi="Calibri" w:cs="Calibri"/>
          <w:sz w:val="22"/>
          <w:szCs w:val="22"/>
        </w:rPr>
        <w:t xml:space="preserve"> </w:t>
      </w:r>
    </w:p>
    <w:p w14:paraId="24A14D7A" w14:textId="0BCA3EDA" w:rsidR="00C23CE4" w:rsidRPr="00F277CF" w:rsidRDefault="009D3D81" w:rsidP="00DF6DC1">
      <w:pPr>
        <w:numPr>
          <w:ilvl w:val="1"/>
          <w:numId w:val="11"/>
        </w:numPr>
        <w:spacing w:line="240" w:lineRule="atLeast"/>
        <w:ind w:left="993"/>
        <w:jc w:val="both"/>
        <w:rPr>
          <w:rFonts w:ascii="Calibri" w:hAnsi="Calibri" w:cs="Calibri"/>
          <w:spacing w:val="12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C23CE4">
        <w:rPr>
          <w:rFonts w:ascii="Calibri" w:hAnsi="Calibri" w:cs="Calibri"/>
          <w:sz w:val="22"/>
          <w:szCs w:val="22"/>
        </w:rPr>
        <w:t xml:space="preserve">odle schválené dokumentace vyrobit </w:t>
      </w:r>
      <w:r w:rsidR="00CB5D37">
        <w:rPr>
          <w:rFonts w:ascii="Calibri" w:hAnsi="Calibri" w:cs="Calibri"/>
          <w:sz w:val="22"/>
          <w:szCs w:val="22"/>
        </w:rPr>
        <w:t xml:space="preserve">a dodat na místo plnění </w:t>
      </w:r>
      <w:r w:rsidR="00C23CE4">
        <w:rPr>
          <w:rFonts w:ascii="Calibri" w:hAnsi="Calibri" w:cs="Calibri"/>
          <w:sz w:val="22"/>
          <w:szCs w:val="22"/>
        </w:rPr>
        <w:t>dveře</w:t>
      </w:r>
      <w:r w:rsidR="007B77F3">
        <w:rPr>
          <w:rFonts w:ascii="Calibri" w:hAnsi="Calibri" w:cs="Calibri"/>
          <w:sz w:val="22"/>
          <w:szCs w:val="22"/>
        </w:rPr>
        <w:t>,</w:t>
      </w:r>
      <w:r w:rsidR="008315D5">
        <w:rPr>
          <w:rFonts w:ascii="Calibri" w:hAnsi="Calibri" w:cs="Calibri"/>
          <w:sz w:val="22"/>
          <w:szCs w:val="22"/>
        </w:rPr>
        <w:t xml:space="preserve"> pult</w:t>
      </w:r>
      <w:r w:rsidR="007B77F3">
        <w:rPr>
          <w:rFonts w:ascii="Calibri" w:hAnsi="Calibri" w:cs="Calibri"/>
          <w:sz w:val="22"/>
          <w:szCs w:val="22"/>
        </w:rPr>
        <w:t xml:space="preserve"> a další prvky</w:t>
      </w:r>
      <w:r w:rsidR="00CB5D37">
        <w:rPr>
          <w:rFonts w:ascii="Calibri" w:hAnsi="Calibri" w:cs="Calibri"/>
          <w:sz w:val="22"/>
          <w:szCs w:val="22"/>
        </w:rPr>
        <w:t>;</w:t>
      </w:r>
    </w:p>
    <w:p w14:paraId="7040EBBF" w14:textId="29863D03" w:rsidR="007D379E" w:rsidRPr="00F277CF" w:rsidRDefault="009D3D81" w:rsidP="00DF6DC1">
      <w:pPr>
        <w:numPr>
          <w:ilvl w:val="1"/>
          <w:numId w:val="11"/>
        </w:numPr>
        <w:spacing w:line="240" w:lineRule="atLeast"/>
        <w:ind w:left="993"/>
        <w:jc w:val="both"/>
        <w:rPr>
          <w:rFonts w:ascii="Calibri" w:hAnsi="Calibri" w:cs="Calibri"/>
          <w:spacing w:val="12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C23CE4">
        <w:rPr>
          <w:rFonts w:ascii="Calibri" w:hAnsi="Calibri" w:cs="Calibri"/>
          <w:sz w:val="22"/>
          <w:szCs w:val="22"/>
        </w:rPr>
        <w:t>rovést montáž a zprovoznění včetně příslušného kování a dalších komponent</w:t>
      </w:r>
      <w:r w:rsidR="007D379E">
        <w:rPr>
          <w:rFonts w:ascii="Calibri" w:hAnsi="Calibri" w:cs="Calibri"/>
          <w:sz w:val="22"/>
          <w:szCs w:val="22"/>
        </w:rPr>
        <w:t>;</w:t>
      </w:r>
    </w:p>
    <w:p w14:paraId="27CC677A" w14:textId="4CB1BB56" w:rsidR="00C23CE4" w:rsidRPr="00F277CF" w:rsidRDefault="007D379E" w:rsidP="00F277CF">
      <w:pPr>
        <w:spacing w:line="240" w:lineRule="atLeast"/>
        <w:ind w:left="993"/>
        <w:jc w:val="both"/>
        <w:rPr>
          <w:rFonts w:ascii="Calibri" w:hAnsi="Calibri" w:cs="Calibri"/>
          <w:spacing w:val="12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dále jen „</w:t>
      </w:r>
      <w:r w:rsidRPr="00F277CF">
        <w:rPr>
          <w:rFonts w:ascii="Calibri" w:hAnsi="Calibri" w:cs="Calibri"/>
          <w:b/>
          <w:i/>
          <w:sz w:val="22"/>
          <w:szCs w:val="22"/>
        </w:rPr>
        <w:t>Předmět plnění</w:t>
      </w:r>
      <w:r>
        <w:rPr>
          <w:rFonts w:ascii="Calibri" w:hAnsi="Calibri" w:cs="Calibri"/>
          <w:sz w:val="22"/>
          <w:szCs w:val="22"/>
        </w:rPr>
        <w:t>“.</w:t>
      </w:r>
      <w:r w:rsidR="00F25CFB">
        <w:rPr>
          <w:rFonts w:ascii="Calibri" w:hAnsi="Calibri" w:cs="Calibri"/>
          <w:sz w:val="22"/>
          <w:szCs w:val="22"/>
        </w:rPr>
        <w:t xml:space="preserve"> </w:t>
      </w:r>
      <w:r w:rsidR="00BA38CA">
        <w:rPr>
          <w:rFonts w:ascii="Calibri" w:hAnsi="Calibri" w:cs="Calibri"/>
          <w:sz w:val="22"/>
          <w:szCs w:val="22"/>
        </w:rPr>
        <w:t>Bližší popis Předmětu plnění je specifikován</w:t>
      </w:r>
      <w:r w:rsidR="00F25CFB">
        <w:rPr>
          <w:rFonts w:ascii="Calibri" w:hAnsi="Calibri" w:cs="Calibri"/>
          <w:sz w:val="22"/>
          <w:szCs w:val="22"/>
        </w:rPr>
        <w:t xml:space="preserve"> v příloze č. 1 této smlouvy</w:t>
      </w:r>
      <w:r w:rsidR="00BA38CA">
        <w:rPr>
          <w:rFonts w:ascii="Calibri" w:hAnsi="Calibri" w:cs="Calibri"/>
          <w:sz w:val="22"/>
          <w:szCs w:val="22"/>
        </w:rPr>
        <w:t xml:space="preserve">, fotografie přesných míst plnění je zachycen v příloze č. 2 </w:t>
      </w:r>
      <w:proofErr w:type="gramStart"/>
      <w:r w:rsidR="00BA38CA">
        <w:rPr>
          <w:rFonts w:ascii="Calibri" w:hAnsi="Calibri" w:cs="Calibri"/>
          <w:sz w:val="22"/>
          <w:szCs w:val="22"/>
        </w:rPr>
        <w:t>této</w:t>
      </w:r>
      <w:proofErr w:type="gramEnd"/>
      <w:r w:rsidR="00BA38CA">
        <w:rPr>
          <w:rFonts w:ascii="Calibri" w:hAnsi="Calibri" w:cs="Calibri"/>
          <w:sz w:val="22"/>
          <w:szCs w:val="22"/>
        </w:rPr>
        <w:t xml:space="preserve"> smlouvy</w:t>
      </w:r>
      <w:r w:rsidR="00F25CFB">
        <w:rPr>
          <w:rFonts w:ascii="Calibri" w:hAnsi="Calibri" w:cs="Calibri"/>
          <w:sz w:val="22"/>
          <w:szCs w:val="22"/>
        </w:rPr>
        <w:t>.</w:t>
      </w:r>
    </w:p>
    <w:p w14:paraId="02EA03D4" w14:textId="5364B49B" w:rsidR="0091774F" w:rsidRPr="000E41CA" w:rsidRDefault="00D37802" w:rsidP="00DF6DC1">
      <w:pPr>
        <w:numPr>
          <w:ilvl w:val="0"/>
          <w:numId w:val="11"/>
        </w:numPr>
        <w:spacing w:line="240" w:lineRule="atLeast"/>
        <w:ind w:left="567" w:hanging="567"/>
        <w:jc w:val="both"/>
        <w:rPr>
          <w:rFonts w:ascii="Calibri" w:hAnsi="Calibri" w:cs="Calibri"/>
          <w:spacing w:val="12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Předmětem Smlouvy je</w:t>
      </w:r>
      <w:r w:rsidR="000E41CA">
        <w:rPr>
          <w:rFonts w:ascii="Calibri" w:hAnsi="Calibri" w:cs="Calibri"/>
          <w:sz w:val="22"/>
          <w:szCs w:val="22"/>
        </w:rPr>
        <w:t xml:space="preserve"> z</w:t>
      </w:r>
      <w:r w:rsidR="0091774F" w:rsidRPr="0091774F">
        <w:rPr>
          <w:rFonts w:ascii="Calibri" w:hAnsi="Calibri" w:cs="Calibri"/>
          <w:sz w:val="22"/>
          <w:szCs w:val="22"/>
        </w:rPr>
        <w:t xml:space="preserve">ávazek </w:t>
      </w:r>
      <w:r>
        <w:rPr>
          <w:rFonts w:ascii="Calibri" w:hAnsi="Calibri" w:cs="Calibri"/>
          <w:sz w:val="22"/>
          <w:szCs w:val="22"/>
        </w:rPr>
        <w:t>O</w:t>
      </w:r>
      <w:r w:rsidR="0091774F" w:rsidRPr="0091774F">
        <w:rPr>
          <w:rFonts w:ascii="Calibri" w:hAnsi="Calibri" w:cs="Calibri"/>
          <w:sz w:val="22"/>
          <w:szCs w:val="22"/>
        </w:rPr>
        <w:t>bjednatele</w:t>
      </w:r>
      <w:r w:rsidR="00E443C1" w:rsidRPr="00E443C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Předmět plnění</w:t>
      </w:r>
      <w:r w:rsidR="00E443C1" w:rsidRPr="00AF4E2B">
        <w:rPr>
          <w:rFonts w:ascii="Calibri" w:hAnsi="Calibri" w:cs="Calibri"/>
          <w:sz w:val="22"/>
          <w:szCs w:val="22"/>
        </w:rPr>
        <w:t xml:space="preserve"> převzít</w:t>
      </w:r>
      <w:r w:rsidR="00E443C1">
        <w:rPr>
          <w:rFonts w:ascii="Calibri" w:hAnsi="Calibri" w:cs="Calibri"/>
          <w:sz w:val="22"/>
          <w:szCs w:val="22"/>
        </w:rPr>
        <w:t xml:space="preserve"> a</w:t>
      </w:r>
      <w:r w:rsidR="0091774F" w:rsidRPr="0091774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zaplatit za něj </w:t>
      </w:r>
      <w:r w:rsidR="0091774F" w:rsidRPr="0091774F">
        <w:rPr>
          <w:rFonts w:ascii="Calibri" w:hAnsi="Calibri" w:cs="Calibri"/>
          <w:sz w:val="22"/>
          <w:szCs w:val="22"/>
        </w:rPr>
        <w:t xml:space="preserve">cenu sjednanou </w:t>
      </w:r>
      <w:r>
        <w:rPr>
          <w:rFonts w:ascii="Calibri" w:hAnsi="Calibri" w:cs="Calibri"/>
          <w:sz w:val="22"/>
          <w:szCs w:val="22"/>
        </w:rPr>
        <w:t>v t</w:t>
      </w:r>
      <w:r w:rsidR="0091774F" w:rsidRPr="0091774F">
        <w:rPr>
          <w:rFonts w:ascii="Calibri" w:hAnsi="Calibri" w:cs="Calibri"/>
          <w:sz w:val="22"/>
          <w:szCs w:val="22"/>
        </w:rPr>
        <w:t xml:space="preserve">éto </w:t>
      </w:r>
      <w:r>
        <w:rPr>
          <w:rFonts w:ascii="Calibri" w:hAnsi="Calibri" w:cs="Calibri"/>
          <w:sz w:val="22"/>
          <w:szCs w:val="22"/>
        </w:rPr>
        <w:t>Smlouvě</w:t>
      </w:r>
      <w:r w:rsidR="0091774F">
        <w:rPr>
          <w:rFonts w:ascii="Calibri" w:hAnsi="Calibri" w:cs="Calibri"/>
          <w:sz w:val="22"/>
          <w:szCs w:val="22"/>
        </w:rPr>
        <w:t>.</w:t>
      </w:r>
    </w:p>
    <w:p w14:paraId="57560F1C" w14:textId="05DA3C66" w:rsidR="00B477EA" w:rsidRDefault="00F10609" w:rsidP="00DF6DC1">
      <w:pPr>
        <w:numPr>
          <w:ilvl w:val="0"/>
          <w:numId w:val="11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Předmět p</w:t>
      </w:r>
      <w:r w:rsidR="00B477EA">
        <w:rPr>
          <w:rFonts w:asciiTheme="minorHAnsi" w:hAnsiTheme="minorHAnsi" w:cstheme="minorHAnsi"/>
          <w:color w:val="000000"/>
          <w:sz w:val="22"/>
          <w:szCs w:val="22"/>
        </w:rPr>
        <w:t>lnění zahrnuje zejména:</w:t>
      </w:r>
    </w:p>
    <w:p w14:paraId="1CDCCB2D" w14:textId="13F65CB2" w:rsidR="00B477EA" w:rsidRDefault="006C2814" w:rsidP="00DF6DC1">
      <w:pPr>
        <w:numPr>
          <w:ilvl w:val="1"/>
          <w:numId w:val="11"/>
        </w:numPr>
        <w:spacing w:line="240" w:lineRule="atLeast"/>
        <w:ind w:left="993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="0085526C">
        <w:rPr>
          <w:rFonts w:asciiTheme="minorHAnsi" w:hAnsiTheme="minorHAnsi" w:cstheme="minorHAnsi"/>
          <w:color w:val="000000"/>
          <w:sz w:val="22"/>
          <w:szCs w:val="22"/>
        </w:rPr>
        <w:t>eškerý materiál, v</w:t>
      </w:r>
      <w:r w:rsidR="00C23CE4">
        <w:rPr>
          <w:rFonts w:asciiTheme="minorHAnsi" w:hAnsiTheme="minorHAnsi" w:cstheme="minorHAnsi"/>
          <w:color w:val="000000"/>
          <w:sz w:val="22"/>
          <w:szCs w:val="22"/>
        </w:rPr>
        <w:t xml:space="preserve">eškeré náklady na dopravu do místa plnění a kompletní </w:t>
      </w:r>
      <w:r w:rsidR="00D01E8D">
        <w:rPr>
          <w:rFonts w:asciiTheme="minorHAnsi" w:hAnsiTheme="minorHAnsi" w:cstheme="minorHAnsi"/>
          <w:color w:val="000000"/>
          <w:sz w:val="22"/>
          <w:szCs w:val="22"/>
        </w:rPr>
        <w:t>montáž.</w:t>
      </w:r>
    </w:p>
    <w:p w14:paraId="00EC0687" w14:textId="51DE27FA" w:rsidR="00C31EC1" w:rsidRPr="001B5A78" w:rsidRDefault="00C31EC1" w:rsidP="00DF6DC1">
      <w:pPr>
        <w:numPr>
          <w:ilvl w:val="0"/>
          <w:numId w:val="11"/>
        </w:numPr>
        <w:spacing w:line="240" w:lineRule="atLeast"/>
        <w:ind w:left="567" w:hanging="567"/>
        <w:jc w:val="both"/>
        <w:rPr>
          <w:rFonts w:ascii="Calibri" w:hAnsi="Calibri" w:cs="Calibri"/>
          <w:spacing w:val="12"/>
          <w:sz w:val="22"/>
          <w:szCs w:val="22"/>
        </w:rPr>
      </w:pPr>
      <w:r w:rsidRPr="001B5A78">
        <w:rPr>
          <w:rFonts w:asciiTheme="minorHAnsi" w:hAnsiTheme="minorHAnsi" w:cstheme="minorHAnsi"/>
          <w:sz w:val="22"/>
          <w:szCs w:val="22"/>
        </w:rPr>
        <w:t xml:space="preserve">Smluvní strany se dohodly, že na vztah založený touto Smlouvou se neuplatní § 2126 OZ týkající se svépomocného prodeje, tj. smluvní strany sjednávají, že v případě prodlení jedné smluvní strany s převzetím Předmětu plnění či s placením za Předmět plnění nevzniká druhé smluvní </w:t>
      </w:r>
      <w:r w:rsidRPr="001B5A78">
        <w:rPr>
          <w:rFonts w:asciiTheme="minorHAnsi" w:hAnsiTheme="minorHAnsi" w:cstheme="minorHAnsi"/>
          <w:sz w:val="22"/>
          <w:szCs w:val="22"/>
        </w:rPr>
        <w:lastRenderedPageBreak/>
        <w:t>straně právo Předmět plnění po předchozím upozornění na účet prodlévající smluvní strany prodat.</w:t>
      </w:r>
    </w:p>
    <w:p w14:paraId="207F41C5" w14:textId="77777777" w:rsidR="000A0283" w:rsidRPr="00DF6DC1" w:rsidRDefault="000A0283" w:rsidP="00DF6DC1">
      <w:pPr>
        <w:spacing w:line="240" w:lineRule="atLeast"/>
        <w:ind w:left="567"/>
        <w:jc w:val="both"/>
        <w:rPr>
          <w:rFonts w:ascii="Calibri" w:hAnsi="Calibri" w:cs="Calibri"/>
          <w:sz w:val="22"/>
          <w:szCs w:val="22"/>
        </w:rPr>
      </w:pPr>
    </w:p>
    <w:p w14:paraId="62B2FCF5" w14:textId="74C43356" w:rsidR="00DF6DC1" w:rsidRPr="00DF6DC1" w:rsidRDefault="00DF6DC1" w:rsidP="00DF6DC1">
      <w:pPr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sz w:val="22"/>
          <w:szCs w:val="22"/>
        </w:rPr>
      </w:pPr>
      <w:r w:rsidRPr="00DF6DC1">
        <w:rPr>
          <w:rFonts w:ascii="Calibri" w:hAnsi="Calibri" w:cs="Calibri"/>
          <w:b/>
          <w:sz w:val="22"/>
          <w:szCs w:val="22"/>
        </w:rPr>
        <w:t xml:space="preserve">Podmínky provádění </w:t>
      </w:r>
      <w:r>
        <w:rPr>
          <w:rFonts w:ascii="Calibri" w:hAnsi="Calibri" w:cs="Calibri"/>
          <w:b/>
          <w:sz w:val="22"/>
          <w:szCs w:val="22"/>
        </w:rPr>
        <w:t>Předmětu plnění</w:t>
      </w:r>
      <w:r w:rsidRPr="00DF6DC1">
        <w:rPr>
          <w:rFonts w:ascii="Calibri" w:hAnsi="Calibri" w:cs="Calibri"/>
          <w:b/>
          <w:sz w:val="22"/>
          <w:szCs w:val="22"/>
        </w:rPr>
        <w:t xml:space="preserve"> </w:t>
      </w:r>
    </w:p>
    <w:p w14:paraId="0BA53938" w14:textId="77777777" w:rsidR="007A2C68" w:rsidRPr="00783351" w:rsidRDefault="007A2C68" w:rsidP="007A2C68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prohlašuje, že nezjistil při své odborné způsobilosti žádnou skutečnost, která by mohla bránit provést Předmět plnění podle této Smlouvy v době pro dokončení a za smluvní cenu dle této Smlouvy. </w:t>
      </w:r>
    </w:p>
    <w:p w14:paraId="7F478EF2" w14:textId="17618A2A" w:rsidR="00DF6DC1" w:rsidRPr="00783351" w:rsidRDefault="00DF6DC1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783351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783351">
        <w:rPr>
          <w:rFonts w:ascii="Calibri" w:hAnsi="Calibri" w:cs="Calibri"/>
          <w:sz w:val="22"/>
          <w:szCs w:val="22"/>
        </w:rPr>
        <w:t xml:space="preserve"> je povinen spolupracovat při provádění </w:t>
      </w:r>
      <w:r w:rsidR="0032605D" w:rsidRPr="00783351">
        <w:rPr>
          <w:rFonts w:ascii="Calibri" w:hAnsi="Calibri" w:cs="Calibri"/>
          <w:sz w:val="22"/>
          <w:szCs w:val="22"/>
        </w:rPr>
        <w:t>Předmětu plnění</w:t>
      </w:r>
      <w:r w:rsidRPr="00783351">
        <w:rPr>
          <w:rFonts w:ascii="Calibri" w:hAnsi="Calibri" w:cs="Calibri"/>
          <w:sz w:val="22"/>
          <w:szCs w:val="22"/>
        </w:rPr>
        <w:t xml:space="preserve"> s</w:t>
      </w:r>
      <w:r w:rsidR="0032605D" w:rsidRPr="00783351">
        <w:rPr>
          <w:rFonts w:ascii="Calibri" w:hAnsi="Calibri" w:cs="Calibri"/>
          <w:sz w:val="22"/>
          <w:szCs w:val="22"/>
        </w:rPr>
        <w:t> kontaktní osobou</w:t>
      </w:r>
      <w:r w:rsidRPr="00783351">
        <w:rPr>
          <w:rFonts w:ascii="Calibri" w:hAnsi="Calibri" w:cs="Calibri"/>
          <w:sz w:val="22"/>
          <w:szCs w:val="22"/>
        </w:rPr>
        <w:t xml:space="preserve"> </w:t>
      </w:r>
      <w:r w:rsidR="0032605D" w:rsidRPr="00783351">
        <w:rPr>
          <w:rFonts w:ascii="Calibri" w:hAnsi="Calibri" w:cs="Calibri"/>
          <w:sz w:val="22"/>
          <w:szCs w:val="22"/>
        </w:rPr>
        <w:t>O</w:t>
      </w:r>
      <w:r w:rsidRPr="00783351">
        <w:rPr>
          <w:rFonts w:ascii="Calibri" w:hAnsi="Calibri" w:cs="Calibri"/>
          <w:sz w:val="22"/>
          <w:szCs w:val="22"/>
        </w:rPr>
        <w:t>bjednat</w:t>
      </w:r>
      <w:r w:rsidR="0032605D" w:rsidRPr="00783351">
        <w:rPr>
          <w:rFonts w:ascii="Calibri" w:hAnsi="Calibri" w:cs="Calibri"/>
          <w:sz w:val="22"/>
          <w:szCs w:val="22"/>
        </w:rPr>
        <w:t>ele, případně</w:t>
      </w:r>
      <w:r w:rsidRPr="00783351">
        <w:rPr>
          <w:rFonts w:ascii="Calibri" w:hAnsi="Calibri" w:cs="Calibri"/>
          <w:sz w:val="22"/>
          <w:szCs w:val="22"/>
        </w:rPr>
        <w:t xml:space="preserve"> s </w:t>
      </w:r>
      <w:r w:rsidR="0032605D" w:rsidRPr="00783351">
        <w:rPr>
          <w:rFonts w:ascii="Calibri" w:hAnsi="Calibri" w:cs="Calibri"/>
          <w:sz w:val="22"/>
          <w:szCs w:val="22"/>
        </w:rPr>
        <w:t>dalšími odpovědnými pracovníky Objednatele</w:t>
      </w:r>
      <w:r w:rsidRPr="00783351">
        <w:rPr>
          <w:rFonts w:ascii="Calibri" w:hAnsi="Calibri" w:cs="Calibri"/>
          <w:sz w:val="22"/>
          <w:szCs w:val="22"/>
        </w:rPr>
        <w:t xml:space="preserve">. </w:t>
      </w:r>
    </w:p>
    <w:p w14:paraId="7743DB50" w14:textId="50344166" w:rsidR="00DF6DC1" w:rsidRDefault="00DF6DC1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musí </w:t>
      </w:r>
      <w:r w:rsidR="0032605D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při provádění Předmětu plnění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postupovat v souladu s touto Smlouvou, s</w:t>
      </w:r>
      <w:r w:rsidR="0032605D" w:rsidRPr="00783351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právními předpisy, technickými normami a pokyny </w:t>
      </w:r>
      <w:r w:rsidR="0032605D" w:rsidRPr="00783351">
        <w:rPr>
          <w:rFonts w:asciiTheme="minorHAnsi" w:hAnsiTheme="minorHAnsi" w:cstheme="minorHAnsi"/>
          <w:color w:val="000000"/>
          <w:sz w:val="22"/>
          <w:szCs w:val="22"/>
        </w:rPr>
        <w:t>kontaktní osoby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2605D" w:rsidRPr="00783351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bjednatele.</w:t>
      </w:r>
    </w:p>
    <w:p w14:paraId="6F73B223" w14:textId="66807634" w:rsidR="007A2C68" w:rsidRDefault="007A2C68" w:rsidP="007A2C68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se při realizaci Předmětu plnění zavazuje použít pouze nový a</w:t>
      </w:r>
      <w:r w:rsidR="00C23CE4">
        <w:rPr>
          <w:rFonts w:asciiTheme="minorHAnsi" w:hAnsiTheme="minorHAnsi" w:cstheme="minorHAnsi"/>
          <w:color w:val="000000"/>
          <w:sz w:val="22"/>
          <w:szCs w:val="22"/>
          <w:lang w:val="cs-CZ"/>
        </w:rPr>
        <w:t xml:space="preserve"> plně funkční výrobek,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kter</w:t>
      </w:r>
      <w:r w:rsidR="00C23CE4">
        <w:rPr>
          <w:rFonts w:asciiTheme="minorHAnsi" w:hAnsiTheme="minorHAnsi" w:cstheme="minorHAnsi"/>
          <w:color w:val="000000"/>
          <w:sz w:val="22"/>
          <w:szCs w:val="22"/>
          <w:lang w:val="cs-CZ"/>
        </w:rPr>
        <w:t>ý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neobsahuj</w:t>
      </w:r>
      <w:r w:rsidR="00E96836">
        <w:rPr>
          <w:rFonts w:asciiTheme="minorHAnsi" w:hAnsiTheme="minorHAnsi" w:cstheme="minorHAnsi"/>
          <w:color w:val="000000"/>
          <w:sz w:val="22"/>
          <w:szCs w:val="22"/>
          <w:lang w:val="cs-CZ"/>
        </w:rPr>
        <w:t>e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žádné známé </w:t>
      </w:r>
      <w:r w:rsidR="00C23CE4">
        <w:rPr>
          <w:rFonts w:asciiTheme="minorHAnsi" w:hAnsiTheme="minorHAnsi" w:cstheme="minorHAnsi"/>
          <w:color w:val="000000"/>
          <w:sz w:val="22"/>
          <w:szCs w:val="22"/>
          <w:lang w:val="cs-CZ"/>
        </w:rPr>
        <w:t>vady.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5E488815" w14:textId="47E8B790" w:rsidR="007A2C68" w:rsidRPr="007A2C68" w:rsidRDefault="007A2C68" w:rsidP="007A2C68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C92B46">
        <w:rPr>
          <w:rFonts w:ascii="Calibri" w:hAnsi="Calibri" w:cs="Calibri"/>
          <w:sz w:val="22"/>
          <w:szCs w:val="22"/>
        </w:rPr>
        <w:t xml:space="preserve"> zajistí, aby </w:t>
      </w:r>
      <w:r>
        <w:rPr>
          <w:rFonts w:ascii="Calibri" w:hAnsi="Calibri" w:cs="Calibri"/>
          <w:sz w:val="22"/>
          <w:szCs w:val="22"/>
          <w:lang w:val="cs-CZ"/>
        </w:rPr>
        <w:t>Předmět plnění</w:t>
      </w:r>
      <w:r w:rsidRPr="00C92B4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cs-CZ"/>
        </w:rPr>
        <w:t xml:space="preserve">byl realizován kvalifikovanými a oprávněnými osobami za účelem </w:t>
      </w:r>
      <w:r w:rsidRPr="00FC215E">
        <w:rPr>
          <w:rFonts w:ascii="Calibri" w:hAnsi="Calibri" w:cs="Calibri"/>
          <w:sz w:val="22"/>
          <w:szCs w:val="22"/>
          <w:lang w:val="cs-CZ"/>
        </w:rPr>
        <w:t>dodržování technologických postupů</w:t>
      </w:r>
      <w:r>
        <w:rPr>
          <w:rFonts w:ascii="Calibri" w:hAnsi="Calibri" w:cs="Calibri"/>
          <w:sz w:val="22"/>
          <w:szCs w:val="22"/>
          <w:lang w:val="cs-CZ"/>
        </w:rPr>
        <w:t xml:space="preserve"> a všech závazných předpisů a norem.</w:t>
      </w:r>
    </w:p>
    <w:p w14:paraId="1EA191FC" w14:textId="18DE6AE0" w:rsidR="007A2C68" w:rsidRPr="00783351" w:rsidRDefault="007A2C68" w:rsidP="007A2C68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C215E">
        <w:rPr>
          <w:rFonts w:ascii="Calibri" w:hAnsi="Calibri" w:cs="Calibri"/>
          <w:sz w:val="22"/>
          <w:szCs w:val="22"/>
          <w:lang w:val="cs-CZ"/>
        </w:rPr>
        <w:t xml:space="preserve">Práce v místě plnění podléhají </w:t>
      </w:r>
      <w:r w:rsidRPr="00877000">
        <w:rPr>
          <w:rFonts w:ascii="Calibri" w:hAnsi="Calibri" w:cs="Calibri"/>
          <w:sz w:val="22"/>
          <w:szCs w:val="22"/>
          <w:lang w:val="cs-CZ"/>
        </w:rPr>
        <w:t>zákonu č. 20/1987 Sb., o státní památkové péči, ve znění pozdějších předpisů, a jeho prováděcích předpisů</w:t>
      </w:r>
      <w:r>
        <w:rPr>
          <w:rFonts w:ascii="Calibri" w:hAnsi="Calibri" w:cs="Calibri"/>
          <w:sz w:val="22"/>
          <w:szCs w:val="22"/>
          <w:lang w:val="cs-CZ"/>
        </w:rPr>
        <w:t xml:space="preserve">, což bere Dodavatel na vědomí a zavazuje se tomu uzpůsobit způsob provádění Předmětu plnění. </w:t>
      </w:r>
    </w:p>
    <w:p w14:paraId="3C795568" w14:textId="44894FD3" w:rsidR="00783351" w:rsidRPr="00783351" w:rsidRDefault="00783351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je povinen udržovat v místě plnění pořádek</w:t>
      </w:r>
      <w:r w:rsidR="00C23CE4">
        <w:rPr>
          <w:rFonts w:asciiTheme="minorHAnsi" w:hAnsiTheme="minorHAnsi" w:cstheme="minorHAnsi"/>
          <w:color w:val="000000"/>
          <w:sz w:val="22"/>
          <w:szCs w:val="22"/>
          <w:lang w:val="cs-CZ"/>
        </w:rPr>
        <w:t>.</w:t>
      </w:r>
    </w:p>
    <w:p w14:paraId="49DBAEA7" w14:textId="0630F566" w:rsidR="00DF6DC1" w:rsidRPr="00783351" w:rsidRDefault="00DF6DC1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Postupy realizace plnění, jejich přiměřenost, odbornost a načasování všech činností nezbytných pro dokončení a předání </w:t>
      </w:r>
      <w:r w:rsidR="002F54EB" w:rsidRPr="00783351">
        <w:rPr>
          <w:rFonts w:asciiTheme="minorHAnsi" w:hAnsiTheme="minorHAnsi" w:cstheme="minorHAnsi"/>
          <w:color w:val="000000"/>
          <w:sz w:val="22"/>
          <w:szCs w:val="22"/>
        </w:rPr>
        <w:t>Předmětu plnění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jsou odpovědností a rizikem </w:t>
      </w:r>
      <w:r w:rsidR="002F54EB" w:rsidRPr="00783351">
        <w:rPr>
          <w:rFonts w:asciiTheme="minorHAnsi" w:hAnsiTheme="minorHAnsi" w:cstheme="minorHAnsi"/>
          <w:color w:val="000000"/>
          <w:sz w:val="22"/>
          <w:szCs w:val="22"/>
        </w:rPr>
        <w:t>Dodavatele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0BC80D38" w14:textId="64ACB671" w:rsidR="00DF6DC1" w:rsidRPr="00783351" w:rsidRDefault="00DF6DC1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je povinen k předání technické dokumentace nezbytné k užívání </w:t>
      </w:r>
      <w:r w:rsidR="002F54EB" w:rsidRPr="00783351">
        <w:rPr>
          <w:rFonts w:asciiTheme="minorHAnsi" w:hAnsiTheme="minorHAnsi" w:cstheme="minorHAnsi"/>
          <w:color w:val="000000"/>
          <w:sz w:val="22"/>
          <w:szCs w:val="22"/>
        </w:rPr>
        <w:t>Předmětu plnění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4AFDAF0" w14:textId="75F993CD" w:rsidR="00DF6DC1" w:rsidRPr="00783351" w:rsidRDefault="00DF6DC1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je v plné míře odpovědný za škody způsobené Objednateli nebo třetím stranám svojí činností nebo činností jiných osob, k</w:t>
      </w:r>
      <w:r w:rsidR="002F54EB" w:rsidRPr="00783351">
        <w:rPr>
          <w:rFonts w:asciiTheme="minorHAnsi" w:hAnsiTheme="minorHAnsi" w:cstheme="minorHAnsi"/>
          <w:color w:val="000000"/>
          <w:sz w:val="22"/>
          <w:szCs w:val="22"/>
        </w:rPr>
        <w:t>teré k plnění podle této S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mlouvy použil. </w:t>
      </w:r>
    </w:p>
    <w:p w14:paraId="396EE881" w14:textId="1996ECFD" w:rsidR="00DF6DC1" w:rsidRPr="00783351" w:rsidRDefault="002F54EB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3351">
        <w:rPr>
          <w:rFonts w:asciiTheme="minorHAnsi" w:hAnsiTheme="minorHAnsi" w:cstheme="minorHAnsi"/>
          <w:color w:val="000000"/>
          <w:sz w:val="22"/>
          <w:szCs w:val="22"/>
        </w:rPr>
        <w:t>Kontaktní osoba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bjednatele může kontrolovat provádění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Předmětu plnění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DF6DC1" w:rsidRPr="000A0283">
        <w:rPr>
          <w:rFonts w:asciiTheme="minorHAnsi" w:hAnsiTheme="minorHAnsi" w:cstheme="minorHAnsi"/>
          <w:color w:val="000000"/>
          <w:sz w:val="22"/>
          <w:szCs w:val="22"/>
        </w:rPr>
        <w:t>Dodavatel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musí bez zbytečného odkladu tuto kontrolu umožnit, poskytnout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Objednateli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při provádění kontroly nezbytnou součinnost a seznámit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kontaktní osobu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 xml:space="preserve">bjednatele s postupem provádění </w:t>
      </w:r>
      <w:r w:rsidRPr="00783351">
        <w:rPr>
          <w:rFonts w:asciiTheme="minorHAnsi" w:hAnsiTheme="minorHAnsi" w:cstheme="minorHAnsi"/>
          <w:color w:val="000000"/>
          <w:sz w:val="22"/>
          <w:szCs w:val="22"/>
        </w:rPr>
        <w:t>plnění</w:t>
      </w:r>
      <w:r w:rsidR="00DF6DC1" w:rsidRPr="0078335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026A7AA" w14:textId="5F6C4E71" w:rsidR="00DF6DC1" w:rsidRDefault="00C23CE4" w:rsidP="0078335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cs-CZ"/>
        </w:rPr>
        <w:t xml:space="preserve">V případě, že dodávka neodpovídá schválené </w:t>
      </w:r>
      <w:r w:rsidR="0083788D">
        <w:rPr>
          <w:rFonts w:asciiTheme="minorHAnsi" w:hAnsiTheme="minorHAnsi" w:cstheme="minorHAnsi"/>
          <w:color w:val="000000"/>
          <w:sz w:val="22"/>
          <w:szCs w:val="22"/>
          <w:lang w:val="cs-CZ"/>
        </w:rPr>
        <w:t>výrobní</w:t>
      </w:r>
      <w:r>
        <w:rPr>
          <w:rFonts w:asciiTheme="minorHAnsi" w:hAnsiTheme="minorHAnsi" w:cstheme="minorHAnsi"/>
          <w:color w:val="000000"/>
          <w:sz w:val="22"/>
          <w:szCs w:val="22"/>
          <w:lang w:val="cs-CZ"/>
        </w:rPr>
        <w:t xml:space="preserve"> dokumentaci a předmětu plněn</w:t>
      </w:r>
      <w:r w:rsidR="007F0F8B">
        <w:rPr>
          <w:rFonts w:asciiTheme="minorHAnsi" w:hAnsiTheme="minorHAnsi" w:cstheme="minorHAnsi"/>
          <w:color w:val="000000"/>
          <w:sz w:val="22"/>
          <w:szCs w:val="22"/>
          <w:lang w:val="cs-CZ"/>
        </w:rPr>
        <w:t>í této S</w:t>
      </w:r>
      <w:r>
        <w:rPr>
          <w:rFonts w:asciiTheme="minorHAnsi" w:hAnsiTheme="minorHAnsi" w:cstheme="minorHAnsi"/>
          <w:color w:val="000000"/>
          <w:sz w:val="22"/>
          <w:szCs w:val="22"/>
          <w:lang w:val="cs-CZ"/>
        </w:rPr>
        <w:t xml:space="preserve">mlouvy, může Objednatel </w:t>
      </w:r>
      <w:r w:rsidR="002F54EB">
        <w:rPr>
          <w:rFonts w:ascii="Calibri" w:hAnsi="Calibri" w:cs="Calibri"/>
          <w:sz w:val="22"/>
          <w:szCs w:val="22"/>
        </w:rPr>
        <w:t>plnění</w:t>
      </w:r>
      <w:r w:rsidR="00DF6DC1" w:rsidRPr="00DF6DC1">
        <w:rPr>
          <w:rFonts w:ascii="Calibri" w:hAnsi="Calibri" w:cs="Calibri"/>
          <w:sz w:val="22"/>
          <w:szCs w:val="22"/>
        </w:rPr>
        <w:t xml:space="preserve"> odmítnout a požadovat, aby </w:t>
      </w:r>
      <w:r w:rsidR="002F54EB">
        <w:rPr>
          <w:rFonts w:ascii="Calibri" w:hAnsi="Calibri" w:cs="Calibri"/>
          <w:sz w:val="22"/>
          <w:szCs w:val="22"/>
        </w:rPr>
        <w:t>Dodavatel</w:t>
      </w:r>
      <w:r w:rsidR="00DF6DC1" w:rsidRPr="00DF6DC1">
        <w:rPr>
          <w:rFonts w:ascii="Calibri" w:hAnsi="Calibri" w:cs="Calibri"/>
          <w:sz w:val="22"/>
          <w:szCs w:val="22"/>
        </w:rPr>
        <w:t xml:space="preserve"> na své náklady a odpovědnost provedl nápravu. Jestliže </w:t>
      </w:r>
      <w:r w:rsidR="002F54EB">
        <w:rPr>
          <w:rFonts w:ascii="Calibri" w:hAnsi="Calibri" w:cs="Calibri"/>
          <w:sz w:val="22"/>
          <w:szCs w:val="22"/>
        </w:rPr>
        <w:t>Dodavatel</w:t>
      </w:r>
      <w:r w:rsidR="00DF6DC1" w:rsidRPr="00DF6DC1">
        <w:rPr>
          <w:rFonts w:ascii="Calibri" w:hAnsi="Calibri" w:cs="Calibri"/>
          <w:sz w:val="22"/>
          <w:szCs w:val="22"/>
        </w:rPr>
        <w:t xml:space="preserve"> </w:t>
      </w:r>
      <w:r w:rsidR="002F54EB">
        <w:rPr>
          <w:rFonts w:ascii="Calibri" w:hAnsi="Calibri" w:cs="Calibri"/>
          <w:sz w:val="22"/>
          <w:szCs w:val="22"/>
        </w:rPr>
        <w:t xml:space="preserve">nápravu </w:t>
      </w:r>
      <w:r w:rsidR="00DF6DC1" w:rsidRPr="00DF6DC1">
        <w:rPr>
          <w:rFonts w:ascii="Calibri" w:hAnsi="Calibri" w:cs="Calibri"/>
          <w:sz w:val="22"/>
          <w:szCs w:val="22"/>
        </w:rPr>
        <w:t>v přiměřené lhůtě ne</w:t>
      </w:r>
      <w:r w:rsidR="002F54EB">
        <w:rPr>
          <w:rFonts w:ascii="Calibri" w:hAnsi="Calibri" w:cs="Calibri"/>
          <w:sz w:val="22"/>
          <w:szCs w:val="22"/>
        </w:rPr>
        <w:t>provede</w:t>
      </w:r>
      <w:r w:rsidR="00DF6DC1" w:rsidRPr="00DF6DC1">
        <w:rPr>
          <w:rFonts w:ascii="Calibri" w:hAnsi="Calibri" w:cs="Calibri"/>
          <w:sz w:val="22"/>
          <w:szCs w:val="22"/>
        </w:rPr>
        <w:t>, jedná se o porušení Smlouvy podstatným způsobem.</w:t>
      </w:r>
    </w:p>
    <w:p w14:paraId="7828D52B" w14:textId="77777777" w:rsidR="007A2C68" w:rsidRDefault="007A2C68" w:rsidP="007A2C68">
      <w:pPr>
        <w:spacing w:line="240" w:lineRule="atLeast"/>
        <w:ind w:left="1080"/>
        <w:rPr>
          <w:rFonts w:ascii="Calibri" w:hAnsi="Calibri" w:cs="Calibri"/>
          <w:b/>
          <w:bCs/>
          <w:spacing w:val="12"/>
          <w:sz w:val="22"/>
          <w:szCs w:val="22"/>
        </w:rPr>
      </w:pPr>
    </w:p>
    <w:p w14:paraId="5E46191C" w14:textId="26EC1FA9" w:rsidR="00DF6DC1" w:rsidRPr="00DF6DC1" w:rsidRDefault="00DF6DC1" w:rsidP="00DF6DC1">
      <w:p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</w:p>
    <w:p w14:paraId="5F1FF418" w14:textId="77777777" w:rsidR="00141EB2" w:rsidRPr="000113C3" w:rsidRDefault="00141EB2" w:rsidP="00141EB2">
      <w:pPr>
        <w:keepNext/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bCs/>
          <w:spacing w:val="12"/>
          <w:sz w:val="22"/>
          <w:szCs w:val="22"/>
        </w:rPr>
      </w:pPr>
      <w:r>
        <w:rPr>
          <w:rFonts w:ascii="Calibri" w:hAnsi="Calibri" w:cs="Calibri"/>
          <w:b/>
          <w:bCs/>
          <w:spacing w:val="12"/>
          <w:sz w:val="22"/>
          <w:szCs w:val="22"/>
        </w:rPr>
        <w:t>Doba</w:t>
      </w:r>
      <w:r w:rsidRPr="000113C3">
        <w:rPr>
          <w:rFonts w:ascii="Calibri" w:hAnsi="Calibri" w:cs="Calibri"/>
          <w:b/>
          <w:bCs/>
          <w:spacing w:val="12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pacing w:val="12"/>
          <w:sz w:val="22"/>
          <w:szCs w:val="22"/>
        </w:rPr>
        <w:t xml:space="preserve">a místo </w:t>
      </w:r>
      <w:r w:rsidRPr="000113C3">
        <w:rPr>
          <w:rFonts w:ascii="Calibri" w:hAnsi="Calibri" w:cs="Calibri"/>
          <w:b/>
          <w:bCs/>
          <w:spacing w:val="12"/>
          <w:sz w:val="22"/>
          <w:szCs w:val="22"/>
        </w:rPr>
        <w:t>plnění</w:t>
      </w:r>
    </w:p>
    <w:p w14:paraId="3636671F" w14:textId="2C82F54F" w:rsidR="00141EB2" w:rsidRPr="00496565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Doba pro dokončení Předmětu plnění: </w:t>
      </w:r>
      <w:r w:rsidRPr="00240B17">
        <w:rPr>
          <w:rFonts w:ascii="Calibri" w:hAnsi="Calibri" w:cs="Calibri"/>
          <w:b/>
          <w:sz w:val="22"/>
          <w:szCs w:val="22"/>
          <w:lang w:val="cs-CZ"/>
        </w:rPr>
        <w:t xml:space="preserve">nejpozději </w:t>
      </w:r>
      <w:r w:rsidRPr="002F0AC7">
        <w:rPr>
          <w:rFonts w:ascii="Calibri" w:hAnsi="Calibri" w:cs="Calibri"/>
          <w:b/>
          <w:sz w:val="22"/>
          <w:szCs w:val="22"/>
          <w:lang w:val="cs-CZ"/>
        </w:rPr>
        <w:t xml:space="preserve">do </w:t>
      </w:r>
      <w:r w:rsidR="008C593E">
        <w:rPr>
          <w:rFonts w:ascii="Calibri" w:hAnsi="Calibri" w:cs="Calibri"/>
          <w:b/>
          <w:sz w:val="22"/>
          <w:szCs w:val="22"/>
          <w:lang w:val="cs-CZ"/>
        </w:rPr>
        <w:t>5</w:t>
      </w:r>
      <w:r w:rsidR="00313FD1">
        <w:rPr>
          <w:rFonts w:ascii="Calibri" w:hAnsi="Calibri" w:cs="Calibri"/>
          <w:b/>
          <w:sz w:val="22"/>
          <w:szCs w:val="22"/>
          <w:lang w:val="cs-CZ"/>
        </w:rPr>
        <w:t>0</w:t>
      </w:r>
      <w:r w:rsidRPr="002F0AC7">
        <w:rPr>
          <w:rFonts w:ascii="Calibri" w:hAnsi="Calibri" w:cs="Calibri"/>
          <w:b/>
          <w:sz w:val="22"/>
          <w:szCs w:val="22"/>
          <w:lang w:val="cs-CZ"/>
        </w:rPr>
        <w:t xml:space="preserve"> dnů ode</w:t>
      </w:r>
      <w:r w:rsidRPr="00240B17">
        <w:rPr>
          <w:rFonts w:ascii="Calibri" w:hAnsi="Calibri" w:cs="Calibri"/>
          <w:b/>
          <w:sz w:val="22"/>
          <w:szCs w:val="22"/>
          <w:lang w:val="cs-CZ"/>
        </w:rPr>
        <w:t xml:space="preserve"> dne nabytí účinnosti </w:t>
      </w:r>
      <w:r>
        <w:rPr>
          <w:rFonts w:ascii="Calibri" w:hAnsi="Calibri" w:cs="Calibri"/>
          <w:b/>
          <w:sz w:val="22"/>
          <w:szCs w:val="22"/>
          <w:lang w:val="cs-CZ"/>
        </w:rPr>
        <w:t>S</w:t>
      </w:r>
      <w:r w:rsidRPr="00240B17">
        <w:rPr>
          <w:rFonts w:ascii="Calibri" w:hAnsi="Calibri" w:cs="Calibri"/>
          <w:b/>
          <w:sz w:val="22"/>
          <w:szCs w:val="22"/>
          <w:lang w:val="cs-CZ"/>
        </w:rPr>
        <w:t>mlouvy</w:t>
      </w:r>
      <w:r>
        <w:rPr>
          <w:rFonts w:ascii="Calibri" w:hAnsi="Calibri" w:cs="Calibri"/>
          <w:sz w:val="22"/>
          <w:szCs w:val="22"/>
          <w:lang w:val="cs-CZ"/>
        </w:rPr>
        <w:t xml:space="preserve">. </w:t>
      </w:r>
    </w:p>
    <w:p w14:paraId="601ECF20" w14:textId="52486357" w:rsidR="00141EB2" w:rsidRPr="00C2400F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202AE1">
        <w:rPr>
          <w:rFonts w:asciiTheme="minorHAnsi" w:hAnsiTheme="minorHAnsi" w:cstheme="minorHAnsi"/>
          <w:sz w:val="22"/>
          <w:szCs w:val="22"/>
        </w:rPr>
        <w:t xml:space="preserve">Konkrétní termín </w:t>
      </w:r>
      <w:r w:rsidR="00B5495E">
        <w:rPr>
          <w:rFonts w:asciiTheme="minorHAnsi" w:hAnsiTheme="minorHAnsi" w:cstheme="minorHAnsi"/>
          <w:sz w:val="22"/>
          <w:szCs w:val="22"/>
          <w:lang w:val="cs-CZ"/>
        </w:rPr>
        <w:t xml:space="preserve">montáže </w:t>
      </w:r>
      <w:r w:rsidRPr="00202AE1">
        <w:rPr>
          <w:rFonts w:asciiTheme="minorHAnsi" w:hAnsiTheme="minorHAnsi" w:cstheme="minorHAnsi"/>
          <w:sz w:val="22"/>
          <w:szCs w:val="22"/>
        </w:rPr>
        <w:t xml:space="preserve">bude </w:t>
      </w:r>
      <w:r>
        <w:rPr>
          <w:rFonts w:asciiTheme="minorHAnsi" w:hAnsiTheme="minorHAnsi" w:cstheme="minorHAnsi"/>
          <w:sz w:val="22"/>
          <w:szCs w:val="22"/>
        </w:rPr>
        <w:t xml:space="preserve">kontaktní osobou </w:t>
      </w:r>
      <w:r>
        <w:rPr>
          <w:rFonts w:asciiTheme="minorHAnsi" w:hAnsiTheme="minorHAnsi" w:cstheme="minorHAnsi"/>
          <w:sz w:val="22"/>
          <w:szCs w:val="22"/>
          <w:lang w:val="cs-CZ"/>
        </w:rPr>
        <w:t>Dodavatele</w:t>
      </w:r>
      <w:r>
        <w:rPr>
          <w:rFonts w:asciiTheme="minorHAnsi" w:hAnsiTheme="minorHAnsi" w:cstheme="minorHAnsi"/>
          <w:sz w:val="22"/>
          <w:szCs w:val="22"/>
        </w:rPr>
        <w:t xml:space="preserve"> dojednán alespoň 3</w:t>
      </w:r>
      <w:r w:rsidRPr="00202AE1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  <w:lang w:val="cs-CZ"/>
        </w:rPr>
        <w:t>tři</w:t>
      </w:r>
      <w:r w:rsidRPr="00202AE1">
        <w:rPr>
          <w:rFonts w:asciiTheme="minorHAnsi" w:hAnsiTheme="minorHAnsi" w:cstheme="minorHAnsi"/>
          <w:sz w:val="22"/>
          <w:szCs w:val="22"/>
        </w:rPr>
        <w:t>) pracovní dny předem s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202AE1">
        <w:rPr>
          <w:rFonts w:asciiTheme="minorHAnsi" w:hAnsiTheme="minorHAnsi" w:cstheme="minorHAnsi"/>
          <w:sz w:val="22"/>
          <w:szCs w:val="22"/>
        </w:rPr>
        <w:t xml:space="preserve">kontaktními osobou </w:t>
      </w:r>
      <w:r>
        <w:rPr>
          <w:rFonts w:asciiTheme="minorHAnsi" w:hAnsiTheme="minorHAnsi" w:cstheme="minorHAnsi"/>
          <w:sz w:val="22"/>
          <w:szCs w:val="22"/>
          <w:lang w:val="cs-CZ"/>
        </w:rPr>
        <w:t>Objednatele</w:t>
      </w:r>
      <w:r w:rsidR="007F0F8B">
        <w:rPr>
          <w:rFonts w:asciiTheme="minorHAnsi" w:hAnsiTheme="minorHAnsi" w:cstheme="minorHAnsi"/>
          <w:sz w:val="22"/>
          <w:szCs w:val="22"/>
          <w:lang w:val="cs-CZ"/>
        </w:rPr>
        <w:t>, pokud se smluvní strany nedohodnou jinak.</w:t>
      </w:r>
    </w:p>
    <w:p w14:paraId="18FCE7AD" w14:textId="75598593" w:rsidR="00141EB2" w:rsidRPr="006078BA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b/>
          <w:sz w:val="22"/>
          <w:szCs w:val="22"/>
        </w:rPr>
      </w:pPr>
      <w:r w:rsidRPr="00C2400F">
        <w:rPr>
          <w:rFonts w:asciiTheme="minorHAnsi" w:hAnsiTheme="minorHAnsi" w:cstheme="minorHAnsi"/>
          <w:color w:val="000000"/>
          <w:sz w:val="22"/>
          <w:szCs w:val="22"/>
        </w:rPr>
        <w:t xml:space="preserve">Místem plnění je: </w:t>
      </w:r>
      <w:proofErr w:type="spellStart"/>
      <w:r w:rsidR="00586284">
        <w:rPr>
          <w:rFonts w:asciiTheme="minorHAnsi" w:hAnsiTheme="minorHAnsi" w:cstheme="minorHAnsi"/>
          <w:b/>
          <w:color w:val="000000"/>
          <w:sz w:val="22"/>
          <w:szCs w:val="22"/>
          <w:lang w:val="cs-CZ"/>
        </w:rPr>
        <w:t>Ledebourský</w:t>
      </w:r>
      <w:proofErr w:type="spellEnd"/>
      <w:r w:rsidR="00586284">
        <w:rPr>
          <w:rFonts w:asciiTheme="minorHAnsi" w:hAnsiTheme="minorHAnsi" w:cstheme="minorHAnsi"/>
          <w:b/>
          <w:color w:val="000000"/>
          <w:sz w:val="22"/>
          <w:szCs w:val="22"/>
          <w:lang w:val="cs-CZ"/>
        </w:rPr>
        <w:t xml:space="preserve"> palác </w:t>
      </w:r>
      <w:r w:rsidR="00586284" w:rsidRPr="00586284">
        <w:rPr>
          <w:rFonts w:asciiTheme="minorHAnsi" w:hAnsiTheme="minorHAnsi" w:cstheme="minorHAnsi"/>
          <w:b/>
          <w:color w:val="000000"/>
          <w:sz w:val="22"/>
          <w:szCs w:val="22"/>
          <w:lang w:val="cs-CZ"/>
        </w:rPr>
        <w:t xml:space="preserve">- </w:t>
      </w:r>
      <w:r w:rsidR="00586284" w:rsidRPr="00F277CF">
        <w:rPr>
          <w:rFonts w:ascii="Calibri" w:hAnsi="Calibri" w:cs="Calibri"/>
          <w:b/>
          <w:sz w:val="22"/>
          <w:szCs w:val="22"/>
        </w:rPr>
        <w:t>Valdštejnské náměstí 162/3, Praha 1, PSČ 118 01</w:t>
      </w:r>
    </w:p>
    <w:p w14:paraId="3950A4A6" w14:textId="19D450BC" w:rsidR="00141EB2" w:rsidRPr="008E3864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>Předmět plnění je splněn</w:t>
      </w:r>
      <w:r w:rsidRPr="006B303B">
        <w:rPr>
          <w:rFonts w:ascii="Calibri" w:hAnsi="Calibri" w:cs="Calibri"/>
          <w:sz w:val="22"/>
          <w:szCs w:val="22"/>
        </w:rPr>
        <w:t xml:space="preserve">, je-li </w:t>
      </w:r>
      <w:r>
        <w:rPr>
          <w:rFonts w:ascii="Calibri" w:hAnsi="Calibri" w:cs="Calibri"/>
          <w:sz w:val="22"/>
          <w:szCs w:val="22"/>
          <w:lang w:val="cs-CZ"/>
        </w:rPr>
        <w:t xml:space="preserve">dokončen dle čl. 3.5. Smlouvy a </w:t>
      </w:r>
      <w:r w:rsidRPr="006B303B">
        <w:rPr>
          <w:rFonts w:ascii="Calibri" w:hAnsi="Calibri" w:cs="Calibri"/>
          <w:sz w:val="22"/>
          <w:szCs w:val="22"/>
        </w:rPr>
        <w:t>předán</w:t>
      </w:r>
      <w:r>
        <w:rPr>
          <w:rFonts w:ascii="Calibri" w:hAnsi="Calibri" w:cs="Calibri"/>
          <w:sz w:val="22"/>
          <w:szCs w:val="22"/>
          <w:lang w:val="cs-CZ"/>
        </w:rPr>
        <w:t xml:space="preserve"> dle čl. 3.6. Smlouvy.</w:t>
      </w:r>
    </w:p>
    <w:p w14:paraId="65C9551C" w14:textId="77777777" w:rsidR="00141EB2" w:rsidRPr="006B303B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>Předmět plnění je dokončen, pokud</w:t>
      </w:r>
      <w:r w:rsidRPr="006B303B">
        <w:rPr>
          <w:rFonts w:ascii="Calibri" w:hAnsi="Calibri" w:cs="Calibri"/>
          <w:sz w:val="22"/>
          <w:szCs w:val="22"/>
        </w:rPr>
        <w:t>:</w:t>
      </w:r>
    </w:p>
    <w:p w14:paraId="77D30715" w14:textId="77777777" w:rsidR="00141EB2" w:rsidRPr="00980037" w:rsidRDefault="00141EB2" w:rsidP="00141EB2">
      <w:pPr>
        <w:pStyle w:val="Odstavecseseznamem"/>
        <w:keepNext/>
        <w:numPr>
          <w:ilvl w:val="0"/>
          <w:numId w:val="22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 w:eastAsia="cs-CZ"/>
        </w:rPr>
        <w:t xml:space="preserve">byly provedeny veškeré dodávky, práce a služby </w:t>
      </w:r>
      <w:r w:rsidRPr="00053D24">
        <w:rPr>
          <w:rFonts w:ascii="Calibri" w:hAnsi="Calibri" w:cs="Calibri"/>
          <w:sz w:val="22"/>
          <w:szCs w:val="22"/>
          <w:lang w:val="cs-CZ" w:eastAsia="cs-CZ"/>
        </w:rPr>
        <w:t>souladu se Smlouvou</w:t>
      </w:r>
      <w:r>
        <w:rPr>
          <w:rFonts w:ascii="Calibri" w:hAnsi="Calibri" w:cs="Calibri"/>
          <w:sz w:val="22"/>
          <w:szCs w:val="22"/>
          <w:lang w:val="cs-CZ" w:eastAsia="cs-CZ"/>
        </w:rPr>
        <w:t>,</w:t>
      </w:r>
    </w:p>
    <w:p w14:paraId="75C3B0C1" w14:textId="77777777" w:rsidR="00141EB2" w:rsidRDefault="00141EB2" w:rsidP="00141EB2">
      <w:pPr>
        <w:pStyle w:val="Odstavecseseznamem"/>
        <w:keepNext/>
        <w:numPr>
          <w:ilvl w:val="0"/>
          <w:numId w:val="22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</w:rPr>
      </w:pPr>
      <w:r w:rsidRPr="00980037">
        <w:rPr>
          <w:rFonts w:ascii="Calibri" w:hAnsi="Calibri" w:cs="Calibri"/>
          <w:sz w:val="22"/>
          <w:szCs w:val="22"/>
        </w:rPr>
        <w:t>doš</w:t>
      </w:r>
      <w:r>
        <w:rPr>
          <w:rFonts w:ascii="Calibri" w:hAnsi="Calibri" w:cs="Calibri"/>
          <w:sz w:val="22"/>
          <w:szCs w:val="22"/>
        </w:rPr>
        <w:t>lo k odstranění případných vad nebo</w:t>
      </w:r>
      <w:r w:rsidRPr="00980037">
        <w:rPr>
          <w:rFonts w:ascii="Calibri" w:hAnsi="Calibri" w:cs="Calibri"/>
          <w:sz w:val="22"/>
          <w:szCs w:val="22"/>
        </w:rPr>
        <w:t xml:space="preserve"> nedodělků, s výjimkou ojedinělých nebo drobných vad a nedodělků, které samy o sobě ani ve spojení s jinými do jejich odstranění nebudou podstatným způsobem bránit užívání </w:t>
      </w:r>
      <w:r>
        <w:rPr>
          <w:rFonts w:ascii="Calibri" w:hAnsi="Calibri" w:cs="Calibri"/>
          <w:sz w:val="22"/>
          <w:szCs w:val="22"/>
          <w:lang w:val="cs-CZ"/>
        </w:rPr>
        <w:t>Předmětu plnění</w:t>
      </w:r>
      <w:r w:rsidRPr="00980037">
        <w:rPr>
          <w:rFonts w:ascii="Calibri" w:hAnsi="Calibri" w:cs="Calibri"/>
          <w:sz w:val="22"/>
          <w:szCs w:val="22"/>
        </w:rPr>
        <w:t xml:space="preserve"> ke smluvenému účelu nebo takové užívání nebudou podstatným způsobem omezovat;</w:t>
      </w:r>
    </w:p>
    <w:p w14:paraId="6F60CD54" w14:textId="77777777" w:rsidR="00141EB2" w:rsidRPr="00980037" w:rsidRDefault="00141EB2" w:rsidP="00141EB2">
      <w:pPr>
        <w:pStyle w:val="Odstavecseseznamem"/>
        <w:keepNext/>
        <w:numPr>
          <w:ilvl w:val="0"/>
          <w:numId w:val="22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Dodavatel </w:t>
      </w:r>
      <w:r w:rsidRPr="00980037">
        <w:rPr>
          <w:rFonts w:ascii="Calibri" w:hAnsi="Calibri" w:cs="Calibri"/>
          <w:sz w:val="22"/>
          <w:szCs w:val="22"/>
        </w:rPr>
        <w:t xml:space="preserve">předal Objednateli </w:t>
      </w:r>
      <w:r>
        <w:rPr>
          <w:rFonts w:ascii="Calibri" w:hAnsi="Calibri" w:cs="Calibri"/>
          <w:sz w:val="22"/>
          <w:szCs w:val="22"/>
          <w:lang w:val="cs-CZ"/>
        </w:rPr>
        <w:t xml:space="preserve">veškerou související </w:t>
      </w:r>
      <w:r w:rsidRPr="00980037">
        <w:rPr>
          <w:rFonts w:ascii="Calibri" w:hAnsi="Calibri" w:cs="Calibri"/>
          <w:sz w:val="22"/>
          <w:szCs w:val="22"/>
        </w:rPr>
        <w:t xml:space="preserve">dokumentaci, manuály, </w:t>
      </w:r>
      <w:r>
        <w:rPr>
          <w:rFonts w:ascii="Calibri" w:hAnsi="Calibri" w:cs="Calibri"/>
          <w:sz w:val="22"/>
          <w:szCs w:val="22"/>
          <w:lang w:val="cs-CZ"/>
        </w:rPr>
        <w:t>a návody k obsluze</w:t>
      </w:r>
      <w:r w:rsidRPr="00980037">
        <w:rPr>
          <w:rFonts w:ascii="Calibri" w:hAnsi="Calibri" w:cs="Calibri"/>
          <w:sz w:val="22"/>
          <w:szCs w:val="22"/>
        </w:rPr>
        <w:t xml:space="preserve"> uvedené ve Smlouvě nebo ty, které jsou nezbytné k užívání </w:t>
      </w:r>
      <w:r>
        <w:rPr>
          <w:rFonts w:ascii="Calibri" w:hAnsi="Calibri" w:cs="Calibri"/>
          <w:sz w:val="22"/>
          <w:szCs w:val="22"/>
          <w:lang w:val="cs-CZ"/>
        </w:rPr>
        <w:t>Předmětu plnění.</w:t>
      </w:r>
    </w:p>
    <w:p w14:paraId="6FB1FB09" w14:textId="77777777" w:rsidR="00141EB2" w:rsidRPr="0079090F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Zástupce </w:t>
      </w:r>
      <w:r w:rsidRPr="0079090F">
        <w:rPr>
          <w:rFonts w:ascii="Calibri" w:hAnsi="Calibri" w:cs="Calibri"/>
          <w:sz w:val="22"/>
          <w:szCs w:val="22"/>
          <w:lang w:val="cs-CZ"/>
        </w:rPr>
        <w:t>Objednatel</w:t>
      </w:r>
      <w:r>
        <w:rPr>
          <w:rFonts w:ascii="Calibri" w:hAnsi="Calibri" w:cs="Calibri"/>
          <w:sz w:val="22"/>
          <w:szCs w:val="22"/>
          <w:lang w:val="cs-CZ"/>
        </w:rPr>
        <w:t>e v místě plnění</w:t>
      </w:r>
      <w:r w:rsidRPr="0079090F">
        <w:rPr>
          <w:rFonts w:ascii="Calibri" w:hAnsi="Calibri" w:cs="Calibri"/>
          <w:sz w:val="22"/>
          <w:szCs w:val="22"/>
          <w:lang w:val="cs-CZ"/>
        </w:rPr>
        <w:t xml:space="preserve"> po</w:t>
      </w:r>
      <w:r w:rsidRPr="0079090F">
        <w:rPr>
          <w:rFonts w:ascii="Calibri" w:hAnsi="Calibri" w:cs="Calibri"/>
          <w:sz w:val="22"/>
          <w:szCs w:val="22"/>
        </w:rPr>
        <w:t xml:space="preserve"> předání </w:t>
      </w:r>
      <w:r w:rsidRPr="0079090F">
        <w:rPr>
          <w:rFonts w:ascii="Calibri" w:hAnsi="Calibri" w:cs="Calibri"/>
          <w:sz w:val="22"/>
          <w:szCs w:val="22"/>
          <w:lang w:val="cs-CZ"/>
        </w:rPr>
        <w:t>Předmětu plnění</w:t>
      </w:r>
      <w:r>
        <w:rPr>
          <w:rFonts w:ascii="Calibri" w:hAnsi="Calibri" w:cs="Calibri"/>
          <w:sz w:val="22"/>
          <w:szCs w:val="22"/>
          <w:lang w:val="cs-CZ"/>
        </w:rPr>
        <w:t>:</w:t>
      </w:r>
    </w:p>
    <w:p w14:paraId="19F87B4A" w14:textId="77777777" w:rsidR="00141EB2" w:rsidRPr="0079090F" w:rsidRDefault="00141EB2" w:rsidP="00141EB2">
      <w:pPr>
        <w:pStyle w:val="Odstavecseseznamem"/>
        <w:keepNext/>
        <w:numPr>
          <w:ilvl w:val="0"/>
          <w:numId w:val="23"/>
        </w:numPr>
        <w:spacing w:line="240" w:lineRule="atLeast"/>
        <w:jc w:val="both"/>
        <w:rPr>
          <w:rFonts w:ascii="Calibri" w:hAnsi="Calibri" w:cs="Calibri"/>
          <w:sz w:val="22"/>
          <w:szCs w:val="22"/>
        </w:rPr>
      </w:pPr>
      <w:r w:rsidRPr="0079090F">
        <w:rPr>
          <w:rFonts w:ascii="Calibri" w:hAnsi="Calibri" w:cs="Calibri"/>
          <w:sz w:val="22"/>
          <w:szCs w:val="22"/>
        </w:rPr>
        <w:t>vydá Potvrzení o převzetí, v němž bude uvedeno datum, k němuž byl</w:t>
      </w:r>
      <w:r>
        <w:rPr>
          <w:rFonts w:ascii="Calibri" w:hAnsi="Calibri" w:cs="Calibri"/>
          <w:sz w:val="22"/>
          <w:szCs w:val="22"/>
          <w:lang w:val="cs-CZ"/>
        </w:rPr>
        <w:t xml:space="preserve"> Předmět plnění Dodavatelem dokončen</w:t>
      </w:r>
      <w:r w:rsidRPr="0079090F">
        <w:rPr>
          <w:rFonts w:ascii="Calibri" w:hAnsi="Calibri" w:cs="Calibri"/>
          <w:sz w:val="22"/>
          <w:szCs w:val="22"/>
        </w:rPr>
        <w:t>, a veškeré případné ojedinělé nebo drobné vady a nedodělky včetně doby pro jejich odstranění;</w:t>
      </w:r>
      <w:r w:rsidRPr="009D0A22">
        <w:rPr>
          <w:rFonts w:ascii="Calibri" w:hAnsi="Calibri" w:cs="Calibri"/>
          <w:sz w:val="22"/>
          <w:szCs w:val="22"/>
        </w:rPr>
        <w:t xml:space="preserve"> </w:t>
      </w:r>
      <w:r w:rsidRPr="006B303B">
        <w:rPr>
          <w:rFonts w:ascii="Calibri" w:hAnsi="Calibri" w:cs="Calibri"/>
          <w:sz w:val="22"/>
          <w:szCs w:val="22"/>
        </w:rPr>
        <w:t xml:space="preserve">Objednatel nesmí odmítnout převzetí dokončeného </w:t>
      </w:r>
      <w:r>
        <w:rPr>
          <w:rFonts w:ascii="Calibri" w:hAnsi="Calibri" w:cs="Calibri"/>
          <w:sz w:val="22"/>
          <w:szCs w:val="22"/>
          <w:lang w:val="cs-CZ"/>
        </w:rPr>
        <w:t>Předmětu plnění</w:t>
      </w:r>
      <w:r w:rsidRPr="006B303B">
        <w:rPr>
          <w:rFonts w:ascii="Calibri" w:hAnsi="Calibri" w:cs="Calibri"/>
          <w:sz w:val="22"/>
          <w:szCs w:val="22"/>
        </w:rPr>
        <w:t xml:space="preserve"> pro ojedinělé nebo drobné vady a nedodělky, které samy o sobě ani ve spojení s</w:t>
      </w:r>
      <w:r>
        <w:rPr>
          <w:rFonts w:ascii="Calibri" w:hAnsi="Calibri" w:cs="Calibri"/>
          <w:sz w:val="22"/>
          <w:szCs w:val="22"/>
          <w:lang w:val="cs-CZ"/>
        </w:rPr>
        <w:t> </w:t>
      </w:r>
      <w:r w:rsidRPr="006B303B">
        <w:rPr>
          <w:rFonts w:ascii="Calibri" w:hAnsi="Calibri" w:cs="Calibri"/>
          <w:sz w:val="22"/>
          <w:szCs w:val="22"/>
        </w:rPr>
        <w:t xml:space="preserve">jinými do jejich odstranění nebudou podstatným způsobem bránit užívání </w:t>
      </w:r>
      <w:r>
        <w:rPr>
          <w:rFonts w:ascii="Calibri" w:hAnsi="Calibri" w:cs="Calibri"/>
          <w:sz w:val="22"/>
          <w:szCs w:val="22"/>
          <w:lang w:val="cs-CZ"/>
        </w:rPr>
        <w:t>Předmětu plnění</w:t>
      </w:r>
      <w:r w:rsidRPr="006B303B">
        <w:rPr>
          <w:rFonts w:ascii="Calibri" w:hAnsi="Calibri" w:cs="Calibri"/>
          <w:sz w:val="22"/>
          <w:szCs w:val="22"/>
        </w:rPr>
        <w:t xml:space="preserve"> </w:t>
      </w:r>
      <w:r w:rsidRPr="006B303B">
        <w:rPr>
          <w:rFonts w:ascii="Calibri" w:hAnsi="Calibri" w:cs="Calibri"/>
          <w:sz w:val="22"/>
          <w:szCs w:val="22"/>
        </w:rPr>
        <w:lastRenderedPageBreak/>
        <w:t>ke smluvenému účelu nebo takové užívání podstatným způsobem omezovat</w:t>
      </w:r>
      <w:r>
        <w:rPr>
          <w:rFonts w:ascii="Calibri" w:hAnsi="Calibri" w:cs="Calibri"/>
          <w:sz w:val="22"/>
          <w:szCs w:val="22"/>
          <w:lang w:val="cs-CZ"/>
        </w:rPr>
        <w:t>,</w:t>
      </w:r>
    </w:p>
    <w:p w14:paraId="6C9E7276" w14:textId="77777777" w:rsidR="00141EB2" w:rsidRPr="006B303B" w:rsidRDefault="00141EB2" w:rsidP="00141EB2">
      <w:pPr>
        <w:pStyle w:val="Odstavecseseznamem"/>
        <w:keepNext/>
        <w:numPr>
          <w:ilvl w:val="0"/>
          <w:numId w:val="23"/>
        </w:numPr>
        <w:spacing w:line="240" w:lineRule="atLeast"/>
        <w:jc w:val="both"/>
        <w:rPr>
          <w:rFonts w:ascii="Calibri" w:hAnsi="Calibri" w:cs="Calibri"/>
          <w:sz w:val="22"/>
          <w:szCs w:val="22"/>
        </w:rPr>
      </w:pPr>
      <w:r w:rsidRPr="006B303B">
        <w:rPr>
          <w:rFonts w:ascii="Calibri" w:hAnsi="Calibri" w:cs="Calibri"/>
          <w:sz w:val="22"/>
          <w:szCs w:val="22"/>
        </w:rPr>
        <w:t xml:space="preserve">odmítne vydání Potvrzení o převzetí; Objednatel musí do písemného záznamu uvést vady a nedodělky, pro které není možné </w:t>
      </w:r>
      <w:r>
        <w:rPr>
          <w:rFonts w:ascii="Calibri" w:hAnsi="Calibri" w:cs="Calibri"/>
          <w:sz w:val="22"/>
          <w:szCs w:val="22"/>
          <w:lang w:val="cs-CZ"/>
        </w:rPr>
        <w:t>Předmět plnění</w:t>
      </w:r>
      <w:r>
        <w:rPr>
          <w:rFonts w:ascii="Calibri" w:hAnsi="Calibri" w:cs="Calibri"/>
          <w:sz w:val="22"/>
          <w:szCs w:val="22"/>
        </w:rPr>
        <w:t xml:space="preserve"> považovat za dokončený</w:t>
      </w:r>
      <w:r w:rsidRPr="006B303B">
        <w:rPr>
          <w:rFonts w:ascii="Calibri" w:hAnsi="Calibri" w:cs="Calibri"/>
          <w:sz w:val="22"/>
          <w:szCs w:val="22"/>
        </w:rPr>
        <w:t xml:space="preserve"> pro účely jeho převzetí.</w:t>
      </w:r>
    </w:p>
    <w:p w14:paraId="159A1BFF" w14:textId="77777777" w:rsidR="00141EB2" w:rsidRPr="009D0A22" w:rsidRDefault="00141EB2" w:rsidP="00141EB2">
      <w:pPr>
        <w:keepNext/>
        <w:spacing w:line="240" w:lineRule="atLeast"/>
        <w:ind w:firstLine="567"/>
        <w:jc w:val="both"/>
        <w:rPr>
          <w:rFonts w:ascii="Calibri" w:hAnsi="Calibri" w:cs="Calibri"/>
          <w:sz w:val="22"/>
          <w:szCs w:val="22"/>
        </w:rPr>
      </w:pPr>
      <w:r w:rsidRPr="009D0A22">
        <w:rPr>
          <w:rFonts w:ascii="Calibri" w:hAnsi="Calibri" w:cs="Calibri"/>
          <w:sz w:val="22"/>
          <w:szCs w:val="22"/>
        </w:rPr>
        <w:t xml:space="preserve">Převzetí může být </w:t>
      </w:r>
      <w:r>
        <w:rPr>
          <w:rFonts w:ascii="Calibri" w:hAnsi="Calibri" w:cs="Calibri"/>
          <w:sz w:val="22"/>
          <w:szCs w:val="22"/>
        </w:rPr>
        <w:t>s</w:t>
      </w:r>
      <w:r w:rsidRPr="009D0A22">
        <w:rPr>
          <w:rFonts w:ascii="Calibri" w:hAnsi="Calibri" w:cs="Calibri"/>
          <w:sz w:val="22"/>
          <w:szCs w:val="22"/>
        </w:rPr>
        <w:t xml:space="preserve">tranami potvrzeno také formou protokolu podepsaného oběma </w:t>
      </w:r>
      <w:r>
        <w:rPr>
          <w:rFonts w:ascii="Calibri" w:hAnsi="Calibri" w:cs="Calibri"/>
          <w:sz w:val="22"/>
          <w:szCs w:val="22"/>
        </w:rPr>
        <w:t>s</w:t>
      </w:r>
      <w:r w:rsidRPr="009D0A22">
        <w:rPr>
          <w:rFonts w:ascii="Calibri" w:hAnsi="Calibri" w:cs="Calibri"/>
          <w:sz w:val="22"/>
          <w:szCs w:val="22"/>
        </w:rPr>
        <w:t>tranami.</w:t>
      </w:r>
    </w:p>
    <w:p w14:paraId="5430B451" w14:textId="77777777" w:rsidR="00141EB2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9D0A22">
        <w:rPr>
          <w:rFonts w:ascii="Calibri" w:hAnsi="Calibri" w:cs="Calibri"/>
          <w:sz w:val="22"/>
          <w:szCs w:val="22"/>
        </w:rPr>
        <w:t xml:space="preserve">Nebezpečí škody </w:t>
      </w:r>
      <w:r>
        <w:rPr>
          <w:rFonts w:ascii="Calibri" w:hAnsi="Calibri" w:cs="Calibri"/>
          <w:sz w:val="22"/>
          <w:szCs w:val="22"/>
          <w:lang w:val="cs-CZ"/>
        </w:rPr>
        <w:t xml:space="preserve">na Předmětu plnění </w:t>
      </w:r>
      <w:r w:rsidRPr="009D0A22">
        <w:rPr>
          <w:rFonts w:ascii="Calibri" w:hAnsi="Calibri" w:cs="Calibri"/>
          <w:sz w:val="22"/>
          <w:szCs w:val="22"/>
        </w:rPr>
        <w:t>přechází na Objednatele k datu vydání Potvrzení o</w:t>
      </w:r>
      <w:r>
        <w:rPr>
          <w:rFonts w:ascii="Calibri" w:hAnsi="Calibri" w:cs="Calibri"/>
          <w:sz w:val="22"/>
          <w:szCs w:val="22"/>
          <w:lang w:val="cs-CZ"/>
        </w:rPr>
        <w:t> </w:t>
      </w:r>
      <w:r w:rsidRPr="009D0A22">
        <w:rPr>
          <w:rFonts w:ascii="Calibri" w:hAnsi="Calibri" w:cs="Calibri"/>
          <w:sz w:val="22"/>
          <w:szCs w:val="22"/>
        </w:rPr>
        <w:t>převzetí, nebo k datu, kdy mělo být vydáno, podle toho, co nastane dříve.</w:t>
      </w:r>
    </w:p>
    <w:p w14:paraId="6B82677B" w14:textId="4144EC13" w:rsidR="00141EB2" w:rsidRPr="009D0A22" w:rsidRDefault="00141EB2" w:rsidP="00141EB2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cs-CZ"/>
        </w:rPr>
        <w:t>Objednatel</w:t>
      </w:r>
      <w:r w:rsidRPr="00202AE1">
        <w:rPr>
          <w:rFonts w:asciiTheme="minorHAnsi" w:hAnsiTheme="minorHAnsi" w:cstheme="minorHAnsi"/>
          <w:sz w:val="22"/>
          <w:szCs w:val="22"/>
        </w:rPr>
        <w:t xml:space="preserve"> nabývá vlastnického práva k Předmětu plnění jeho řádným převzetím na základě </w:t>
      </w:r>
      <w:r>
        <w:rPr>
          <w:rFonts w:asciiTheme="minorHAnsi" w:hAnsiTheme="minorHAnsi" w:cstheme="minorHAnsi"/>
          <w:sz w:val="22"/>
          <w:szCs w:val="22"/>
          <w:lang w:val="cs-CZ"/>
        </w:rPr>
        <w:t>Potvrzení o převzetí dle čl. 3. 6.</w:t>
      </w:r>
      <w:r w:rsidRPr="00202A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s-CZ"/>
        </w:rPr>
        <w:t xml:space="preserve">Smlouvy. </w:t>
      </w:r>
    </w:p>
    <w:p w14:paraId="423E3085" w14:textId="77777777" w:rsidR="00DF6DC1" w:rsidRPr="000A0283" w:rsidRDefault="00DF6DC1" w:rsidP="00DF6DC1">
      <w:pPr>
        <w:spacing w:line="240" w:lineRule="atLeast"/>
        <w:ind w:left="567"/>
        <w:jc w:val="both"/>
        <w:rPr>
          <w:rFonts w:ascii="Calibri" w:hAnsi="Calibri" w:cs="Calibri"/>
          <w:spacing w:val="12"/>
          <w:sz w:val="22"/>
          <w:szCs w:val="22"/>
        </w:rPr>
      </w:pPr>
    </w:p>
    <w:p w14:paraId="26F2DBBE" w14:textId="5242F133" w:rsidR="00175E66" w:rsidRPr="000113C3" w:rsidRDefault="00E443C1" w:rsidP="00DF6DC1">
      <w:pPr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bCs/>
          <w:spacing w:val="12"/>
          <w:sz w:val="22"/>
          <w:szCs w:val="22"/>
        </w:rPr>
      </w:pPr>
      <w:r>
        <w:rPr>
          <w:rFonts w:ascii="Calibri" w:hAnsi="Calibri" w:cs="Calibri"/>
          <w:b/>
          <w:bCs/>
          <w:spacing w:val="-2"/>
          <w:sz w:val="22"/>
          <w:szCs w:val="22"/>
        </w:rPr>
        <w:t>C</w:t>
      </w:r>
      <w:r w:rsidR="00175E66" w:rsidRPr="000113C3">
        <w:rPr>
          <w:rFonts w:ascii="Calibri" w:hAnsi="Calibri" w:cs="Calibri"/>
          <w:b/>
          <w:bCs/>
          <w:spacing w:val="12"/>
          <w:sz w:val="22"/>
          <w:szCs w:val="22"/>
        </w:rPr>
        <w:t>ena</w:t>
      </w:r>
      <w:r>
        <w:rPr>
          <w:rFonts w:ascii="Calibri" w:hAnsi="Calibri" w:cs="Calibri"/>
          <w:b/>
          <w:bCs/>
          <w:spacing w:val="12"/>
          <w:sz w:val="22"/>
          <w:szCs w:val="22"/>
        </w:rPr>
        <w:t xml:space="preserve"> </w:t>
      </w:r>
      <w:r w:rsidR="00DD5DEB" w:rsidRPr="000113C3">
        <w:rPr>
          <w:rFonts w:ascii="Calibri" w:hAnsi="Calibri" w:cs="Calibri"/>
          <w:b/>
          <w:bCs/>
          <w:spacing w:val="12"/>
          <w:sz w:val="22"/>
          <w:szCs w:val="22"/>
        </w:rPr>
        <w:t>a platební podmínky</w:t>
      </w:r>
    </w:p>
    <w:p w14:paraId="0B155536" w14:textId="7A498983" w:rsidR="00B32CE7" w:rsidRPr="00B32CE7" w:rsidRDefault="00B32CE7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>C</w:t>
      </w:r>
      <w:proofErr w:type="spellStart"/>
      <w:r w:rsidR="00270D40" w:rsidRPr="006F7C27">
        <w:rPr>
          <w:rFonts w:ascii="Calibri" w:hAnsi="Calibri" w:cs="Calibri"/>
          <w:sz w:val="22"/>
          <w:szCs w:val="22"/>
        </w:rPr>
        <w:t>ena</w:t>
      </w:r>
      <w:proofErr w:type="spellEnd"/>
      <w:r w:rsidR="004C2465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560240">
        <w:rPr>
          <w:rFonts w:ascii="Calibri" w:hAnsi="Calibri" w:cs="Calibri"/>
          <w:sz w:val="22"/>
          <w:szCs w:val="22"/>
          <w:lang w:val="cs-CZ"/>
        </w:rPr>
        <w:t>Předmětu plnění</w:t>
      </w:r>
      <w:r w:rsidR="00270D40" w:rsidRPr="006F7C27">
        <w:rPr>
          <w:rFonts w:ascii="Calibri" w:hAnsi="Calibri" w:cs="Calibri"/>
          <w:sz w:val="22"/>
          <w:szCs w:val="22"/>
        </w:rPr>
        <w:t xml:space="preserve"> byla </w:t>
      </w:r>
      <w:r>
        <w:rPr>
          <w:rFonts w:ascii="Calibri" w:hAnsi="Calibri" w:cs="Calibri"/>
          <w:sz w:val="22"/>
          <w:szCs w:val="22"/>
          <w:lang w:val="cs-CZ"/>
        </w:rPr>
        <w:t>stanovena na základě nabídky Dodavatele s rozpisem jednotlivých plnění uvedeným v příloze č. 1 Smlouvy takto:</w:t>
      </w:r>
    </w:p>
    <w:p w14:paraId="43519B10" w14:textId="5579DF6B" w:rsidR="00B32CE7" w:rsidRPr="00F277CF" w:rsidRDefault="00586284" w:rsidP="00F277CF">
      <w:pPr>
        <w:pStyle w:val="HLAVICKA"/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  <w:t xml:space="preserve">         </w:t>
      </w:r>
      <w:r w:rsidR="00B32CE7" w:rsidRPr="00B644EF">
        <w:rPr>
          <w:rFonts w:ascii="Calibri" w:hAnsi="Calibri" w:cs="Calibri"/>
          <w:b/>
          <w:sz w:val="22"/>
          <w:szCs w:val="22"/>
        </w:rPr>
        <w:t xml:space="preserve">cena </w:t>
      </w:r>
      <w:r w:rsidR="00270D40" w:rsidRPr="00B644EF">
        <w:rPr>
          <w:rFonts w:ascii="Calibri" w:hAnsi="Calibri" w:cs="Calibri"/>
          <w:b/>
          <w:sz w:val="22"/>
          <w:szCs w:val="22"/>
        </w:rPr>
        <w:t xml:space="preserve">ve výši </w:t>
      </w:r>
      <w:r w:rsidR="00222372" w:rsidRPr="00222372">
        <w:rPr>
          <w:rFonts w:ascii="Calibri" w:hAnsi="Calibri" w:cs="Calibri"/>
          <w:b/>
          <w:sz w:val="22"/>
          <w:szCs w:val="22"/>
        </w:rPr>
        <w:t>98.770</w:t>
      </w:r>
      <w:r w:rsidRPr="00222372">
        <w:rPr>
          <w:rFonts w:ascii="Calibri" w:hAnsi="Calibri" w:cs="Calibri"/>
          <w:b/>
          <w:sz w:val="22"/>
          <w:szCs w:val="22"/>
        </w:rPr>
        <w:t xml:space="preserve">,- Kč </w:t>
      </w:r>
      <w:r w:rsidR="00B32CE7" w:rsidRPr="00F277CF">
        <w:rPr>
          <w:rFonts w:ascii="Calibri" w:hAnsi="Calibri" w:cs="Calibri"/>
          <w:b/>
          <w:sz w:val="22"/>
          <w:szCs w:val="22"/>
        </w:rPr>
        <w:t>bez DPH</w:t>
      </w:r>
    </w:p>
    <w:p w14:paraId="63E9A552" w14:textId="09E85AAC" w:rsidR="00586284" w:rsidRPr="00F277CF" w:rsidRDefault="00586284" w:rsidP="00F277CF">
      <w:pPr>
        <w:pStyle w:val="HLAVICKA"/>
        <w:spacing w:after="0" w:line="240" w:lineRule="atLeas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  <w:t xml:space="preserve">         </w:t>
      </w:r>
      <w:r w:rsidR="00B32CE7" w:rsidRPr="00B644EF">
        <w:rPr>
          <w:rFonts w:ascii="Calibri" w:hAnsi="Calibri" w:cs="Calibri"/>
          <w:b/>
          <w:sz w:val="22"/>
          <w:szCs w:val="22"/>
        </w:rPr>
        <w:t xml:space="preserve">DPH ve výši </w:t>
      </w:r>
      <w:r w:rsidR="00222372" w:rsidRPr="00222372">
        <w:rPr>
          <w:rFonts w:ascii="Calibri" w:hAnsi="Calibri" w:cs="Calibri"/>
          <w:b/>
          <w:sz w:val="22"/>
          <w:szCs w:val="22"/>
        </w:rPr>
        <w:t>20.741,70</w:t>
      </w:r>
      <w:r w:rsidR="00B32CE7" w:rsidRPr="00F277CF">
        <w:rPr>
          <w:rFonts w:ascii="Calibri" w:hAnsi="Calibri" w:cs="Calibri"/>
          <w:b/>
          <w:sz w:val="22"/>
          <w:szCs w:val="22"/>
        </w:rPr>
        <w:t xml:space="preserve"> Kč</w:t>
      </w:r>
      <w:r>
        <w:rPr>
          <w:rFonts w:ascii="Calibri" w:hAnsi="Calibri" w:cs="Calibri"/>
          <w:b/>
          <w:sz w:val="22"/>
          <w:szCs w:val="22"/>
        </w:rPr>
        <w:t xml:space="preserve">   </w:t>
      </w:r>
    </w:p>
    <w:p w14:paraId="3F18B72F" w14:textId="13B84AFA" w:rsidR="00AA52FB" w:rsidRPr="00F277CF" w:rsidRDefault="00586284" w:rsidP="00F277CF">
      <w:pPr>
        <w:pStyle w:val="HLAVICKA"/>
        <w:spacing w:after="0"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  <w:t xml:space="preserve">         </w:t>
      </w:r>
      <w:r w:rsidR="00E63C68" w:rsidRPr="00B644EF">
        <w:rPr>
          <w:rFonts w:ascii="Calibri" w:hAnsi="Calibri" w:cs="Calibri"/>
          <w:b/>
          <w:sz w:val="22"/>
          <w:szCs w:val="22"/>
        </w:rPr>
        <w:t>c</w:t>
      </w:r>
      <w:r w:rsidR="00B32CE7" w:rsidRPr="00B644EF">
        <w:rPr>
          <w:rFonts w:ascii="Calibri" w:hAnsi="Calibri" w:cs="Calibri"/>
          <w:b/>
          <w:sz w:val="22"/>
          <w:szCs w:val="22"/>
        </w:rPr>
        <w:t xml:space="preserve">ena ve výši </w:t>
      </w:r>
      <w:r w:rsidR="00E704CD" w:rsidRPr="00E704CD">
        <w:rPr>
          <w:rFonts w:ascii="Calibri" w:hAnsi="Calibri" w:cs="Calibri"/>
          <w:b/>
          <w:sz w:val="22"/>
          <w:szCs w:val="22"/>
        </w:rPr>
        <w:t>119.511,70 Kč</w:t>
      </w:r>
      <w:r w:rsidR="00B32CE7" w:rsidRPr="00F277CF">
        <w:rPr>
          <w:rFonts w:ascii="Calibri" w:hAnsi="Calibri" w:cs="Calibri"/>
          <w:b/>
          <w:sz w:val="22"/>
          <w:szCs w:val="22"/>
        </w:rPr>
        <w:t xml:space="preserve"> včetně DPH </w:t>
      </w:r>
    </w:p>
    <w:p w14:paraId="35A31AC4" w14:textId="3C631218" w:rsidR="00270D40" w:rsidRDefault="00B32CE7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Cenu Předmětu plnění je možné měnit v případě legislativní změny sazby DPH, a to o výši odpovídající této legislativní změně sazby DPH. </w:t>
      </w:r>
    </w:p>
    <w:p w14:paraId="752BABFE" w14:textId="2DCB3DDE" w:rsidR="00270D40" w:rsidRPr="00A23447" w:rsidRDefault="005B5849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>C</w:t>
      </w:r>
      <w:proofErr w:type="spellStart"/>
      <w:r w:rsidR="00270D40" w:rsidRPr="00911EB6">
        <w:rPr>
          <w:rFonts w:ascii="Calibri" w:hAnsi="Calibri" w:cs="Calibri"/>
          <w:sz w:val="22"/>
          <w:szCs w:val="22"/>
        </w:rPr>
        <w:t>ena</w:t>
      </w:r>
      <w:proofErr w:type="spellEnd"/>
      <w:r w:rsidR="004C2465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745944">
        <w:rPr>
          <w:rFonts w:ascii="Calibri" w:hAnsi="Calibri" w:cs="Calibri"/>
          <w:sz w:val="22"/>
          <w:szCs w:val="22"/>
          <w:lang w:val="cs-CZ"/>
        </w:rPr>
        <w:t>Předmětu plnění</w:t>
      </w:r>
      <w:r w:rsidR="00270D40" w:rsidRPr="00911EB6">
        <w:rPr>
          <w:rFonts w:ascii="Calibri" w:hAnsi="Calibri" w:cs="Calibri"/>
          <w:sz w:val="22"/>
          <w:szCs w:val="22"/>
        </w:rPr>
        <w:t xml:space="preserve"> obsahuj</w:t>
      </w:r>
      <w:r>
        <w:rPr>
          <w:rFonts w:ascii="Calibri" w:hAnsi="Calibri" w:cs="Calibri"/>
          <w:sz w:val="22"/>
          <w:szCs w:val="22"/>
          <w:lang w:val="cs-CZ"/>
        </w:rPr>
        <w:t>e</w:t>
      </w:r>
      <w:r w:rsidR="00270D40" w:rsidRPr="00911EB6">
        <w:rPr>
          <w:rFonts w:ascii="Calibri" w:hAnsi="Calibri" w:cs="Calibri"/>
          <w:sz w:val="22"/>
          <w:szCs w:val="22"/>
        </w:rPr>
        <w:t xml:space="preserve"> veškeré náklady </w:t>
      </w:r>
      <w:r>
        <w:rPr>
          <w:rFonts w:ascii="Calibri" w:hAnsi="Calibri" w:cs="Calibri"/>
          <w:sz w:val="22"/>
          <w:szCs w:val="22"/>
          <w:lang w:val="cs-CZ"/>
        </w:rPr>
        <w:t>Dodavatele</w:t>
      </w:r>
      <w:r w:rsidR="004C2465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270D40" w:rsidRPr="00911EB6">
        <w:rPr>
          <w:rFonts w:ascii="Calibri" w:hAnsi="Calibri" w:cs="Calibri"/>
          <w:sz w:val="22"/>
          <w:szCs w:val="22"/>
        </w:rPr>
        <w:t>související s</w:t>
      </w:r>
      <w:r w:rsidR="004C2465">
        <w:rPr>
          <w:rFonts w:ascii="Calibri" w:hAnsi="Calibri" w:cs="Calibri"/>
          <w:sz w:val="22"/>
          <w:szCs w:val="22"/>
          <w:lang w:val="cs-CZ"/>
        </w:rPr>
        <w:t xml:space="preserve"> provedením </w:t>
      </w:r>
      <w:r>
        <w:rPr>
          <w:rFonts w:ascii="Calibri" w:hAnsi="Calibri" w:cs="Calibri"/>
          <w:sz w:val="22"/>
          <w:szCs w:val="22"/>
          <w:lang w:val="cs-CZ"/>
        </w:rPr>
        <w:t xml:space="preserve">Předmětu </w:t>
      </w:r>
      <w:r w:rsidR="00745944">
        <w:rPr>
          <w:rFonts w:ascii="Calibri" w:hAnsi="Calibri" w:cs="Calibri"/>
          <w:sz w:val="22"/>
          <w:szCs w:val="22"/>
          <w:lang w:val="cs-CZ"/>
        </w:rPr>
        <w:t>plnění</w:t>
      </w:r>
      <w:r w:rsidR="004C2465">
        <w:rPr>
          <w:rFonts w:ascii="Calibri" w:hAnsi="Calibri" w:cs="Calibri"/>
          <w:sz w:val="22"/>
          <w:szCs w:val="22"/>
          <w:lang w:val="cs-CZ"/>
        </w:rPr>
        <w:t xml:space="preserve">, </w:t>
      </w:r>
      <w:r w:rsidR="00745944">
        <w:rPr>
          <w:rFonts w:ascii="Calibri" w:hAnsi="Calibri" w:cs="Calibri"/>
          <w:sz w:val="22"/>
          <w:szCs w:val="22"/>
          <w:lang w:val="cs-CZ"/>
        </w:rPr>
        <w:t xml:space="preserve">dodávkou, </w:t>
      </w:r>
      <w:r w:rsidR="00911EB6">
        <w:rPr>
          <w:rFonts w:ascii="Calibri" w:hAnsi="Calibri" w:cs="Calibri"/>
          <w:sz w:val="22"/>
          <w:szCs w:val="22"/>
          <w:lang w:val="cs-CZ"/>
        </w:rPr>
        <w:t>dopravou, pojištěním, zajištěním záručního servisu</w:t>
      </w:r>
      <w:r>
        <w:rPr>
          <w:rFonts w:ascii="Calibri" w:hAnsi="Calibri" w:cs="Calibri"/>
          <w:sz w:val="22"/>
          <w:szCs w:val="22"/>
          <w:lang w:val="cs-CZ"/>
        </w:rPr>
        <w:t xml:space="preserve"> a jiných nákladů</w:t>
      </w:r>
      <w:r w:rsidR="007F0F8B">
        <w:rPr>
          <w:rFonts w:ascii="Calibri" w:hAnsi="Calibri" w:cs="Calibri"/>
          <w:sz w:val="22"/>
          <w:szCs w:val="22"/>
          <w:lang w:val="cs-CZ"/>
        </w:rPr>
        <w:t>.</w:t>
      </w:r>
    </w:p>
    <w:p w14:paraId="4F671C74" w14:textId="30F2EB1F" w:rsidR="001F7E78" w:rsidRDefault="004C2465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Objednatel </w:t>
      </w:r>
      <w:r w:rsidR="001F7E78" w:rsidRPr="00A23447">
        <w:rPr>
          <w:rFonts w:ascii="Calibri" w:hAnsi="Calibri" w:cs="Calibri"/>
          <w:sz w:val="22"/>
          <w:szCs w:val="22"/>
        </w:rPr>
        <w:t xml:space="preserve">nebude poskytovat </w:t>
      </w:r>
      <w:r w:rsidR="005B5849">
        <w:rPr>
          <w:rFonts w:ascii="Calibri" w:hAnsi="Calibri" w:cs="Calibri"/>
          <w:sz w:val="22"/>
          <w:szCs w:val="22"/>
          <w:lang w:val="cs-CZ"/>
        </w:rPr>
        <w:t>Dodavateli</w:t>
      </w:r>
      <w:r w:rsidR="001F7E78" w:rsidRPr="00A23447">
        <w:rPr>
          <w:rFonts w:ascii="Calibri" w:hAnsi="Calibri" w:cs="Calibri"/>
          <w:sz w:val="22"/>
          <w:szCs w:val="22"/>
        </w:rPr>
        <w:t xml:space="preserve"> žádné zá</w:t>
      </w:r>
      <w:r w:rsidR="00AC487B" w:rsidRPr="00A23447">
        <w:rPr>
          <w:rFonts w:ascii="Calibri" w:hAnsi="Calibri" w:cs="Calibri"/>
          <w:sz w:val="22"/>
          <w:szCs w:val="22"/>
        </w:rPr>
        <w:t>loh</w:t>
      </w:r>
      <w:r w:rsidR="001F7E78" w:rsidRPr="00A23447">
        <w:rPr>
          <w:rFonts w:ascii="Calibri" w:hAnsi="Calibri" w:cs="Calibri"/>
          <w:sz w:val="22"/>
          <w:szCs w:val="22"/>
        </w:rPr>
        <w:t>y.</w:t>
      </w:r>
    </w:p>
    <w:p w14:paraId="17754866" w14:textId="49E8C661" w:rsidR="00F2370B" w:rsidRDefault="00146E38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Nárok na zaplacení Ceny Předmětu plnění vzniká na základě </w:t>
      </w:r>
      <w:r w:rsidR="005513D7">
        <w:rPr>
          <w:rFonts w:ascii="Calibri" w:hAnsi="Calibri" w:cs="Calibri"/>
          <w:sz w:val="22"/>
          <w:szCs w:val="22"/>
          <w:lang w:val="cs-CZ"/>
        </w:rPr>
        <w:t xml:space="preserve">provedení Předmětu plnění a </w:t>
      </w:r>
      <w:r w:rsidR="00F2370B">
        <w:rPr>
          <w:rFonts w:ascii="Calibri" w:hAnsi="Calibri" w:cs="Calibri"/>
          <w:sz w:val="22"/>
          <w:szCs w:val="22"/>
          <w:lang w:val="cs-CZ"/>
        </w:rPr>
        <w:t xml:space="preserve">jeho </w:t>
      </w:r>
      <w:r w:rsidR="005513D7">
        <w:rPr>
          <w:rFonts w:ascii="Calibri" w:hAnsi="Calibri" w:cs="Calibri"/>
          <w:sz w:val="22"/>
          <w:szCs w:val="22"/>
          <w:lang w:val="cs-CZ"/>
        </w:rPr>
        <w:t xml:space="preserve">převzetí </w:t>
      </w:r>
      <w:r w:rsidR="00F2370B">
        <w:rPr>
          <w:rFonts w:ascii="Calibri" w:hAnsi="Calibri" w:cs="Calibri"/>
          <w:sz w:val="22"/>
          <w:szCs w:val="22"/>
          <w:lang w:val="cs-CZ"/>
        </w:rPr>
        <w:t xml:space="preserve">ve smyslu </w:t>
      </w:r>
      <w:r w:rsidR="00141EB2">
        <w:rPr>
          <w:rFonts w:ascii="Calibri" w:hAnsi="Calibri" w:cs="Calibri"/>
          <w:sz w:val="22"/>
          <w:szCs w:val="22"/>
          <w:lang w:val="cs-CZ"/>
        </w:rPr>
        <w:t xml:space="preserve">čl. </w:t>
      </w:r>
      <w:proofErr w:type="gramStart"/>
      <w:r w:rsidR="00141EB2">
        <w:rPr>
          <w:rFonts w:ascii="Calibri" w:hAnsi="Calibri" w:cs="Calibri"/>
          <w:sz w:val="22"/>
          <w:szCs w:val="22"/>
          <w:lang w:val="cs-CZ"/>
        </w:rPr>
        <w:t>3</w:t>
      </w:r>
      <w:r w:rsidR="00F20254">
        <w:rPr>
          <w:rFonts w:ascii="Calibri" w:hAnsi="Calibri" w:cs="Calibri"/>
          <w:sz w:val="22"/>
          <w:szCs w:val="22"/>
          <w:lang w:val="cs-CZ"/>
        </w:rPr>
        <w:t>.5</w:t>
      </w:r>
      <w:r w:rsidR="00F2370B">
        <w:rPr>
          <w:rFonts w:ascii="Calibri" w:hAnsi="Calibri" w:cs="Calibri"/>
          <w:sz w:val="22"/>
          <w:szCs w:val="22"/>
          <w:lang w:val="cs-CZ"/>
        </w:rPr>
        <w:t xml:space="preserve">. a </w:t>
      </w:r>
      <w:r w:rsidR="00141EB2">
        <w:rPr>
          <w:rFonts w:ascii="Calibri" w:hAnsi="Calibri" w:cs="Calibri"/>
          <w:sz w:val="22"/>
          <w:szCs w:val="22"/>
          <w:lang w:val="cs-CZ"/>
        </w:rPr>
        <w:t>3</w:t>
      </w:r>
      <w:r w:rsidR="00F20254">
        <w:rPr>
          <w:rFonts w:ascii="Calibri" w:hAnsi="Calibri" w:cs="Calibri"/>
          <w:sz w:val="22"/>
          <w:szCs w:val="22"/>
          <w:lang w:val="cs-CZ"/>
        </w:rPr>
        <w:t>.6</w:t>
      </w:r>
      <w:proofErr w:type="gramEnd"/>
      <w:r w:rsidR="00F2370B">
        <w:rPr>
          <w:rFonts w:ascii="Calibri" w:hAnsi="Calibri" w:cs="Calibri"/>
          <w:sz w:val="22"/>
          <w:szCs w:val="22"/>
          <w:lang w:val="cs-CZ"/>
        </w:rPr>
        <w:t>. Smlouvy</w:t>
      </w:r>
      <w:r>
        <w:rPr>
          <w:rFonts w:ascii="Calibri" w:hAnsi="Calibri" w:cs="Calibri"/>
          <w:sz w:val="22"/>
          <w:szCs w:val="22"/>
          <w:lang w:val="cs-CZ"/>
        </w:rPr>
        <w:t>.</w:t>
      </w:r>
    </w:p>
    <w:p w14:paraId="50FAB28A" w14:textId="534AF647" w:rsidR="00175E66" w:rsidRPr="000840F7" w:rsidRDefault="00617915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 w:rsidRPr="000840F7">
        <w:rPr>
          <w:rFonts w:ascii="Calibri" w:hAnsi="Calibri" w:cs="Calibri"/>
          <w:sz w:val="22"/>
          <w:szCs w:val="22"/>
        </w:rPr>
        <w:t>Faktura/daňový doklad</w:t>
      </w:r>
      <w:r w:rsidR="00175E66" w:rsidRPr="000840F7">
        <w:rPr>
          <w:rFonts w:ascii="Calibri" w:hAnsi="Calibri" w:cs="Calibri"/>
          <w:sz w:val="22"/>
          <w:szCs w:val="22"/>
        </w:rPr>
        <w:t xml:space="preserve"> bude splatná do 21 dnů ode dne doručení faktury/daňového dokladu </w:t>
      </w:r>
      <w:r w:rsidR="00D55A2B">
        <w:rPr>
          <w:rFonts w:ascii="Calibri" w:hAnsi="Calibri" w:cs="Calibri"/>
          <w:sz w:val="22"/>
          <w:szCs w:val="22"/>
          <w:lang w:val="cs-CZ"/>
        </w:rPr>
        <w:t>objednateli</w:t>
      </w:r>
      <w:r w:rsidR="00175E66" w:rsidRPr="000840F7">
        <w:rPr>
          <w:rFonts w:ascii="Calibri" w:hAnsi="Calibri" w:cs="Calibri"/>
          <w:sz w:val="22"/>
          <w:szCs w:val="22"/>
        </w:rPr>
        <w:t>.</w:t>
      </w:r>
    </w:p>
    <w:p w14:paraId="3CA03EB6" w14:textId="14AED8ED" w:rsidR="00175E66" w:rsidRPr="000840F7" w:rsidRDefault="00617915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 w:rsidRPr="000840F7">
        <w:rPr>
          <w:rFonts w:ascii="Calibri" w:hAnsi="Calibri" w:cs="Calibri"/>
          <w:sz w:val="22"/>
          <w:szCs w:val="22"/>
        </w:rPr>
        <w:t xml:space="preserve">Faktura/daňový doklad </w:t>
      </w:r>
      <w:r w:rsidR="00175E66" w:rsidRPr="000840F7">
        <w:rPr>
          <w:rFonts w:ascii="Calibri" w:hAnsi="Calibri" w:cs="Calibri"/>
          <w:sz w:val="22"/>
          <w:szCs w:val="22"/>
        </w:rPr>
        <w:t xml:space="preserve">musí obsahovat všechny náležitosti řádného účetního a daňového dokladu dle příslušných právních předpisů, zejména zákona č. 235/2004 Sb., o dani z přidané hodnoty, ve znění pozdějších předpisů, dále musí splňovat </w:t>
      </w:r>
      <w:r w:rsidR="00C85171" w:rsidRPr="000840F7">
        <w:rPr>
          <w:rFonts w:ascii="Calibri" w:hAnsi="Calibri" w:cs="Calibri"/>
          <w:sz w:val="22"/>
          <w:szCs w:val="22"/>
        </w:rPr>
        <w:t>s</w:t>
      </w:r>
      <w:r w:rsidR="00175E66" w:rsidRPr="000840F7">
        <w:rPr>
          <w:rFonts w:ascii="Calibri" w:hAnsi="Calibri" w:cs="Calibri"/>
          <w:sz w:val="22"/>
          <w:szCs w:val="22"/>
        </w:rPr>
        <w:t>mlouvou stanovené náležitosti</w:t>
      </w:r>
      <w:r w:rsidR="00AC487B" w:rsidRPr="000840F7">
        <w:rPr>
          <w:rFonts w:ascii="Calibri" w:hAnsi="Calibri" w:cs="Calibri"/>
          <w:sz w:val="22"/>
          <w:szCs w:val="22"/>
        </w:rPr>
        <w:t>.</w:t>
      </w:r>
      <w:r w:rsidR="00175E66" w:rsidRPr="000840F7">
        <w:rPr>
          <w:rFonts w:ascii="Calibri" w:hAnsi="Calibri" w:cs="Calibri"/>
          <w:sz w:val="22"/>
          <w:szCs w:val="22"/>
        </w:rPr>
        <w:t xml:space="preserve"> </w:t>
      </w:r>
      <w:r w:rsidR="00D01A57">
        <w:rPr>
          <w:rFonts w:ascii="Calibri" w:hAnsi="Calibri" w:cs="Calibri"/>
          <w:sz w:val="22"/>
          <w:szCs w:val="22"/>
          <w:lang w:val="cs-CZ"/>
        </w:rPr>
        <w:t xml:space="preserve">Objednatel </w:t>
      </w:r>
      <w:r w:rsidR="00AC487B" w:rsidRPr="000840F7">
        <w:rPr>
          <w:rFonts w:ascii="Calibri" w:hAnsi="Calibri" w:cs="Calibri"/>
          <w:sz w:val="22"/>
          <w:szCs w:val="22"/>
        </w:rPr>
        <w:t xml:space="preserve">je oprávněn před uplynutím lhůty splatnosti faktury vrátit bez zaplacení fakturu, která neobsahuje náležitosti stanovené touto </w:t>
      </w:r>
      <w:r w:rsidR="00D138A5">
        <w:rPr>
          <w:rFonts w:ascii="Calibri" w:hAnsi="Calibri" w:cs="Calibri"/>
          <w:sz w:val="22"/>
          <w:szCs w:val="22"/>
          <w:lang w:val="cs-CZ"/>
        </w:rPr>
        <w:t>S</w:t>
      </w:r>
      <w:proofErr w:type="spellStart"/>
      <w:r w:rsidR="00AC487B" w:rsidRPr="000840F7">
        <w:rPr>
          <w:rFonts w:ascii="Calibri" w:hAnsi="Calibri" w:cs="Calibri"/>
          <w:sz w:val="22"/>
          <w:szCs w:val="22"/>
        </w:rPr>
        <w:t>mlouvou</w:t>
      </w:r>
      <w:proofErr w:type="spellEnd"/>
      <w:r w:rsidR="00AC487B" w:rsidRPr="000840F7">
        <w:rPr>
          <w:rFonts w:ascii="Calibri" w:hAnsi="Calibri" w:cs="Calibri"/>
          <w:sz w:val="22"/>
          <w:szCs w:val="22"/>
        </w:rPr>
        <w:t xml:space="preserve"> nebo budou-li tyto údaje uvedeny </w:t>
      </w:r>
      <w:r w:rsidR="0060712A" w:rsidRPr="000840F7">
        <w:rPr>
          <w:rFonts w:ascii="Calibri" w:hAnsi="Calibri" w:cs="Calibri"/>
          <w:sz w:val="22"/>
          <w:szCs w:val="22"/>
        </w:rPr>
        <w:t>chybně, s tím</w:t>
      </w:r>
      <w:r w:rsidR="000B5B77">
        <w:rPr>
          <w:rFonts w:ascii="Calibri" w:hAnsi="Calibri" w:cs="Calibri"/>
          <w:sz w:val="22"/>
          <w:szCs w:val="22"/>
        </w:rPr>
        <w:t xml:space="preserve">, že </w:t>
      </w:r>
      <w:r w:rsidR="00D138A5">
        <w:rPr>
          <w:rFonts w:ascii="Calibri" w:hAnsi="Calibri" w:cs="Calibri"/>
          <w:sz w:val="22"/>
          <w:szCs w:val="22"/>
          <w:lang w:val="cs-CZ"/>
        </w:rPr>
        <w:t>Dodavatel</w:t>
      </w:r>
      <w:r w:rsidR="00175E66" w:rsidRPr="000840F7">
        <w:rPr>
          <w:rFonts w:ascii="Calibri" w:hAnsi="Calibri" w:cs="Calibri"/>
          <w:sz w:val="22"/>
          <w:szCs w:val="22"/>
        </w:rPr>
        <w:t xml:space="preserve"> je poté povinen vystavit nov</w:t>
      </w:r>
      <w:r w:rsidR="00AC487B" w:rsidRPr="000840F7">
        <w:rPr>
          <w:rFonts w:ascii="Calibri" w:hAnsi="Calibri" w:cs="Calibri"/>
          <w:sz w:val="22"/>
          <w:szCs w:val="22"/>
        </w:rPr>
        <w:t>ou</w:t>
      </w:r>
      <w:r w:rsidR="00175E66" w:rsidRPr="000840F7">
        <w:rPr>
          <w:rFonts w:ascii="Calibri" w:hAnsi="Calibri" w:cs="Calibri"/>
          <w:sz w:val="22"/>
          <w:szCs w:val="22"/>
        </w:rPr>
        <w:t xml:space="preserve"> s novým termínem splatnosti. V</w:t>
      </w:r>
      <w:r w:rsidR="000B5B77">
        <w:rPr>
          <w:rFonts w:ascii="Calibri" w:hAnsi="Calibri" w:cs="Calibri"/>
          <w:sz w:val="22"/>
          <w:szCs w:val="22"/>
          <w:lang w:val="cs-CZ"/>
        </w:rPr>
        <w:t> </w:t>
      </w:r>
      <w:r w:rsidR="00175E66" w:rsidRPr="000840F7">
        <w:rPr>
          <w:rFonts w:ascii="Calibri" w:hAnsi="Calibri" w:cs="Calibri"/>
          <w:sz w:val="22"/>
          <w:szCs w:val="22"/>
        </w:rPr>
        <w:t xml:space="preserve">takovém případě není </w:t>
      </w:r>
      <w:r w:rsidR="00D138A5">
        <w:rPr>
          <w:rFonts w:ascii="Calibri" w:hAnsi="Calibri" w:cs="Calibri"/>
          <w:sz w:val="22"/>
          <w:szCs w:val="22"/>
          <w:lang w:val="cs-CZ"/>
        </w:rPr>
        <w:t>O</w:t>
      </w:r>
      <w:r w:rsidR="000B5B77">
        <w:rPr>
          <w:rFonts w:ascii="Calibri" w:hAnsi="Calibri" w:cs="Calibri"/>
          <w:sz w:val="22"/>
          <w:szCs w:val="22"/>
          <w:lang w:val="cs-CZ"/>
        </w:rPr>
        <w:t>bjednatel</w:t>
      </w:r>
      <w:r w:rsidR="00175E66" w:rsidRPr="000840F7">
        <w:rPr>
          <w:rFonts w:ascii="Calibri" w:hAnsi="Calibri" w:cs="Calibri"/>
          <w:sz w:val="22"/>
          <w:szCs w:val="22"/>
        </w:rPr>
        <w:t xml:space="preserve"> v prodlení s úhradou.</w:t>
      </w:r>
    </w:p>
    <w:p w14:paraId="2AD4D52E" w14:textId="06D48A11" w:rsidR="000840F7" w:rsidRPr="000840F7" w:rsidRDefault="000840F7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C</w:t>
      </w:r>
      <w:proofErr w:type="spellStart"/>
      <w:r w:rsidR="001F7E78" w:rsidRPr="000840F7">
        <w:rPr>
          <w:rFonts w:ascii="Calibri" w:hAnsi="Calibri" w:cs="Calibri"/>
          <w:sz w:val="22"/>
          <w:szCs w:val="22"/>
        </w:rPr>
        <w:t>ena</w:t>
      </w:r>
      <w:proofErr w:type="spellEnd"/>
      <w:r w:rsidR="001F7E78" w:rsidRPr="000840F7">
        <w:rPr>
          <w:rFonts w:ascii="Calibri" w:hAnsi="Calibri" w:cs="Calibri"/>
          <w:sz w:val="22"/>
          <w:szCs w:val="22"/>
        </w:rPr>
        <w:t xml:space="preserve"> se považuje za uhrazenou okamžikem odepsání fakturované ceny z bankovního účtu </w:t>
      </w:r>
      <w:r w:rsidR="00D138A5">
        <w:rPr>
          <w:rFonts w:ascii="Calibri" w:hAnsi="Calibri" w:cs="Calibri"/>
          <w:sz w:val="22"/>
          <w:szCs w:val="22"/>
          <w:lang w:val="cs-CZ"/>
        </w:rPr>
        <w:t>O</w:t>
      </w:r>
      <w:r w:rsidR="000B5B77">
        <w:rPr>
          <w:rFonts w:ascii="Calibri" w:hAnsi="Calibri" w:cs="Calibri"/>
          <w:sz w:val="22"/>
          <w:szCs w:val="22"/>
          <w:lang w:val="cs-CZ"/>
        </w:rPr>
        <w:t>bjednatele</w:t>
      </w:r>
      <w:r w:rsidR="00F12922" w:rsidRPr="000840F7">
        <w:rPr>
          <w:rFonts w:ascii="Calibri" w:hAnsi="Calibri" w:cs="Calibri"/>
          <w:sz w:val="22"/>
          <w:szCs w:val="22"/>
        </w:rPr>
        <w:t xml:space="preserve"> </w:t>
      </w:r>
      <w:r w:rsidR="005A5DB6" w:rsidRPr="000840F7">
        <w:rPr>
          <w:rFonts w:ascii="Calibri" w:hAnsi="Calibri" w:cs="Calibri"/>
          <w:sz w:val="22"/>
          <w:szCs w:val="22"/>
        </w:rPr>
        <w:t xml:space="preserve">na účet </w:t>
      </w:r>
      <w:r w:rsidR="00D138A5">
        <w:rPr>
          <w:rFonts w:ascii="Calibri" w:hAnsi="Calibri" w:cs="Calibri"/>
          <w:sz w:val="22"/>
          <w:szCs w:val="22"/>
          <w:lang w:val="cs-CZ"/>
        </w:rPr>
        <w:t xml:space="preserve">Dodavatele </w:t>
      </w:r>
      <w:r w:rsidR="005A5DB6" w:rsidRPr="000840F7">
        <w:rPr>
          <w:rFonts w:ascii="Calibri" w:hAnsi="Calibri" w:cs="Calibri"/>
          <w:sz w:val="22"/>
          <w:szCs w:val="22"/>
        </w:rPr>
        <w:t xml:space="preserve">uvedený v </w:t>
      </w:r>
      <w:r w:rsidR="00D138A5">
        <w:rPr>
          <w:rFonts w:ascii="Calibri" w:hAnsi="Calibri" w:cs="Calibri"/>
          <w:sz w:val="22"/>
          <w:szCs w:val="22"/>
        </w:rPr>
        <w:t xml:space="preserve">záhlaví této </w:t>
      </w:r>
      <w:r w:rsidR="00D138A5">
        <w:rPr>
          <w:rFonts w:ascii="Calibri" w:hAnsi="Calibri" w:cs="Calibri"/>
          <w:sz w:val="22"/>
          <w:szCs w:val="22"/>
          <w:lang w:val="cs-CZ"/>
        </w:rPr>
        <w:t>S</w:t>
      </w:r>
      <w:proofErr w:type="spellStart"/>
      <w:r w:rsidR="00F12922" w:rsidRPr="000840F7">
        <w:rPr>
          <w:rFonts w:ascii="Calibri" w:hAnsi="Calibri" w:cs="Calibri"/>
          <w:sz w:val="22"/>
          <w:szCs w:val="22"/>
        </w:rPr>
        <w:t>mlouvy</w:t>
      </w:r>
      <w:proofErr w:type="spellEnd"/>
      <w:r w:rsidR="00D138A5">
        <w:rPr>
          <w:rFonts w:ascii="Calibri" w:hAnsi="Calibri" w:cs="Calibri"/>
          <w:sz w:val="22"/>
          <w:szCs w:val="22"/>
          <w:lang w:val="cs-CZ"/>
        </w:rPr>
        <w:t xml:space="preserve"> nebo účet odlišný uvedený na faktuře/daňovém dokladu Dodavatelem</w:t>
      </w:r>
      <w:r w:rsidR="001F7E78" w:rsidRPr="000840F7">
        <w:rPr>
          <w:rFonts w:ascii="Calibri" w:hAnsi="Calibri" w:cs="Calibri"/>
          <w:sz w:val="22"/>
          <w:szCs w:val="22"/>
        </w:rPr>
        <w:t xml:space="preserve">. </w:t>
      </w:r>
    </w:p>
    <w:p w14:paraId="6A929924" w14:textId="469AAC64" w:rsidR="00D7780B" w:rsidRPr="00FE21D8" w:rsidRDefault="001F7E78" w:rsidP="00DF6DC1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 w:rsidRPr="000840F7">
        <w:rPr>
          <w:rFonts w:ascii="Calibri" w:hAnsi="Calibri" w:cs="Calibri"/>
          <w:sz w:val="22"/>
          <w:szCs w:val="22"/>
        </w:rPr>
        <w:t xml:space="preserve">Pokud </w:t>
      </w:r>
      <w:r w:rsidR="00A53A16">
        <w:rPr>
          <w:rFonts w:ascii="Calibri" w:hAnsi="Calibri" w:cs="Calibri"/>
          <w:sz w:val="22"/>
          <w:szCs w:val="22"/>
          <w:lang w:val="cs-CZ"/>
        </w:rPr>
        <w:t>O</w:t>
      </w:r>
      <w:r w:rsidR="000B5B77">
        <w:rPr>
          <w:rFonts w:ascii="Calibri" w:hAnsi="Calibri" w:cs="Calibri"/>
          <w:sz w:val="22"/>
          <w:szCs w:val="22"/>
          <w:lang w:val="cs-CZ"/>
        </w:rPr>
        <w:t>bjednatel</w:t>
      </w:r>
      <w:r w:rsidRPr="000840F7">
        <w:rPr>
          <w:rFonts w:ascii="Calibri" w:hAnsi="Calibri" w:cs="Calibri"/>
          <w:sz w:val="22"/>
          <w:szCs w:val="22"/>
        </w:rPr>
        <w:t xml:space="preserve"> uplatní nárok na odstranění vady </w:t>
      </w:r>
      <w:r w:rsidR="00745944">
        <w:rPr>
          <w:rFonts w:ascii="Calibri" w:hAnsi="Calibri" w:cs="Calibri"/>
          <w:sz w:val="22"/>
          <w:szCs w:val="22"/>
          <w:lang w:val="cs-CZ"/>
        </w:rPr>
        <w:t>Předmětu plnění</w:t>
      </w:r>
      <w:r w:rsidRPr="000840F7">
        <w:rPr>
          <w:rFonts w:ascii="Calibri" w:hAnsi="Calibri" w:cs="Calibri"/>
          <w:sz w:val="22"/>
          <w:szCs w:val="22"/>
        </w:rPr>
        <w:t xml:space="preserve"> ve lhůtě splatnosti faktury, není </w:t>
      </w:r>
      <w:r w:rsidR="00A53A16">
        <w:rPr>
          <w:rFonts w:ascii="Calibri" w:hAnsi="Calibri" w:cs="Calibri"/>
          <w:sz w:val="22"/>
          <w:szCs w:val="22"/>
          <w:lang w:val="cs-CZ"/>
        </w:rPr>
        <w:t>O</w:t>
      </w:r>
      <w:r w:rsidR="000B5B77">
        <w:rPr>
          <w:rFonts w:ascii="Calibri" w:hAnsi="Calibri" w:cs="Calibri"/>
          <w:sz w:val="22"/>
          <w:szCs w:val="22"/>
          <w:lang w:val="cs-CZ"/>
        </w:rPr>
        <w:t>bjednatel</w:t>
      </w:r>
      <w:r w:rsidRPr="000840F7">
        <w:rPr>
          <w:rFonts w:ascii="Calibri" w:hAnsi="Calibri" w:cs="Calibri"/>
          <w:sz w:val="22"/>
          <w:szCs w:val="22"/>
        </w:rPr>
        <w:t xml:space="preserve"> povinen až do odstranění vady </w:t>
      </w:r>
      <w:r w:rsidR="00745944">
        <w:rPr>
          <w:rFonts w:ascii="Calibri" w:hAnsi="Calibri" w:cs="Calibri"/>
          <w:sz w:val="22"/>
          <w:szCs w:val="22"/>
          <w:lang w:val="cs-CZ"/>
        </w:rPr>
        <w:t>Předmětu plnění</w:t>
      </w:r>
      <w:r w:rsidR="000B5B77">
        <w:rPr>
          <w:rFonts w:ascii="Calibri" w:hAnsi="Calibri" w:cs="Calibri"/>
          <w:sz w:val="22"/>
          <w:szCs w:val="22"/>
          <w:lang w:val="cs-CZ"/>
        </w:rPr>
        <w:t xml:space="preserve"> </w:t>
      </w:r>
      <w:r w:rsidRPr="000840F7">
        <w:rPr>
          <w:rFonts w:ascii="Calibri" w:hAnsi="Calibri" w:cs="Calibri"/>
          <w:sz w:val="22"/>
          <w:szCs w:val="22"/>
        </w:rPr>
        <w:t xml:space="preserve">uhradit </w:t>
      </w:r>
      <w:r w:rsidR="00A53A16">
        <w:rPr>
          <w:rFonts w:ascii="Calibri" w:hAnsi="Calibri" w:cs="Calibri"/>
          <w:sz w:val="22"/>
          <w:szCs w:val="22"/>
          <w:lang w:val="cs-CZ"/>
        </w:rPr>
        <w:t>C</w:t>
      </w:r>
      <w:proofErr w:type="spellStart"/>
      <w:r w:rsidRPr="000840F7">
        <w:rPr>
          <w:rFonts w:ascii="Calibri" w:hAnsi="Calibri" w:cs="Calibri"/>
          <w:sz w:val="22"/>
          <w:szCs w:val="22"/>
        </w:rPr>
        <w:t>enu</w:t>
      </w:r>
      <w:proofErr w:type="spellEnd"/>
      <w:r w:rsidRPr="000840F7">
        <w:rPr>
          <w:rFonts w:ascii="Calibri" w:hAnsi="Calibri" w:cs="Calibri"/>
          <w:sz w:val="22"/>
          <w:szCs w:val="22"/>
        </w:rPr>
        <w:t xml:space="preserve"> </w:t>
      </w:r>
      <w:r w:rsidR="00745944">
        <w:rPr>
          <w:rFonts w:ascii="Calibri" w:hAnsi="Calibri" w:cs="Calibri"/>
          <w:sz w:val="22"/>
          <w:szCs w:val="22"/>
          <w:lang w:val="cs-CZ"/>
        </w:rPr>
        <w:t>Předmětu plnění</w:t>
      </w:r>
      <w:r w:rsidRPr="000840F7">
        <w:rPr>
          <w:rFonts w:ascii="Calibri" w:hAnsi="Calibri" w:cs="Calibri"/>
          <w:sz w:val="22"/>
          <w:szCs w:val="22"/>
        </w:rPr>
        <w:t xml:space="preserve">. Okamžikem odstranění vady </w:t>
      </w:r>
      <w:r w:rsidR="00745944">
        <w:rPr>
          <w:rFonts w:ascii="Calibri" w:hAnsi="Calibri" w:cs="Calibri"/>
          <w:sz w:val="22"/>
          <w:szCs w:val="22"/>
          <w:lang w:val="cs-CZ"/>
        </w:rPr>
        <w:t>Předmětu plnění</w:t>
      </w:r>
      <w:r w:rsidRPr="000840F7">
        <w:rPr>
          <w:rFonts w:ascii="Calibri" w:hAnsi="Calibri" w:cs="Calibri"/>
          <w:sz w:val="22"/>
          <w:szCs w:val="22"/>
        </w:rPr>
        <w:t xml:space="preserve"> začne běžet nová lhůta splatnosti faktury v</w:t>
      </w:r>
      <w:r w:rsidR="005A5DB6" w:rsidRPr="000840F7">
        <w:rPr>
          <w:rFonts w:ascii="Calibri" w:hAnsi="Calibri" w:cs="Calibri"/>
          <w:sz w:val="22"/>
          <w:szCs w:val="22"/>
        </w:rPr>
        <w:t xml:space="preserve"> </w:t>
      </w:r>
      <w:r w:rsidR="00D7780B" w:rsidRPr="000840F7">
        <w:rPr>
          <w:rFonts w:ascii="Calibri" w:hAnsi="Calibri" w:cs="Calibri"/>
          <w:sz w:val="22"/>
          <w:szCs w:val="22"/>
        </w:rPr>
        <w:t xml:space="preserve">délce </w:t>
      </w:r>
      <w:r w:rsidR="000840F7">
        <w:rPr>
          <w:rFonts w:ascii="Calibri" w:hAnsi="Calibri" w:cs="Calibri"/>
          <w:sz w:val="22"/>
          <w:szCs w:val="22"/>
          <w:lang w:val="cs-CZ"/>
        </w:rPr>
        <w:t>21</w:t>
      </w:r>
      <w:r w:rsidR="00D7780B" w:rsidRPr="000840F7">
        <w:rPr>
          <w:rFonts w:ascii="Calibri" w:hAnsi="Calibri" w:cs="Calibri"/>
          <w:sz w:val="22"/>
          <w:szCs w:val="22"/>
        </w:rPr>
        <w:t xml:space="preserve"> kalendářních dnů.</w:t>
      </w:r>
    </w:p>
    <w:p w14:paraId="21168027" w14:textId="4C920C31" w:rsidR="00270580" w:rsidRDefault="00A53A16" w:rsidP="00DF6DC1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FE21D8" w:rsidRPr="006B00C3">
        <w:rPr>
          <w:rFonts w:ascii="Calibri" w:hAnsi="Calibri" w:cs="Calibri"/>
          <w:sz w:val="22"/>
          <w:szCs w:val="22"/>
        </w:rPr>
        <w:t xml:space="preserve"> prohlašuje, že ke dni podpisu Smlouvy není nespolehlivým plátcem DPH dle § 106 zákona č. 235/2004 Sb., o dani z přidané hodnoty</w:t>
      </w:r>
      <w:r w:rsidR="001A6E6A">
        <w:rPr>
          <w:rFonts w:ascii="Calibri" w:hAnsi="Calibri" w:cs="Calibri"/>
          <w:sz w:val="22"/>
          <w:szCs w:val="22"/>
        </w:rPr>
        <w:t>, v platném znění, a není veden</w:t>
      </w:r>
      <w:r w:rsidR="00FE21D8" w:rsidRPr="006B00C3">
        <w:rPr>
          <w:rFonts w:ascii="Calibri" w:hAnsi="Calibri" w:cs="Calibri"/>
          <w:sz w:val="22"/>
          <w:szCs w:val="22"/>
        </w:rPr>
        <w:t xml:space="preserve"> v registru nespolehlivých plátců DPH. </w:t>
      </w:r>
    </w:p>
    <w:p w14:paraId="04D3491C" w14:textId="4E80FFCA" w:rsidR="001A6E6A" w:rsidRDefault="006C7F23" w:rsidP="00DF6DC1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FE21D8" w:rsidRPr="006B00C3">
        <w:rPr>
          <w:rFonts w:ascii="Calibri" w:hAnsi="Calibri" w:cs="Calibri"/>
          <w:sz w:val="22"/>
          <w:szCs w:val="22"/>
        </w:rPr>
        <w:t xml:space="preserve"> se dále zavazuje uvádět pro účely bezhotovostního převodu pouze účet či účty, které jsou správcem daně zveřejněny způsobem umožňujícím dálkový přístup dle zákona č. 235/2004 Sb., o dani z přidané hodnoty, v platném znění. V případě, že se </w:t>
      </w:r>
      <w:r>
        <w:rPr>
          <w:rFonts w:ascii="Calibri" w:hAnsi="Calibri" w:cs="Calibri"/>
          <w:sz w:val="22"/>
          <w:szCs w:val="22"/>
        </w:rPr>
        <w:t xml:space="preserve">Dodavatel </w:t>
      </w:r>
      <w:r w:rsidR="001A6E6A">
        <w:rPr>
          <w:rFonts w:ascii="Calibri" w:hAnsi="Calibri" w:cs="Calibri"/>
          <w:sz w:val="22"/>
          <w:szCs w:val="22"/>
        </w:rPr>
        <w:t>l</w:t>
      </w:r>
      <w:r w:rsidR="00FE21D8" w:rsidRPr="006B00C3">
        <w:rPr>
          <w:rFonts w:ascii="Calibri" w:hAnsi="Calibri" w:cs="Calibri"/>
          <w:sz w:val="22"/>
          <w:szCs w:val="22"/>
        </w:rPr>
        <w:t xml:space="preserve"> stane nespolehlivým plátcem DPH, je povinen tuto skutečnost oznámit </w:t>
      </w:r>
      <w:r>
        <w:rPr>
          <w:rFonts w:ascii="Calibri" w:hAnsi="Calibri" w:cs="Calibri"/>
          <w:sz w:val="22"/>
          <w:szCs w:val="22"/>
        </w:rPr>
        <w:t>O</w:t>
      </w:r>
      <w:r w:rsidR="001A6E6A">
        <w:rPr>
          <w:rFonts w:ascii="Calibri" w:hAnsi="Calibri" w:cs="Calibri"/>
          <w:sz w:val="22"/>
          <w:szCs w:val="22"/>
        </w:rPr>
        <w:t>bjednateli</w:t>
      </w:r>
      <w:r w:rsidR="00FE21D8" w:rsidRPr="006B00C3">
        <w:rPr>
          <w:rFonts w:ascii="Calibri" w:hAnsi="Calibri" w:cs="Calibri"/>
          <w:sz w:val="22"/>
          <w:szCs w:val="22"/>
        </w:rPr>
        <w:t xml:space="preserve"> nejpozději do 5 pracovních dnů ode dne, kdy tato skutečnost nastala, přičemž oznámením se rozumí den, kdy </w:t>
      </w:r>
      <w:r>
        <w:rPr>
          <w:rFonts w:ascii="Calibri" w:hAnsi="Calibri" w:cs="Calibri"/>
          <w:sz w:val="22"/>
          <w:szCs w:val="22"/>
        </w:rPr>
        <w:t>O</w:t>
      </w:r>
      <w:r w:rsidR="001A6E6A">
        <w:rPr>
          <w:rFonts w:ascii="Calibri" w:hAnsi="Calibri" w:cs="Calibri"/>
          <w:sz w:val="22"/>
          <w:szCs w:val="22"/>
        </w:rPr>
        <w:t>bjednatel</w:t>
      </w:r>
      <w:r w:rsidR="00FE21D8" w:rsidRPr="006B00C3">
        <w:rPr>
          <w:rFonts w:ascii="Calibri" w:hAnsi="Calibri" w:cs="Calibri"/>
          <w:sz w:val="22"/>
          <w:szCs w:val="22"/>
        </w:rPr>
        <w:t xml:space="preserve"> předmětnou informaci prokazatelně obdržel. V případě porušení některé z těchto povinnosti je </w:t>
      </w:r>
      <w:r>
        <w:rPr>
          <w:rFonts w:ascii="Calibri" w:hAnsi="Calibri" w:cs="Calibri"/>
          <w:sz w:val="22"/>
          <w:szCs w:val="22"/>
        </w:rPr>
        <w:t>Dodavatel</w:t>
      </w:r>
      <w:r w:rsidR="00FE21D8" w:rsidRPr="006B00C3">
        <w:rPr>
          <w:rFonts w:ascii="Calibri" w:hAnsi="Calibri" w:cs="Calibri"/>
          <w:sz w:val="22"/>
          <w:szCs w:val="22"/>
        </w:rPr>
        <w:t xml:space="preserve"> povinen uhradit </w:t>
      </w:r>
      <w:r w:rsidR="001A6E6A">
        <w:rPr>
          <w:rFonts w:ascii="Calibri" w:hAnsi="Calibri" w:cs="Calibri"/>
          <w:sz w:val="22"/>
          <w:szCs w:val="22"/>
        </w:rPr>
        <w:t>objednateli</w:t>
      </w:r>
      <w:r w:rsidR="00FE21D8" w:rsidRPr="006B00C3">
        <w:rPr>
          <w:rFonts w:ascii="Calibri" w:hAnsi="Calibri" w:cs="Calibri"/>
          <w:sz w:val="22"/>
          <w:szCs w:val="22"/>
        </w:rPr>
        <w:t xml:space="preserve"> smluvní pokutu ve výši </w:t>
      </w:r>
      <w:r w:rsidR="00FE21D8">
        <w:rPr>
          <w:rFonts w:ascii="Calibri" w:hAnsi="Calibri" w:cs="Calibri"/>
          <w:sz w:val="22"/>
          <w:szCs w:val="22"/>
        </w:rPr>
        <w:t>1</w:t>
      </w:r>
      <w:r w:rsidR="00FE21D8" w:rsidRPr="006B00C3">
        <w:rPr>
          <w:rFonts w:ascii="Calibri" w:hAnsi="Calibri" w:cs="Calibri"/>
          <w:sz w:val="22"/>
          <w:szCs w:val="22"/>
        </w:rPr>
        <w:t xml:space="preserve">0.000,- Kč, a to za každý jednotlivý případ porušení povinnosti. Uhrazení smluvní pokuty se nikterak nedotýká nároku na náhradu škody způsobené porušením této povinnosti. </w:t>
      </w:r>
    </w:p>
    <w:p w14:paraId="419404DB" w14:textId="129FA190" w:rsidR="00FE21D8" w:rsidRPr="006B00C3" w:rsidRDefault="006C7F23" w:rsidP="00DF6DC1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FE21D8" w:rsidRPr="006B00C3">
        <w:rPr>
          <w:rFonts w:ascii="Calibri" w:hAnsi="Calibri" w:cs="Calibri"/>
          <w:sz w:val="22"/>
          <w:szCs w:val="22"/>
        </w:rPr>
        <w:t xml:space="preserve"> dále souhlasí s tím, aby </w:t>
      </w:r>
      <w:r>
        <w:rPr>
          <w:rFonts w:ascii="Calibri" w:hAnsi="Calibri" w:cs="Calibri"/>
          <w:sz w:val="22"/>
          <w:szCs w:val="22"/>
        </w:rPr>
        <w:t>O</w:t>
      </w:r>
      <w:r w:rsidR="001A6E6A">
        <w:rPr>
          <w:rFonts w:ascii="Calibri" w:hAnsi="Calibri" w:cs="Calibri"/>
          <w:sz w:val="22"/>
          <w:szCs w:val="22"/>
        </w:rPr>
        <w:t>bjednatel</w:t>
      </w:r>
      <w:r w:rsidR="00FE21D8" w:rsidRPr="006B00C3">
        <w:rPr>
          <w:rFonts w:ascii="Calibri" w:hAnsi="Calibri" w:cs="Calibri"/>
          <w:sz w:val="22"/>
          <w:szCs w:val="22"/>
        </w:rPr>
        <w:t xml:space="preserve"> provedl zajišťovací úhradu DPH přímo na účet příslušného finančního úřadu, jestliže </w:t>
      </w:r>
      <w:r>
        <w:rPr>
          <w:rFonts w:ascii="Calibri" w:hAnsi="Calibri" w:cs="Calibri"/>
          <w:sz w:val="22"/>
          <w:szCs w:val="22"/>
        </w:rPr>
        <w:t>Dodavatel</w:t>
      </w:r>
      <w:r w:rsidR="001A6E6A">
        <w:rPr>
          <w:rFonts w:ascii="Calibri" w:hAnsi="Calibri" w:cs="Calibri"/>
          <w:sz w:val="22"/>
          <w:szCs w:val="22"/>
        </w:rPr>
        <w:t xml:space="preserve"> </w:t>
      </w:r>
      <w:r w:rsidR="00FE21D8" w:rsidRPr="006B00C3">
        <w:rPr>
          <w:rFonts w:ascii="Calibri" w:hAnsi="Calibri" w:cs="Calibri"/>
          <w:sz w:val="22"/>
          <w:szCs w:val="22"/>
        </w:rPr>
        <w:t xml:space="preserve">bude ke dni uskutečnění zdanitelného plnění </w:t>
      </w:r>
      <w:r w:rsidR="00FE21D8" w:rsidRPr="006B00C3">
        <w:rPr>
          <w:rFonts w:ascii="Calibri" w:hAnsi="Calibri" w:cs="Calibri"/>
          <w:sz w:val="22"/>
          <w:szCs w:val="22"/>
        </w:rPr>
        <w:lastRenderedPageBreak/>
        <w:t>veden v registru nespolehlivých plátců DPH.</w:t>
      </w:r>
    </w:p>
    <w:p w14:paraId="3568E986" w14:textId="77777777" w:rsidR="00ED798B" w:rsidRDefault="00ED798B" w:rsidP="00DF6DC1">
      <w:pPr>
        <w:spacing w:line="240" w:lineRule="atLeast"/>
        <w:ind w:left="1080"/>
        <w:rPr>
          <w:rFonts w:ascii="Calibri" w:hAnsi="Calibri" w:cs="Calibri"/>
          <w:sz w:val="22"/>
          <w:szCs w:val="22"/>
        </w:rPr>
      </w:pPr>
    </w:p>
    <w:p w14:paraId="1C34BB67" w14:textId="77777777" w:rsidR="00685D43" w:rsidRPr="000D7707" w:rsidRDefault="00685D43" w:rsidP="00F277CF">
      <w:pPr>
        <w:keepNext/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bCs/>
          <w:spacing w:val="-2"/>
          <w:sz w:val="22"/>
          <w:szCs w:val="22"/>
        </w:rPr>
      </w:pPr>
      <w:r w:rsidRPr="000D7707">
        <w:rPr>
          <w:rFonts w:ascii="Calibri" w:hAnsi="Calibri" w:cs="Calibri"/>
          <w:b/>
          <w:bCs/>
          <w:spacing w:val="-2"/>
          <w:sz w:val="22"/>
          <w:szCs w:val="22"/>
        </w:rPr>
        <w:t>Záruční podmínky</w:t>
      </w:r>
      <w:r w:rsidR="007E4D38" w:rsidRPr="000D7707">
        <w:rPr>
          <w:rFonts w:ascii="Calibri" w:hAnsi="Calibri" w:cs="Calibri"/>
          <w:b/>
          <w:bCs/>
          <w:spacing w:val="-2"/>
          <w:sz w:val="22"/>
          <w:szCs w:val="22"/>
        </w:rPr>
        <w:t>, záruční a pozáruční servis</w:t>
      </w:r>
    </w:p>
    <w:p w14:paraId="3EB4B8A4" w14:textId="522D8EEA" w:rsidR="00685D43" w:rsidRDefault="000D7707" w:rsidP="00F277CF">
      <w:pPr>
        <w:pStyle w:val="Odstavecseseznamem"/>
        <w:keepNext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685D43" w:rsidRPr="004F0C5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výslovně prohlašuje, že dodávaný </w:t>
      </w:r>
      <w:r w:rsidR="007F0F8B">
        <w:rPr>
          <w:rFonts w:ascii="Calibri" w:hAnsi="Calibri" w:cs="Calibri"/>
          <w:sz w:val="22"/>
          <w:szCs w:val="22"/>
          <w:lang w:val="cs-CZ"/>
        </w:rPr>
        <w:t xml:space="preserve">výrobek </w:t>
      </w:r>
      <w:r w:rsidR="00685D43" w:rsidRPr="004F0C56">
        <w:rPr>
          <w:rFonts w:ascii="Calibri" w:hAnsi="Calibri" w:cs="Calibri"/>
          <w:sz w:val="22"/>
          <w:szCs w:val="22"/>
        </w:rPr>
        <w:t>je nov</w:t>
      </w:r>
      <w:r>
        <w:rPr>
          <w:rFonts w:ascii="Calibri" w:hAnsi="Calibri" w:cs="Calibri"/>
          <w:sz w:val="22"/>
          <w:szCs w:val="22"/>
          <w:lang w:val="cs-CZ"/>
        </w:rPr>
        <w:t>ý, plně funkční</w:t>
      </w:r>
      <w:r w:rsidR="00685D43" w:rsidRPr="004F0C56">
        <w:rPr>
          <w:rFonts w:ascii="Calibri" w:hAnsi="Calibri" w:cs="Calibri"/>
          <w:sz w:val="22"/>
          <w:szCs w:val="22"/>
        </w:rPr>
        <w:t xml:space="preserve"> a prost</w:t>
      </w:r>
      <w:r>
        <w:rPr>
          <w:rFonts w:ascii="Calibri" w:hAnsi="Calibri" w:cs="Calibri"/>
          <w:sz w:val="22"/>
          <w:szCs w:val="22"/>
          <w:lang w:val="cs-CZ"/>
        </w:rPr>
        <w:t>ý</w:t>
      </w:r>
      <w:r w:rsidR="00685D43" w:rsidRPr="004F0C56">
        <w:rPr>
          <w:rFonts w:ascii="Calibri" w:hAnsi="Calibri" w:cs="Calibri"/>
          <w:sz w:val="22"/>
          <w:szCs w:val="22"/>
        </w:rPr>
        <w:t xml:space="preserve"> jakýchkoliv faktických a právních vad. </w:t>
      </w:r>
    </w:p>
    <w:p w14:paraId="361C49FD" w14:textId="44DCFA14" w:rsidR="00685D43" w:rsidRDefault="000D7707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AC4FB1" w:rsidRPr="009A13B6">
        <w:rPr>
          <w:rFonts w:ascii="Calibri" w:hAnsi="Calibri" w:cs="Calibri"/>
          <w:sz w:val="22"/>
          <w:szCs w:val="22"/>
        </w:rPr>
        <w:t xml:space="preserve"> </w:t>
      </w:r>
      <w:r w:rsidR="00685D43" w:rsidRPr="009A13B6">
        <w:rPr>
          <w:rFonts w:ascii="Calibri" w:hAnsi="Calibri" w:cs="Calibri"/>
          <w:sz w:val="22"/>
          <w:szCs w:val="22"/>
        </w:rPr>
        <w:t>poskytuje záruku na</w:t>
      </w:r>
      <w:r w:rsidR="00167E76">
        <w:rPr>
          <w:rFonts w:ascii="Calibri" w:hAnsi="Calibri" w:cs="Calibri"/>
          <w:sz w:val="22"/>
          <w:szCs w:val="22"/>
          <w:lang w:val="cs-CZ"/>
        </w:rPr>
        <w:t> </w:t>
      </w:r>
      <w:r w:rsidR="00A07733">
        <w:rPr>
          <w:rFonts w:ascii="Calibri" w:hAnsi="Calibri" w:cs="Calibri"/>
          <w:sz w:val="22"/>
          <w:szCs w:val="22"/>
          <w:lang w:val="cs-CZ"/>
        </w:rPr>
        <w:t>Předmět plnění</w:t>
      </w:r>
      <w:r w:rsidR="00685D43" w:rsidRPr="009A13B6">
        <w:rPr>
          <w:rFonts w:ascii="Calibri" w:hAnsi="Calibri" w:cs="Calibri"/>
          <w:sz w:val="22"/>
          <w:szCs w:val="22"/>
        </w:rPr>
        <w:t xml:space="preserve"> v délce trvání </w:t>
      </w:r>
      <w:r w:rsidR="008C593E">
        <w:rPr>
          <w:rFonts w:ascii="Calibri" w:hAnsi="Calibri" w:cs="Calibri"/>
          <w:sz w:val="22"/>
          <w:szCs w:val="22"/>
          <w:lang w:val="cs-CZ"/>
        </w:rPr>
        <w:t>36</w:t>
      </w:r>
      <w:r w:rsidR="009C6D2F" w:rsidRPr="00F277CF">
        <w:rPr>
          <w:rFonts w:ascii="Calibri" w:hAnsi="Calibri" w:cs="Calibri"/>
          <w:sz w:val="22"/>
          <w:szCs w:val="22"/>
          <w:lang w:val="cs-CZ"/>
        </w:rPr>
        <w:t xml:space="preserve"> měsíců</w:t>
      </w:r>
      <w:r w:rsidR="00CA6389">
        <w:rPr>
          <w:rFonts w:ascii="Calibri" w:hAnsi="Calibri" w:cs="Calibri"/>
          <w:sz w:val="22"/>
          <w:szCs w:val="22"/>
          <w:lang w:val="cs-CZ"/>
        </w:rPr>
        <w:t xml:space="preserve"> (dále jen „</w:t>
      </w:r>
      <w:r w:rsidR="00CA6389" w:rsidRPr="00CA6389">
        <w:rPr>
          <w:rFonts w:ascii="Calibri" w:hAnsi="Calibri" w:cs="Calibri"/>
          <w:b/>
          <w:i/>
          <w:sz w:val="22"/>
          <w:szCs w:val="22"/>
          <w:lang w:val="cs-CZ"/>
        </w:rPr>
        <w:t>Záruční doba</w:t>
      </w:r>
      <w:r w:rsidR="00CA6389">
        <w:rPr>
          <w:rFonts w:ascii="Calibri" w:hAnsi="Calibri" w:cs="Calibri"/>
          <w:sz w:val="22"/>
          <w:szCs w:val="22"/>
          <w:lang w:val="cs-CZ"/>
        </w:rPr>
        <w:t>“)</w:t>
      </w:r>
      <w:r w:rsidR="00674DDE" w:rsidRPr="009A13B6">
        <w:rPr>
          <w:rFonts w:ascii="Calibri" w:hAnsi="Calibri" w:cs="Calibri"/>
          <w:sz w:val="22"/>
          <w:szCs w:val="22"/>
        </w:rPr>
        <w:t>. V</w:t>
      </w:r>
      <w:r w:rsidR="00386688">
        <w:rPr>
          <w:rFonts w:ascii="Calibri" w:hAnsi="Calibri" w:cs="Calibri"/>
          <w:sz w:val="22"/>
          <w:szCs w:val="22"/>
          <w:lang w:val="cs-CZ"/>
        </w:rPr>
        <w:t> </w:t>
      </w:r>
      <w:r w:rsidR="00674DDE" w:rsidRPr="009A13B6">
        <w:rPr>
          <w:rFonts w:ascii="Calibri" w:hAnsi="Calibri" w:cs="Calibri"/>
          <w:sz w:val="22"/>
          <w:szCs w:val="22"/>
        </w:rPr>
        <w:t>případě, že bude na f</w:t>
      </w:r>
      <w:r w:rsidR="00685D43" w:rsidRPr="009A13B6">
        <w:rPr>
          <w:rFonts w:ascii="Calibri" w:hAnsi="Calibri" w:cs="Calibri"/>
          <w:sz w:val="22"/>
          <w:szCs w:val="22"/>
        </w:rPr>
        <w:t xml:space="preserve">aktuře nebo na </w:t>
      </w:r>
      <w:r w:rsidR="00407B8B" w:rsidRPr="009A13B6">
        <w:rPr>
          <w:rFonts w:ascii="Calibri" w:hAnsi="Calibri" w:cs="Calibri"/>
          <w:sz w:val="22"/>
          <w:szCs w:val="22"/>
        </w:rPr>
        <w:t>dodacím listu</w:t>
      </w:r>
      <w:r w:rsidR="00685D43" w:rsidRPr="009A13B6">
        <w:rPr>
          <w:rFonts w:ascii="Calibri" w:hAnsi="Calibri" w:cs="Calibri"/>
          <w:sz w:val="22"/>
          <w:szCs w:val="22"/>
        </w:rPr>
        <w:t xml:space="preserve"> vyznačena delší záruční doba, má tato </w:t>
      </w:r>
      <w:r w:rsidR="00674DDE" w:rsidRPr="009A13B6">
        <w:rPr>
          <w:rFonts w:ascii="Calibri" w:hAnsi="Calibri" w:cs="Calibri"/>
          <w:sz w:val="22"/>
          <w:szCs w:val="22"/>
        </w:rPr>
        <w:t xml:space="preserve">přednost před ustanovením této </w:t>
      </w:r>
      <w:r w:rsidR="00467606">
        <w:rPr>
          <w:rFonts w:ascii="Calibri" w:hAnsi="Calibri" w:cs="Calibri"/>
          <w:sz w:val="22"/>
          <w:szCs w:val="22"/>
          <w:lang w:val="cs-CZ"/>
        </w:rPr>
        <w:t>S</w:t>
      </w:r>
      <w:proofErr w:type="spellStart"/>
      <w:r w:rsidR="00685D43" w:rsidRPr="009A13B6">
        <w:rPr>
          <w:rFonts w:ascii="Calibri" w:hAnsi="Calibri" w:cs="Calibri"/>
          <w:sz w:val="22"/>
          <w:szCs w:val="22"/>
        </w:rPr>
        <w:t>mlouvy</w:t>
      </w:r>
      <w:proofErr w:type="spellEnd"/>
      <w:r w:rsidR="00685D43" w:rsidRPr="009A13B6">
        <w:rPr>
          <w:rFonts w:ascii="Calibri" w:hAnsi="Calibri" w:cs="Calibri"/>
          <w:sz w:val="22"/>
          <w:szCs w:val="22"/>
        </w:rPr>
        <w:t xml:space="preserve">. Záruční doba začíná běžet ode dne převzetí </w:t>
      </w:r>
      <w:r w:rsidR="00386688">
        <w:rPr>
          <w:rFonts w:ascii="Calibri" w:hAnsi="Calibri" w:cs="Calibri"/>
          <w:sz w:val="22"/>
          <w:szCs w:val="22"/>
          <w:lang w:val="cs-CZ"/>
        </w:rPr>
        <w:t>Předmětu plnění</w:t>
      </w:r>
      <w:r w:rsidR="000C19C7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467606">
        <w:rPr>
          <w:rFonts w:ascii="Calibri" w:hAnsi="Calibri" w:cs="Calibri"/>
          <w:sz w:val="22"/>
          <w:szCs w:val="22"/>
          <w:lang w:val="cs-CZ"/>
        </w:rPr>
        <w:t>O</w:t>
      </w:r>
      <w:r w:rsidR="000C19C7">
        <w:rPr>
          <w:rFonts w:ascii="Calibri" w:hAnsi="Calibri" w:cs="Calibri"/>
          <w:sz w:val="22"/>
          <w:szCs w:val="22"/>
          <w:lang w:val="cs-CZ"/>
        </w:rPr>
        <w:t>bjednatelem</w:t>
      </w:r>
      <w:r w:rsidR="00685D43" w:rsidRPr="009A13B6">
        <w:rPr>
          <w:rFonts w:ascii="Calibri" w:hAnsi="Calibri" w:cs="Calibri"/>
          <w:sz w:val="22"/>
          <w:szCs w:val="22"/>
        </w:rPr>
        <w:t xml:space="preserve">. </w:t>
      </w:r>
    </w:p>
    <w:p w14:paraId="651446C8" w14:textId="141A03E5" w:rsidR="00CA6389" w:rsidRDefault="00685D43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141EE2">
        <w:rPr>
          <w:rFonts w:ascii="Calibri" w:hAnsi="Calibri" w:cs="Calibri"/>
          <w:sz w:val="22"/>
          <w:szCs w:val="22"/>
        </w:rPr>
        <w:t>Vad</w:t>
      </w:r>
      <w:r w:rsidR="00141EE2">
        <w:rPr>
          <w:rFonts w:ascii="Calibri" w:hAnsi="Calibri" w:cs="Calibri"/>
          <w:sz w:val="22"/>
          <w:szCs w:val="22"/>
          <w:lang w:val="cs-CZ"/>
        </w:rPr>
        <w:t xml:space="preserve">y </w:t>
      </w:r>
      <w:r w:rsidR="00022DB1">
        <w:rPr>
          <w:rFonts w:ascii="Calibri" w:hAnsi="Calibri" w:cs="Calibri"/>
          <w:sz w:val="22"/>
          <w:szCs w:val="22"/>
          <w:lang w:val="cs-CZ"/>
        </w:rPr>
        <w:t>Předmětu plnění</w:t>
      </w:r>
      <w:r w:rsidRPr="00141EE2">
        <w:rPr>
          <w:rFonts w:ascii="Calibri" w:hAnsi="Calibri" w:cs="Calibri"/>
          <w:sz w:val="22"/>
          <w:szCs w:val="22"/>
        </w:rPr>
        <w:t xml:space="preserve"> </w:t>
      </w:r>
      <w:r w:rsidR="00407B8B" w:rsidRPr="00141EE2">
        <w:rPr>
          <w:rFonts w:ascii="Calibri" w:hAnsi="Calibri" w:cs="Calibri"/>
          <w:sz w:val="22"/>
          <w:szCs w:val="22"/>
        </w:rPr>
        <w:t>bud</w:t>
      </w:r>
      <w:r w:rsidR="00141EE2">
        <w:rPr>
          <w:rFonts w:ascii="Calibri" w:hAnsi="Calibri" w:cs="Calibri"/>
          <w:sz w:val="22"/>
          <w:szCs w:val="22"/>
          <w:lang w:val="cs-CZ"/>
        </w:rPr>
        <w:t>ou</w:t>
      </w:r>
      <w:r w:rsidR="00407B8B" w:rsidRPr="00141EE2">
        <w:rPr>
          <w:rFonts w:ascii="Calibri" w:hAnsi="Calibri" w:cs="Calibri"/>
          <w:sz w:val="22"/>
          <w:szCs w:val="22"/>
        </w:rPr>
        <w:t xml:space="preserve"> nahlášen</w:t>
      </w:r>
      <w:r w:rsidR="00141EE2">
        <w:rPr>
          <w:rFonts w:ascii="Calibri" w:hAnsi="Calibri" w:cs="Calibri"/>
          <w:sz w:val="22"/>
          <w:szCs w:val="22"/>
          <w:lang w:val="cs-CZ"/>
        </w:rPr>
        <w:t>y</w:t>
      </w:r>
      <w:r w:rsidR="00407B8B" w:rsidRPr="00141EE2">
        <w:rPr>
          <w:rFonts w:ascii="Calibri" w:hAnsi="Calibri" w:cs="Calibri"/>
          <w:sz w:val="22"/>
          <w:szCs w:val="22"/>
        </w:rPr>
        <w:t xml:space="preserve"> </w:t>
      </w:r>
      <w:r w:rsidRPr="00141EE2">
        <w:rPr>
          <w:rFonts w:ascii="Calibri" w:hAnsi="Calibri" w:cs="Calibri"/>
          <w:sz w:val="22"/>
          <w:szCs w:val="22"/>
        </w:rPr>
        <w:t xml:space="preserve">písemně </w:t>
      </w:r>
      <w:r w:rsidR="00CA6389">
        <w:rPr>
          <w:rFonts w:ascii="Calibri" w:hAnsi="Calibri" w:cs="Calibri"/>
          <w:sz w:val="22"/>
          <w:szCs w:val="22"/>
          <w:lang w:val="cs-CZ"/>
        </w:rPr>
        <w:t xml:space="preserve">(postačí elektronickou </w:t>
      </w:r>
      <w:r w:rsidRPr="00141EE2">
        <w:rPr>
          <w:rFonts w:ascii="Calibri" w:hAnsi="Calibri" w:cs="Calibri"/>
          <w:sz w:val="22"/>
          <w:szCs w:val="22"/>
        </w:rPr>
        <w:t xml:space="preserve">formou </w:t>
      </w:r>
      <w:r w:rsidR="00CA6389">
        <w:rPr>
          <w:rFonts w:ascii="Calibri" w:hAnsi="Calibri" w:cs="Calibri"/>
          <w:sz w:val="22"/>
          <w:szCs w:val="22"/>
          <w:lang w:val="cs-CZ"/>
        </w:rPr>
        <w:t xml:space="preserve">via </w:t>
      </w:r>
      <w:r w:rsidRPr="00141EE2">
        <w:rPr>
          <w:rFonts w:ascii="Calibri" w:hAnsi="Calibri" w:cs="Calibri"/>
          <w:sz w:val="22"/>
          <w:szCs w:val="22"/>
        </w:rPr>
        <w:t>email</w:t>
      </w:r>
      <w:r w:rsidR="00CA6389">
        <w:rPr>
          <w:rFonts w:ascii="Calibri" w:hAnsi="Calibri" w:cs="Calibri"/>
          <w:sz w:val="22"/>
          <w:szCs w:val="22"/>
          <w:lang w:val="cs-CZ"/>
        </w:rPr>
        <w:t>) n</w:t>
      </w:r>
      <w:r w:rsidRPr="00141EE2">
        <w:rPr>
          <w:rFonts w:ascii="Calibri" w:hAnsi="Calibri" w:cs="Calibri"/>
          <w:sz w:val="22"/>
          <w:szCs w:val="22"/>
        </w:rPr>
        <w:t>a</w:t>
      </w:r>
      <w:r w:rsidR="00CA6389">
        <w:rPr>
          <w:rFonts w:ascii="Calibri" w:hAnsi="Calibri" w:cs="Calibri"/>
          <w:sz w:val="22"/>
          <w:szCs w:val="22"/>
          <w:lang w:val="cs-CZ"/>
        </w:rPr>
        <w:t> </w:t>
      </w:r>
      <w:r w:rsidRPr="00141EE2">
        <w:rPr>
          <w:rFonts w:ascii="Calibri" w:hAnsi="Calibri" w:cs="Calibri"/>
          <w:sz w:val="22"/>
          <w:szCs w:val="22"/>
        </w:rPr>
        <w:t xml:space="preserve">adresu </w:t>
      </w:r>
      <w:proofErr w:type="spellStart"/>
      <w:r w:rsidR="00803464">
        <w:rPr>
          <w:rFonts w:ascii="Calibri" w:hAnsi="Calibri" w:cs="Calibri"/>
          <w:sz w:val="22"/>
          <w:szCs w:val="22"/>
          <w:lang w:val="cs-CZ"/>
        </w:rPr>
        <w:t>xxx</w:t>
      </w:r>
      <w:proofErr w:type="spellEnd"/>
      <w:r w:rsidR="00803464">
        <w:rPr>
          <w:rFonts w:ascii="Calibri" w:hAnsi="Calibri" w:cs="Calibri"/>
          <w:sz w:val="22"/>
          <w:szCs w:val="22"/>
          <w:lang w:val="cs-CZ"/>
        </w:rPr>
        <w:t>,</w:t>
      </w:r>
      <w:r w:rsidR="0057775C">
        <w:rPr>
          <w:rFonts w:ascii="Calibri" w:hAnsi="Calibri" w:cs="Calibri"/>
          <w:sz w:val="22"/>
          <w:szCs w:val="22"/>
        </w:rPr>
        <w:t xml:space="preserve"> případně písemně na adresu sídla </w:t>
      </w:r>
      <w:r w:rsidR="0057775C">
        <w:rPr>
          <w:rFonts w:ascii="Calibri" w:hAnsi="Calibri" w:cs="Calibri"/>
          <w:sz w:val="22"/>
          <w:szCs w:val="22"/>
          <w:lang w:val="cs-CZ"/>
        </w:rPr>
        <w:t>Dodavatele či elektronicky do jeho datové schránky</w:t>
      </w:r>
      <w:r w:rsidR="00D32A86">
        <w:rPr>
          <w:rFonts w:ascii="Calibri" w:hAnsi="Calibri" w:cs="Calibri"/>
          <w:sz w:val="22"/>
          <w:szCs w:val="22"/>
          <w:lang w:val="cs-CZ"/>
        </w:rPr>
        <w:t>, je-li zřízena</w:t>
      </w:r>
      <w:r w:rsidR="0057775C">
        <w:rPr>
          <w:rFonts w:ascii="Calibri" w:hAnsi="Calibri" w:cs="Calibri"/>
          <w:sz w:val="22"/>
          <w:szCs w:val="22"/>
          <w:lang w:val="cs-CZ"/>
        </w:rPr>
        <w:t xml:space="preserve">. </w:t>
      </w:r>
      <w:r w:rsidRPr="00141EE2">
        <w:rPr>
          <w:rFonts w:ascii="Calibri" w:hAnsi="Calibri" w:cs="Calibri"/>
          <w:sz w:val="22"/>
          <w:szCs w:val="22"/>
        </w:rPr>
        <w:t xml:space="preserve"> </w:t>
      </w:r>
    </w:p>
    <w:p w14:paraId="090149DA" w14:textId="77777777" w:rsidR="00402339" w:rsidRDefault="006944BD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cs-CZ"/>
        </w:rPr>
        <w:t>Objednatel</w:t>
      </w:r>
      <w:r w:rsidR="00685D43" w:rsidRPr="00141EE2">
        <w:rPr>
          <w:rFonts w:ascii="Calibri" w:hAnsi="Calibri" w:cs="Calibri"/>
          <w:sz w:val="22"/>
          <w:szCs w:val="22"/>
        </w:rPr>
        <w:t xml:space="preserve"> je oprávněn reklamovat písemně z</w:t>
      </w:r>
      <w:r w:rsidR="009F5AF4" w:rsidRPr="00141EE2">
        <w:rPr>
          <w:rFonts w:ascii="Calibri" w:hAnsi="Calibri" w:cs="Calibri"/>
          <w:sz w:val="22"/>
          <w:szCs w:val="22"/>
        </w:rPr>
        <w:t xml:space="preserve">jištěné vady </w:t>
      </w:r>
      <w:r w:rsidR="00022DB1">
        <w:rPr>
          <w:rFonts w:ascii="Calibri" w:hAnsi="Calibri" w:cs="Calibri"/>
          <w:sz w:val="22"/>
          <w:szCs w:val="22"/>
          <w:lang w:val="cs-CZ"/>
        </w:rPr>
        <w:t>Předmětu plnění</w:t>
      </w:r>
      <w:r w:rsidR="009F5AF4" w:rsidRPr="00141EE2">
        <w:rPr>
          <w:rFonts w:ascii="Calibri" w:hAnsi="Calibri" w:cs="Calibri"/>
          <w:sz w:val="22"/>
          <w:szCs w:val="22"/>
        </w:rPr>
        <w:t xml:space="preserve"> u </w:t>
      </w:r>
      <w:r w:rsidR="00CA6389">
        <w:rPr>
          <w:rFonts w:ascii="Calibri" w:hAnsi="Calibri" w:cs="Calibri"/>
          <w:sz w:val="22"/>
          <w:szCs w:val="22"/>
          <w:lang w:val="cs-CZ"/>
        </w:rPr>
        <w:t>Dodavatele</w:t>
      </w:r>
      <w:r>
        <w:rPr>
          <w:rFonts w:ascii="Calibri" w:hAnsi="Calibri" w:cs="Calibri"/>
          <w:sz w:val="22"/>
          <w:szCs w:val="22"/>
          <w:lang w:val="cs-CZ"/>
        </w:rPr>
        <w:t xml:space="preserve"> </w:t>
      </w:r>
      <w:r w:rsidR="008344BC">
        <w:rPr>
          <w:rFonts w:ascii="Calibri" w:hAnsi="Calibri" w:cs="Calibri"/>
          <w:sz w:val="22"/>
          <w:szCs w:val="22"/>
        </w:rPr>
        <w:t xml:space="preserve">kdykoli během </w:t>
      </w:r>
      <w:r w:rsidR="008344BC">
        <w:rPr>
          <w:rFonts w:ascii="Calibri" w:hAnsi="Calibri" w:cs="Calibri"/>
          <w:sz w:val="22"/>
          <w:szCs w:val="22"/>
          <w:lang w:val="cs-CZ"/>
        </w:rPr>
        <w:t>Z</w:t>
      </w:r>
      <w:proofErr w:type="spellStart"/>
      <w:r w:rsidR="00685D43" w:rsidRPr="00141EE2">
        <w:rPr>
          <w:rFonts w:ascii="Calibri" w:hAnsi="Calibri" w:cs="Calibri"/>
          <w:sz w:val="22"/>
          <w:szCs w:val="22"/>
        </w:rPr>
        <w:t>áruční</w:t>
      </w:r>
      <w:proofErr w:type="spellEnd"/>
      <w:r w:rsidR="00685D43" w:rsidRPr="00141EE2">
        <w:rPr>
          <w:rFonts w:ascii="Calibri" w:hAnsi="Calibri" w:cs="Calibri"/>
          <w:sz w:val="22"/>
          <w:szCs w:val="22"/>
        </w:rPr>
        <w:t xml:space="preserve"> doby, a to bez </w:t>
      </w:r>
      <w:r w:rsidR="00D30D6A" w:rsidRPr="00141EE2">
        <w:rPr>
          <w:rFonts w:ascii="Calibri" w:hAnsi="Calibri" w:cs="Calibri"/>
          <w:sz w:val="22"/>
          <w:szCs w:val="22"/>
        </w:rPr>
        <w:t xml:space="preserve">ohledu na to, kdy </w:t>
      </w:r>
      <w:r w:rsidR="008344BC">
        <w:rPr>
          <w:rFonts w:ascii="Calibri" w:hAnsi="Calibri" w:cs="Calibri"/>
          <w:sz w:val="22"/>
          <w:szCs w:val="22"/>
          <w:lang w:val="cs-CZ"/>
        </w:rPr>
        <w:t>Objednatel</w:t>
      </w:r>
      <w:r w:rsidR="00685D43" w:rsidRPr="00141EE2">
        <w:rPr>
          <w:rFonts w:ascii="Calibri" w:hAnsi="Calibri" w:cs="Calibri"/>
          <w:sz w:val="22"/>
          <w:szCs w:val="22"/>
        </w:rPr>
        <w:t xml:space="preserve"> takové vady zjistil nebo mohl zjistit. Pro</w:t>
      </w:r>
      <w:r w:rsidR="00141EE2">
        <w:rPr>
          <w:rFonts w:ascii="Calibri" w:hAnsi="Calibri" w:cs="Calibri"/>
          <w:sz w:val="22"/>
          <w:szCs w:val="22"/>
          <w:lang w:val="cs-CZ"/>
        </w:rPr>
        <w:t> </w:t>
      </w:r>
      <w:r w:rsidR="00685D43" w:rsidRPr="00141EE2">
        <w:rPr>
          <w:rFonts w:ascii="Calibri" w:hAnsi="Calibri" w:cs="Calibri"/>
          <w:sz w:val="22"/>
          <w:szCs w:val="22"/>
        </w:rPr>
        <w:t xml:space="preserve">vyloučení pochybností se sjednává, že převzetím </w:t>
      </w:r>
      <w:r w:rsidR="00022DB1">
        <w:rPr>
          <w:rFonts w:ascii="Calibri" w:hAnsi="Calibri" w:cs="Calibri"/>
          <w:sz w:val="22"/>
          <w:szCs w:val="22"/>
          <w:lang w:val="cs-CZ"/>
        </w:rPr>
        <w:t>Předmětu plnění</w:t>
      </w:r>
      <w:r w:rsidR="00462A43" w:rsidRPr="00141EE2">
        <w:rPr>
          <w:rFonts w:ascii="Calibri" w:hAnsi="Calibri" w:cs="Calibri"/>
          <w:sz w:val="22"/>
          <w:szCs w:val="22"/>
        </w:rPr>
        <w:t xml:space="preserve"> není dotčeno právo </w:t>
      </w:r>
      <w:r w:rsidR="008344BC">
        <w:rPr>
          <w:rFonts w:ascii="Calibri" w:hAnsi="Calibri" w:cs="Calibri"/>
          <w:sz w:val="22"/>
          <w:szCs w:val="22"/>
          <w:lang w:val="cs-CZ"/>
        </w:rPr>
        <w:t>O</w:t>
      </w:r>
      <w:r>
        <w:rPr>
          <w:rFonts w:ascii="Calibri" w:hAnsi="Calibri" w:cs="Calibri"/>
          <w:sz w:val="22"/>
          <w:szCs w:val="22"/>
          <w:lang w:val="cs-CZ"/>
        </w:rPr>
        <w:t>bjednatele</w:t>
      </w:r>
      <w:r w:rsidR="00685D43" w:rsidRPr="00141EE2">
        <w:rPr>
          <w:rFonts w:ascii="Calibri" w:hAnsi="Calibri" w:cs="Calibri"/>
          <w:sz w:val="22"/>
          <w:szCs w:val="22"/>
        </w:rPr>
        <w:t xml:space="preserve"> uplatňovat práva z vad, které byly zjistitelné, ale nebyly zjištěny při převzetí.</w:t>
      </w:r>
    </w:p>
    <w:p w14:paraId="764F43A7" w14:textId="328E4E62" w:rsidR="00963BC2" w:rsidRDefault="00685D43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141EE2">
        <w:rPr>
          <w:rFonts w:ascii="Calibri" w:hAnsi="Calibri" w:cs="Calibri"/>
          <w:sz w:val="22"/>
          <w:szCs w:val="22"/>
        </w:rPr>
        <w:t>Při</w:t>
      </w:r>
      <w:r w:rsidR="00141EE2">
        <w:rPr>
          <w:rFonts w:ascii="Calibri" w:hAnsi="Calibri" w:cs="Calibri"/>
          <w:sz w:val="22"/>
          <w:szCs w:val="22"/>
          <w:lang w:val="cs-CZ"/>
        </w:rPr>
        <w:t> </w:t>
      </w:r>
      <w:r w:rsidRPr="00141EE2">
        <w:rPr>
          <w:rFonts w:ascii="Calibri" w:hAnsi="Calibri" w:cs="Calibri"/>
          <w:sz w:val="22"/>
          <w:szCs w:val="22"/>
        </w:rPr>
        <w:t xml:space="preserve">reklamaci musí být popsána vada </w:t>
      </w:r>
      <w:r w:rsidR="00022DB1">
        <w:rPr>
          <w:rFonts w:ascii="Calibri" w:hAnsi="Calibri" w:cs="Calibri"/>
          <w:sz w:val="22"/>
          <w:szCs w:val="22"/>
          <w:lang w:val="cs-CZ"/>
        </w:rPr>
        <w:t>Předmětu plnění</w:t>
      </w:r>
      <w:r w:rsidRPr="00141EE2">
        <w:rPr>
          <w:rFonts w:ascii="Calibri" w:hAnsi="Calibri" w:cs="Calibri"/>
          <w:sz w:val="22"/>
          <w:szCs w:val="22"/>
        </w:rPr>
        <w:t xml:space="preserve"> nebo způsob, jakým se projevuje. </w:t>
      </w:r>
    </w:p>
    <w:p w14:paraId="4A49EBB1" w14:textId="79FFEF2C" w:rsidR="009A5363" w:rsidRPr="009A5363" w:rsidRDefault="000D7707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</w:rPr>
        <w:t>Dodavatel</w:t>
      </w:r>
      <w:r w:rsidR="009A5363" w:rsidRPr="009A5363">
        <w:rPr>
          <w:rFonts w:ascii="Calibri" w:hAnsi="Calibri" w:cs="Calibri"/>
          <w:sz w:val="22"/>
          <w:szCs w:val="22"/>
          <w:lang w:val="cs-CZ"/>
        </w:rPr>
        <w:t xml:space="preserve"> je povinen vyjádřit se písemně k reklamaci </w:t>
      </w:r>
      <w:r w:rsidR="0058449D">
        <w:rPr>
          <w:rFonts w:ascii="Calibri" w:hAnsi="Calibri" w:cs="Calibri"/>
          <w:sz w:val="22"/>
          <w:szCs w:val="22"/>
          <w:lang w:val="cs-CZ"/>
        </w:rPr>
        <w:t>O</w:t>
      </w:r>
      <w:r w:rsidR="009A5363">
        <w:rPr>
          <w:rFonts w:ascii="Calibri" w:hAnsi="Calibri" w:cs="Calibri"/>
          <w:sz w:val="22"/>
          <w:szCs w:val="22"/>
          <w:lang w:val="cs-CZ"/>
        </w:rPr>
        <w:t>bjednatele</w:t>
      </w:r>
      <w:r w:rsidR="009A5363" w:rsidRPr="009A5363">
        <w:rPr>
          <w:rFonts w:ascii="Calibri" w:hAnsi="Calibri" w:cs="Calibri"/>
          <w:sz w:val="22"/>
          <w:szCs w:val="22"/>
          <w:lang w:val="cs-CZ"/>
        </w:rPr>
        <w:t xml:space="preserve"> v termínu do </w:t>
      </w:r>
      <w:r w:rsidR="00402339">
        <w:rPr>
          <w:rFonts w:ascii="Calibri" w:hAnsi="Calibri" w:cs="Calibri"/>
          <w:sz w:val="22"/>
          <w:szCs w:val="22"/>
          <w:lang w:val="cs-CZ"/>
        </w:rPr>
        <w:t>4</w:t>
      </w:r>
      <w:r w:rsidR="009A5363" w:rsidRPr="009A5363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9A5363">
        <w:rPr>
          <w:rFonts w:ascii="Calibri" w:hAnsi="Calibri" w:cs="Calibri"/>
          <w:sz w:val="22"/>
          <w:szCs w:val="22"/>
          <w:lang w:val="cs-CZ"/>
        </w:rPr>
        <w:t>pracovních</w:t>
      </w:r>
      <w:r w:rsidR="009A5363" w:rsidRPr="009A5363">
        <w:rPr>
          <w:rFonts w:ascii="Calibri" w:hAnsi="Calibri" w:cs="Calibri"/>
          <w:sz w:val="22"/>
          <w:szCs w:val="22"/>
          <w:lang w:val="cs-CZ"/>
        </w:rPr>
        <w:t xml:space="preserve"> dnů ode dne, kdy mu byla doručena, a navrhnout v této lhůtě vhodný způsob odstranění vady, s níž bude </w:t>
      </w:r>
      <w:r w:rsidR="006A0573">
        <w:rPr>
          <w:rFonts w:ascii="Calibri" w:hAnsi="Calibri" w:cs="Calibri"/>
          <w:sz w:val="22"/>
          <w:szCs w:val="22"/>
          <w:lang w:val="cs-CZ"/>
        </w:rPr>
        <w:t>O</w:t>
      </w:r>
      <w:r w:rsidR="009A5363">
        <w:rPr>
          <w:rFonts w:ascii="Calibri" w:hAnsi="Calibri" w:cs="Calibri"/>
          <w:sz w:val="22"/>
          <w:szCs w:val="22"/>
          <w:lang w:val="cs-CZ"/>
        </w:rPr>
        <w:t xml:space="preserve">bjednatel </w:t>
      </w:r>
      <w:r w:rsidR="009A5363" w:rsidRPr="009A5363">
        <w:rPr>
          <w:rFonts w:ascii="Calibri" w:hAnsi="Calibri" w:cs="Calibri"/>
          <w:sz w:val="22"/>
          <w:szCs w:val="22"/>
          <w:lang w:val="cs-CZ"/>
        </w:rPr>
        <w:t xml:space="preserve">souhlasit. </w:t>
      </w:r>
      <w:r w:rsidR="00046CE9">
        <w:rPr>
          <w:rFonts w:ascii="Calibri" w:hAnsi="Calibri" w:cs="Calibri"/>
          <w:sz w:val="22"/>
          <w:szCs w:val="22"/>
          <w:lang w:val="cs-CZ"/>
        </w:rPr>
        <w:t>Objednatel</w:t>
      </w:r>
      <w:r w:rsidR="009A5363" w:rsidRPr="009A5363">
        <w:rPr>
          <w:rFonts w:ascii="Calibri" w:hAnsi="Calibri" w:cs="Calibri"/>
          <w:sz w:val="22"/>
          <w:szCs w:val="22"/>
          <w:lang w:val="cs-CZ"/>
        </w:rPr>
        <w:t xml:space="preserve"> právo zejména </w:t>
      </w:r>
      <w:proofErr w:type="gramStart"/>
      <w:r w:rsidR="009A5363" w:rsidRPr="009A5363">
        <w:rPr>
          <w:rFonts w:ascii="Calibri" w:hAnsi="Calibri" w:cs="Calibri"/>
          <w:sz w:val="22"/>
          <w:szCs w:val="22"/>
          <w:lang w:val="cs-CZ"/>
        </w:rPr>
        <w:t>na</w:t>
      </w:r>
      <w:proofErr w:type="gramEnd"/>
      <w:r w:rsidR="009A5363" w:rsidRPr="009A5363">
        <w:rPr>
          <w:rFonts w:ascii="Calibri" w:hAnsi="Calibri" w:cs="Calibri"/>
          <w:sz w:val="22"/>
          <w:szCs w:val="22"/>
          <w:lang w:val="cs-CZ"/>
        </w:rPr>
        <w:t>:</w:t>
      </w:r>
    </w:p>
    <w:p w14:paraId="10E3C8F5" w14:textId="7B57CFF9" w:rsidR="009A5363" w:rsidRPr="009A5363" w:rsidRDefault="009A5363" w:rsidP="00DF6DC1">
      <w:pPr>
        <w:pStyle w:val="Odstavecseseznamem"/>
        <w:numPr>
          <w:ilvl w:val="1"/>
          <w:numId w:val="16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  <w:lang w:val="cs-CZ"/>
        </w:rPr>
      </w:pPr>
      <w:r w:rsidRPr="009A5363">
        <w:rPr>
          <w:rFonts w:ascii="Calibri" w:hAnsi="Calibri" w:cs="Calibri"/>
          <w:sz w:val="22"/>
          <w:szCs w:val="22"/>
          <w:lang w:val="cs-CZ"/>
        </w:rPr>
        <w:t>na bezplatné odstranění vady</w:t>
      </w:r>
      <w:r w:rsidR="00022DB1">
        <w:rPr>
          <w:rFonts w:ascii="Calibri" w:hAnsi="Calibri" w:cs="Calibri"/>
          <w:sz w:val="22"/>
          <w:szCs w:val="22"/>
          <w:lang w:val="cs-CZ"/>
        </w:rPr>
        <w:t xml:space="preserve"> Předmětu plnění</w:t>
      </w:r>
      <w:r w:rsidRPr="009A5363">
        <w:rPr>
          <w:rFonts w:ascii="Calibri" w:hAnsi="Calibri" w:cs="Calibri"/>
          <w:sz w:val="22"/>
          <w:szCs w:val="22"/>
          <w:lang w:val="cs-CZ"/>
        </w:rPr>
        <w:t>, je-li vada navrženým způsobem odstranitelná,</w:t>
      </w:r>
    </w:p>
    <w:p w14:paraId="0DA128D0" w14:textId="77777777" w:rsidR="009A5363" w:rsidRPr="009A5363" w:rsidRDefault="009A5363" w:rsidP="00DF6DC1">
      <w:pPr>
        <w:pStyle w:val="Odstavecseseznamem"/>
        <w:numPr>
          <w:ilvl w:val="1"/>
          <w:numId w:val="16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  <w:lang w:val="cs-CZ"/>
        </w:rPr>
      </w:pPr>
      <w:r w:rsidRPr="009A5363">
        <w:rPr>
          <w:rFonts w:ascii="Calibri" w:hAnsi="Calibri" w:cs="Calibri"/>
          <w:sz w:val="22"/>
          <w:szCs w:val="22"/>
          <w:lang w:val="cs-CZ"/>
        </w:rPr>
        <w:t>dodání nové věci bez vad, pokud to není vzhledem k povaze vady nepřiměřené nebo pokud v případě odstranitelné vady došlo již minimálně jednou k výskytu vad po opravě nebo pro výskyt většího počtu vad na věci,</w:t>
      </w:r>
    </w:p>
    <w:p w14:paraId="7AA763D0" w14:textId="77777777" w:rsidR="009A5363" w:rsidRPr="009A5363" w:rsidRDefault="009A5363" w:rsidP="00DF6DC1">
      <w:pPr>
        <w:pStyle w:val="Odstavecseseznamem"/>
        <w:numPr>
          <w:ilvl w:val="1"/>
          <w:numId w:val="16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  <w:lang w:val="cs-CZ"/>
        </w:rPr>
      </w:pPr>
      <w:r w:rsidRPr="009A5363">
        <w:rPr>
          <w:rFonts w:ascii="Calibri" w:hAnsi="Calibri" w:cs="Calibri"/>
          <w:sz w:val="22"/>
          <w:szCs w:val="22"/>
          <w:lang w:val="cs-CZ"/>
        </w:rPr>
        <w:t>na výměnu součásti věci, pokud se vada týká pouze součásti věci nebo pokud v případě odstranitelné vady došlo již minimálně jednou k výskytu vad po opravě nebo pro výskyt většího počtu vad na věci, nebo</w:t>
      </w:r>
    </w:p>
    <w:p w14:paraId="02AD21DF" w14:textId="50C74C04" w:rsidR="009A5363" w:rsidRDefault="009A5363" w:rsidP="00DF6DC1">
      <w:pPr>
        <w:pStyle w:val="Odstavecseseznamem"/>
        <w:numPr>
          <w:ilvl w:val="1"/>
          <w:numId w:val="16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  <w:lang w:val="cs-CZ"/>
        </w:rPr>
      </w:pPr>
      <w:r w:rsidRPr="009A5363">
        <w:rPr>
          <w:rFonts w:ascii="Calibri" w:hAnsi="Calibri" w:cs="Calibri"/>
          <w:sz w:val="22"/>
          <w:szCs w:val="22"/>
          <w:lang w:val="cs-CZ"/>
        </w:rPr>
        <w:t xml:space="preserve">na přiměřenou slevu z ceny. Na přiměřenou slevu z ceny má </w:t>
      </w:r>
      <w:r w:rsidR="006A0573">
        <w:rPr>
          <w:rFonts w:ascii="Calibri" w:hAnsi="Calibri" w:cs="Calibri"/>
          <w:sz w:val="22"/>
          <w:szCs w:val="22"/>
          <w:lang w:val="cs-CZ"/>
        </w:rPr>
        <w:t>O</w:t>
      </w:r>
      <w:r w:rsidR="00FF606B">
        <w:rPr>
          <w:rFonts w:ascii="Calibri" w:hAnsi="Calibri" w:cs="Calibri"/>
          <w:sz w:val="22"/>
          <w:szCs w:val="22"/>
          <w:lang w:val="cs-CZ"/>
        </w:rPr>
        <w:t>bjednatel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 právo zejména v</w:t>
      </w:r>
      <w:r w:rsidR="006A0573">
        <w:rPr>
          <w:rFonts w:ascii="Calibri" w:hAnsi="Calibri" w:cs="Calibri"/>
          <w:sz w:val="22"/>
          <w:szCs w:val="22"/>
          <w:lang w:val="cs-CZ"/>
        </w:rPr>
        <w:t> 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případě, že mu </w:t>
      </w:r>
      <w:r w:rsidR="006A0573">
        <w:rPr>
          <w:rFonts w:ascii="Calibri" w:hAnsi="Calibri" w:cs="Calibri"/>
          <w:sz w:val="22"/>
          <w:szCs w:val="22"/>
          <w:lang w:val="cs-CZ"/>
        </w:rPr>
        <w:t>Dodavatel</w:t>
      </w:r>
      <w:r w:rsidR="00FF606B">
        <w:rPr>
          <w:rFonts w:ascii="Calibri" w:hAnsi="Calibri" w:cs="Calibri"/>
          <w:sz w:val="22"/>
          <w:szCs w:val="22"/>
          <w:lang w:val="cs-CZ"/>
        </w:rPr>
        <w:t xml:space="preserve"> 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nemůže dodat novou věc bez vad, vyměnit její součást nebo věc opravit, jakož i v případě, že </w:t>
      </w:r>
      <w:r w:rsidR="006A0573">
        <w:rPr>
          <w:rFonts w:ascii="Calibri" w:hAnsi="Calibri" w:cs="Calibri"/>
          <w:sz w:val="22"/>
          <w:szCs w:val="22"/>
          <w:lang w:val="cs-CZ"/>
        </w:rPr>
        <w:t>Dodavatel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 nezjedná nápravu v</w:t>
      </w:r>
      <w:r w:rsidR="006A0573">
        <w:rPr>
          <w:rFonts w:ascii="Calibri" w:hAnsi="Calibri" w:cs="Calibri"/>
          <w:sz w:val="22"/>
          <w:szCs w:val="22"/>
          <w:lang w:val="cs-CZ"/>
        </w:rPr>
        <w:t> době stanovené touto Smlouvou nebo v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e </w:t>
      </w:r>
      <w:r w:rsidR="006A0573">
        <w:rPr>
          <w:rFonts w:ascii="Calibri" w:hAnsi="Calibri" w:cs="Calibri"/>
          <w:sz w:val="22"/>
          <w:szCs w:val="22"/>
          <w:lang w:val="cs-CZ"/>
        </w:rPr>
        <w:t>sjednané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 době nebo že by zjednání nápravy </w:t>
      </w:r>
      <w:r w:rsidR="006A0573">
        <w:rPr>
          <w:rFonts w:ascii="Calibri" w:hAnsi="Calibri" w:cs="Calibri"/>
          <w:sz w:val="22"/>
          <w:szCs w:val="22"/>
          <w:lang w:val="cs-CZ"/>
        </w:rPr>
        <w:t>O</w:t>
      </w:r>
      <w:r w:rsidR="00FF606B">
        <w:rPr>
          <w:rFonts w:ascii="Calibri" w:hAnsi="Calibri" w:cs="Calibri"/>
          <w:sz w:val="22"/>
          <w:szCs w:val="22"/>
          <w:lang w:val="cs-CZ"/>
        </w:rPr>
        <w:t>bjednateli zp</w:t>
      </w:r>
      <w:r w:rsidRPr="009A5363">
        <w:rPr>
          <w:rFonts w:ascii="Calibri" w:hAnsi="Calibri" w:cs="Calibri"/>
          <w:sz w:val="22"/>
          <w:szCs w:val="22"/>
          <w:lang w:val="cs-CZ"/>
        </w:rPr>
        <w:t>ůsobilo značné obtíže;</w:t>
      </w:r>
    </w:p>
    <w:p w14:paraId="46F90C80" w14:textId="77777777" w:rsidR="009A5363" w:rsidRPr="00FF606B" w:rsidRDefault="009A5363" w:rsidP="00DF6DC1">
      <w:pPr>
        <w:pStyle w:val="Odstavecseseznamem"/>
        <w:numPr>
          <w:ilvl w:val="1"/>
          <w:numId w:val="16"/>
        </w:numPr>
        <w:spacing w:line="240" w:lineRule="atLeast"/>
        <w:ind w:left="993"/>
        <w:jc w:val="both"/>
        <w:rPr>
          <w:rFonts w:ascii="Calibri" w:hAnsi="Calibri" w:cs="Calibri"/>
          <w:sz w:val="22"/>
          <w:szCs w:val="22"/>
          <w:lang w:val="cs-CZ"/>
        </w:rPr>
      </w:pPr>
      <w:r w:rsidRPr="00FF606B">
        <w:rPr>
          <w:rFonts w:ascii="Calibri" w:hAnsi="Calibri" w:cs="Calibri"/>
          <w:sz w:val="22"/>
          <w:szCs w:val="22"/>
          <w:lang w:val="cs-CZ"/>
        </w:rPr>
        <w:t>případně lze zvolit a uplatnit kombinaci těchto práv.</w:t>
      </w:r>
    </w:p>
    <w:p w14:paraId="5B6175F3" w14:textId="33134568" w:rsidR="009A5363" w:rsidRPr="009A5363" w:rsidRDefault="00FF606B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Objednateli</w:t>
      </w:r>
      <w:r w:rsidR="009A5363" w:rsidRPr="009A5363">
        <w:rPr>
          <w:rFonts w:ascii="Calibri" w:hAnsi="Calibri" w:cs="Calibri"/>
          <w:sz w:val="22"/>
          <w:szCs w:val="22"/>
          <w:lang w:val="cs-CZ"/>
        </w:rPr>
        <w:t xml:space="preserve"> náleží náhrada nákladů účelně vynaložených při uplatnění práv z vad plnění.</w:t>
      </w:r>
    </w:p>
    <w:p w14:paraId="44F6C7E4" w14:textId="5C714DEB" w:rsidR="009A5363" w:rsidRPr="009A5363" w:rsidRDefault="009A5363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 w:rsidRPr="009A5363">
        <w:rPr>
          <w:rFonts w:ascii="Calibri" w:hAnsi="Calibri" w:cs="Calibri"/>
          <w:sz w:val="22"/>
          <w:szCs w:val="22"/>
          <w:lang w:val="cs-CZ"/>
        </w:rPr>
        <w:t xml:space="preserve">Uplatněná práva z vad se </w:t>
      </w:r>
      <w:r w:rsidR="006A0573">
        <w:rPr>
          <w:rFonts w:ascii="Calibri" w:hAnsi="Calibri" w:cs="Calibri"/>
          <w:sz w:val="22"/>
          <w:szCs w:val="22"/>
          <w:lang w:val="cs-CZ"/>
        </w:rPr>
        <w:t>Dodavatel</w:t>
      </w:r>
      <w:r w:rsidR="00FF606B">
        <w:rPr>
          <w:rFonts w:ascii="Calibri" w:hAnsi="Calibri" w:cs="Calibri"/>
          <w:sz w:val="22"/>
          <w:szCs w:val="22"/>
          <w:lang w:val="cs-CZ"/>
        </w:rPr>
        <w:t xml:space="preserve"> 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zavazuje plně uspokojit bezodkladně, </w:t>
      </w:r>
      <w:r w:rsidRPr="00C90882">
        <w:rPr>
          <w:rFonts w:ascii="Calibri" w:hAnsi="Calibri" w:cs="Calibri"/>
          <w:sz w:val="22"/>
          <w:szCs w:val="22"/>
          <w:lang w:val="cs-CZ"/>
        </w:rPr>
        <w:t>nejpozději však do 30 dnů ode dne obdr</w:t>
      </w:r>
      <w:r w:rsidR="00FF606B" w:rsidRPr="00C90882">
        <w:rPr>
          <w:rFonts w:ascii="Calibri" w:hAnsi="Calibri" w:cs="Calibri"/>
          <w:sz w:val="22"/>
          <w:szCs w:val="22"/>
          <w:lang w:val="cs-CZ"/>
        </w:rPr>
        <w:t>žení reklamace</w:t>
      </w:r>
      <w:r w:rsidR="00FF606B">
        <w:rPr>
          <w:rFonts w:ascii="Calibri" w:hAnsi="Calibri" w:cs="Calibri"/>
          <w:sz w:val="22"/>
          <w:szCs w:val="22"/>
          <w:lang w:val="cs-CZ"/>
        </w:rPr>
        <w:t xml:space="preserve">, nebude-li mezi </w:t>
      </w:r>
      <w:r w:rsidR="006A0573">
        <w:rPr>
          <w:rFonts w:ascii="Calibri" w:hAnsi="Calibri" w:cs="Calibri"/>
          <w:sz w:val="22"/>
          <w:szCs w:val="22"/>
          <w:lang w:val="cs-CZ"/>
        </w:rPr>
        <w:t>O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bjednatelem a </w:t>
      </w:r>
      <w:r w:rsidR="006A0573">
        <w:rPr>
          <w:rFonts w:ascii="Calibri" w:hAnsi="Calibri" w:cs="Calibri"/>
          <w:sz w:val="22"/>
          <w:szCs w:val="22"/>
          <w:lang w:val="cs-CZ"/>
        </w:rPr>
        <w:t>Dodavatelem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 dohodnuto jinak. </w:t>
      </w:r>
    </w:p>
    <w:p w14:paraId="4A5F3CC9" w14:textId="7A2FFC76" w:rsidR="009A5363" w:rsidRPr="009A5363" w:rsidRDefault="009A5363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 w:rsidRPr="009A5363">
        <w:rPr>
          <w:rFonts w:ascii="Calibri" w:hAnsi="Calibri" w:cs="Calibri"/>
          <w:sz w:val="22"/>
          <w:szCs w:val="22"/>
          <w:lang w:val="cs-CZ"/>
        </w:rPr>
        <w:t xml:space="preserve">Při odstraňování vad se </w:t>
      </w:r>
      <w:r w:rsidR="006A0573">
        <w:rPr>
          <w:rFonts w:ascii="Calibri" w:hAnsi="Calibri" w:cs="Calibri"/>
          <w:sz w:val="22"/>
          <w:szCs w:val="22"/>
          <w:lang w:val="cs-CZ"/>
        </w:rPr>
        <w:t>O</w:t>
      </w:r>
      <w:r w:rsidR="00FF606B">
        <w:rPr>
          <w:rFonts w:ascii="Calibri" w:hAnsi="Calibri" w:cs="Calibri"/>
          <w:sz w:val="22"/>
          <w:szCs w:val="22"/>
          <w:lang w:val="cs-CZ"/>
        </w:rPr>
        <w:t>bjednatel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 zavazuje poskytovat </w:t>
      </w:r>
      <w:r w:rsidR="006A0573">
        <w:rPr>
          <w:rFonts w:ascii="Calibri" w:hAnsi="Calibri" w:cs="Calibri"/>
          <w:sz w:val="22"/>
          <w:szCs w:val="22"/>
          <w:lang w:val="cs-CZ"/>
        </w:rPr>
        <w:t>Dodavateli</w:t>
      </w:r>
      <w:r w:rsidRPr="009A5363">
        <w:rPr>
          <w:rFonts w:ascii="Calibri" w:hAnsi="Calibri" w:cs="Calibri"/>
          <w:sz w:val="22"/>
          <w:szCs w:val="22"/>
          <w:lang w:val="cs-CZ"/>
        </w:rPr>
        <w:t xml:space="preserve"> veškerou potřebnou součinnost.</w:t>
      </w:r>
    </w:p>
    <w:p w14:paraId="42ABC562" w14:textId="77777777" w:rsidR="009A5363" w:rsidRDefault="009A5363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  <w:lang w:val="cs-CZ"/>
        </w:rPr>
      </w:pPr>
      <w:r w:rsidRPr="009A5363">
        <w:rPr>
          <w:rFonts w:ascii="Calibri" w:hAnsi="Calibri" w:cs="Calibri"/>
          <w:sz w:val="22"/>
          <w:szCs w:val="22"/>
          <w:lang w:val="cs-CZ"/>
        </w:rPr>
        <w:t>Záruční doba neběží od okamžiku reklamace až do dne odstranění vady, příp. do dne uhrazení přiměřené slevy.</w:t>
      </w:r>
    </w:p>
    <w:p w14:paraId="27337E64" w14:textId="77777777" w:rsidR="00DE3CCE" w:rsidRPr="004A2781" w:rsidRDefault="00DE3CCE" w:rsidP="00DF6DC1">
      <w:pPr>
        <w:spacing w:line="240" w:lineRule="atLeast"/>
        <w:rPr>
          <w:rFonts w:ascii="Calibri" w:hAnsi="Calibri" w:cs="Calibri"/>
          <w:b/>
          <w:bCs/>
          <w:spacing w:val="12"/>
          <w:sz w:val="22"/>
          <w:szCs w:val="22"/>
        </w:rPr>
      </w:pPr>
    </w:p>
    <w:p w14:paraId="7D847906" w14:textId="77777777" w:rsidR="00FB55E7" w:rsidRPr="000113C3" w:rsidRDefault="00FB55E7" w:rsidP="000D7707">
      <w:pPr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bCs/>
          <w:spacing w:val="12"/>
          <w:sz w:val="22"/>
          <w:szCs w:val="22"/>
        </w:rPr>
      </w:pPr>
      <w:r w:rsidRPr="000113C3">
        <w:rPr>
          <w:rFonts w:ascii="Calibri" w:hAnsi="Calibri" w:cs="Calibri"/>
          <w:b/>
          <w:bCs/>
          <w:spacing w:val="12"/>
          <w:sz w:val="22"/>
          <w:szCs w:val="22"/>
        </w:rPr>
        <w:t>Smluvní pokuty</w:t>
      </w:r>
    </w:p>
    <w:p w14:paraId="60E8F4A2" w14:textId="44BC0B1C" w:rsidR="00C72F99" w:rsidRDefault="008C0F41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případě, že </w:t>
      </w:r>
      <w:r w:rsidR="00932109">
        <w:rPr>
          <w:rFonts w:ascii="Calibri" w:hAnsi="Calibri" w:cs="Calibri"/>
          <w:sz w:val="22"/>
          <w:szCs w:val="22"/>
        </w:rPr>
        <w:t>Dodavatel</w:t>
      </w:r>
      <w:r>
        <w:rPr>
          <w:rFonts w:ascii="Calibri" w:hAnsi="Calibri" w:cs="Calibri"/>
          <w:sz w:val="22"/>
          <w:szCs w:val="22"/>
        </w:rPr>
        <w:t xml:space="preserve"> </w:t>
      </w:r>
      <w:r w:rsidR="00C72F99" w:rsidRPr="00892AA7">
        <w:rPr>
          <w:rFonts w:ascii="Calibri" w:hAnsi="Calibri" w:cs="Calibri"/>
          <w:sz w:val="22"/>
          <w:szCs w:val="22"/>
        </w:rPr>
        <w:t xml:space="preserve">nedodrží </w:t>
      </w:r>
      <w:r w:rsidR="009E22C9">
        <w:rPr>
          <w:rFonts w:ascii="Calibri" w:hAnsi="Calibri" w:cs="Calibri"/>
          <w:sz w:val="22"/>
          <w:szCs w:val="22"/>
        </w:rPr>
        <w:t>dobu pro dokončení Předmětu plnění</w:t>
      </w:r>
      <w:r w:rsidR="00C72F99" w:rsidRPr="00892AA7">
        <w:rPr>
          <w:rFonts w:ascii="Calibri" w:hAnsi="Calibri" w:cs="Calibri"/>
          <w:sz w:val="22"/>
          <w:szCs w:val="22"/>
        </w:rPr>
        <w:t xml:space="preserve"> </w:t>
      </w:r>
      <w:r w:rsidR="004F65C9">
        <w:rPr>
          <w:rFonts w:ascii="Calibri" w:hAnsi="Calibri" w:cs="Calibri"/>
          <w:sz w:val="22"/>
          <w:szCs w:val="22"/>
        </w:rPr>
        <w:t>dle</w:t>
      </w:r>
      <w:r w:rsidR="00C72F99" w:rsidRPr="00892AA7">
        <w:rPr>
          <w:rFonts w:ascii="Calibri" w:hAnsi="Calibri" w:cs="Calibri"/>
          <w:sz w:val="22"/>
          <w:szCs w:val="22"/>
        </w:rPr>
        <w:t xml:space="preserve"> článku </w:t>
      </w:r>
      <w:r w:rsidR="00892AA7">
        <w:rPr>
          <w:rFonts w:ascii="Calibri" w:hAnsi="Calibri" w:cs="Calibri"/>
          <w:sz w:val="22"/>
          <w:szCs w:val="22"/>
        </w:rPr>
        <w:t>3.</w:t>
      </w:r>
      <w:r w:rsidR="00022DB1">
        <w:rPr>
          <w:rFonts w:ascii="Calibri" w:hAnsi="Calibri" w:cs="Calibri"/>
          <w:sz w:val="22"/>
          <w:szCs w:val="22"/>
        </w:rPr>
        <w:t>1</w:t>
      </w:r>
      <w:r w:rsidR="0098362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</w:t>
      </w:r>
      <w:r w:rsidR="00C72F99" w:rsidRPr="00892AA7">
        <w:rPr>
          <w:rFonts w:ascii="Calibri" w:hAnsi="Calibri" w:cs="Calibri"/>
          <w:sz w:val="22"/>
          <w:szCs w:val="22"/>
        </w:rPr>
        <w:t xml:space="preserve">éto </w:t>
      </w:r>
      <w:r w:rsidR="009E22C9">
        <w:rPr>
          <w:rFonts w:ascii="Calibri" w:hAnsi="Calibri" w:cs="Calibri"/>
          <w:sz w:val="22"/>
          <w:szCs w:val="22"/>
        </w:rPr>
        <w:t>S</w:t>
      </w:r>
      <w:r w:rsidR="00C72F99" w:rsidRPr="00892AA7">
        <w:rPr>
          <w:rFonts w:ascii="Calibri" w:hAnsi="Calibri" w:cs="Calibri"/>
          <w:sz w:val="22"/>
          <w:szCs w:val="22"/>
        </w:rPr>
        <w:t xml:space="preserve">mlouvy, je povinen uhradit </w:t>
      </w:r>
      <w:r w:rsidR="00A573C1">
        <w:rPr>
          <w:rFonts w:ascii="Calibri" w:hAnsi="Calibri" w:cs="Calibri"/>
          <w:sz w:val="22"/>
          <w:szCs w:val="22"/>
        </w:rPr>
        <w:t>O</w:t>
      </w:r>
      <w:r w:rsidR="004F65C9">
        <w:rPr>
          <w:rFonts w:ascii="Calibri" w:hAnsi="Calibri" w:cs="Calibri"/>
          <w:sz w:val="22"/>
          <w:szCs w:val="22"/>
        </w:rPr>
        <w:t xml:space="preserve">bjednateli </w:t>
      </w:r>
      <w:r w:rsidR="00555F91" w:rsidRPr="00892AA7">
        <w:rPr>
          <w:rFonts w:ascii="Calibri" w:hAnsi="Calibri" w:cs="Calibri"/>
          <w:sz w:val="22"/>
          <w:szCs w:val="22"/>
        </w:rPr>
        <w:t xml:space="preserve">smluvní pokutu ve </w:t>
      </w:r>
      <w:r w:rsidR="00A573C1">
        <w:rPr>
          <w:rFonts w:ascii="Calibri" w:hAnsi="Calibri" w:cs="Calibri"/>
          <w:sz w:val="22"/>
          <w:szCs w:val="22"/>
        </w:rPr>
        <w:t>výši 1.0</w:t>
      </w:r>
      <w:r w:rsidR="00AE63F9">
        <w:rPr>
          <w:rFonts w:ascii="Calibri" w:hAnsi="Calibri" w:cs="Calibri"/>
          <w:sz w:val="22"/>
          <w:szCs w:val="22"/>
        </w:rPr>
        <w:t>00,- Kč</w:t>
      </w:r>
      <w:r w:rsidR="00C72F99" w:rsidRPr="00892AA7">
        <w:rPr>
          <w:rFonts w:ascii="Calibri" w:hAnsi="Calibri" w:cs="Calibri"/>
          <w:sz w:val="22"/>
          <w:szCs w:val="22"/>
        </w:rPr>
        <w:t xml:space="preserve"> za každý </w:t>
      </w:r>
      <w:r w:rsidR="00AE63F9">
        <w:rPr>
          <w:rFonts w:ascii="Calibri" w:hAnsi="Calibri" w:cs="Calibri"/>
          <w:sz w:val="22"/>
          <w:szCs w:val="22"/>
        </w:rPr>
        <w:t xml:space="preserve">byť započatý </w:t>
      </w:r>
      <w:r w:rsidR="00C72F99" w:rsidRPr="00892AA7">
        <w:rPr>
          <w:rFonts w:ascii="Calibri" w:hAnsi="Calibri" w:cs="Calibri"/>
          <w:sz w:val="22"/>
          <w:szCs w:val="22"/>
        </w:rPr>
        <w:t>den prodlení.</w:t>
      </w:r>
    </w:p>
    <w:p w14:paraId="085AE36C" w14:textId="6DDCC8E6" w:rsidR="001D7EA9" w:rsidRDefault="001D7EA9" w:rsidP="000D7707">
      <w:pPr>
        <w:pStyle w:val="Odstavecseseznamem"/>
        <w:numPr>
          <w:ilvl w:val="1"/>
          <w:numId w:val="4"/>
        </w:numPr>
        <w:spacing w:line="240" w:lineRule="atLeast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7B1C11">
        <w:rPr>
          <w:rFonts w:ascii="Calibri" w:hAnsi="Calibri" w:cs="Calibri"/>
          <w:sz w:val="22"/>
          <w:szCs w:val="22"/>
        </w:rPr>
        <w:t xml:space="preserve">V případě, že nebude vada </w:t>
      </w:r>
      <w:r w:rsidR="00230E77">
        <w:rPr>
          <w:rFonts w:ascii="Calibri" w:hAnsi="Calibri" w:cs="Calibri"/>
          <w:sz w:val="22"/>
          <w:szCs w:val="22"/>
          <w:lang w:val="cs-CZ"/>
        </w:rPr>
        <w:t>Předmětu plnění</w:t>
      </w:r>
      <w:r w:rsidRPr="007B1C11">
        <w:rPr>
          <w:rFonts w:ascii="Calibri" w:hAnsi="Calibri" w:cs="Calibri"/>
          <w:sz w:val="22"/>
          <w:szCs w:val="22"/>
        </w:rPr>
        <w:t xml:space="preserve"> odstraněna způsobem nebo v termínu dle </w:t>
      </w:r>
      <w:r>
        <w:rPr>
          <w:rFonts w:ascii="Calibri" w:hAnsi="Calibri" w:cs="Calibri"/>
          <w:sz w:val="22"/>
          <w:szCs w:val="22"/>
          <w:lang w:val="cs-CZ"/>
        </w:rPr>
        <w:t xml:space="preserve">čl. </w:t>
      </w:r>
      <w:r w:rsidR="00001D94">
        <w:rPr>
          <w:rFonts w:ascii="Calibri" w:hAnsi="Calibri" w:cs="Calibri"/>
          <w:sz w:val="22"/>
          <w:szCs w:val="22"/>
          <w:lang w:val="cs-CZ"/>
        </w:rPr>
        <w:t>V. této S</w:t>
      </w:r>
      <w:proofErr w:type="spellStart"/>
      <w:r w:rsidRPr="007B1C11">
        <w:rPr>
          <w:rFonts w:ascii="Calibri" w:hAnsi="Calibri" w:cs="Calibri"/>
          <w:sz w:val="22"/>
          <w:szCs w:val="22"/>
        </w:rPr>
        <w:t>mlouvy</w:t>
      </w:r>
      <w:proofErr w:type="spellEnd"/>
      <w:r w:rsidRPr="007B1C11">
        <w:rPr>
          <w:rFonts w:ascii="Calibri" w:hAnsi="Calibri" w:cs="Calibri"/>
          <w:sz w:val="22"/>
          <w:szCs w:val="22"/>
        </w:rPr>
        <w:t xml:space="preserve">, má </w:t>
      </w:r>
      <w:r w:rsidR="00001D94">
        <w:rPr>
          <w:rFonts w:ascii="Calibri" w:hAnsi="Calibri" w:cs="Calibri"/>
          <w:sz w:val="22"/>
          <w:szCs w:val="22"/>
          <w:lang w:val="cs-CZ"/>
        </w:rPr>
        <w:t>O</w:t>
      </w:r>
      <w:r w:rsidR="005728DD">
        <w:rPr>
          <w:rFonts w:ascii="Calibri" w:hAnsi="Calibri" w:cs="Calibri"/>
          <w:sz w:val="22"/>
          <w:szCs w:val="22"/>
          <w:lang w:val="cs-CZ"/>
        </w:rPr>
        <w:t>bjednatel</w:t>
      </w:r>
      <w:r w:rsidRPr="007B1C11">
        <w:rPr>
          <w:rFonts w:ascii="Calibri" w:hAnsi="Calibri" w:cs="Calibri"/>
          <w:sz w:val="22"/>
          <w:szCs w:val="22"/>
        </w:rPr>
        <w:t xml:space="preserve"> právo na </w:t>
      </w:r>
      <w:r>
        <w:rPr>
          <w:rFonts w:ascii="Calibri" w:hAnsi="Calibri" w:cs="Calibri"/>
          <w:sz w:val="22"/>
          <w:szCs w:val="22"/>
          <w:lang w:val="cs-CZ"/>
        </w:rPr>
        <w:t xml:space="preserve">smluvní pokutu ve výši 1.000,- Kč za každou jednotlivou vadu a </w:t>
      </w:r>
      <w:r w:rsidR="00001D94">
        <w:rPr>
          <w:rFonts w:ascii="Calibri" w:hAnsi="Calibri" w:cs="Calibri"/>
          <w:sz w:val="22"/>
          <w:szCs w:val="22"/>
          <w:lang w:val="cs-CZ"/>
        </w:rPr>
        <w:t xml:space="preserve">každý byť započatý </w:t>
      </w:r>
      <w:r>
        <w:rPr>
          <w:rFonts w:ascii="Calibri" w:hAnsi="Calibri" w:cs="Calibri"/>
          <w:sz w:val="22"/>
          <w:szCs w:val="22"/>
          <w:lang w:val="cs-CZ"/>
        </w:rPr>
        <w:t>den prodlení</w:t>
      </w:r>
      <w:r w:rsidRPr="007B1C11">
        <w:rPr>
          <w:rFonts w:ascii="Calibri" w:hAnsi="Calibri" w:cs="Calibri"/>
          <w:sz w:val="22"/>
          <w:szCs w:val="22"/>
        </w:rPr>
        <w:t>.</w:t>
      </w:r>
    </w:p>
    <w:p w14:paraId="1C9D0760" w14:textId="1ED1F2AB" w:rsidR="00C72F99" w:rsidRPr="00C524C6" w:rsidRDefault="00C72F99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C524C6">
        <w:rPr>
          <w:rFonts w:ascii="Calibri" w:hAnsi="Calibri" w:cs="Calibri"/>
          <w:sz w:val="22"/>
          <w:szCs w:val="22"/>
        </w:rPr>
        <w:t xml:space="preserve">Při nedodržení termínu splatnosti </w:t>
      </w:r>
      <w:r w:rsidR="008A5A43">
        <w:rPr>
          <w:rFonts w:ascii="Calibri" w:hAnsi="Calibri" w:cs="Calibri"/>
          <w:sz w:val="22"/>
          <w:szCs w:val="22"/>
        </w:rPr>
        <w:t>f</w:t>
      </w:r>
      <w:r w:rsidRPr="00C524C6">
        <w:rPr>
          <w:rFonts w:ascii="Calibri" w:hAnsi="Calibri" w:cs="Calibri"/>
          <w:sz w:val="22"/>
          <w:szCs w:val="22"/>
        </w:rPr>
        <w:t xml:space="preserve">aktury je </w:t>
      </w:r>
      <w:r w:rsidR="008A5A43">
        <w:rPr>
          <w:rFonts w:ascii="Calibri" w:hAnsi="Calibri" w:cs="Calibri"/>
          <w:sz w:val="22"/>
          <w:szCs w:val="22"/>
        </w:rPr>
        <w:t>Dodavatel</w:t>
      </w:r>
      <w:r w:rsidRPr="00C524C6">
        <w:rPr>
          <w:rFonts w:ascii="Calibri" w:hAnsi="Calibri" w:cs="Calibri"/>
          <w:sz w:val="22"/>
          <w:szCs w:val="22"/>
        </w:rPr>
        <w:t xml:space="preserve"> oprávněn požadovat od </w:t>
      </w:r>
      <w:r w:rsidR="008A5A43">
        <w:rPr>
          <w:rFonts w:ascii="Calibri" w:hAnsi="Calibri" w:cs="Calibri"/>
          <w:sz w:val="22"/>
          <w:szCs w:val="22"/>
        </w:rPr>
        <w:t>O</w:t>
      </w:r>
      <w:r w:rsidR="005728DD">
        <w:rPr>
          <w:rFonts w:ascii="Calibri" w:hAnsi="Calibri" w:cs="Calibri"/>
          <w:sz w:val="22"/>
          <w:szCs w:val="22"/>
        </w:rPr>
        <w:t>bjednatele</w:t>
      </w:r>
      <w:r w:rsidRPr="00C524C6">
        <w:rPr>
          <w:rFonts w:ascii="Calibri" w:hAnsi="Calibri" w:cs="Calibri"/>
          <w:sz w:val="22"/>
          <w:szCs w:val="22"/>
        </w:rPr>
        <w:t xml:space="preserve"> úhradu úroku z prodlení ve výši stanoveném </w:t>
      </w:r>
      <w:r w:rsidR="00796194" w:rsidRPr="00C524C6">
        <w:rPr>
          <w:rFonts w:ascii="Calibri" w:hAnsi="Calibri" w:cs="Calibri"/>
          <w:sz w:val="22"/>
          <w:szCs w:val="22"/>
        </w:rPr>
        <w:t>nařízením vlády č. 351/2013 Sb.</w:t>
      </w:r>
    </w:p>
    <w:p w14:paraId="2B8621C8" w14:textId="3301A8D4" w:rsidR="003A1841" w:rsidRDefault="003A1841" w:rsidP="003A1841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Právo na náhradu škody není dotčeno ustanovením o smluvní pokutě, a to ve výši přesahující sjednanou výši smluvní pokuty.  </w:t>
      </w:r>
    </w:p>
    <w:p w14:paraId="1B0C0471" w14:textId="4CE83C2E" w:rsidR="00C72F99" w:rsidRDefault="00C72F99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B9667A">
        <w:rPr>
          <w:rFonts w:ascii="Calibri" w:hAnsi="Calibri" w:cs="Calibri"/>
          <w:sz w:val="22"/>
          <w:szCs w:val="22"/>
        </w:rPr>
        <w:lastRenderedPageBreak/>
        <w:t xml:space="preserve">Smluvní sankce je splatná do </w:t>
      </w:r>
      <w:r w:rsidR="00B9667A">
        <w:rPr>
          <w:rFonts w:ascii="Calibri" w:hAnsi="Calibri" w:cs="Calibri"/>
          <w:sz w:val="22"/>
          <w:szCs w:val="22"/>
        </w:rPr>
        <w:t>21</w:t>
      </w:r>
      <w:r w:rsidRPr="00B9667A">
        <w:rPr>
          <w:rFonts w:ascii="Calibri" w:hAnsi="Calibri" w:cs="Calibri"/>
          <w:sz w:val="22"/>
          <w:szCs w:val="22"/>
        </w:rPr>
        <w:t xml:space="preserve"> kalendářních dnů od</w:t>
      </w:r>
      <w:r w:rsidR="00AD6F4D" w:rsidRPr="00B9667A">
        <w:rPr>
          <w:rFonts w:ascii="Calibri" w:hAnsi="Calibri" w:cs="Calibri"/>
          <w:sz w:val="22"/>
          <w:szCs w:val="22"/>
        </w:rPr>
        <w:t xml:space="preserve"> prokazatelného doručení výzvy s</w:t>
      </w:r>
      <w:r w:rsidRPr="00B9667A">
        <w:rPr>
          <w:rFonts w:ascii="Calibri" w:hAnsi="Calibri" w:cs="Calibri"/>
          <w:sz w:val="22"/>
          <w:szCs w:val="22"/>
        </w:rPr>
        <w:t>mluvní straně povinné ze smluvní sankce k úhradě této smluvní sankce.</w:t>
      </w:r>
    </w:p>
    <w:p w14:paraId="1EA85C0F" w14:textId="7CA42E42" w:rsidR="00461DA6" w:rsidRDefault="005728DD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Objednatel</w:t>
      </w:r>
      <w:r w:rsidR="00461DA6">
        <w:rPr>
          <w:rFonts w:ascii="Calibri" w:hAnsi="Calibri" w:cs="Calibri"/>
          <w:sz w:val="22"/>
          <w:szCs w:val="22"/>
        </w:rPr>
        <w:t xml:space="preserve"> je oprávněn započíst své i nesplatné pohledávky vyplývající z této </w:t>
      </w:r>
      <w:r w:rsidR="00C642D4">
        <w:rPr>
          <w:rFonts w:ascii="Calibri" w:hAnsi="Calibri" w:cs="Calibri"/>
          <w:sz w:val="22"/>
          <w:szCs w:val="22"/>
        </w:rPr>
        <w:t>S</w:t>
      </w:r>
      <w:r w:rsidR="00461DA6">
        <w:rPr>
          <w:rFonts w:ascii="Calibri" w:hAnsi="Calibri" w:cs="Calibri"/>
          <w:sz w:val="22"/>
          <w:szCs w:val="22"/>
        </w:rPr>
        <w:t xml:space="preserve">mlouvy, zejm. pohledávky z titulu smluvní pokuty oproti pohledávkám </w:t>
      </w:r>
      <w:r w:rsidR="00C642D4">
        <w:rPr>
          <w:rFonts w:ascii="Calibri" w:hAnsi="Calibri" w:cs="Calibri"/>
          <w:sz w:val="22"/>
          <w:szCs w:val="22"/>
        </w:rPr>
        <w:t>Dodavatele</w:t>
      </w:r>
      <w:r>
        <w:rPr>
          <w:rFonts w:ascii="Calibri" w:hAnsi="Calibri" w:cs="Calibri"/>
          <w:sz w:val="22"/>
          <w:szCs w:val="22"/>
        </w:rPr>
        <w:t xml:space="preserve"> </w:t>
      </w:r>
      <w:r w:rsidR="00461DA6">
        <w:rPr>
          <w:rFonts w:ascii="Calibri" w:hAnsi="Calibri" w:cs="Calibri"/>
          <w:sz w:val="22"/>
          <w:szCs w:val="22"/>
        </w:rPr>
        <w:t xml:space="preserve">vyplývajícím z této </w:t>
      </w:r>
      <w:r w:rsidR="00C642D4">
        <w:rPr>
          <w:rFonts w:ascii="Calibri" w:hAnsi="Calibri" w:cs="Calibri"/>
          <w:sz w:val="22"/>
          <w:szCs w:val="22"/>
        </w:rPr>
        <w:t>S</w:t>
      </w:r>
      <w:r w:rsidR="00461DA6">
        <w:rPr>
          <w:rFonts w:ascii="Calibri" w:hAnsi="Calibri" w:cs="Calibri"/>
          <w:sz w:val="22"/>
          <w:szCs w:val="22"/>
        </w:rPr>
        <w:t xml:space="preserve">mlouvy, zejm. pohledávky z titulu zaplacení kupní ceny. </w:t>
      </w:r>
    </w:p>
    <w:p w14:paraId="7616FF63" w14:textId="77777777" w:rsidR="00BE42F7" w:rsidRDefault="00BE42F7" w:rsidP="00DF6DC1">
      <w:pPr>
        <w:pStyle w:val="Style2"/>
        <w:spacing w:line="240" w:lineRule="atLeast"/>
        <w:ind w:left="567" w:right="72" w:firstLine="0"/>
        <w:jc w:val="both"/>
        <w:rPr>
          <w:rFonts w:ascii="Calibri" w:hAnsi="Calibri" w:cs="Calibri"/>
          <w:sz w:val="22"/>
          <w:szCs w:val="22"/>
        </w:rPr>
      </w:pPr>
    </w:p>
    <w:p w14:paraId="6B50793D" w14:textId="77777777" w:rsidR="00BE42F7" w:rsidRDefault="00BE42F7" w:rsidP="000D7707">
      <w:pPr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sz w:val="22"/>
          <w:szCs w:val="22"/>
        </w:rPr>
      </w:pPr>
      <w:r w:rsidRPr="00BE42F7">
        <w:rPr>
          <w:rFonts w:ascii="Calibri" w:hAnsi="Calibri" w:cs="Calibri"/>
          <w:b/>
          <w:sz w:val="22"/>
          <w:szCs w:val="22"/>
        </w:rPr>
        <w:t>Ukončení smlouvy</w:t>
      </w:r>
    </w:p>
    <w:p w14:paraId="662830DD" w14:textId="54C41DE8" w:rsidR="00D729BD" w:rsidRDefault="00BE42F7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BE42F7">
        <w:rPr>
          <w:rFonts w:ascii="Calibri" w:hAnsi="Calibri" w:cs="Calibri"/>
          <w:sz w:val="22"/>
          <w:szCs w:val="22"/>
        </w:rPr>
        <w:t xml:space="preserve">Každá ze smluvních stran má právo odstoupit od </w:t>
      </w:r>
      <w:r w:rsidR="00B16479">
        <w:rPr>
          <w:rFonts w:ascii="Calibri" w:hAnsi="Calibri" w:cs="Calibri"/>
          <w:sz w:val="22"/>
          <w:szCs w:val="22"/>
        </w:rPr>
        <w:t>S</w:t>
      </w:r>
      <w:r w:rsidRPr="00BE42F7">
        <w:rPr>
          <w:rFonts w:ascii="Calibri" w:hAnsi="Calibri" w:cs="Calibri"/>
          <w:sz w:val="22"/>
          <w:szCs w:val="22"/>
        </w:rPr>
        <w:t xml:space="preserve">mlouvy v případech stanovených zákonem, zejména dojde-li druhou smluvní stranou k porušení </w:t>
      </w:r>
      <w:r w:rsidR="00B16479">
        <w:rPr>
          <w:rFonts w:ascii="Calibri" w:hAnsi="Calibri" w:cs="Calibri"/>
          <w:sz w:val="22"/>
          <w:szCs w:val="22"/>
        </w:rPr>
        <w:t>S</w:t>
      </w:r>
      <w:r w:rsidRPr="00BE42F7">
        <w:rPr>
          <w:rFonts w:ascii="Calibri" w:hAnsi="Calibri" w:cs="Calibri"/>
          <w:sz w:val="22"/>
          <w:szCs w:val="22"/>
        </w:rPr>
        <w:t xml:space="preserve">mlouvy podstatným způsobem ve smyslu § 2002 Občanského zákoníku. </w:t>
      </w:r>
    </w:p>
    <w:p w14:paraId="2DD3D89A" w14:textId="4B4B9B75" w:rsidR="00BE42F7" w:rsidRPr="00BE42F7" w:rsidRDefault="00BE42F7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BE42F7">
        <w:rPr>
          <w:rFonts w:ascii="Calibri" w:hAnsi="Calibri" w:cs="Calibri"/>
          <w:sz w:val="22"/>
          <w:szCs w:val="22"/>
        </w:rPr>
        <w:t xml:space="preserve">Za porušení </w:t>
      </w:r>
      <w:r w:rsidR="00B16479">
        <w:rPr>
          <w:rFonts w:ascii="Calibri" w:hAnsi="Calibri" w:cs="Calibri"/>
          <w:sz w:val="22"/>
          <w:szCs w:val="22"/>
        </w:rPr>
        <w:t>S</w:t>
      </w:r>
      <w:r w:rsidRPr="00BE42F7">
        <w:rPr>
          <w:rFonts w:ascii="Calibri" w:hAnsi="Calibri" w:cs="Calibri"/>
          <w:sz w:val="22"/>
          <w:szCs w:val="22"/>
        </w:rPr>
        <w:t>mlouvy</w:t>
      </w:r>
      <w:r>
        <w:rPr>
          <w:rFonts w:ascii="Calibri" w:hAnsi="Calibri" w:cs="Calibri"/>
          <w:sz w:val="22"/>
          <w:szCs w:val="22"/>
        </w:rPr>
        <w:t xml:space="preserve"> podstatným způsobem ze strany </w:t>
      </w:r>
      <w:r w:rsidR="00B16479">
        <w:rPr>
          <w:rFonts w:ascii="Calibri" w:hAnsi="Calibri" w:cs="Calibri"/>
          <w:sz w:val="22"/>
          <w:szCs w:val="22"/>
        </w:rPr>
        <w:t>Dodavatele</w:t>
      </w:r>
      <w:r w:rsidRPr="00BE42F7">
        <w:rPr>
          <w:rFonts w:ascii="Calibri" w:hAnsi="Calibri" w:cs="Calibri"/>
          <w:sz w:val="22"/>
          <w:szCs w:val="22"/>
        </w:rPr>
        <w:t xml:space="preserve"> se považuje zejména:</w:t>
      </w:r>
    </w:p>
    <w:p w14:paraId="33296184" w14:textId="03CCB46D" w:rsidR="00BE42F7" w:rsidRPr="00861A38" w:rsidRDefault="00B16479" w:rsidP="00DF6DC1">
      <w:pPr>
        <w:pStyle w:val="Style2"/>
        <w:numPr>
          <w:ilvl w:val="0"/>
          <w:numId w:val="8"/>
        </w:numPr>
        <w:tabs>
          <w:tab w:val="num" w:pos="1134"/>
        </w:tabs>
        <w:spacing w:line="240" w:lineRule="atLeast"/>
        <w:ind w:right="72" w:hanging="51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BE42F7" w:rsidRPr="00BE42F7">
        <w:rPr>
          <w:rFonts w:ascii="Calibri" w:hAnsi="Calibri" w:cs="Calibri"/>
          <w:sz w:val="22"/>
          <w:szCs w:val="22"/>
        </w:rPr>
        <w:t xml:space="preserve"> je v prodlení s</w:t>
      </w:r>
      <w:r>
        <w:rPr>
          <w:rFonts w:ascii="Calibri" w:hAnsi="Calibri" w:cs="Calibri"/>
          <w:sz w:val="22"/>
          <w:szCs w:val="22"/>
        </w:rPr>
        <w:t> dobou pro dokončení Předmětu plnění</w:t>
      </w:r>
      <w:r w:rsidR="00861A38">
        <w:rPr>
          <w:rFonts w:ascii="Calibri" w:hAnsi="Calibri" w:cs="Calibri"/>
          <w:sz w:val="22"/>
          <w:szCs w:val="22"/>
        </w:rPr>
        <w:t xml:space="preserve"> dle čl. </w:t>
      </w:r>
      <w:proofErr w:type="gramStart"/>
      <w:r w:rsidR="00861A38">
        <w:rPr>
          <w:rFonts w:ascii="Calibri" w:hAnsi="Calibri" w:cs="Calibri"/>
          <w:sz w:val="22"/>
          <w:szCs w:val="22"/>
        </w:rPr>
        <w:t>3.1. této</w:t>
      </w:r>
      <w:proofErr w:type="gramEnd"/>
      <w:r w:rsidR="00861A3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</w:t>
      </w:r>
      <w:r w:rsidR="00861A38">
        <w:rPr>
          <w:rFonts w:ascii="Calibri" w:hAnsi="Calibri" w:cs="Calibri"/>
          <w:sz w:val="22"/>
          <w:szCs w:val="22"/>
        </w:rPr>
        <w:t xml:space="preserve">mlouvy </w:t>
      </w:r>
      <w:r w:rsidR="00BE42F7" w:rsidRPr="00861A38">
        <w:rPr>
          <w:rFonts w:ascii="Calibri" w:hAnsi="Calibri" w:cs="Calibri"/>
          <w:sz w:val="22"/>
          <w:szCs w:val="22"/>
        </w:rPr>
        <w:t xml:space="preserve">o více jak </w:t>
      </w:r>
      <w:r w:rsidR="00FD0B6D" w:rsidRPr="00861A38">
        <w:rPr>
          <w:rFonts w:ascii="Calibri" w:hAnsi="Calibri" w:cs="Calibri"/>
          <w:sz w:val="22"/>
          <w:szCs w:val="22"/>
        </w:rPr>
        <w:t>15</w:t>
      </w:r>
      <w:r w:rsidR="00E545D3" w:rsidRPr="00861A38">
        <w:rPr>
          <w:rFonts w:ascii="Calibri" w:hAnsi="Calibri" w:cs="Calibri"/>
          <w:sz w:val="22"/>
          <w:szCs w:val="22"/>
        </w:rPr>
        <w:t xml:space="preserve"> kalendářních dní,</w:t>
      </w:r>
    </w:p>
    <w:p w14:paraId="0B3ADB87" w14:textId="28755E29" w:rsidR="00E545D3" w:rsidRPr="00BE42F7" w:rsidRDefault="00B16479" w:rsidP="00DF6DC1">
      <w:pPr>
        <w:pStyle w:val="Style2"/>
        <w:numPr>
          <w:ilvl w:val="0"/>
          <w:numId w:val="8"/>
        </w:numPr>
        <w:tabs>
          <w:tab w:val="num" w:pos="1134"/>
        </w:tabs>
        <w:spacing w:line="240" w:lineRule="atLeast"/>
        <w:ind w:right="72" w:hanging="51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E545D3">
        <w:rPr>
          <w:rFonts w:ascii="Calibri" w:hAnsi="Calibri" w:cs="Calibri"/>
          <w:sz w:val="22"/>
          <w:szCs w:val="22"/>
        </w:rPr>
        <w:t xml:space="preserve"> je v prodlení s odstraněním vady </w:t>
      </w:r>
      <w:r w:rsidR="00CD7431">
        <w:rPr>
          <w:rFonts w:ascii="Calibri" w:hAnsi="Calibri" w:cs="Calibri"/>
          <w:sz w:val="22"/>
          <w:szCs w:val="22"/>
        </w:rPr>
        <w:t>Předmětu plnění</w:t>
      </w:r>
      <w:r w:rsidR="00E545D3">
        <w:rPr>
          <w:rFonts w:ascii="Calibri" w:hAnsi="Calibri" w:cs="Calibri"/>
          <w:sz w:val="22"/>
          <w:szCs w:val="22"/>
        </w:rPr>
        <w:t xml:space="preserve"> o více jak 10 kalendářních dní. </w:t>
      </w:r>
    </w:p>
    <w:p w14:paraId="7C21A60B" w14:textId="1C992C5C" w:rsidR="00442CEB" w:rsidRDefault="00442CEB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442CEB">
        <w:rPr>
          <w:rFonts w:ascii="Calibri" w:hAnsi="Calibri" w:cs="Calibri"/>
          <w:sz w:val="22"/>
          <w:szCs w:val="22"/>
        </w:rPr>
        <w:t xml:space="preserve">Za porušení </w:t>
      </w:r>
      <w:r w:rsidR="005A7F4D">
        <w:rPr>
          <w:rFonts w:ascii="Calibri" w:hAnsi="Calibri" w:cs="Calibri"/>
          <w:sz w:val="22"/>
          <w:szCs w:val="22"/>
        </w:rPr>
        <w:t>S</w:t>
      </w:r>
      <w:r w:rsidRPr="00442CEB">
        <w:rPr>
          <w:rFonts w:ascii="Calibri" w:hAnsi="Calibri" w:cs="Calibri"/>
          <w:sz w:val="22"/>
          <w:szCs w:val="22"/>
        </w:rPr>
        <w:t xml:space="preserve">mlouvy podstatným způsobem ze strany </w:t>
      </w:r>
      <w:r w:rsidR="005A7F4D">
        <w:rPr>
          <w:rFonts w:ascii="Calibri" w:hAnsi="Calibri" w:cs="Calibri"/>
          <w:sz w:val="22"/>
          <w:szCs w:val="22"/>
        </w:rPr>
        <w:t>O</w:t>
      </w:r>
      <w:r w:rsidR="00861A38">
        <w:rPr>
          <w:rFonts w:ascii="Calibri" w:hAnsi="Calibri" w:cs="Calibri"/>
          <w:sz w:val="22"/>
          <w:szCs w:val="22"/>
        </w:rPr>
        <w:t>bjednatele</w:t>
      </w:r>
      <w:r w:rsidRPr="00442CEB">
        <w:rPr>
          <w:rFonts w:ascii="Calibri" w:hAnsi="Calibri" w:cs="Calibri"/>
          <w:sz w:val="22"/>
          <w:szCs w:val="22"/>
        </w:rPr>
        <w:t xml:space="preserve"> se považuje:</w:t>
      </w:r>
    </w:p>
    <w:p w14:paraId="407D82E2" w14:textId="3D0A35C8" w:rsidR="00442CEB" w:rsidRDefault="005A7F4D" w:rsidP="00DF6DC1">
      <w:pPr>
        <w:pStyle w:val="Style2"/>
        <w:numPr>
          <w:ilvl w:val="0"/>
          <w:numId w:val="9"/>
        </w:numPr>
        <w:spacing w:line="240" w:lineRule="atLeast"/>
        <w:ind w:right="7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861A38">
        <w:rPr>
          <w:rFonts w:ascii="Calibri" w:hAnsi="Calibri" w:cs="Calibri"/>
          <w:sz w:val="22"/>
          <w:szCs w:val="22"/>
        </w:rPr>
        <w:t>bjednatel</w:t>
      </w:r>
      <w:r w:rsidR="00442CEB">
        <w:rPr>
          <w:rFonts w:ascii="Calibri" w:hAnsi="Calibri" w:cs="Calibri"/>
          <w:sz w:val="22"/>
          <w:szCs w:val="22"/>
        </w:rPr>
        <w:t xml:space="preserve"> je v prodlení s poskytnutím součinnosti dle této </w:t>
      </w:r>
      <w:r>
        <w:rPr>
          <w:rFonts w:ascii="Calibri" w:hAnsi="Calibri" w:cs="Calibri"/>
          <w:sz w:val="22"/>
          <w:szCs w:val="22"/>
        </w:rPr>
        <w:t>S</w:t>
      </w:r>
      <w:r w:rsidR="00442CEB">
        <w:rPr>
          <w:rFonts w:ascii="Calibri" w:hAnsi="Calibri" w:cs="Calibri"/>
          <w:sz w:val="22"/>
          <w:szCs w:val="22"/>
        </w:rPr>
        <w:t xml:space="preserve">mlouvy a nezajistí nápravu ani po písemném upozornění ze strany </w:t>
      </w:r>
      <w:r>
        <w:rPr>
          <w:rFonts w:ascii="Calibri" w:hAnsi="Calibri" w:cs="Calibri"/>
          <w:sz w:val="22"/>
          <w:szCs w:val="22"/>
        </w:rPr>
        <w:t>Dodavatele</w:t>
      </w:r>
      <w:r w:rsidR="00442CEB">
        <w:rPr>
          <w:rFonts w:ascii="Calibri" w:hAnsi="Calibri" w:cs="Calibri"/>
          <w:sz w:val="22"/>
          <w:szCs w:val="22"/>
        </w:rPr>
        <w:t xml:space="preserve"> v dodatečném termínu,</w:t>
      </w:r>
    </w:p>
    <w:p w14:paraId="6A85AADE" w14:textId="6DF496B0" w:rsidR="00442CEB" w:rsidRDefault="005A7F4D" w:rsidP="00DF6DC1">
      <w:pPr>
        <w:pStyle w:val="Style2"/>
        <w:numPr>
          <w:ilvl w:val="0"/>
          <w:numId w:val="9"/>
        </w:numPr>
        <w:spacing w:line="240" w:lineRule="atLeast"/>
        <w:ind w:right="7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861A38">
        <w:rPr>
          <w:rFonts w:ascii="Calibri" w:hAnsi="Calibri" w:cs="Calibri"/>
          <w:sz w:val="22"/>
          <w:szCs w:val="22"/>
        </w:rPr>
        <w:t>bjednatel</w:t>
      </w:r>
      <w:r w:rsidR="00442CEB">
        <w:rPr>
          <w:rFonts w:ascii="Calibri" w:hAnsi="Calibri" w:cs="Calibri"/>
          <w:sz w:val="22"/>
          <w:szCs w:val="22"/>
        </w:rPr>
        <w:t xml:space="preserve"> je v prodlení se zaplacením ceny </w:t>
      </w:r>
      <w:r w:rsidR="00AF7AFD">
        <w:rPr>
          <w:rFonts w:ascii="Calibri" w:hAnsi="Calibri" w:cs="Calibri"/>
          <w:sz w:val="22"/>
          <w:szCs w:val="22"/>
        </w:rPr>
        <w:t xml:space="preserve">o více než 20 dní </w:t>
      </w:r>
      <w:r w:rsidR="00442CEB">
        <w:rPr>
          <w:rFonts w:ascii="Calibri" w:hAnsi="Calibri" w:cs="Calibri"/>
          <w:sz w:val="22"/>
          <w:szCs w:val="22"/>
        </w:rPr>
        <w:t xml:space="preserve">a nezjedná nápravu ani po písemném upozornění ze strany </w:t>
      </w:r>
      <w:r>
        <w:rPr>
          <w:rFonts w:ascii="Calibri" w:hAnsi="Calibri" w:cs="Calibri"/>
          <w:sz w:val="22"/>
          <w:szCs w:val="22"/>
        </w:rPr>
        <w:t>Dodavatele</w:t>
      </w:r>
      <w:r w:rsidR="00442CEB">
        <w:rPr>
          <w:rFonts w:ascii="Calibri" w:hAnsi="Calibri" w:cs="Calibri"/>
          <w:sz w:val="22"/>
          <w:szCs w:val="22"/>
        </w:rPr>
        <w:t xml:space="preserve"> v přiměřené dodatečné lhůtě. </w:t>
      </w:r>
    </w:p>
    <w:p w14:paraId="558EC910" w14:textId="68B4638B" w:rsidR="00BE42F7" w:rsidRPr="00442CEB" w:rsidRDefault="00861A38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Objednatel</w:t>
      </w:r>
      <w:r w:rsidR="00BD3018" w:rsidRPr="00442CEB">
        <w:rPr>
          <w:rFonts w:ascii="Calibri" w:hAnsi="Calibri" w:cs="Calibri"/>
          <w:sz w:val="22"/>
          <w:szCs w:val="22"/>
        </w:rPr>
        <w:t xml:space="preserve"> je mimo jiné oprávněn od s</w:t>
      </w:r>
      <w:r w:rsidR="00BE42F7" w:rsidRPr="00442CEB">
        <w:rPr>
          <w:rFonts w:ascii="Calibri" w:hAnsi="Calibri" w:cs="Calibri"/>
          <w:sz w:val="22"/>
          <w:szCs w:val="22"/>
        </w:rPr>
        <w:t>mlouvy odstoupit v případech, že:</w:t>
      </w:r>
    </w:p>
    <w:p w14:paraId="61C448EC" w14:textId="0BFEC5D9" w:rsidR="00BE42F7" w:rsidRPr="00BE42F7" w:rsidRDefault="005A7F4D" w:rsidP="00DF6DC1">
      <w:pPr>
        <w:pStyle w:val="Style2"/>
        <w:numPr>
          <w:ilvl w:val="0"/>
          <w:numId w:val="6"/>
        </w:numPr>
        <w:spacing w:line="240" w:lineRule="atLeast"/>
        <w:ind w:right="7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="00BE42F7" w:rsidRPr="00BE42F7">
        <w:rPr>
          <w:rFonts w:ascii="Calibri" w:hAnsi="Calibri" w:cs="Calibri"/>
          <w:sz w:val="22"/>
          <w:szCs w:val="22"/>
        </w:rPr>
        <w:t xml:space="preserve"> vstoupí do likvidace, nebo</w:t>
      </w:r>
    </w:p>
    <w:p w14:paraId="422E64F8" w14:textId="12A03017" w:rsidR="00BE42F7" w:rsidRPr="00BE42F7" w:rsidRDefault="00BE42F7" w:rsidP="00DF6DC1">
      <w:pPr>
        <w:pStyle w:val="Style2"/>
        <w:numPr>
          <w:ilvl w:val="0"/>
          <w:numId w:val="6"/>
        </w:numPr>
        <w:tabs>
          <w:tab w:val="num" w:pos="1134"/>
        </w:tabs>
        <w:spacing w:line="240" w:lineRule="atLeast"/>
        <w:ind w:left="1134" w:right="72" w:hanging="425"/>
        <w:jc w:val="both"/>
        <w:rPr>
          <w:rFonts w:ascii="Calibri" w:hAnsi="Calibri" w:cs="Calibri"/>
          <w:sz w:val="22"/>
          <w:szCs w:val="22"/>
        </w:rPr>
      </w:pPr>
      <w:r w:rsidRPr="00BE42F7">
        <w:rPr>
          <w:rFonts w:ascii="Calibri" w:hAnsi="Calibri" w:cs="Calibri"/>
          <w:sz w:val="22"/>
          <w:szCs w:val="22"/>
        </w:rPr>
        <w:t xml:space="preserve">je proti </w:t>
      </w:r>
      <w:r w:rsidR="005A7F4D">
        <w:rPr>
          <w:rFonts w:ascii="Calibri" w:hAnsi="Calibri" w:cs="Calibri"/>
          <w:sz w:val="22"/>
          <w:szCs w:val="22"/>
        </w:rPr>
        <w:t>Dodavateli</w:t>
      </w:r>
      <w:r w:rsidRPr="00BE42F7">
        <w:rPr>
          <w:rFonts w:ascii="Calibri" w:hAnsi="Calibri" w:cs="Calibri"/>
          <w:sz w:val="22"/>
          <w:szCs w:val="22"/>
        </w:rPr>
        <w:t xml:space="preserve"> zahájeno insolvenční řízení, pokud nebude insolvenční návrh </w:t>
      </w:r>
      <w:r w:rsidR="00BD3018">
        <w:rPr>
          <w:rFonts w:ascii="Calibri" w:hAnsi="Calibri" w:cs="Calibri"/>
          <w:sz w:val="22"/>
          <w:szCs w:val="22"/>
        </w:rPr>
        <w:br/>
      </w:r>
      <w:r w:rsidRPr="00BE42F7">
        <w:rPr>
          <w:rFonts w:ascii="Calibri" w:hAnsi="Calibri" w:cs="Calibri"/>
          <w:sz w:val="22"/>
          <w:szCs w:val="22"/>
        </w:rPr>
        <w:t>v zákonné lhůtě odmítnut pro zjevnou bezdůvodnost, nebo</w:t>
      </w:r>
    </w:p>
    <w:p w14:paraId="08E452C4" w14:textId="53A86300" w:rsidR="00BE42F7" w:rsidRPr="00BE42F7" w:rsidRDefault="00BE42F7" w:rsidP="00DF6DC1">
      <w:pPr>
        <w:pStyle w:val="Style2"/>
        <w:numPr>
          <w:ilvl w:val="0"/>
          <w:numId w:val="6"/>
        </w:numPr>
        <w:tabs>
          <w:tab w:val="num" w:pos="1134"/>
        </w:tabs>
        <w:spacing w:line="240" w:lineRule="atLeast"/>
        <w:ind w:left="1134" w:right="72" w:hanging="425"/>
        <w:jc w:val="both"/>
        <w:rPr>
          <w:rFonts w:ascii="Calibri" w:hAnsi="Calibri" w:cs="Calibri"/>
          <w:sz w:val="22"/>
          <w:szCs w:val="22"/>
        </w:rPr>
      </w:pPr>
      <w:r w:rsidRPr="00BE42F7">
        <w:rPr>
          <w:rFonts w:ascii="Calibri" w:hAnsi="Calibri" w:cs="Calibri"/>
          <w:sz w:val="22"/>
          <w:szCs w:val="22"/>
        </w:rPr>
        <w:t xml:space="preserve">je proti </w:t>
      </w:r>
      <w:r w:rsidR="005A7F4D">
        <w:rPr>
          <w:rFonts w:ascii="Calibri" w:hAnsi="Calibri" w:cs="Calibri"/>
          <w:sz w:val="22"/>
          <w:szCs w:val="22"/>
        </w:rPr>
        <w:t>Dodavateli</w:t>
      </w:r>
      <w:r w:rsidRPr="00BE42F7">
        <w:rPr>
          <w:rFonts w:ascii="Calibri" w:hAnsi="Calibri" w:cs="Calibri"/>
          <w:sz w:val="22"/>
          <w:szCs w:val="22"/>
        </w:rPr>
        <w:t xml:space="preserve"> zahájeno trestní stíhání.</w:t>
      </w:r>
    </w:p>
    <w:p w14:paraId="3A47E66C" w14:textId="2A10742A" w:rsidR="00BE42F7" w:rsidRPr="00BE42F7" w:rsidRDefault="00BD3018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Odstoupení od </w:t>
      </w:r>
      <w:r w:rsidR="005A7F4D">
        <w:rPr>
          <w:rFonts w:ascii="Calibri" w:hAnsi="Calibri" w:cs="Calibri"/>
          <w:sz w:val="22"/>
          <w:szCs w:val="22"/>
        </w:rPr>
        <w:t>S</w:t>
      </w:r>
      <w:r w:rsidR="00BE42F7" w:rsidRPr="00BE42F7">
        <w:rPr>
          <w:rFonts w:ascii="Calibri" w:hAnsi="Calibri" w:cs="Calibri"/>
          <w:sz w:val="22"/>
          <w:szCs w:val="22"/>
        </w:rPr>
        <w:t xml:space="preserve">mlouvy </w:t>
      </w:r>
      <w:r w:rsidR="005A7F4D">
        <w:rPr>
          <w:rFonts w:ascii="Calibri" w:hAnsi="Calibri" w:cs="Calibri"/>
          <w:sz w:val="22"/>
          <w:szCs w:val="22"/>
        </w:rPr>
        <w:t xml:space="preserve">nastává s účinky do budoucna. Odstoupení od Smlouvy musí být písemné a </w:t>
      </w:r>
      <w:r w:rsidR="00BE42F7" w:rsidRPr="00BE42F7">
        <w:rPr>
          <w:rFonts w:ascii="Calibri" w:hAnsi="Calibri" w:cs="Calibri"/>
          <w:sz w:val="22"/>
          <w:szCs w:val="22"/>
        </w:rPr>
        <w:t>je účinné ode dne, kdy bude doručeno druhé Smluvní straně.</w:t>
      </w:r>
    </w:p>
    <w:p w14:paraId="735F8011" w14:textId="77777777" w:rsidR="00BE42F7" w:rsidRPr="00BE42F7" w:rsidRDefault="00BE42F7" w:rsidP="000D7707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BE42F7">
        <w:rPr>
          <w:rFonts w:ascii="Calibri" w:hAnsi="Calibri" w:cs="Calibri"/>
          <w:sz w:val="22"/>
          <w:szCs w:val="22"/>
        </w:rPr>
        <w:t>Ukončením Smlouvy nejsou dotčena ustanovení týkající se nároků z odpovědnosti za vady a ze záruky za jakost, nároků z odpovědnosti za škodu a nároků ze smluvních pokut, ani další ustanovení o právech a povinnostech, z jejichž povahy vyplýv</w:t>
      </w:r>
      <w:r w:rsidR="006C00B5">
        <w:rPr>
          <w:rFonts w:ascii="Calibri" w:hAnsi="Calibri" w:cs="Calibri"/>
          <w:sz w:val="22"/>
          <w:szCs w:val="22"/>
        </w:rPr>
        <w:t>á, že mají trvat i po ukončení s</w:t>
      </w:r>
      <w:r w:rsidRPr="00BE42F7">
        <w:rPr>
          <w:rFonts w:ascii="Calibri" w:hAnsi="Calibri" w:cs="Calibri"/>
          <w:sz w:val="22"/>
          <w:szCs w:val="22"/>
        </w:rPr>
        <w:t>mlouvy.</w:t>
      </w:r>
    </w:p>
    <w:p w14:paraId="5627356F" w14:textId="77777777" w:rsidR="00871082" w:rsidRPr="000113C3" w:rsidRDefault="00871082" w:rsidP="00DF6DC1">
      <w:pPr>
        <w:spacing w:line="240" w:lineRule="atLeast"/>
        <w:ind w:left="1080"/>
        <w:rPr>
          <w:rFonts w:ascii="Calibri" w:hAnsi="Calibri" w:cs="Calibri"/>
          <w:b/>
          <w:bCs/>
          <w:spacing w:val="12"/>
          <w:sz w:val="22"/>
          <w:szCs w:val="22"/>
        </w:rPr>
      </w:pPr>
    </w:p>
    <w:p w14:paraId="766B6DD1" w14:textId="77777777" w:rsidR="00175E66" w:rsidRPr="000113C3" w:rsidRDefault="00175E66" w:rsidP="00DF6DC1">
      <w:pPr>
        <w:pStyle w:val="Style1"/>
        <w:adjustRightInd/>
        <w:spacing w:line="240" w:lineRule="atLeast"/>
        <w:jc w:val="both"/>
        <w:rPr>
          <w:rFonts w:ascii="Calibri" w:hAnsi="Calibri" w:cs="Calibri"/>
          <w:spacing w:val="12"/>
          <w:sz w:val="22"/>
          <w:szCs w:val="22"/>
        </w:rPr>
      </w:pPr>
    </w:p>
    <w:p w14:paraId="1260D986" w14:textId="77777777" w:rsidR="00175E66" w:rsidRPr="000113C3" w:rsidRDefault="00871082" w:rsidP="000D7707">
      <w:pPr>
        <w:keepNext/>
        <w:numPr>
          <w:ilvl w:val="0"/>
          <w:numId w:val="4"/>
        </w:numPr>
        <w:spacing w:line="240" w:lineRule="atLeast"/>
        <w:jc w:val="center"/>
        <w:rPr>
          <w:rFonts w:ascii="Calibri" w:hAnsi="Calibri" w:cs="Calibri"/>
          <w:b/>
          <w:bCs/>
          <w:spacing w:val="12"/>
          <w:sz w:val="22"/>
          <w:szCs w:val="22"/>
        </w:rPr>
      </w:pPr>
      <w:r w:rsidRPr="000113C3">
        <w:rPr>
          <w:rFonts w:ascii="Calibri" w:hAnsi="Calibri" w:cs="Calibri"/>
          <w:b/>
          <w:bCs/>
          <w:spacing w:val="12"/>
          <w:sz w:val="22"/>
          <w:szCs w:val="22"/>
        </w:rPr>
        <w:t>Závěrečná</w:t>
      </w:r>
      <w:r w:rsidR="00175E66" w:rsidRPr="000113C3">
        <w:rPr>
          <w:rFonts w:ascii="Calibri" w:hAnsi="Calibri" w:cs="Calibri"/>
          <w:b/>
          <w:bCs/>
          <w:spacing w:val="12"/>
          <w:sz w:val="22"/>
          <w:szCs w:val="22"/>
        </w:rPr>
        <w:t xml:space="preserve"> ujednání</w:t>
      </w:r>
    </w:p>
    <w:p w14:paraId="2EDA554C" w14:textId="4CB1B8A7" w:rsidR="00896811" w:rsidRDefault="00896811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6B00C3">
        <w:rPr>
          <w:rFonts w:ascii="Calibri" w:hAnsi="Calibri" w:cs="Calibri"/>
          <w:sz w:val="22"/>
          <w:szCs w:val="22"/>
        </w:rPr>
        <w:t xml:space="preserve">Smluvní strany berou na vědomí, že tato </w:t>
      </w:r>
      <w:r w:rsidR="000218E2">
        <w:rPr>
          <w:rFonts w:ascii="Calibri" w:hAnsi="Calibri" w:cs="Calibri"/>
          <w:sz w:val="22"/>
          <w:szCs w:val="22"/>
        </w:rPr>
        <w:t>S</w:t>
      </w:r>
      <w:r w:rsidRPr="006B00C3">
        <w:rPr>
          <w:rFonts w:ascii="Calibri" w:hAnsi="Calibri" w:cs="Calibri"/>
          <w:sz w:val="22"/>
          <w:szCs w:val="22"/>
        </w:rPr>
        <w:t xml:space="preserve">mlouva podléhá uveřejnění dle zákona č. 340/2015 Sb., o zvláštních podmínkách účinnosti některých smluv, uveřejňování těchto smluv </w:t>
      </w:r>
      <w:r>
        <w:rPr>
          <w:rFonts w:ascii="Calibri" w:hAnsi="Calibri" w:cs="Calibri"/>
          <w:sz w:val="22"/>
          <w:szCs w:val="22"/>
        </w:rPr>
        <w:br/>
      </w:r>
      <w:r w:rsidRPr="006B00C3">
        <w:rPr>
          <w:rFonts w:ascii="Calibri" w:hAnsi="Calibri" w:cs="Calibri"/>
          <w:sz w:val="22"/>
          <w:szCs w:val="22"/>
        </w:rPr>
        <w:t xml:space="preserve">a o registru smluv (zákon o registru smluv). Uveřejnění zajistí </w:t>
      </w:r>
      <w:r w:rsidR="000218E2">
        <w:rPr>
          <w:rFonts w:ascii="Calibri" w:hAnsi="Calibri" w:cs="Calibri"/>
          <w:sz w:val="22"/>
          <w:szCs w:val="22"/>
        </w:rPr>
        <w:t>O</w:t>
      </w:r>
      <w:r w:rsidR="00861A38">
        <w:rPr>
          <w:rFonts w:ascii="Calibri" w:hAnsi="Calibri" w:cs="Calibri"/>
          <w:sz w:val="22"/>
          <w:szCs w:val="22"/>
        </w:rPr>
        <w:t>bjednatel</w:t>
      </w:r>
      <w:r w:rsidRPr="006B00C3">
        <w:rPr>
          <w:rFonts w:ascii="Calibri" w:hAnsi="Calibri" w:cs="Calibri"/>
          <w:sz w:val="22"/>
          <w:szCs w:val="22"/>
        </w:rPr>
        <w:t>.</w:t>
      </w:r>
    </w:p>
    <w:p w14:paraId="4F7B884A" w14:textId="4A1FB4EF" w:rsidR="00896811" w:rsidRDefault="00896811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6B00C3">
        <w:rPr>
          <w:rFonts w:ascii="Calibri" w:hAnsi="Calibri" w:cs="Calibri"/>
          <w:sz w:val="22"/>
          <w:szCs w:val="22"/>
        </w:rPr>
        <w:t xml:space="preserve">Tato </w:t>
      </w:r>
      <w:r w:rsidR="000218E2">
        <w:rPr>
          <w:rFonts w:ascii="Calibri" w:hAnsi="Calibri" w:cs="Calibri"/>
          <w:sz w:val="22"/>
          <w:szCs w:val="22"/>
        </w:rPr>
        <w:t>S</w:t>
      </w:r>
      <w:r w:rsidRPr="006B00C3">
        <w:rPr>
          <w:rFonts w:ascii="Calibri" w:hAnsi="Calibri" w:cs="Calibri"/>
          <w:sz w:val="22"/>
          <w:szCs w:val="22"/>
        </w:rPr>
        <w:t>mlouva nabývá platnosti dnem jejího podpisu oběma smluvními stranami a účinnosti dnem uveřejnění v registru smluv podle předchozího odstavce.</w:t>
      </w:r>
    </w:p>
    <w:p w14:paraId="465AFEA2" w14:textId="77777777" w:rsidR="000218E2" w:rsidRDefault="000218E2" w:rsidP="000218E2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Objednatel</w:t>
      </w:r>
      <w:r w:rsidRPr="006B00C3">
        <w:rPr>
          <w:rFonts w:ascii="Calibri" w:hAnsi="Calibri" w:cs="Calibri"/>
          <w:sz w:val="22"/>
          <w:szCs w:val="22"/>
        </w:rPr>
        <w:t xml:space="preserve"> si vyhrazuje právo zveřejnit obsah této </w:t>
      </w:r>
      <w:r>
        <w:rPr>
          <w:rFonts w:ascii="Calibri" w:hAnsi="Calibri" w:cs="Calibri"/>
          <w:sz w:val="22"/>
          <w:szCs w:val="22"/>
        </w:rPr>
        <w:t>S</w:t>
      </w:r>
      <w:r w:rsidRPr="006B00C3">
        <w:rPr>
          <w:rFonts w:ascii="Calibri" w:hAnsi="Calibri" w:cs="Calibri"/>
          <w:sz w:val="22"/>
          <w:szCs w:val="22"/>
        </w:rPr>
        <w:t xml:space="preserve">mlouvy včetně případných dodatků k této </w:t>
      </w:r>
      <w:r>
        <w:rPr>
          <w:rFonts w:ascii="Calibri" w:hAnsi="Calibri" w:cs="Calibri"/>
          <w:sz w:val="22"/>
          <w:szCs w:val="22"/>
        </w:rPr>
        <w:t>S</w:t>
      </w:r>
      <w:r w:rsidRPr="006B00C3">
        <w:rPr>
          <w:rFonts w:ascii="Calibri" w:hAnsi="Calibri" w:cs="Calibri"/>
          <w:sz w:val="22"/>
          <w:szCs w:val="22"/>
        </w:rPr>
        <w:t xml:space="preserve">mlouvě. </w:t>
      </w:r>
      <w:r>
        <w:rPr>
          <w:rFonts w:ascii="Calibri" w:hAnsi="Calibri" w:cs="Calibri"/>
          <w:sz w:val="22"/>
          <w:szCs w:val="22"/>
        </w:rPr>
        <w:t>Dodavatel</w:t>
      </w:r>
      <w:r w:rsidRPr="006B00C3">
        <w:rPr>
          <w:rFonts w:ascii="Calibri" w:hAnsi="Calibri" w:cs="Calibri"/>
          <w:sz w:val="22"/>
          <w:szCs w:val="22"/>
        </w:rPr>
        <w:t xml:space="preserve"> dále souhlasí se zveřejněním své identifikace a dalších údajů uvedených ve smlouvě včetně ceny. </w:t>
      </w:r>
    </w:p>
    <w:p w14:paraId="54842F40" w14:textId="12EC02C5" w:rsidR="000218E2" w:rsidRPr="006B00C3" w:rsidRDefault="000218E2" w:rsidP="000218E2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Dodavatel</w:t>
      </w:r>
      <w:r w:rsidRPr="006B00C3">
        <w:rPr>
          <w:rFonts w:ascii="Calibri" w:hAnsi="Calibri" w:cs="Calibri"/>
          <w:sz w:val="22"/>
          <w:szCs w:val="22"/>
        </w:rPr>
        <w:t xml:space="preserve"> bere na vědomí, že </w:t>
      </w:r>
      <w:r>
        <w:rPr>
          <w:rFonts w:ascii="Calibri" w:hAnsi="Calibri" w:cs="Calibri"/>
          <w:sz w:val="22"/>
          <w:szCs w:val="22"/>
        </w:rPr>
        <w:t xml:space="preserve">Objednatel </w:t>
      </w:r>
      <w:r w:rsidRPr="006B00C3">
        <w:rPr>
          <w:rFonts w:ascii="Calibri" w:hAnsi="Calibri" w:cs="Calibri"/>
          <w:sz w:val="22"/>
          <w:szCs w:val="22"/>
        </w:rPr>
        <w:t>je povinnou osobou ve smyslu zákona č. 106/1999 Sb., o svobodném přístupu k informacím.</w:t>
      </w:r>
    </w:p>
    <w:p w14:paraId="655852BA" w14:textId="53FAD4F5" w:rsidR="00591F73" w:rsidRPr="000113C3" w:rsidRDefault="00591F73" w:rsidP="00591F73">
      <w:pPr>
        <w:pStyle w:val="Style2"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b/>
          <w:bCs/>
          <w:spacing w:val="12"/>
          <w:sz w:val="22"/>
          <w:szCs w:val="22"/>
        </w:rPr>
      </w:pPr>
      <w:r w:rsidRPr="00141576">
        <w:rPr>
          <w:rFonts w:ascii="Calibri" w:hAnsi="Calibri" w:cs="Calibri"/>
          <w:sz w:val="22"/>
          <w:szCs w:val="22"/>
        </w:rPr>
        <w:t>Vztahy me</w:t>
      </w:r>
      <w:r>
        <w:rPr>
          <w:rFonts w:ascii="Calibri" w:hAnsi="Calibri" w:cs="Calibri"/>
          <w:sz w:val="22"/>
          <w:szCs w:val="22"/>
        </w:rPr>
        <w:t xml:space="preserve">zi smluvními stranami touto </w:t>
      </w:r>
      <w:r w:rsidR="000218E2">
        <w:rPr>
          <w:rFonts w:ascii="Calibri" w:hAnsi="Calibri" w:cs="Calibri"/>
          <w:sz w:val="22"/>
          <w:szCs w:val="22"/>
        </w:rPr>
        <w:t>S</w:t>
      </w:r>
      <w:r w:rsidRPr="00141576">
        <w:rPr>
          <w:rFonts w:ascii="Calibri" w:hAnsi="Calibri" w:cs="Calibri"/>
          <w:sz w:val="22"/>
          <w:szCs w:val="22"/>
        </w:rPr>
        <w:t xml:space="preserve">mlouvou výslovně neupravené se budou řídit českými, obecně závaznými právními předpisy, zejména </w:t>
      </w:r>
      <w:r w:rsidR="000218E2">
        <w:rPr>
          <w:rFonts w:ascii="Calibri" w:hAnsi="Calibri" w:cs="Calibri"/>
          <w:sz w:val="22"/>
          <w:szCs w:val="22"/>
        </w:rPr>
        <w:t>OZ</w:t>
      </w:r>
      <w:r>
        <w:rPr>
          <w:rFonts w:ascii="Calibri" w:hAnsi="Calibri" w:cs="Calibri"/>
          <w:sz w:val="22"/>
          <w:szCs w:val="22"/>
        </w:rPr>
        <w:t>.</w:t>
      </w:r>
    </w:p>
    <w:p w14:paraId="2980527B" w14:textId="6D30C473" w:rsidR="00175E66" w:rsidRPr="006B00C3" w:rsidRDefault="00861A38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Zhotovitel</w:t>
      </w:r>
      <w:r w:rsidR="00175E66" w:rsidRPr="006B00C3">
        <w:rPr>
          <w:rFonts w:ascii="Calibri" w:hAnsi="Calibri" w:cs="Calibri"/>
          <w:sz w:val="22"/>
          <w:szCs w:val="22"/>
        </w:rPr>
        <w:t xml:space="preserve"> je podle ustanovení § 2 písm. e) zákona č. 320/2001 Sb., o finanční kontrole ve veřejné správě a o změně některých zákonů (zákon o finanční kontrole), ve znění</w:t>
      </w:r>
      <w:r w:rsidR="001F7E78" w:rsidRPr="006B00C3">
        <w:rPr>
          <w:rFonts w:ascii="Calibri" w:hAnsi="Calibri" w:cs="Calibri"/>
          <w:sz w:val="22"/>
          <w:szCs w:val="22"/>
        </w:rPr>
        <w:t xml:space="preserve"> </w:t>
      </w:r>
      <w:r w:rsidR="00175E66" w:rsidRPr="006B00C3">
        <w:rPr>
          <w:rFonts w:ascii="Calibri" w:hAnsi="Calibri" w:cs="Calibri"/>
          <w:sz w:val="22"/>
          <w:szCs w:val="22"/>
        </w:rPr>
        <w:t>pozdějších předpisů, osobou povinnou spolupůsobit při výkonu finanční kontroly prováděné v souvislosti s úhradou zboží nebo služeb z veřejných výdajů.</w:t>
      </w:r>
    </w:p>
    <w:p w14:paraId="1708D7EE" w14:textId="5470D1D1" w:rsidR="00175E66" w:rsidRPr="006B00C3" w:rsidRDefault="00861A38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Zhotovitel</w:t>
      </w:r>
      <w:r w:rsidR="00175E66" w:rsidRPr="006B00C3">
        <w:rPr>
          <w:rFonts w:ascii="Calibri" w:hAnsi="Calibri" w:cs="Calibri"/>
          <w:sz w:val="22"/>
          <w:szCs w:val="22"/>
        </w:rPr>
        <w:t xml:space="preserve"> není oprávněn postoupit práva, povinnosti a závazky </w:t>
      </w:r>
      <w:r w:rsidR="000218E2">
        <w:rPr>
          <w:rFonts w:ascii="Calibri" w:hAnsi="Calibri" w:cs="Calibri"/>
          <w:sz w:val="22"/>
          <w:szCs w:val="22"/>
        </w:rPr>
        <w:t>S</w:t>
      </w:r>
      <w:r w:rsidR="00175E66" w:rsidRPr="006B00C3">
        <w:rPr>
          <w:rFonts w:ascii="Calibri" w:hAnsi="Calibri" w:cs="Calibri"/>
          <w:sz w:val="22"/>
          <w:szCs w:val="22"/>
        </w:rPr>
        <w:t xml:space="preserve">mlouvy třetí osobě nebo jiným osobám bez předchozího </w:t>
      </w:r>
      <w:r w:rsidR="001F7E78" w:rsidRPr="006B00C3">
        <w:rPr>
          <w:rFonts w:ascii="Calibri" w:hAnsi="Calibri" w:cs="Calibri"/>
          <w:sz w:val="22"/>
          <w:szCs w:val="22"/>
        </w:rPr>
        <w:t xml:space="preserve">písemného </w:t>
      </w:r>
      <w:r w:rsidR="00175E66" w:rsidRPr="006B00C3">
        <w:rPr>
          <w:rFonts w:ascii="Calibri" w:hAnsi="Calibri" w:cs="Calibri"/>
          <w:sz w:val="22"/>
          <w:szCs w:val="22"/>
        </w:rPr>
        <w:t xml:space="preserve">souhlasu </w:t>
      </w:r>
      <w:r w:rsidR="000218E2">
        <w:rPr>
          <w:rFonts w:ascii="Calibri" w:hAnsi="Calibri" w:cs="Calibri"/>
          <w:sz w:val="22"/>
          <w:szCs w:val="22"/>
        </w:rPr>
        <w:t>Objednatele</w:t>
      </w:r>
      <w:r w:rsidR="00175E66" w:rsidRPr="006B00C3">
        <w:rPr>
          <w:rFonts w:ascii="Calibri" w:hAnsi="Calibri" w:cs="Calibri"/>
          <w:sz w:val="22"/>
          <w:szCs w:val="22"/>
        </w:rPr>
        <w:t>.</w:t>
      </w:r>
    </w:p>
    <w:p w14:paraId="2DCBCC90" w14:textId="0F25DCA8" w:rsidR="0049529A" w:rsidRPr="00193BE2" w:rsidRDefault="00193BE2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193BE2">
        <w:rPr>
          <w:rFonts w:ascii="Calibri" w:hAnsi="Calibri" w:cs="Calibri"/>
          <w:sz w:val="22"/>
          <w:szCs w:val="22"/>
        </w:rPr>
        <w:t xml:space="preserve">Tato Smlouva je vyhotovena </w:t>
      </w:r>
      <w:r w:rsidR="000218E2">
        <w:rPr>
          <w:rFonts w:ascii="Calibri" w:hAnsi="Calibri" w:cs="Calibri"/>
          <w:sz w:val="22"/>
          <w:szCs w:val="22"/>
        </w:rPr>
        <w:t xml:space="preserve">v písemné podobě </w:t>
      </w:r>
      <w:r w:rsidRPr="00193BE2">
        <w:rPr>
          <w:rFonts w:ascii="Calibri" w:hAnsi="Calibri" w:cs="Calibri"/>
          <w:sz w:val="22"/>
          <w:szCs w:val="22"/>
        </w:rPr>
        <w:t xml:space="preserve">ve </w:t>
      </w:r>
      <w:r w:rsidR="000218E2">
        <w:rPr>
          <w:rFonts w:ascii="Calibri" w:hAnsi="Calibri" w:cs="Calibri"/>
          <w:sz w:val="22"/>
          <w:szCs w:val="22"/>
        </w:rPr>
        <w:t>2</w:t>
      </w:r>
      <w:r w:rsidRPr="00193BE2">
        <w:rPr>
          <w:rFonts w:ascii="Calibri" w:hAnsi="Calibri" w:cs="Calibri"/>
          <w:sz w:val="22"/>
          <w:szCs w:val="22"/>
        </w:rPr>
        <w:t xml:space="preserve"> vyhotoveních.</w:t>
      </w:r>
    </w:p>
    <w:p w14:paraId="7E7386A0" w14:textId="166B6085" w:rsidR="0049529A" w:rsidRPr="006B00C3" w:rsidRDefault="0049529A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6B00C3">
        <w:rPr>
          <w:rFonts w:ascii="Calibri" w:hAnsi="Calibri" w:cs="Calibri"/>
          <w:sz w:val="22"/>
          <w:szCs w:val="22"/>
        </w:rPr>
        <w:t xml:space="preserve">Smluvní strany prohlašují, že žádná z nich se nepovažuje za slabší smluvní stranu ve smyslu </w:t>
      </w:r>
      <w:r w:rsidRPr="006B00C3">
        <w:rPr>
          <w:rFonts w:ascii="Calibri" w:hAnsi="Calibri" w:cs="Calibri"/>
          <w:sz w:val="22"/>
          <w:szCs w:val="22"/>
        </w:rPr>
        <w:lastRenderedPageBreak/>
        <w:t xml:space="preserve">ustanovení § 433 zákona č. 89/2012 Sb., občanský zákoník. </w:t>
      </w:r>
      <w:r w:rsidR="00AF3488">
        <w:rPr>
          <w:rFonts w:ascii="Calibri" w:hAnsi="Calibri" w:cs="Calibri"/>
          <w:sz w:val="22"/>
          <w:szCs w:val="22"/>
        </w:rPr>
        <w:t>Dodavatel</w:t>
      </w:r>
      <w:r w:rsidRPr="006B00C3">
        <w:rPr>
          <w:rFonts w:ascii="Calibri" w:hAnsi="Calibri" w:cs="Calibri"/>
          <w:sz w:val="22"/>
          <w:szCs w:val="22"/>
        </w:rPr>
        <w:t xml:space="preserve"> na sebe bere nebezpečí změny okolností ve smyslu § 1765 </w:t>
      </w:r>
      <w:r w:rsidR="00AF3488">
        <w:rPr>
          <w:rFonts w:ascii="Calibri" w:hAnsi="Calibri" w:cs="Calibri"/>
          <w:sz w:val="22"/>
          <w:szCs w:val="22"/>
        </w:rPr>
        <w:t>OZ</w:t>
      </w:r>
      <w:r w:rsidRPr="006B00C3">
        <w:rPr>
          <w:rFonts w:ascii="Calibri" w:hAnsi="Calibri" w:cs="Calibri"/>
          <w:sz w:val="22"/>
          <w:szCs w:val="22"/>
        </w:rPr>
        <w:t>.</w:t>
      </w:r>
    </w:p>
    <w:p w14:paraId="3100B1EB" w14:textId="1382A47D" w:rsidR="00175E66" w:rsidRDefault="00175E66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6B00C3">
        <w:rPr>
          <w:rFonts w:ascii="Calibri" w:hAnsi="Calibri" w:cs="Calibri"/>
          <w:sz w:val="22"/>
          <w:szCs w:val="22"/>
        </w:rPr>
        <w:t xml:space="preserve">Tuto smlouvu je možno měnit pouze formou písemných dodatků oboustranně potvrzených smluvními stranami. </w:t>
      </w:r>
    </w:p>
    <w:p w14:paraId="02B65FB6" w14:textId="77777777" w:rsidR="00175E66" w:rsidRDefault="00175E66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896811">
        <w:rPr>
          <w:rFonts w:ascii="Calibri" w:hAnsi="Calibri" w:cs="Calibri"/>
          <w:sz w:val="22"/>
          <w:szCs w:val="22"/>
        </w:rPr>
        <w:t>Žádná ze smluvních stran se nemůže dovolávat zvláštních, v této smlouvě neuvedených ústních ujednání a dohod.</w:t>
      </w:r>
    </w:p>
    <w:p w14:paraId="29828CB4" w14:textId="77777777" w:rsidR="00D756EE" w:rsidRDefault="00D756EE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896811">
        <w:rPr>
          <w:rFonts w:ascii="Calibri" w:hAnsi="Calibri" w:cs="Calibri"/>
          <w:sz w:val="22"/>
          <w:szCs w:val="22"/>
        </w:rPr>
        <w:t xml:space="preserve">Informace k ochraně osobních údajů jsou ze strany NPÚ uveřejněny na webových stránkách </w:t>
      </w:r>
      <w:hyperlink r:id="rId8" w:history="1">
        <w:r w:rsidRPr="00896811">
          <w:rPr>
            <w:rFonts w:ascii="Calibri" w:hAnsi="Calibri" w:cs="Calibri"/>
          </w:rPr>
          <w:t>www.npu.cz</w:t>
        </w:r>
      </w:hyperlink>
      <w:r w:rsidRPr="00896811">
        <w:rPr>
          <w:rFonts w:ascii="Calibri" w:hAnsi="Calibri" w:cs="Calibri"/>
          <w:sz w:val="22"/>
          <w:szCs w:val="22"/>
        </w:rPr>
        <w:t xml:space="preserve"> v sekci „Ochrana osobních údajů“.</w:t>
      </w:r>
    </w:p>
    <w:p w14:paraId="105CA917" w14:textId="7B45EDC5" w:rsidR="00175E66" w:rsidRDefault="00175E66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896811">
        <w:rPr>
          <w:rFonts w:ascii="Calibri" w:hAnsi="Calibri" w:cs="Calibri"/>
          <w:sz w:val="22"/>
          <w:szCs w:val="22"/>
        </w:rPr>
        <w:t xml:space="preserve">Na </w:t>
      </w:r>
      <w:r w:rsidR="00AF3488">
        <w:rPr>
          <w:rFonts w:ascii="Calibri" w:hAnsi="Calibri" w:cs="Calibri"/>
          <w:sz w:val="22"/>
          <w:szCs w:val="22"/>
        </w:rPr>
        <w:t>důkaz souhlasu s celým obsahem S</w:t>
      </w:r>
      <w:r w:rsidRPr="00896811">
        <w:rPr>
          <w:rFonts w:ascii="Calibri" w:hAnsi="Calibri" w:cs="Calibri"/>
          <w:sz w:val="22"/>
          <w:szCs w:val="22"/>
        </w:rPr>
        <w:t>mlouvy připojují smluvní strany své podpisy.</w:t>
      </w:r>
    </w:p>
    <w:p w14:paraId="30E23E76" w14:textId="77777777" w:rsidR="006C4E9D" w:rsidRPr="00896811" w:rsidRDefault="00406696" w:rsidP="000D7707">
      <w:pPr>
        <w:pStyle w:val="Style2"/>
        <w:keepNext/>
        <w:numPr>
          <w:ilvl w:val="1"/>
          <w:numId w:val="4"/>
        </w:numPr>
        <w:spacing w:line="240" w:lineRule="atLeast"/>
        <w:ind w:left="567" w:right="72" w:hanging="567"/>
        <w:jc w:val="both"/>
        <w:rPr>
          <w:rFonts w:ascii="Calibri" w:hAnsi="Calibri" w:cs="Calibri"/>
          <w:sz w:val="22"/>
          <w:szCs w:val="22"/>
        </w:rPr>
      </w:pPr>
      <w:r w:rsidRPr="00896811">
        <w:rPr>
          <w:rFonts w:ascii="Calibri" w:hAnsi="Calibri" w:cs="Calibri"/>
          <w:sz w:val="22"/>
          <w:szCs w:val="22"/>
        </w:rPr>
        <w:t>Nedílnou součást této smlouvy tvoří příloha:</w:t>
      </w:r>
      <w:r w:rsidR="002706BB" w:rsidRPr="00896811">
        <w:rPr>
          <w:rFonts w:ascii="Calibri" w:hAnsi="Calibri" w:cs="Calibri"/>
          <w:sz w:val="22"/>
          <w:szCs w:val="22"/>
        </w:rPr>
        <w:t xml:space="preserve">     </w:t>
      </w:r>
    </w:p>
    <w:p w14:paraId="383BD50A" w14:textId="02208FA2" w:rsidR="00B5391F" w:rsidRDefault="0049106E" w:rsidP="009F5C06">
      <w:pPr>
        <w:spacing w:line="240" w:lineRule="atLeast"/>
        <w:ind w:left="1843" w:hanging="1276"/>
        <w:jc w:val="both"/>
        <w:rPr>
          <w:rFonts w:ascii="Calibri" w:hAnsi="Calibri" w:cs="Calibri"/>
          <w:sz w:val="22"/>
          <w:szCs w:val="22"/>
        </w:rPr>
      </w:pPr>
      <w:r w:rsidRPr="00BF2149">
        <w:rPr>
          <w:rFonts w:ascii="Calibri" w:hAnsi="Calibri" w:cs="Calibri"/>
          <w:sz w:val="22"/>
          <w:szCs w:val="22"/>
        </w:rPr>
        <w:t xml:space="preserve">Příloha č. </w:t>
      </w:r>
      <w:r w:rsidR="00261C40">
        <w:rPr>
          <w:rFonts w:ascii="Calibri" w:hAnsi="Calibri" w:cs="Calibri"/>
          <w:sz w:val="22"/>
          <w:szCs w:val="22"/>
        </w:rPr>
        <w:t>1</w:t>
      </w:r>
      <w:r w:rsidR="00BF2149" w:rsidRPr="00BF2149">
        <w:rPr>
          <w:rFonts w:ascii="Calibri" w:hAnsi="Calibri" w:cs="Calibri"/>
          <w:sz w:val="22"/>
          <w:szCs w:val="22"/>
        </w:rPr>
        <w:t xml:space="preserve"> –</w:t>
      </w:r>
      <w:r w:rsidR="00B5391F">
        <w:rPr>
          <w:rFonts w:ascii="Calibri" w:hAnsi="Calibri" w:cs="Calibri"/>
          <w:sz w:val="22"/>
          <w:szCs w:val="22"/>
        </w:rPr>
        <w:t xml:space="preserve"> </w:t>
      </w:r>
      <w:r w:rsidR="00B665D6">
        <w:rPr>
          <w:rFonts w:ascii="Calibri" w:hAnsi="Calibri" w:cs="Calibri"/>
          <w:sz w:val="22"/>
          <w:szCs w:val="22"/>
        </w:rPr>
        <w:t>Specifikace Předmětu plnění a rozpočet</w:t>
      </w:r>
    </w:p>
    <w:p w14:paraId="3120E9C0" w14:textId="78C8939F" w:rsidR="00D96E99" w:rsidRPr="00803464" w:rsidRDefault="00D96E99" w:rsidP="009F5C06">
      <w:pPr>
        <w:spacing w:line="240" w:lineRule="atLeast"/>
        <w:ind w:left="1843" w:hanging="127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Příloha č. 2 – fotografie se zachycením přesných míst plnění</w:t>
      </w:r>
    </w:p>
    <w:p w14:paraId="27E89DE0" w14:textId="7EC6FCF0" w:rsidR="00B5391F" w:rsidRPr="00803464" w:rsidRDefault="00B5391F" w:rsidP="00DF6DC1">
      <w:pPr>
        <w:spacing w:line="240" w:lineRule="atLeast"/>
        <w:ind w:left="1843" w:hanging="1417"/>
        <w:jc w:val="both"/>
        <w:rPr>
          <w:rFonts w:ascii="Calibri" w:hAnsi="Calibri" w:cs="Calibri"/>
          <w:color w:val="FF0000"/>
          <w:sz w:val="22"/>
          <w:szCs w:val="22"/>
        </w:rPr>
      </w:pPr>
    </w:p>
    <w:p w14:paraId="6AFACE1E" w14:textId="2BC7093B" w:rsidR="00CB36EF" w:rsidRDefault="00CB36EF" w:rsidP="00DF6DC1">
      <w:pPr>
        <w:spacing w:line="240" w:lineRule="atLeast"/>
        <w:ind w:firstLine="426"/>
        <w:rPr>
          <w:rFonts w:ascii="Calibri" w:hAnsi="Calibri" w:cs="Calibri"/>
          <w:sz w:val="22"/>
          <w:szCs w:val="22"/>
        </w:rPr>
      </w:pPr>
    </w:p>
    <w:p w14:paraId="6ED0B6DC" w14:textId="62495646" w:rsidR="00175E66" w:rsidRDefault="00272102" w:rsidP="00DF6DC1">
      <w:pPr>
        <w:spacing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Praze dne ……………….</w:t>
      </w:r>
    </w:p>
    <w:p w14:paraId="327F9951" w14:textId="77777777" w:rsidR="00272102" w:rsidRPr="00A274F0" w:rsidRDefault="00272102" w:rsidP="00DF6DC1">
      <w:pPr>
        <w:spacing w:line="240" w:lineRule="atLeast"/>
        <w:rPr>
          <w:rFonts w:ascii="Calibri" w:hAnsi="Calibri" w:cs="Calibri"/>
          <w:sz w:val="22"/>
          <w:szCs w:val="22"/>
        </w:rPr>
      </w:pPr>
    </w:p>
    <w:p w14:paraId="58041AD8" w14:textId="398CC344" w:rsidR="00175E66" w:rsidRPr="00F612FA" w:rsidRDefault="002552CC" w:rsidP="00DF6DC1">
      <w:pPr>
        <w:spacing w:line="240" w:lineRule="atLeast"/>
        <w:rPr>
          <w:rFonts w:ascii="Calibri" w:hAnsi="Calibri" w:cs="Calibri"/>
          <w:sz w:val="22"/>
          <w:szCs w:val="22"/>
        </w:rPr>
      </w:pPr>
      <w:r w:rsidRPr="00F612FA">
        <w:rPr>
          <w:rFonts w:ascii="Calibri" w:hAnsi="Calibri" w:cs="Calibri"/>
          <w:sz w:val="22"/>
          <w:szCs w:val="22"/>
        </w:rPr>
        <w:t xml:space="preserve">za </w:t>
      </w:r>
      <w:r w:rsidR="009F5C06">
        <w:rPr>
          <w:rFonts w:ascii="Calibri" w:hAnsi="Calibri" w:cs="Calibri"/>
          <w:sz w:val="22"/>
          <w:szCs w:val="22"/>
        </w:rPr>
        <w:t>O</w:t>
      </w:r>
      <w:r w:rsidR="0024135E" w:rsidRPr="00F612FA">
        <w:rPr>
          <w:rFonts w:ascii="Calibri" w:hAnsi="Calibri" w:cs="Calibri"/>
          <w:sz w:val="22"/>
          <w:szCs w:val="22"/>
        </w:rPr>
        <w:t>bjednatele</w:t>
      </w:r>
      <w:r w:rsidRPr="00F612FA">
        <w:rPr>
          <w:rFonts w:ascii="Calibri" w:hAnsi="Calibri" w:cs="Calibri"/>
          <w:sz w:val="22"/>
          <w:szCs w:val="22"/>
        </w:rPr>
        <w:t>:</w:t>
      </w:r>
      <w:r w:rsidRPr="00F612FA">
        <w:rPr>
          <w:rFonts w:ascii="Calibri" w:hAnsi="Calibri" w:cs="Calibri"/>
          <w:sz w:val="22"/>
          <w:szCs w:val="22"/>
        </w:rPr>
        <w:tab/>
      </w:r>
      <w:r w:rsidRPr="00F612FA">
        <w:rPr>
          <w:rFonts w:ascii="Calibri" w:hAnsi="Calibri" w:cs="Calibri"/>
          <w:sz w:val="22"/>
          <w:szCs w:val="22"/>
        </w:rPr>
        <w:tab/>
      </w:r>
      <w:r w:rsidRPr="00F612FA">
        <w:rPr>
          <w:rFonts w:ascii="Calibri" w:hAnsi="Calibri" w:cs="Calibri"/>
          <w:sz w:val="22"/>
          <w:szCs w:val="22"/>
        </w:rPr>
        <w:tab/>
      </w:r>
      <w:r w:rsidRPr="00F612FA">
        <w:rPr>
          <w:rFonts w:ascii="Calibri" w:hAnsi="Calibri" w:cs="Calibri"/>
          <w:sz w:val="22"/>
          <w:szCs w:val="22"/>
        </w:rPr>
        <w:tab/>
      </w:r>
      <w:r w:rsidRPr="00F612FA">
        <w:rPr>
          <w:rFonts w:ascii="Calibri" w:hAnsi="Calibri" w:cs="Calibri"/>
          <w:sz w:val="22"/>
          <w:szCs w:val="22"/>
        </w:rPr>
        <w:tab/>
        <w:t xml:space="preserve"> </w:t>
      </w:r>
      <w:r w:rsidR="006C0BF6" w:rsidRPr="00F612FA">
        <w:rPr>
          <w:rFonts w:ascii="Calibri" w:hAnsi="Calibri" w:cs="Calibri"/>
          <w:sz w:val="22"/>
          <w:szCs w:val="22"/>
        </w:rPr>
        <w:tab/>
      </w:r>
      <w:r w:rsidR="00175E66" w:rsidRPr="00F612FA">
        <w:rPr>
          <w:rFonts w:ascii="Calibri" w:hAnsi="Calibri" w:cs="Calibri"/>
          <w:sz w:val="22"/>
          <w:szCs w:val="22"/>
        </w:rPr>
        <w:t xml:space="preserve">za </w:t>
      </w:r>
      <w:r w:rsidR="009F5C06">
        <w:rPr>
          <w:rFonts w:ascii="Calibri" w:hAnsi="Calibri" w:cs="Calibri"/>
          <w:sz w:val="22"/>
          <w:szCs w:val="22"/>
        </w:rPr>
        <w:t>Dodavatele</w:t>
      </w:r>
      <w:r w:rsidR="00175E66" w:rsidRPr="00F612FA">
        <w:rPr>
          <w:rFonts w:ascii="Calibri" w:hAnsi="Calibri" w:cs="Calibri"/>
          <w:sz w:val="22"/>
          <w:szCs w:val="22"/>
        </w:rPr>
        <w:t>:</w:t>
      </w:r>
    </w:p>
    <w:p w14:paraId="3086B34D" w14:textId="77777777" w:rsidR="00C0565B" w:rsidRPr="00F612FA" w:rsidRDefault="00C0565B" w:rsidP="00DF6DC1">
      <w:pPr>
        <w:spacing w:before="144" w:line="240" w:lineRule="atLeast"/>
        <w:rPr>
          <w:rFonts w:ascii="Calibri" w:hAnsi="Calibri" w:cs="Calibri"/>
          <w:sz w:val="22"/>
          <w:szCs w:val="22"/>
        </w:rPr>
      </w:pPr>
    </w:p>
    <w:p w14:paraId="3A995ADA" w14:textId="77777777" w:rsidR="00C0565B" w:rsidRPr="00F612FA" w:rsidRDefault="00C0565B" w:rsidP="00DF6DC1">
      <w:pPr>
        <w:spacing w:before="144" w:line="240" w:lineRule="atLeast"/>
        <w:rPr>
          <w:rFonts w:ascii="Calibri" w:hAnsi="Calibri" w:cs="Calibri"/>
          <w:sz w:val="22"/>
          <w:szCs w:val="22"/>
        </w:rPr>
      </w:pPr>
    </w:p>
    <w:p w14:paraId="62397586" w14:textId="469F76BB" w:rsidR="006C0BF6" w:rsidRPr="00F612FA" w:rsidRDefault="007527D7" w:rsidP="00DF6DC1">
      <w:pPr>
        <w:spacing w:before="144" w:line="240" w:lineRule="atLeast"/>
        <w:rPr>
          <w:rFonts w:ascii="Calibri" w:hAnsi="Calibri" w:cs="Calibri"/>
          <w:sz w:val="22"/>
          <w:szCs w:val="22"/>
        </w:rPr>
      </w:pPr>
      <w:r w:rsidRPr="00F612FA">
        <w:rPr>
          <w:rFonts w:ascii="Calibri" w:hAnsi="Calibri" w:cs="Calibri"/>
          <w:sz w:val="22"/>
          <w:szCs w:val="22"/>
        </w:rPr>
        <w:t>……………………………………</w:t>
      </w:r>
      <w:r w:rsidR="006C0BF6" w:rsidRPr="00F612FA">
        <w:rPr>
          <w:rFonts w:ascii="Calibri" w:hAnsi="Calibri" w:cs="Calibri"/>
          <w:sz w:val="22"/>
          <w:szCs w:val="22"/>
        </w:rPr>
        <w:t>…………..</w:t>
      </w:r>
      <w:r w:rsidR="00750A91" w:rsidRPr="00F612FA">
        <w:rPr>
          <w:rFonts w:ascii="Calibri" w:hAnsi="Calibri" w:cs="Calibri"/>
          <w:sz w:val="22"/>
          <w:szCs w:val="22"/>
        </w:rPr>
        <w:tab/>
      </w:r>
      <w:r w:rsidR="00750A91" w:rsidRPr="00F612FA">
        <w:rPr>
          <w:rFonts w:ascii="Calibri" w:hAnsi="Calibri" w:cs="Calibri"/>
          <w:sz w:val="22"/>
          <w:szCs w:val="22"/>
        </w:rPr>
        <w:tab/>
        <w:t xml:space="preserve"> </w:t>
      </w:r>
      <w:r w:rsidR="00750A91" w:rsidRPr="00F612FA">
        <w:rPr>
          <w:rFonts w:ascii="Calibri" w:hAnsi="Calibri" w:cs="Calibri"/>
          <w:sz w:val="22"/>
          <w:szCs w:val="22"/>
        </w:rPr>
        <w:tab/>
      </w:r>
      <w:r w:rsidR="00750A91" w:rsidRPr="00F612FA">
        <w:rPr>
          <w:rFonts w:ascii="Calibri" w:hAnsi="Calibri" w:cs="Calibri"/>
          <w:sz w:val="22"/>
          <w:szCs w:val="22"/>
        </w:rPr>
        <w:tab/>
        <w:t>………………………………</w:t>
      </w:r>
    </w:p>
    <w:p w14:paraId="1CBEDF7A" w14:textId="53FD8E1F" w:rsidR="00175E66" w:rsidRPr="00F612FA" w:rsidRDefault="00175E66" w:rsidP="00DF6DC1">
      <w:pPr>
        <w:spacing w:before="144" w:line="240" w:lineRule="atLeast"/>
        <w:rPr>
          <w:rFonts w:ascii="Calibri" w:hAnsi="Calibri" w:cs="Calibri"/>
          <w:sz w:val="22"/>
          <w:szCs w:val="22"/>
        </w:rPr>
      </w:pPr>
      <w:r w:rsidRPr="00F612FA">
        <w:rPr>
          <w:rFonts w:ascii="Calibri" w:hAnsi="Calibri" w:cs="Calibri"/>
          <w:sz w:val="22"/>
          <w:szCs w:val="22"/>
        </w:rPr>
        <w:t xml:space="preserve"> Ing. arch. Naděžda Goryczková</w:t>
      </w:r>
      <w:r w:rsidRPr="00F612FA">
        <w:rPr>
          <w:rFonts w:ascii="Calibri" w:hAnsi="Calibri" w:cs="Calibri"/>
          <w:sz w:val="22"/>
          <w:szCs w:val="22"/>
        </w:rPr>
        <w:tab/>
        <w:t xml:space="preserve"> </w:t>
      </w:r>
      <w:r w:rsidR="00EF682C" w:rsidRPr="00F612FA">
        <w:rPr>
          <w:rFonts w:ascii="Calibri" w:hAnsi="Calibri" w:cs="Calibri"/>
          <w:sz w:val="22"/>
          <w:szCs w:val="22"/>
        </w:rPr>
        <w:tab/>
      </w:r>
      <w:r w:rsidR="00EF682C" w:rsidRPr="00F612FA">
        <w:rPr>
          <w:rFonts w:ascii="Calibri" w:hAnsi="Calibri" w:cs="Calibri"/>
          <w:sz w:val="22"/>
          <w:szCs w:val="22"/>
        </w:rPr>
        <w:tab/>
      </w:r>
      <w:r w:rsidR="00EF682C" w:rsidRPr="00F612FA">
        <w:rPr>
          <w:rFonts w:ascii="Calibri" w:hAnsi="Calibri" w:cs="Calibri"/>
          <w:sz w:val="22"/>
          <w:szCs w:val="22"/>
        </w:rPr>
        <w:tab/>
      </w:r>
      <w:r w:rsidR="005748D0">
        <w:rPr>
          <w:rFonts w:ascii="Calibri" w:hAnsi="Calibri" w:cs="Calibri"/>
          <w:sz w:val="22"/>
          <w:szCs w:val="22"/>
        </w:rPr>
        <w:t>Petr Procházka</w:t>
      </w:r>
    </w:p>
    <w:p w14:paraId="35F48810" w14:textId="026AB180" w:rsidR="000D2B7C" w:rsidRDefault="001C7143" w:rsidP="00DF6DC1">
      <w:pPr>
        <w:spacing w:line="240" w:lineRule="atLeast"/>
        <w:rPr>
          <w:rFonts w:ascii="Calibri" w:hAnsi="Calibri" w:cs="Calibri"/>
          <w:sz w:val="22"/>
          <w:szCs w:val="22"/>
        </w:rPr>
      </w:pPr>
      <w:r w:rsidRPr="00A274F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57EDF7B6" wp14:editId="5F44EBF7">
                <wp:simplePos x="0" y="0"/>
                <wp:positionH relativeFrom="column">
                  <wp:posOffset>103505</wp:posOffset>
                </wp:positionH>
                <wp:positionV relativeFrom="paragraph">
                  <wp:posOffset>4478655</wp:posOffset>
                </wp:positionV>
                <wp:extent cx="6012180" cy="177165"/>
                <wp:effectExtent l="0" t="0" r="0" b="0"/>
                <wp:wrapThrough wrapText="bothSides">
                  <wp:wrapPolygon edited="0">
                    <wp:start x="0" y="0"/>
                    <wp:lineTo x="0" y="20129"/>
                    <wp:lineTo x="21582" y="20129"/>
                    <wp:lineTo x="21582" y="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1218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E040C" w14:textId="77777777" w:rsidR="00105917" w:rsidRDefault="00105917">
                            <w:pPr>
                              <w:ind w:left="9144"/>
                              <w:rPr>
                                <w:rFonts w:ascii="Tahoma" w:hAnsi="Tahoma" w:cs="Tahoma"/>
                                <w:spacing w:val="1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F7B6" id="Text Box 4" o:spid="_x0000_s1027" type="#_x0000_t202" style="position:absolute;margin-left:8.15pt;margin-top:352.65pt;width:473.4pt;height:13.95pt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" filled="f" stroked="f">
                <v:path arrowok="t"/>
                <v:textbox inset="0,0,0,0">
                  <w:txbxContent>
                    <w:p w14:paraId="707E040C" w14:textId="77777777" w:rsidR="00105917" w:rsidRDefault="00105917">
                      <w:pPr>
                        <w:ind w:left="9144"/>
                        <w:rPr>
                          <w:rFonts w:ascii="Tahoma" w:hAnsi="Tahoma" w:cs="Tahoma"/>
                          <w:spacing w:val="18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C0BF6" w:rsidRPr="00F612FA">
        <w:rPr>
          <w:rFonts w:ascii="Calibri" w:hAnsi="Calibri" w:cs="Calibri"/>
          <w:sz w:val="22"/>
          <w:szCs w:val="22"/>
        </w:rPr>
        <w:t xml:space="preserve"> </w:t>
      </w:r>
      <w:r w:rsidR="00175E66" w:rsidRPr="00F612FA">
        <w:rPr>
          <w:rFonts w:ascii="Calibri" w:hAnsi="Calibri" w:cs="Calibri"/>
          <w:sz w:val="22"/>
          <w:szCs w:val="22"/>
        </w:rPr>
        <w:t>generální ředitelka NPÚ</w:t>
      </w:r>
      <w:r w:rsidR="00175E66" w:rsidRPr="00F612FA">
        <w:rPr>
          <w:rFonts w:ascii="Calibri" w:hAnsi="Calibri" w:cs="Calibri"/>
          <w:sz w:val="22"/>
          <w:szCs w:val="22"/>
        </w:rPr>
        <w:tab/>
      </w:r>
    </w:p>
    <w:p w14:paraId="3452465A" w14:textId="77777777" w:rsidR="00853004" w:rsidRDefault="00853004" w:rsidP="00DF6DC1">
      <w:pPr>
        <w:spacing w:line="240" w:lineRule="atLeast"/>
        <w:rPr>
          <w:rFonts w:ascii="Calibri" w:hAnsi="Calibri" w:cs="Calibri"/>
          <w:sz w:val="22"/>
          <w:szCs w:val="22"/>
        </w:rPr>
      </w:pPr>
    </w:p>
    <w:p w14:paraId="6678E790" w14:textId="47587387" w:rsidR="00853004" w:rsidRDefault="00853004">
      <w:pPr>
        <w:widowControl/>
        <w:autoSpaceDE/>
        <w:autoSpaceDN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2754D152" w14:textId="4795D7BC" w:rsidR="00853004" w:rsidRDefault="002E2ACF" w:rsidP="00DF6DC1">
      <w:pPr>
        <w:spacing w:line="240" w:lineRule="atLeast"/>
        <w:rPr>
          <w:rFonts w:ascii="Calibri" w:hAnsi="Calibri" w:cs="Calibri"/>
          <w:sz w:val="22"/>
          <w:szCs w:val="22"/>
        </w:rPr>
      </w:pPr>
      <w:r w:rsidRPr="002E2ACF">
        <w:rPr>
          <w:noProof/>
        </w:rPr>
        <w:lastRenderedPageBreak/>
        <w:drawing>
          <wp:inline distT="0" distB="0" distL="0" distR="0" wp14:anchorId="3D06E073" wp14:editId="33D9DA3B">
            <wp:extent cx="4739640" cy="868680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1AD2" w14:textId="77777777" w:rsidR="009A0970" w:rsidRDefault="009A0970" w:rsidP="00DF6DC1">
      <w:pPr>
        <w:spacing w:line="240" w:lineRule="atLeast"/>
        <w:rPr>
          <w:rFonts w:ascii="Calibri" w:hAnsi="Calibri" w:cs="Calibri"/>
          <w:sz w:val="22"/>
          <w:szCs w:val="22"/>
        </w:rPr>
      </w:pPr>
    </w:p>
    <w:p w14:paraId="31C5B6DE" w14:textId="09052E8E" w:rsidR="009A0970" w:rsidRDefault="009A0970">
      <w:pPr>
        <w:widowControl/>
        <w:autoSpaceDE/>
        <w:autoSpaceDN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26D7B123" w14:textId="6A5BC398" w:rsidR="009A0970" w:rsidRDefault="009A0970" w:rsidP="00DF6DC1">
      <w:pPr>
        <w:spacing w:line="24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Příloha č. 2: fotografie </w:t>
      </w:r>
    </w:p>
    <w:p w14:paraId="0BDC3B06" w14:textId="77777777" w:rsidR="005D6346" w:rsidRDefault="005D6346" w:rsidP="00DF6DC1">
      <w:pPr>
        <w:spacing w:line="240" w:lineRule="atLeast"/>
        <w:rPr>
          <w:rFonts w:ascii="Calibri" w:hAnsi="Calibri" w:cs="Calibri"/>
          <w:sz w:val="22"/>
          <w:szCs w:val="22"/>
        </w:rPr>
      </w:pPr>
    </w:p>
    <w:p w14:paraId="5F4D4DE8" w14:textId="1BD3F77D" w:rsidR="005D6346" w:rsidRDefault="005D6346" w:rsidP="005D6346">
      <w:r>
        <w:rPr>
          <w:noProof/>
        </w:rPr>
        <w:drawing>
          <wp:inline distT="0" distB="0" distL="0" distR="0" wp14:anchorId="639020CF" wp14:editId="0157AEA7">
            <wp:extent cx="4845050" cy="6464300"/>
            <wp:effectExtent l="0" t="0" r="0" b="0"/>
            <wp:docPr id="8" name="Obrázek 8" descr="IMG_20221206_12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1206_1253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792BF" wp14:editId="50CD752D">
            <wp:extent cx="4845050" cy="6483350"/>
            <wp:effectExtent l="0" t="0" r="0" b="0"/>
            <wp:docPr id="7" name="Obrázek 7" descr="IMG_20221206_11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1206_1155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5724A" wp14:editId="048EC990">
            <wp:extent cx="4832350" cy="6445250"/>
            <wp:effectExtent l="0" t="0" r="6350" b="0"/>
            <wp:docPr id="6" name="Obrázek 6" descr="IMG_20221206_1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1206_1005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E76F8" wp14:editId="5F327B0A">
            <wp:extent cx="4819650" cy="6426200"/>
            <wp:effectExtent l="0" t="0" r="0" b="0"/>
            <wp:docPr id="5" name="Obrázek 5" descr="IMG_20221206_1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1206_1006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2A5A8" w14:textId="543D548D" w:rsidR="005D6346" w:rsidRPr="00D10F11" w:rsidRDefault="005D6346" w:rsidP="005D6346">
      <w:r>
        <w:rPr>
          <w:noProof/>
        </w:rPr>
        <w:lastRenderedPageBreak/>
        <w:drawing>
          <wp:inline distT="0" distB="0" distL="0" distR="0" wp14:anchorId="1A76EC20" wp14:editId="7A4CF4D2">
            <wp:extent cx="5354320" cy="4017660"/>
            <wp:effectExtent l="0" t="0" r="0" b="1905"/>
            <wp:docPr id="4" name="Obrázek 4" descr="IMG_20230202_124412_resized_20230202_01085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202_124412_resized_20230202_0108542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46" cy="40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1E9D" w14:textId="77777777" w:rsidR="005D6346" w:rsidRDefault="005D6346" w:rsidP="00DF6DC1">
      <w:pPr>
        <w:spacing w:line="240" w:lineRule="atLeast"/>
        <w:rPr>
          <w:rFonts w:ascii="Calibri" w:hAnsi="Calibri" w:cs="Calibri"/>
          <w:sz w:val="22"/>
          <w:szCs w:val="22"/>
        </w:rPr>
      </w:pPr>
    </w:p>
    <w:p w14:paraId="4F4A2434" w14:textId="77777777" w:rsidR="009A0970" w:rsidRDefault="009A0970" w:rsidP="00DF6DC1">
      <w:pPr>
        <w:spacing w:line="240" w:lineRule="atLeast"/>
        <w:rPr>
          <w:rFonts w:ascii="Calibri" w:hAnsi="Calibri" w:cs="Calibri"/>
          <w:sz w:val="22"/>
          <w:szCs w:val="22"/>
        </w:rPr>
      </w:pPr>
    </w:p>
    <w:p w14:paraId="5D6B7CDA" w14:textId="77777777" w:rsidR="009A0970" w:rsidRPr="00F612FA" w:rsidRDefault="009A0970" w:rsidP="00DF6DC1">
      <w:pPr>
        <w:spacing w:line="240" w:lineRule="atLeast"/>
        <w:rPr>
          <w:rFonts w:ascii="Calibri" w:hAnsi="Calibri" w:cs="Calibri"/>
          <w:sz w:val="22"/>
          <w:szCs w:val="22"/>
        </w:rPr>
      </w:pPr>
    </w:p>
    <w:sectPr w:rsidR="009A0970" w:rsidRPr="00F612FA">
      <w:footerReference w:type="default" r:id="rId15"/>
      <w:pgSz w:w="11904" w:h="16843"/>
      <w:pgMar w:top="851" w:right="1418" w:bottom="851" w:left="1418" w:header="709" w:footer="709" w:gutter="0"/>
      <w:cols w:space="708"/>
      <w:noEndnote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4E97C" w16cex:dateUtc="2021-06-04T07:42:00Z"/>
  <w16cex:commentExtensible w16cex:durableId="2464EC3B" w16cex:dateUtc="2021-06-04T16:15:00Z"/>
  <w16cex:commentExtensible w16cex:durableId="2464E97E" w16cex:dateUtc="2021-06-04T07:46:00Z"/>
  <w16cex:commentExtensible w16cex:durableId="2464EC84" w16cex:dateUtc="2021-06-04T16:16:00Z"/>
  <w16cex:commentExtensible w16cex:durableId="261CD2FA" w16cex:dateUtc="2022-04-04T1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91267B" w16cid:durableId="2464E97C"/>
  <w16cid:commentId w16cid:paraId="6B3EA62E" w16cid:durableId="2464EC3B"/>
  <w16cid:commentId w16cid:paraId="53813E55" w16cid:durableId="2464E97E"/>
  <w16cid:commentId w16cid:paraId="21704C48" w16cid:durableId="2464EC84"/>
  <w16cid:commentId w16cid:paraId="1887F2C8" w16cid:durableId="261CD2F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91263" w14:textId="77777777" w:rsidR="00D158A6" w:rsidRDefault="00D158A6" w:rsidP="001F7E78">
      <w:r>
        <w:separator/>
      </w:r>
    </w:p>
  </w:endnote>
  <w:endnote w:type="continuationSeparator" w:id="0">
    <w:p w14:paraId="3A80B31B" w14:textId="77777777" w:rsidR="00D158A6" w:rsidRDefault="00D158A6" w:rsidP="001F7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B372F" w14:textId="5813E1B9" w:rsidR="00105917" w:rsidRPr="001F7E78" w:rsidRDefault="00105917">
    <w:pPr>
      <w:pStyle w:val="Zpat"/>
      <w:jc w:val="center"/>
      <w:rPr>
        <w:rFonts w:ascii="Calibri" w:hAnsi="Calibri"/>
      </w:rPr>
    </w:pPr>
    <w:r w:rsidRPr="001F7E78">
      <w:rPr>
        <w:rFonts w:ascii="Calibri" w:hAnsi="Calibri"/>
      </w:rPr>
      <w:fldChar w:fldCharType="begin"/>
    </w:r>
    <w:r w:rsidRPr="001F7E78">
      <w:rPr>
        <w:rFonts w:ascii="Calibri" w:hAnsi="Calibri"/>
      </w:rPr>
      <w:instrText xml:space="preserve"> PAGE   \* MERGEFORMAT </w:instrText>
    </w:r>
    <w:r w:rsidRPr="001F7E78">
      <w:rPr>
        <w:rFonts w:ascii="Calibri" w:hAnsi="Calibri"/>
      </w:rPr>
      <w:fldChar w:fldCharType="separate"/>
    </w:r>
    <w:r w:rsidR="00432EC2">
      <w:rPr>
        <w:rFonts w:ascii="Calibri" w:hAnsi="Calibri"/>
        <w:noProof/>
      </w:rPr>
      <w:t>12</w:t>
    </w:r>
    <w:r w:rsidRPr="001F7E78">
      <w:rPr>
        <w:rFonts w:ascii="Calibri" w:hAnsi="Calibri"/>
      </w:rPr>
      <w:fldChar w:fldCharType="end"/>
    </w:r>
  </w:p>
  <w:p w14:paraId="4900BA73" w14:textId="77777777" w:rsidR="00105917" w:rsidRDefault="001059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D6399" w14:textId="77777777" w:rsidR="00D158A6" w:rsidRDefault="00D158A6" w:rsidP="001F7E78">
      <w:r>
        <w:separator/>
      </w:r>
    </w:p>
  </w:footnote>
  <w:footnote w:type="continuationSeparator" w:id="0">
    <w:p w14:paraId="2401DD78" w14:textId="77777777" w:rsidR="00D158A6" w:rsidRDefault="00D158A6" w:rsidP="001F7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AA1"/>
    <w:multiLevelType w:val="hybridMultilevel"/>
    <w:tmpl w:val="A790E9E4"/>
    <w:lvl w:ilvl="0" w:tplc="0A7C94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F15B8"/>
    <w:multiLevelType w:val="hybridMultilevel"/>
    <w:tmpl w:val="74405E36"/>
    <w:lvl w:ilvl="0" w:tplc="8DF21FA6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C6E1B56"/>
    <w:multiLevelType w:val="hybridMultilevel"/>
    <w:tmpl w:val="469647A4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8E42564"/>
    <w:multiLevelType w:val="multilevel"/>
    <w:tmpl w:val="75FE0CB6"/>
    <w:styleLink w:val="List9"/>
    <w:lvl w:ilvl="0">
      <w:start w:val="4"/>
      <w:numFmt w:val="decimal"/>
      <w:lvlText w:val="%1."/>
      <w:lvlJc w:val="left"/>
      <w:pPr>
        <w:tabs>
          <w:tab w:val="num" w:pos="336"/>
        </w:tabs>
        <w:ind w:left="336" w:hanging="270"/>
      </w:pPr>
      <w:rPr>
        <w:rFonts w:cs="Times New Roman"/>
        <w:color w:val="000000"/>
        <w:position w:val="0"/>
        <w:sz w:val="32"/>
        <w:szCs w:val="32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cs="Times New Roman"/>
        <w:color w:val="000000"/>
        <w:position w:val="0"/>
        <w:sz w:val="24"/>
        <w:szCs w:val="24"/>
        <w:u w:color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cs="Times New Roman"/>
        <w:color w:val="000000"/>
        <w:position w:val="0"/>
        <w:sz w:val="24"/>
        <w:szCs w:val="24"/>
        <w:u w:color="00000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cs="Times New Roman"/>
        <w:color w:val="000000"/>
        <w:position w:val="0"/>
        <w:sz w:val="24"/>
        <w:szCs w:val="24"/>
        <w:u w:color="000000"/>
      </w:rPr>
    </w:lvl>
  </w:abstractNum>
  <w:abstractNum w:abstractNumId="4" w15:restartNumberingAfterBreak="0">
    <w:nsid w:val="19186BF1"/>
    <w:multiLevelType w:val="multilevel"/>
    <w:tmpl w:val="3AF06C44"/>
    <w:lvl w:ilvl="0">
      <w:start w:val="1"/>
      <w:numFmt w:val="upperRoman"/>
      <w:lvlText w:val="%1."/>
      <w:lvlJc w:val="center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A59042F"/>
    <w:multiLevelType w:val="hybridMultilevel"/>
    <w:tmpl w:val="94AC0D80"/>
    <w:lvl w:ilvl="0" w:tplc="5DB683C0">
      <w:start w:val="1"/>
      <w:numFmt w:val="ordinal"/>
      <w:lvlText w:val="1.%1"/>
      <w:lvlJc w:val="left"/>
      <w:pPr>
        <w:ind w:left="1145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390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1ACD543F"/>
    <w:multiLevelType w:val="hybridMultilevel"/>
    <w:tmpl w:val="95FA15BA"/>
    <w:lvl w:ilvl="0" w:tplc="AA10D694">
      <w:start w:val="1"/>
      <w:numFmt w:val="lowerRoman"/>
      <w:lvlText w:val="(%1)"/>
      <w:lvlJc w:val="left"/>
      <w:pPr>
        <w:tabs>
          <w:tab w:val="num" w:pos="1070"/>
        </w:tabs>
        <w:ind w:left="1070" w:hanging="360"/>
      </w:pPr>
      <w:rPr>
        <w:rFonts w:asciiTheme="minorHAnsi" w:eastAsia="Times New Roman" w:hAnsiTheme="minorHAnsi" w:cstheme="minorHAnsi" w:hint="default"/>
        <w:color w:val="00000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8A7507B"/>
    <w:multiLevelType w:val="hybridMultilevel"/>
    <w:tmpl w:val="84A63C20"/>
    <w:lvl w:ilvl="0" w:tplc="C2A27568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EC909F9"/>
    <w:multiLevelType w:val="hybridMultilevel"/>
    <w:tmpl w:val="28BE581C"/>
    <w:lvl w:ilvl="0" w:tplc="37FAE1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9D85A2F"/>
    <w:multiLevelType w:val="multilevel"/>
    <w:tmpl w:val="58A42330"/>
    <w:styleLink w:val="Seznam21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cs="Times New Roman"/>
        <w:color w:val="000000"/>
        <w:position w:val="0"/>
        <w:sz w:val="24"/>
        <w:szCs w:val="24"/>
        <w:u w:color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cs="Times New Roman"/>
        <w:color w:val="000000"/>
        <w:position w:val="0"/>
        <w:sz w:val="24"/>
        <w:szCs w:val="24"/>
        <w:u w:color="00000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cs="Times New Roman"/>
        <w:color w:val="000000"/>
        <w:position w:val="0"/>
        <w:sz w:val="24"/>
        <w:szCs w:val="24"/>
        <w:u w:color="000000"/>
      </w:rPr>
    </w:lvl>
  </w:abstractNum>
  <w:abstractNum w:abstractNumId="10" w15:restartNumberingAfterBreak="0">
    <w:nsid w:val="43E90CD2"/>
    <w:multiLevelType w:val="hybridMultilevel"/>
    <w:tmpl w:val="B5F4D8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57CBC"/>
    <w:multiLevelType w:val="hybridMultilevel"/>
    <w:tmpl w:val="085CEF02"/>
    <w:lvl w:ilvl="0" w:tplc="3892B3E2">
      <w:start w:val="1"/>
      <w:numFmt w:val="upperRoman"/>
      <w:pStyle w:val="Nzev"/>
      <w:lvlText w:val="%1."/>
      <w:lvlJc w:val="right"/>
      <w:pPr>
        <w:ind w:left="46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54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61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68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75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82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90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97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10440" w:hanging="180"/>
      </w:pPr>
      <w:rPr>
        <w:rFonts w:cs="Times New Roman"/>
      </w:rPr>
    </w:lvl>
  </w:abstractNum>
  <w:abstractNum w:abstractNumId="12" w15:restartNumberingAfterBreak="0">
    <w:nsid w:val="54F03ECF"/>
    <w:multiLevelType w:val="hybridMultilevel"/>
    <w:tmpl w:val="3FD8C02E"/>
    <w:lvl w:ilvl="0" w:tplc="2E189B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21102"/>
    <w:multiLevelType w:val="hybridMultilevel"/>
    <w:tmpl w:val="469647A4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62E23D16"/>
    <w:multiLevelType w:val="multilevel"/>
    <w:tmpl w:val="90B01AB2"/>
    <w:styleLink w:val="List7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cs="Times New Roman"/>
        <w:color w:val="000000"/>
        <w:position w:val="0"/>
        <w:sz w:val="24"/>
        <w:szCs w:val="24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cs="Times New Roman"/>
        <w:color w:val="000000"/>
        <w:position w:val="0"/>
        <w:sz w:val="24"/>
        <w:szCs w:val="24"/>
        <w:u w:color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cs="Times New Roman"/>
        <w:color w:val="000000"/>
        <w:position w:val="0"/>
        <w:sz w:val="24"/>
        <w:szCs w:val="24"/>
        <w:u w:color="00000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color w:val="000000"/>
        <w:position w:val="0"/>
        <w:sz w:val="24"/>
        <w:szCs w:val="24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cs="Times New Roman"/>
        <w:color w:val="000000"/>
        <w:position w:val="0"/>
        <w:sz w:val="24"/>
        <w:szCs w:val="24"/>
        <w:u w:color="000000"/>
      </w:rPr>
    </w:lvl>
  </w:abstractNum>
  <w:abstractNum w:abstractNumId="15" w15:restartNumberingAfterBreak="0">
    <w:nsid w:val="6622031A"/>
    <w:multiLevelType w:val="hybridMultilevel"/>
    <w:tmpl w:val="A2284902"/>
    <w:lvl w:ilvl="0" w:tplc="862834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62311D4"/>
    <w:multiLevelType w:val="hybridMultilevel"/>
    <w:tmpl w:val="D1D0D834"/>
    <w:lvl w:ilvl="0" w:tplc="C584CF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4247A"/>
    <w:multiLevelType w:val="hybridMultilevel"/>
    <w:tmpl w:val="13561E8A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67F327C4"/>
    <w:multiLevelType w:val="multilevel"/>
    <w:tmpl w:val="25AA481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Roman"/>
      <w:lvlText w:val="(%3)"/>
      <w:lvlJc w:val="left"/>
      <w:pPr>
        <w:ind w:left="1930" w:hanging="720"/>
      </w:pPr>
      <w:rPr>
        <w:rFonts w:asciiTheme="minorHAnsi" w:eastAsia="Times New Roman" w:hAnsiTheme="minorHAnsi" w:cstheme="minorHAnsi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0" w:hanging="1440"/>
      </w:pPr>
      <w:rPr>
        <w:rFonts w:hint="default"/>
      </w:rPr>
    </w:lvl>
  </w:abstractNum>
  <w:abstractNum w:abstractNumId="19" w15:restartNumberingAfterBreak="0">
    <w:nsid w:val="6B9507AE"/>
    <w:multiLevelType w:val="multilevel"/>
    <w:tmpl w:val="7A1883E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Roman"/>
      <w:lvlText w:val="(%3)"/>
      <w:lvlJc w:val="left"/>
      <w:pPr>
        <w:ind w:left="1930" w:hanging="720"/>
      </w:pPr>
      <w:rPr>
        <w:rFonts w:asciiTheme="minorHAnsi" w:eastAsia="Times New Roman" w:hAnsiTheme="minorHAnsi" w:cstheme="minorHAnsi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0" w:hanging="1440"/>
      </w:pPr>
      <w:rPr>
        <w:rFonts w:hint="default"/>
      </w:rPr>
    </w:lvl>
  </w:abstractNum>
  <w:abstractNum w:abstractNumId="20" w15:restartNumberingAfterBreak="0">
    <w:nsid w:val="6F264888"/>
    <w:multiLevelType w:val="hybridMultilevel"/>
    <w:tmpl w:val="B8506824"/>
    <w:lvl w:ilvl="0" w:tplc="AA10D694">
      <w:start w:val="1"/>
      <w:numFmt w:val="lowerRoman"/>
      <w:lvlText w:val="(%1)"/>
      <w:lvlJc w:val="left"/>
      <w:pPr>
        <w:ind w:left="927" w:hanging="360"/>
      </w:pPr>
      <w:rPr>
        <w:rFonts w:asciiTheme="minorHAnsi" w:eastAsia="Times New Roman" w:hAnsiTheme="minorHAnsi" w:cstheme="minorHAnsi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72766B34"/>
    <w:multiLevelType w:val="hybridMultilevel"/>
    <w:tmpl w:val="FD5EB6E2"/>
    <w:lvl w:ilvl="0" w:tplc="1F1862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4F07CC"/>
    <w:multiLevelType w:val="hybridMultilevel"/>
    <w:tmpl w:val="A6F6DE7C"/>
    <w:lvl w:ilvl="0" w:tplc="A522B83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7"/>
  </w:num>
  <w:num w:numId="6">
    <w:abstractNumId w:val="6"/>
  </w:num>
  <w:num w:numId="7">
    <w:abstractNumId w:val="20"/>
  </w:num>
  <w:num w:numId="8">
    <w:abstractNumId w:val="16"/>
  </w:num>
  <w:num w:numId="9">
    <w:abstractNumId w:val="1"/>
  </w:num>
  <w:num w:numId="10">
    <w:abstractNumId w:val="11"/>
  </w:num>
  <w:num w:numId="11">
    <w:abstractNumId w:val="5"/>
  </w:num>
  <w:num w:numId="12">
    <w:abstractNumId w:val="21"/>
  </w:num>
  <w:num w:numId="13">
    <w:abstractNumId w:val="7"/>
  </w:num>
  <w:num w:numId="14">
    <w:abstractNumId w:val="0"/>
  </w:num>
  <w:num w:numId="15">
    <w:abstractNumId w:val="12"/>
  </w:num>
  <w:num w:numId="16">
    <w:abstractNumId w:val="19"/>
  </w:num>
  <w:num w:numId="17">
    <w:abstractNumId w:val="4"/>
  </w:num>
  <w:num w:numId="18">
    <w:abstractNumId w:val="13"/>
  </w:num>
  <w:num w:numId="19">
    <w:abstractNumId w:val="22"/>
  </w:num>
  <w:num w:numId="20">
    <w:abstractNumId w:val="15"/>
  </w:num>
  <w:num w:numId="21">
    <w:abstractNumId w:val="2"/>
  </w:num>
  <w:num w:numId="22">
    <w:abstractNumId w:val="10"/>
  </w:num>
  <w:num w:numId="23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04"/>
    <w:rsid w:val="00001D94"/>
    <w:rsid w:val="000030DA"/>
    <w:rsid w:val="00004343"/>
    <w:rsid w:val="000046C5"/>
    <w:rsid w:val="00005698"/>
    <w:rsid w:val="00007008"/>
    <w:rsid w:val="00010879"/>
    <w:rsid w:val="000113C3"/>
    <w:rsid w:val="000120BA"/>
    <w:rsid w:val="00014DEC"/>
    <w:rsid w:val="000152CC"/>
    <w:rsid w:val="000218E2"/>
    <w:rsid w:val="00022DB1"/>
    <w:rsid w:val="000258A8"/>
    <w:rsid w:val="00025EF5"/>
    <w:rsid w:val="000331AC"/>
    <w:rsid w:val="00034B98"/>
    <w:rsid w:val="000353EE"/>
    <w:rsid w:val="0003771C"/>
    <w:rsid w:val="0004175C"/>
    <w:rsid w:val="00043F95"/>
    <w:rsid w:val="00044B8E"/>
    <w:rsid w:val="00044F16"/>
    <w:rsid w:val="00045FF7"/>
    <w:rsid w:val="00046CE9"/>
    <w:rsid w:val="00047AC6"/>
    <w:rsid w:val="00053D24"/>
    <w:rsid w:val="0005543D"/>
    <w:rsid w:val="00056BD6"/>
    <w:rsid w:val="00067865"/>
    <w:rsid w:val="00067A01"/>
    <w:rsid w:val="00067C5E"/>
    <w:rsid w:val="00072B79"/>
    <w:rsid w:val="00072F07"/>
    <w:rsid w:val="00074472"/>
    <w:rsid w:val="00083F6C"/>
    <w:rsid w:val="000840F7"/>
    <w:rsid w:val="000870C0"/>
    <w:rsid w:val="000909FC"/>
    <w:rsid w:val="00095ACB"/>
    <w:rsid w:val="00095B7D"/>
    <w:rsid w:val="000977AD"/>
    <w:rsid w:val="000A002B"/>
    <w:rsid w:val="000A0283"/>
    <w:rsid w:val="000A45FE"/>
    <w:rsid w:val="000A4E16"/>
    <w:rsid w:val="000A7F85"/>
    <w:rsid w:val="000B5B77"/>
    <w:rsid w:val="000C19C7"/>
    <w:rsid w:val="000C5D30"/>
    <w:rsid w:val="000D2B7C"/>
    <w:rsid w:val="000D76EE"/>
    <w:rsid w:val="000D7707"/>
    <w:rsid w:val="000D7DF2"/>
    <w:rsid w:val="000E41CA"/>
    <w:rsid w:val="000E427F"/>
    <w:rsid w:val="000E5850"/>
    <w:rsid w:val="000E7016"/>
    <w:rsid w:val="000E7C87"/>
    <w:rsid w:val="000F126D"/>
    <w:rsid w:val="000F135A"/>
    <w:rsid w:val="000F2EF5"/>
    <w:rsid w:val="000F3493"/>
    <w:rsid w:val="000F3C17"/>
    <w:rsid w:val="000F46CF"/>
    <w:rsid w:val="000F50D3"/>
    <w:rsid w:val="000F5E64"/>
    <w:rsid w:val="000F62E7"/>
    <w:rsid w:val="000F6CD0"/>
    <w:rsid w:val="000F75C8"/>
    <w:rsid w:val="0010152D"/>
    <w:rsid w:val="0010185B"/>
    <w:rsid w:val="0010276B"/>
    <w:rsid w:val="00104956"/>
    <w:rsid w:val="00105917"/>
    <w:rsid w:val="00112A86"/>
    <w:rsid w:val="00115E3B"/>
    <w:rsid w:val="00121130"/>
    <w:rsid w:val="00124F97"/>
    <w:rsid w:val="001265D2"/>
    <w:rsid w:val="00131FD1"/>
    <w:rsid w:val="001321FA"/>
    <w:rsid w:val="00136DE5"/>
    <w:rsid w:val="00140AF5"/>
    <w:rsid w:val="00141576"/>
    <w:rsid w:val="00141EB2"/>
    <w:rsid w:val="00141EE2"/>
    <w:rsid w:val="00146E38"/>
    <w:rsid w:val="001479FB"/>
    <w:rsid w:val="00147DBD"/>
    <w:rsid w:val="00147E14"/>
    <w:rsid w:val="00153EAD"/>
    <w:rsid w:val="00154FDB"/>
    <w:rsid w:val="00164371"/>
    <w:rsid w:val="00166BC4"/>
    <w:rsid w:val="00167E76"/>
    <w:rsid w:val="00175E66"/>
    <w:rsid w:val="0018124F"/>
    <w:rsid w:val="00182364"/>
    <w:rsid w:val="00187883"/>
    <w:rsid w:val="00187C6C"/>
    <w:rsid w:val="001901F3"/>
    <w:rsid w:val="00193BE2"/>
    <w:rsid w:val="0019446D"/>
    <w:rsid w:val="0019452F"/>
    <w:rsid w:val="001968BA"/>
    <w:rsid w:val="00196951"/>
    <w:rsid w:val="001978FF"/>
    <w:rsid w:val="001A1710"/>
    <w:rsid w:val="001A387B"/>
    <w:rsid w:val="001A6D6A"/>
    <w:rsid w:val="001A6E6A"/>
    <w:rsid w:val="001B4ACD"/>
    <w:rsid w:val="001B5A78"/>
    <w:rsid w:val="001C001A"/>
    <w:rsid w:val="001C1707"/>
    <w:rsid w:val="001C1F5F"/>
    <w:rsid w:val="001C28D8"/>
    <w:rsid w:val="001C2ECC"/>
    <w:rsid w:val="001C5BCF"/>
    <w:rsid w:val="001C7143"/>
    <w:rsid w:val="001D11FA"/>
    <w:rsid w:val="001D1A08"/>
    <w:rsid w:val="001D4018"/>
    <w:rsid w:val="001D78F1"/>
    <w:rsid w:val="001D7EA9"/>
    <w:rsid w:val="001E053C"/>
    <w:rsid w:val="001E2E71"/>
    <w:rsid w:val="001E4018"/>
    <w:rsid w:val="001E7F40"/>
    <w:rsid w:val="001F0503"/>
    <w:rsid w:val="001F3A83"/>
    <w:rsid w:val="001F7E78"/>
    <w:rsid w:val="00202BC9"/>
    <w:rsid w:val="00203141"/>
    <w:rsid w:val="00204D6A"/>
    <w:rsid w:val="00205782"/>
    <w:rsid w:val="002137F8"/>
    <w:rsid w:val="00213D70"/>
    <w:rsid w:val="002171D3"/>
    <w:rsid w:val="00220A17"/>
    <w:rsid w:val="00222372"/>
    <w:rsid w:val="00224968"/>
    <w:rsid w:val="00225C5B"/>
    <w:rsid w:val="00230E77"/>
    <w:rsid w:val="002344A8"/>
    <w:rsid w:val="002350DE"/>
    <w:rsid w:val="00240960"/>
    <w:rsid w:val="00240B17"/>
    <w:rsid w:val="0024135E"/>
    <w:rsid w:val="00242327"/>
    <w:rsid w:val="002436E0"/>
    <w:rsid w:val="002441AB"/>
    <w:rsid w:val="00245649"/>
    <w:rsid w:val="00247B43"/>
    <w:rsid w:val="002552CC"/>
    <w:rsid w:val="00255F4C"/>
    <w:rsid w:val="00261C29"/>
    <w:rsid w:val="00261C40"/>
    <w:rsid w:val="00261E43"/>
    <w:rsid w:val="00265D95"/>
    <w:rsid w:val="00267739"/>
    <w:rsid w:val="00270580"/>
    <w:rsid w:val="002706BB"/>
    <w:rsid w:val="00270D40"/>
    <w:rsid w:val="00271385"/>
    <w:rsid w:val="00272102"/>
    <w:rsid w:val="00274AF3"/>
    <w:rsid w:val="00277EDD"/>
    <w:rsid w:val="00277F74"/>
    <w:rsid w:val="00280ED5"/>
    <w:rsid w:val="00284908"/>
    <w:rsid w:val="0029182D"/>
    <w:rsid w:val="00292CB3"/>
    <w:rsid w:val="002956F0"/>
    <w:rsid w:val="002A0166"/>
    <w:rsid w:val="002A031C"/>
    <w:rsid w:val="002A1AE2"/>
    <w:rsid w:val="002B15D0"/>
    <w:rsid w:val="002B2044"/>
    <w:rsid w:val="002B23FA"/>
    <w:rsid w:val="002B68D7"/>
    <w:rsid w:val="002C5181"/>
    <w:rsid w:val="002C5290"/>
    <w:rsid w:val="002C5817"/>
    <w:rsid w:val="002C784B"/>
    <w:rsid w:val="002D0FA1"/>
    <w:rsid w:val="002D57C5"/>
    <w:rsid w:val="002D6D30"/>
    <w:rsid w:val="002E1EF9"/>
    <w:rsid w:val="002E2ACF"/>
    <w:rsid w:val="002E6088"/>
    <w:rsid w:val="002F0AC7"/>
    <w:rsid w:val="002F1901"/>
    <w:rsid w:val="002F3B70"/>
    <w:rsid w:val="002F3C5B"/>
    <w:rsid w:val="002F54EB"/>
    <w:rsid w:val="002F566E"/>
    <w:rsid w:val="00301062"/>
    <w:rsid w:val="00303182"/>
    <w:rsid w:val="003055E1"/>
    <w:rsid w:val="00306600"/>
    <w:rsid w:val="00307895"/>
    <w:rsid w:val="00313FD1"/>
    <w:rsid w:val="0031661A"/>
    <w:rsid w:val="0031745A"/>
    <w:rsid w:val="00317886"/>
    <w:rsid w:val="00320E2F"/>
    <w:rsid w:val="00323151"/>
    <w:rsid w:val="0032605D"/>
    <w:rsid w:val="003263CE"/>
    <w:rsid w:val="003264A2"/>
    <w:rsid w:val="00333386"/>
    <w:rsid w:val="003333FE"/>
    <w:rsid w:val="00347AD1"/>
    <w:rsid w:val="0035143B"/>
    <w:rsid w:val="00351A63"/>
    <w:rsid w:val="00354C1B"/>
    <w:rsid w:val="00355BA1"/>
    <w:rsid w:val="003637A0"/>
    <w:rsid w:val="00370905"/>
    <w:rsid w:val="003717DA"/>
    <w:rsid w:val="00371E00"/>
    <w:rsid w:val="003731F8"/>
    <w:rsid w:val="0037445C"/>
    <w:rsid w:val="00380DE0"/>
    <w:rsid w:val="00383897"/>
    <w:rsid w:val="0038480C"/>
    <w:rsid w:val="003851F9"/>
    <w:rsid w:val="00386688"/>
    <w:rsid w:val="003870DA"/>
    <w:rsid w:val="00390388"/>
    <w:rsid w:val="003907F8"/>
    <w:rsid w:val="00393FB1"/>
    <w:rsid w:val="003944F8"/>
    <w:rsid w:val="003968DA"/>
    <w:rsid w:val="003A1841"/>
    <w:rsid w:val="003A262B"/>
    <w:rsid w:val="003A6595"/>
    <w:rsid w:val="003B2AF0"/>
    <w:rsid w:val="003B3AAA"/>
    <w:rsid w:val="003B7106"/>
    <w:rsid w:val="003C10D8"/>
    <w:rsid w:val="003C367A"/>
    <w:rsid w:val="003C68AA"/>
    <w:rsid w:val="003D09AB"/>
    <w:rsid w:val="003D3ED0"/>
    <w:rsid w:val="003D642D"/>
    <w:rsid w:val="003E0545"/>
    <w:rsid w:val="003E1D41"/>
    <w:rsid w:val="003E2465"/>
    <w:rsid w:val="003E24B6"/>
    <w:rsid w:val="003E3A89"/>
    <w:rsid w:val="003E5F39"/>
    <w:rsid w:val="003E6639"/>
    <w:rsid w:val="003F409C"/>
    <w:rsid w:val="003F7A4A"/>
    <w:rsid w:val="00400A10"/>
    <w:rsid w:val="00402339"/>
    <w:rsid w:val="00402901"/>
    <w:rsid w:val="004043CB"/>
    <w:rsid w:val="0040441D"/>
    <w:rsid w:val="00406696"/>
    <w:rsid w:val="0040679D"/>
    <w:rsid w:val="00407B8B"/>
    <w:rsid w:val="00410CAE"/>
    <w:rsid w:val="004115FB"/>
    <w:rsid w:val="00414B55"/>
    <w:rsid w:val="004155CB"/>
    <w:rsid w:val="00426A27"/>
    <w:rsid w:val="00432520"/>
    <w:rsid w:val="00432EC2"/>
    <w:rsid w:val="00433A57"/>
    <w:rsid w:val="004344A3"/>
    <w:rsid w:val="00440B98"/>
    <w:rsid w:val="004412C8"/>
    <w:rsid w:val="00441E56"/>
    <w:rsid w:val="00442B75"/>
    <w:rsid w:val="00442CEB"/>
    <w:rsid w:val="00452BE1"/>
    <w:rsid w:val="0045529E"/>
    <w:rsid w:val="004554A1"/>
    <w:rsid w:val="0046114E"/>
    <w:rsid w:val="00461DA6"/>
    <w:rsid w:val="00462A43"/>
    <w:rsid w:val="004649BC"/>
    <w:rsid w:val="00467606"/>
    <w:rsid w:val="004676D6"/>
    <w:rsid w:val="00474F87"/>
    <w:rsid w:val="004755ED"/>
    <w:rsid w:val="0047566B"/>
    <w:rsid w:val="00480A8B"/>
    <w:rsid w:val="0048175C"/>
    <w:rsid w:val="004843D7"/>
    <w:rsid w:val="00486208"/>
    <w:rsid w:val="004875BF"/>
    <w:rsid w:val="00487B24"/>
    <w:rsid w:val="0049106E"/>
    <w:rsid w:val="004917BC"/>
    <w:rsid w:val="004941D6"/>
    <w:rsid w:val="0049529A"/>
    <w:rsid w:val="00495D77"/>
    <w:rsid w:val="00496565"/>
    <w:rsid w:val="004A1D83"/>
    <w:rsid w:val="004A2781"/>
    <w:rsid w:val="004A2884"/>
    <w:rsid w:val="004A46C6"/>
    <w:rsid w:val="004A619A"/>
    <w:rsid w:val="004B1254"/>
    <w:rsid w:val="004B4B44"/>
    <w:rsid w:val="004C0DD4"/>
    <w:rsid w:val="004C2465"/>
    <w:rsid w:val="004C2775"/>
    <w:rsid w:val="004C400B"/>
    <w:rsid w:val="004C4DE2"/>
    <w:rsid w:val="004C50DC"/>
    <w:rsid w:val="004C58AD"/>
    <w:rsid w:val="004C5AF2"/>
    <w:rsid w:val="004C6E04"/>
    <w:rsid w:val="004D1775"/>
    <w:rsid w:val="004D1D38"/>
    <w:rsid w:val="004D21F4"/>
    <w:rsid w:val="004D61EB"/>
    <w:rsid w:val="004D7EAE"/>
    <w:rsid w:val="004E3F11"/>
    <w:rsid w:val="004F0C56"/>
    <w:rsid w:val="004F1F69"/>
    <w:rsid w:val="004F212B"/>
    <w:rsid w:val="004F2E4A"/>
    <w:rsid w:val="004F32AD"/>
    <w:rsid w:val="004F3386"/>
    <w:rsid w:val="004F418C"/>
    <w:rsid w:val="004F65C9"/>
    <w:rsid w:val="004F6BC3"/>
    <w:rsid w:val="004F761D"/>
    <w:rsid w:val="00503FB3"/>
    <w:rsid w:val="0050410F"/>
    <w:rsid w:val="00504E47"/>
    <w:rsid w:val="00505711"/>
    <w:rsid w:val="0050650E"/>
    <w:rsid w:val="005108C2"/>
    <w:rsid w:val="005123E3"/>
    <w:rsid w:val="00512584"/>
    <w:rsid w:val="00516CA0"/>
    <w:rsid w:val="00517ABB"/>
    <w:rsid w:val="005203A9"/>
    <w:rsid w:val="00521615"/>
    <w:rsid w:val="00521E6A"/>
    <w:rsid w:val="00525F0C"/>
    <w:rsid w:val="00526019"/>
    <w:rsid w:val="00526F59"/>
    <w:rsid w:val="00527E97"/>
    <w:rsid w:val="00530772"/>
    <w:rsid w:val="00533CDB"/>
    <w:rsid w:val="005359AE"/>
    <w:rsid w:val="00536596"/>
    <w:rsid w:val="00537004"/>
    <w:rsid w:val="00541ED3"/>
    <w:rsid w:val="00544F27"/>
    <w:rsid w:val="00545905"/>
    <w:rsid w:val="00546B85"/>
    <w:rsid w:val="00547392"/>
    <w:rsid w:val="00547B39"/>
    <w:rsid w:val="005513D7"/>
    <w:rsid w:val="00551BBE"/>
    <w:rsid w:val="00555F91"/>
    <w:rsid w:val="00557ED9"/>
    <w:rsid w:val="00560240"/>
    <w:rsid w:val="005608A2"/>
    <w:rsid w:val="005712A8"/>
    <w:rsid w:val="00571AB8"/>
    <w:rsid w:val="005728DD"/>
    <w:rsid w:val="005748D0"/>
    <w:rsid w:val="00576644"/>
    <w:rsid w:val="005768B0"/>
    <w:rsid w:val="0057775C"/>
    <w:rsid w:val="0058449D"/>
    <w:rsid w:val="005851B4"/>
    <w:rsid w:val="00585524"/>
    <w:rsid w:val="0058593A"/>
    <w:rsid w:val="00586284"/>
    <w:rsid w:val="00586713"/>
    <w:rsid w:val="00586B4A"/>
    <w:rsid w:val="00587237"/>
    <w:rsid w:val="00591F73"/>
    <w:rsid w:val="005926C1"/>
    <w:rsid w:val="005926D7"/>
    <w:rsid w:val="00595BC0"/>
    <w:rsid w:val="005A2E9A"/>
    <w:rsid w:val="005A5DB6"/>
    <w:rsid w:val="005A6994"/>
    <w:rsid w:val="005A6FED"/>
    <w:rsid w:val="005A7F4D"/>
    <w:rsid w:val="005B047B"/>
    <w:rsid w:val="005B11C1"/>
    <w:rsid w:val="005B5849"/>
    <w:rsid w:val="005C0509"/>
    <w:rsid w:val="005C3AC0"/>
    <w:rsid w:val="005C5B27"/>
    <w:rsid w:val="005D1DDE"/>
    <w:rsid w:val="005D6346"/>
    <w:rsid w:val="005E4004"/>
    <w:rsid w:val="005E45EB"/>
    <w:rsid w:val="005E47DB"/>
    <w:rsid w:val="005E66BC"/>
    <w:rsid w:val="005F28A7"/>
    <w:rsid w:val="005F375B"/>
    <w:rsid w:val="005F39E1"/>
    <w:rsid w:val="005F6CD3"/>
    <w:rsid w:val="00603B77"/>
    <w:rsid w:val="00604BE4"/>
    <w:rsid w:val="0060712A"/>
    <w:rsid w:val="0060714A"/>
    <w:rsid w:val="006078BA"/>
    <w:rsid w:val="00610DD6"/>
    <w:rsid w:val="00611289"/>
    <w:rsid w:val="00611963"/>
    <w:rsid w:val="00613EDE"/>
    <w:rsid w:val="00617915"/>
    <w:rsid w:val="00620F95"/>
    <w:rsid w:val="00625750"/>
    <w:rsid w:val="006349AF"/>
    <w:rsid w:val="00635BBB"/>
    <w:rsid w:val="00635C9B"/>
    <w:rsid w:val="00637909"/>
    <w:rsid w:val="00637B79"/>
    <w:rsid w:val="00646FEF"/>
    <w:rsid w:val="0065135C"/>
    <w:rsid w:val="00651B6A"/>
    <w:rsid w:val="006522FA"/>
    <w:rsid w:val="0065511F"/>
    <w:rsid w:val="006569E3"/>
    <w:rsid w:val="00657A87"/>
    <w:rsid w:val="0066702C"/>
    <w:rsid w:val="00667974"/>
    <w:rsid w:val="00667E4D"/>
    <w:rsid w:val="00670828"/>
    <w:rsid w:val="00674DDE"/>
    <w:rsid w:val="006769E2"/>
    <w:rsid w:val="006804E0"/>
    <w:rsid w:val="006827B2"/>
    <w:rsid w:val="00683C15"/>
    <w:rsid w:val="00684BD4"/>
    <w:rsid w:val="00684C5E"/>
    <w:rsid w:val="00685D43"/>
    <w:rsid w:val="00685E2D"/>
    <w:rsid w:val="006862F3"/>
    <w:rsid w:val="006905D3"/>
    <w:rsid w:val="006944BD"/>
    <w:rsid w:val="0069485A"/>
    <w:rsid w:val="006976DA"/>
    <w:rsid w:val="006A0573"/>
    <w:rsid w:val="006A2ABD"/>
    <w:rsid w:val="006A3680"/>
    <w:rsid w:val="006A547F"/>
    <w:rsid w:val="006A6C11"/>
    <w:rsid w:val="006B00C3"/>
    <w:rsid w:val="006B04DD"/>
    <w:rsid w:val="006B05A1"/>
    <w:rsid w:val="006B2DDA"/>
    <w:rsid w:val="006B303B"/>
    <w:rsid w:val="006B31D1"/>
    <w:rsid w:val="006B487F"/>
    <w:rsid w:val="006B63AB"/>
    <w:rsid w:val="006B6E58"/>
    <w:rsid w:val="006C00B5"/>
    <w:rsid w:val="006C0BF6"/>
    <w:rsid w:val="006C2814"/>
    <w:rsid w:val="006C4E9D"/>
    <w:rsid w:val="006C505C"/>
    <w:rsid w:val="006C5214"/>
    <w:rsid w:val="006C718E"/>
    <w:rsid w:val="006C7F23"/>
    <w:rsid w:val="006D561D"/>
    <w:rsid w:val="006D6DD0"/>
    <w:rsid w:val="006D6EA7"/>
    <w:rsid w:val="006E1EDE"/>
    <w:rsid w:val="006E3691"/>
    <w:rsid w:val="006E4B0B"/>
    <w:rsid w:val="006F31E2"/>
    <w:rsid w:val="006F3889"/>
    <w:rsid w:val="006F4575"/>
    <w:rsid w:val="006F5003"/>
    <w:rsid w:val="006F7C27"/>
    <w:rsid w:val="006F7E96"/>
    <w:rsid w:val="00703303"/>
    <w:rsid w:val="0070360D"/>
    <w:rsid w:val="007055CD"/>
    <w:rsid w:val="007065C5"/>
    <w:rsid w:val="007107E5"/>
    <w:rsid w:val="00711ABA"/>
    <w:rsid w:val="00713879"/>
    <w:rsid w:val="00713B04"/>
    <w:rsid w:val="0071459A"/>
    <w:rsid w:val="00722F50"/>
    <w:rsid w:val="00727620"/>
    <w:rsid w:val="00727BBE"/>
    <w:rsid w:val="0073036E"/>
    <w:rsid w:val="00733298"/>
    <w:rsid w:val="00733DB3"/>
    <w:rsid w:val="00735267"/>
    <w:rsid w:val="00735C45"/>
    <w:rsid w:val="007407A2"/>
    <w:rsid w:val="00740873"/>
    <w:rsid w:val="00741C23"/>
    <w:rsid w:val="00743E28"/>
    <w:rsid w:val="00744255"/>
    <w:rsid w:val="00745944"/>
    <w:rsid w:val="00746411"/>
    <w:rsid w:val="00746F1F"/>
    <w:rsid w:val="007474ED"/>
    <w:rsid w:val="00750A91"/>
    <w:rsid w:val="007527D7"/>
    <w:rsid w:val="0075523F"/>
    <w:rsid w:val="007553F9"/>
    <w:rsid w:val="0077250E"/>
    <w:rsid w:val="00772B29"/>
    <w:rsid w:val="007749B8"/>
    <w:rsid w:val="00777E1A"/>
    <w:rsid w:val="00782885"/>
    <w:rsid w:val="0078308E"/>
    <w:rsid w:val="00783351"/>
    <w:rsid w:val="0078361B"/>
    <w:rsid w:val="0079090F"/>
    <w:rsid w:val="007936A6"/>
    <w:rsid w:val="00793F57"/>
    <w:rsid w:val="00796194"/>
    <w:rsid w:val="007A1ADE"/>
    <w:rsid w:val="007A2C68"/>
    <w:rsid w:val="007A2E24"/>
    <w:rsid w:val="007A41B5"/>
    <w:rsid w:val="007B1BF0"/>
    <w:rsid w:val="007B1C11"/>
    <w:rsid w:val="007B37D8"/>
    <w:rsid w:val="007B3A0D"/>
    <w:rsid w:val="007B77F3"/>
    <w:rsid w:val="007C115B"/>
    <w:rsid w:val="007C19DC"/>
    <w:rsid w:val="007C29C5"/>
    <w:rsid w:val="007C3788"/>
    <w:rsid w:val="007C3A0C"/>
    <w:rsid w:val="007C5423"/>
    <w:rsid w:val="007D0539"/>
    <w:rsid w:val="007D075A"/>
    <w:rsid w:val="007D23B5"/>
    <w:rsid w:val="007D32F4"/>
    <w:rsid w:val="007D379E"/>
    <w:rsid w:val="007E052C"/>
    <w:rsid w:val="007E173E"/>
    <w:rsid w:val="007E20E2"/>
    <w:rsid w:val="007E4D38"/>
    <w:rsid w:val="007E6771"/>
    <w:rsid w:val="007F064E"/>
    <w:rsid w:val="007F0F8B"/>
    <w:rsid w:val="007F3C97"/>
    <w:rsid w:val="007F48B0"/>
    <w:rsid w:val="007F4917"/>
    <w:rsid w:val="007F72A8"/>
    <w:rsid w:val="007F7596"/>
    <w:rsid w:val="007F7975"/>
    <w:rsid w:val="00801CED"/>
    <w:rsid w:val="0080216F"/>
    <w:rsid w:val="008030A5"/>
    <w:rsid w:val="00803464"/>
    <w:rsid w:val="00803AF9"/>
    <w:rsid w:val="00804461"/>
    <w:rsid w:val="00804D25"/>
    <w:rsid w:val="00805DC3"/>
    <w:rsid w:val="00805F1B"/>
    <w:rsid w:val="00811930"/>
    <w:rsid w:val="00814E13"/>
    <w:rsid w:val="00815A36"/>
    <w:rsid w:val="008233AD"/>
    <w:rsid w:val="0082348F"/>
    <w:rsid w:val="00823634"/>
    <w:rsid w:val="00827529"/>
    <w:rsid w:val="008303B0"/>
    <w:rsid w:val="008315D5"/>
    <w:rsid w:val="00833D7C"/>
    <w:rsid w:val="008340CE"/>
    <w:rsid w:val="008344BC"/>
    <w:rsid w:val="008352AE"/>
    <w:rsid w:val="0083788D"/>
    <w:rsid w:val="00837E59"/>
    <w:rsid w:val="00841FE8"/>
    <w:rsid w:val="008447F8"/>
    <w:rsid w:val="008455E0"/>
    <w:rsid w:val="008463B8"/>
    <w:rsid w:val="00850325"/>
    <w:rsid w:val="00853004"/>
    <w:rsid w:val="008531BF"/>
    <w:rsid w:val="0085526C"/>
    <w:rsid w:val="00860441"/>
    <w:rsid w:val="00861A38"/>
    <w:rsid w:val="008635B0"/>
    <w:rsid w:val="008638CA"/>
    <w:rsid w:val="008644E9"/>
    <w:rsid w:val="00865EBD"/>
    <w:rsid w:val="00871082"/>
    <w:rsid w:val="00872515"/>
    <w:rsid w:val="00873427"/>
    <w:rsid w:val="008754BC"/>
    <w:rsid w:val="00875C3E"/>
    <w:rsid w:val="00877000"/>
    <w:rsid w:val="00884357"/>
    <w:rsid w:val="00885705"/>
    <w:rsid w:val="008863E3"/>
    <w:rsid w:val="00890A07"/>
    <w:rsid w:val="00892AA7"/>
    <w:rsid w:val="0089322E"/>
    <w:rsid w:val="00896811"/>
    <w:rsid w:val="008A3D3A"/>
    <w:rsid w:val="008A566C"/>
    <w:rsid w:val="008A5A43"/>
    <w:rsid w:val="008A7425"/>
    <w:rsid w:val="008B35EA"/>
    <w:rsid w:val="008B7C87"/>
    <w:rsid w:val="008C0F41"/>
    <w:rsid w:val="008C200E"/>
    <w:rsid w:val="008C2247"/>
    <w:rsid w:val="008C25D2"/>
    <w:rsid w:val="008C4480"/>
    <w:rsid w:val="008C593E"/>
    <w:rsid w:val="008C5A00"/>
    <w:rsid w:val="008D0FB5"/>
    <w:rsid w:val="008D14E1"/>
    <w:rsid w:val="008D2945"/>
    <w:rsid w:val="008D4812"/>
    <w:rsid w:val="008D56A5"/>
    <w:rsid w:val="008D5CE1"/>
    <w:rsid w:val="008D7A72"/>
    <w:rsid w:val="008E3627"/>
    <w:rsid w:val="008E3864"/>
    <w:rsid w:val="008F47A8"/>
    <w:rsid w:val="008F5FCE"/>
    <w:rsid w:val="008F6987"/>
    <w:rsid w:val="00900B70"/>
    <w:rsid w:val="0090749A"/>
    <w:rsid w:val="00911EB6"/>
    <w:rsid w:val="00912298"/>
    <w:rsid w:val="00913379"/>
    <w:rsid w:val="00915583"/>
    <w:rsid w:val="00915B2C"/>
    <w:rsid w:val="0091733C"/>
    <w:rsid w:val="0091774F"/>
    <w:rsid w:val="009225BF"/>
    <w:rsid w:val="009244BA"/>
    <w:rsid w:val="0092736A"/>
    <w:rsid w:val="00930A27"/>
    <w:rsid w:val="00932086"/>
    <w:rsid w:val="00932109"/>
    <w:rsid w:val="00936B21"/>
    <w:rsid w:val="009400AE"/>
    <w:rsid w:val="009421F7"/>
    <w:rsid w:val="00946B61"/>
    <w:rsid w:val="0094779B"/>
    <w:rsid w:val="009501BA"/>
    <w:rsid w:val="00954BD0"/>
    <w:rsid w:val="0095517F"/>
    <w:rsid w:val="0095758F"/>
    <w:rsid w:val="00961D0F"/>
    <w:rsid w:val="00963BC2"/>
    <w:rsid w:val="00966BBD"/>
    <w:rsid w:val="00971A2D"/>
    <w:rsid w:val="009726E2"/>
    <w:rsid w:val="00976A23"/>
    <w:rsid w:val="009770AA"/>
    <w:rsid w:val="00980037"/>
    <w:rsid w:val="009819B9"/>
    <w:rsid w:val="0098362C"/>
    <w:rsid w:val="009876F4"/>
    <w:rsid w:val="0099043A"/>
    <w:rsid w:val="00992EFD"/>
    <w:rsid w:val="0099407C"/>
    <w:rsid w:val="00995375"/>
    <w:rsid w:val="00996AC0"/>
    <w:rsid w:val="009A0970"/>
    <w:rsid w:val="009A0B75"/>
    <w:rsid w:val="009A13B6"/>
    <w:rsid w:val="009A4304"/>
    <w:rsid w:val="009A469E"/>
    <w:rsid w:val="009A5363"/>
    <w:rsid w:val="009B10E1"/>
    <w:rsid w:val="009B1DD3"/>
    <w:rsid w:val="009B4B0B"/>
    <w:rsid w:val="009C5B33"/>
    <w:rsid w:val="009C6D2F"/>
    <w:rsid w:val="009D0A22"/>
    <w:rsid w:val="009D286F"/>
    <w:rsid w:val="009D396D"/>
    <w:rsid w:val="009D3D81"/>
    <w:rsid w:val="009D3EEE"/>
    <w:rsid w:val="009D5736"/>
    <w:rsid w:val="009D6A14"/>
    <w:rsid w:val="009D79E6"/>
    <w:rsid w:val="009E22C9"/>
    <w:rsid w:val="009E54FE"/>
    <w:rsid w:val="009E5CFF"/>
    <w:rsid w:val="009E6ADF"/>
    <w:rsid w:val="009F065D"/>
    <w:rsid w:val="009F1243"/>
    <w:rsid w:val="009F1466"/>
    <w:rsid w:val="009F2634"/>
    <w:rsid w:val="009F26E7"/>
    <w:rsid w:val="009F44BF"/>
    <w:rsid w:val="009F5AF4"/>
    <w:rsid w:val="009F5C06"/>
    <w:rsid w:val="009F6068"/>
    <w:rsid w:val="009F6296"/>
    <w:rsid w:val="009F704C"/>
    <w:rsid w:val="009F7AC0"/>
    <w:rsid w:val="00A007B3"/>
    <w:rsid w:val="00A0256F"/>
    <w:rsid w:val="00A07733"/>
    <w:rsid w:val="00A110D2"/>
    <w:rsid w:val="00A11597"/>
    <w:rsid w:val="00A123B5"/>
    <w:rsid w:val="00A12426"/>
    <w:rsid w:val="00A23447"/>
    <w:rsid w:val="00A24629"/>
    <w:rsid w:val="00A2481A"/>
    <w:rsid w:val="00A251F7"/>
    <w:rsid w:val="00A274F0"/>
    <w:rsid w:val="00A309C1"/>
    <w:rsid w:val="00A35DB4"/>
    <w:rsid w:val="00A36C90"/>
    <w:rsid w:val="00A373C8"/>
    <w:rsid w:val="00A41618"/>
    <w:rsid w:val="00A45133"/>
    <w:rsid w:val="00A52165"/>
    <w:rsid w:val="00A53A16"/>
    <w:rsid w:val="00A573C1"/>
    <w:rsid w:val="00A6223A"/>
    <w:rsid w:val="00A66D76"/>
    <w:rsid w:val="00A6719E"/>
    <w:rsid w:val="00A704BD"/>
    <w:rsid w:val="00A719B4"/>
    <w:rsid w:val="00A71DBE"/>
    <w:rsid w:val="00A71DE1"/>
    <w:rsid w:val="00A74378"/>
    <w:rsid w:val="00A76323"/>
    <w:rsid w:val="00A80F41"/>
    <w:rsid w:val="00A823A3"/>
    <w:rsid w:val="00A82A5B"/>
    <w:rsid w:val="00A84862"/>
    <w:rsid w:val="00A85B64"/>
    <w:rsid w:val="00A86BA3"/>
    <w:rsid w:val="00A9141F"/>
    <w:rsid w:val="00A92CF6"/>
    <w:rsid w:val="00A954F3"/>
    <w:rsid w:val="00AA4D2F"/>
    <w:rsid w:val="00AA4E3C"/>
    <w:rsid w:val="00AA524C"/>
    <w:rsid w:val="00AA52FB"/>
    <w:rsid w:val="00AA675C"/>
    <w:rsid w:val="00AA6CA9"/>
    <w:rsid w:val="00AA7328"/>
    <w:rsid w:val="00AB143F"/>
    <w:rsid w:val="00AB3118"/>
    <w:rsid w:val="00AB7134"/>
    <w:rsid w:val="00AC03AB"/>
    <w:rsid w:val="00AC1E05"/>
    <w:rsid w:val="00AC3444"/>
    <w:rsid w:val="00AC3F37"/>
    <w:rsid w:val="00AC487B"/>
    <w:rsid w:val="00AC4FB1"/>
    <w:rsid w:val="00AD0347"/>
    <w:rsid w:val="00AD6F4D"/>
    <w:rsid w:val="00AE14A8"/>
    <w:rsid w:val="00AE31F1"/>
    <w:rsid w:val="00AE63F9"/>
    <w:rsid w:val="00AE70C3"/>
    <w:rsid w:val="00AF22D1"/>
    <w:rsid w:val="00AF3488"/>
    <w:rsid w:val="00AF39C1"/>
    <w:rsid w:val="00AF3AB8"/>
    <w:rsid w:val="00AF4E2B"/>
    <w:rsid w:val="00AF5451"/>
    <w:rsid w:val="00AF665C"/>
    <w:rsid w:val="00AF69CC"/>
    <w:rsid w:val="00AF798C"/>
    <w:rsid w:val="00AF7AFD"/>
    <w:rsid w:val="00B01D41"/>
    <w:rsid w:val="00B0521A"/>
    <w:rsid w:val="00B060A2"/>
    <w:rsid w:val="00B06D23"/>
    <w:rsid w:val="00B0757A"/>
    <w:rsid w:val="00B13C6E"/>
    <w:rsid w:val="00B16479"/>
    <w:rsid w:val="00B171CE"/>
    <w:rsid w:val="00B21006"/>
    <w:rsid w:val="00B223F0"/>
    <w:rsid w:val="00B23939"/>
    <w:rsid w:val="00B26113"/>
    <w:rsid w:val="00B2617B"/>
    <w:rsid w:val="00B26430"/>
    <w:rsid w:val="00B307E7"/>
    <w:rsid w:val="00B31570"/>
    <w:rsid w:val="00B31A7E"/>
    <w:rsid w:val="00B32CE7"/>
    <w:rsid w:val="00B34407"/>
    <w:rsid w:val="00B34FF9"/>
    <w:rsid w:val="00B365A2"/>
    <w:rsid w:val="00B366A2"/>
    <w:rsid w:val="00B43046"/>
    <w:rsid w:val="00B477EA"/>
    <w:rsid w:val="00B50160"/>
    <w:rsid w:val="00B50175"/>
    <w:rsid w:val="00B50779"/>
    <w:rsid w:val="00B5391F"/>
    <w:rsid w:val="00B5495E"/>
    <w:rsid w:val="00B55025"/>
    <w:rsid w:val="00B55ECA"/>
    <w:rsid w:val="00B62497"/>
    <w:rsid w:val="00B644EF"/>
    <w:rsid w:val="00B64669"/>
    <w:rsid w:val="00B65604"/>
    <w:rsid w:val="00B665D6"/>
    <w:rsid w:val="00B732AE"/>
    <w:rsid w:val="00B7419B"/>
    <w:rsid w:val="00B755FC"/>
    <w:rsid w:val="00B76019"/>
    <w:rsid w:val="00B773FE"/>
    <w:rsid w:val="00B81500"/>
    <w:rsid w:val="00B86DD2"/>
    <w:rsid w:val="00B871F5"/>
    <w:rsid w:val="00B93D13"/>
    <w:rsid w:val="00B9667A"/>
    <w:rsid w:val="00B96ABC"/>
    <w:rsid w:val="00BA24AB"/>
    <w:rsid w:val="00BA38CA"/>
    <w:rsid w:val="00BA417E"/>
    <w:rsid w:val="00BA5100"/>
    <w:rsid w:val="00BB17A0"/>
    <w:rsid w:val="00BB48CE"/>
    <w:rsid w:val="00BB7AD3"/>
    <w:rsid w:val="00BC22E7"/>
    <w:rsid w:val="00BC3A60"/>
    <w:rsid w:val="00BC61E8"/>
    <w:rsid w:val="00BC7112"/>
    <w:rsid w:val="00BC726B"/>
    <w:rsid w:val="00BC7A0C"/>
    <w:rsid w:val="00BD087C"/>
    <w:rsid w:val="00BD2F5D"/>
    <w:rsid w:val="00BD3018"/>
    <w:rsid w:val="00BD6101"/>
    <w:rsid w:val="00BD6332"/>
    <w:rsid w:val="00BE17F1"/>
    <w:rsid w:val="00BE3E93"/>
    <w:rsid w:val="00BE42F7"/>
    <w:rsid w:val="00BE447C"/>
    <w:rsid w:val="00BE4C58"/>
    <w:rsid w:val="00BE728B"/>
    <w:rsid w:val="00BF0E3F"/>
    <w:rsid w:val="00BF2149"/>
    <w:rsid w:val="00BF2F74"/>
    <w:rsid w:val="00BF3F1D"/>
    <w:rsid w:val="00BF4D7A"/>
    <w:rsid w:val="00BF5605"/>
    <w:rsid w:val="00BF64BA"/>
    <w:rsid w:val="00BF74E8"/>
    <w:rsid w:val="00BF7583"/>
    <w:rsid w:val="00C01ECC"/>
    <w:rsid w:val="00C0308C"/>
    <w:rsid w:val="00C05332"/>
    <w:rsid w:val="00C0565B"/>
    <w:rsid w:val="00C068BA"/>
    <w:rsid w:val="00C07916"/>
    <w:rsid w:val="00C1140F"/>
    <w:rsid w:val="00C11CA6"/>
    <w:rsid w:val="00C11E0C"/>
    <w:rsid w:val="00C13376"/>
    <w:rsid w:val="00C15B3D"/>
    <w:rsid w:val="00C17D3A"/>
    <w:rsid w:val="00C23CE4"/>
    <w:rsid w:val="00C23D97"/>
    <w:rsid w:val="00C2400F"/>
    <w:rsid w:val="00C24212"/>
    <w:rsid w:val="00C242CD"/>
    <w:rsid w:val="00C30076"/>
    <w:rsid w:val="00C30E5D"/>
    <w:rsid w:val="00C31EC1"/>
    <w:rsid w:val="00C369E6"/>
    <w:rsid w:val="00C401D2"/>
    <w:rsid w:val="00C40A8A"/>
    <w:rsid w:val="00C45014"/>
    <w:rsid w:val="00C524C6"/>
    <w:rsid w:val="00C52728"/>
    <w:rsid w:val="00C5499B"/>
    <w:rsid w:val="00C578EC"/>
    <w:rsid w:val="00C636BB"/>
    <w:rsid w:val="00C63E14"/>
    <w:rsid w:val="00C642D4"/>
    <w:rsid w:val="00C65CA0"/>
    <w:rsid w:val="00C71395"/>
    <w:rsid w:val="00C72F99"/>
    <w:rsid w:val="00C779D6"/>
    <w:rsid w:val="00C800C8"/>
    <w:rsid w:val="00C80472"/>
    <w:rsid w:val="00C80574"/>
    <w:rsid w:val="00C81932"/>
    <w:rsid w:val="00C82E88"/>
    <w:rsid w:val="00C84950"/>
    <w:rsid w:val="00C85171"/>
    <w:rsid w:val="00C87204"/>
    <w:rsid w:val="00C87BCE"/>
    <w:rsid w:val="00C90882"/>
    <w:rsid w:val="00C92B46"/>
    <w:rsid w:val="00C958DC"/>
    <w:rsid w:val="00CA019A"/>
    <w:rsid w:val="00CA37B4"/>
    <w:rsid w:val="00CA38F8"/>
    <w:rsid w:val="00CA6389"/>
    <w:rsid w:val="00CB02DF"/>
    <w:rsid w:val="00CB2D0A"/>
    <w:rsid w:val="00CB36EF"/>
    <w:rsid w:val="00CB5D37"/>
    <w:rsid w:val="00CB61FB"/>
    <w:rsid w:val="00CB6DF6"/>
    <w:rsid w:val="00CC3F39"/>
    <w:rsid w:val="00CC405F"/>
    <w:rsid w:val="00CC4F03"/>
    <w:rsid w:val="00CD7431"/>
    <w:rsid w:val="00CD7E64"/>
    <w:rsid w:val="00CE0FA1"/>
    <w:rsid w:val="00CE145A"/>
    <w:rsid w:val="00CE2B3F"/>
    <w:rsid w:val="00CE2FE2"/>
    <w:rsid w:val="00CE4B53"/>
    <w:rsid w:val="00CE5800"/>
    <w:rsid w:val="00CE6B29"/>
    <w:rsid w:val="00CE6EDA"/>
    <w:rsid w:val="00CF05DF"/>
    <w:rsid w:val="00CF1DAA"/>
    <w:rsid w:val="00CF3952"/>
    <w:rsid w:val="00CF4FC5"/>
    <w:rsid w:val="00D0184F"/>
    <w:rsid w:val="00D01A57"/>
    <w:rsid w:val="00D01E8D"/>
    <w:rsid w:val="00D028F2"/>
    <w:rsid w:val="00D02D41"/>
    <w:rsid w:val="00D0394C"/>
    <w:rsid w:val="00D07A46"/>
    <w:rsid w:val="00D112F6"/>
    <w:rsid w:val="00D138A5"/>
    <w:rsid w:val="00D14486"/>
    <w:rsid w:val="00D15320"/>
    <w:rsid w:val="00D158A6"/>
    <w:rsid w:val="00D1684E"/>
    <w:rsid w:val="00D246B1"/>
    <w:rsid w:val="00D25D91"/>
    <w:rsid w:val="00D30658"/>
    <w:rsid w:val="00D30D6A"/>
    <w:rsid w:val="00D316C9"/>
    <w:rsid w:val="00D32A86"/>
    <w:rsid w:val="00D331FF"/>
    <w:rsid w:val="00D34998"/>
    <w:rsid w:val="00D37802"/>
    <w:rsid w:val="00D43E67"/>
    <w:rsid w:val="00D45D9B"/>
    <w:rsid w:val="00D45E08"/>
    <w:rsid w:val="00D52723"/>
    <w:rsid w:val="00D52C97"/>
    <w:rsid w:val="00D55A2B"/>
    <w:rsid w:val="00D608D6"/>
    <w:rsid w:val="00D62F7B"/>
    <w:rsid w:val="00D63329"/>
    <w:rsid w:val="00D66601"/>
    <w:rsid w:val="00D66787"/>
    <w:rsid w:val="00D66FBB"/>
    <w:rsid w:val="00D729BD"/>
    <w:rsid w:val="00D72C09"/>
    <w:rsid w:val="00D74A88"/>
    <w:rsid w:val="00D74ED0"/>
    <w:rsid w:val="00D756EE"/>
    <w:rsid w:val="00D75C1F"/>
    <w:rsid w:val="00D76737"/>
    <w:rsid w:val="00D7780B"/>
    <w:rsid w:val="00D806C3"/>
    <w:rsid w:val="00D84FEC"/>
    <w:rsid w:val="00D860B4"/>
    <w:rsid w:val="00D90B38"/>
    <w:rsid w:val="00D91CC8"/>
    <w:rsid w:val="00D939D7"/>
    <w:rsid w:val="00D93B3B"/>
    <w:rsid w:val="00D96E99"/>
    <w:rsid w:val="00D97B4B"/>
    <w:rsid w:val="00DA1771"/>
    <w:rsid w:val="00DA2AEF"/>
    <w:rsid w:val="00DA52D6"/>
    <w:rsid w:val="00DB059B"/>
    <w:rsid w:val="00DB3FA4"/>
    <w:rsid w:val="00DB590A"/>
    <w:rsid w:val="00DB7ECF"/>
    <w:rsid w:val="00DC2FAA"/>
    <w:rsid w:val="00DC4441"/>
    <w:rsid w:val="00DD255A"/>
    <w:rsid w:val="00DD3319"/>
    <w:rsid w:val="00DD5415"/>
    <w:rsid w:val="00DD592E"/>
    <w:rsid w:val="00DD59C4"/>
    <w:rsid w:val="00DD5B31"/>
    <w:rsid w:val="00DD5DEB"/>
    <w:rsid w:val="00DD5E88"/>
    <w:rsid w:val="00DE117E"/>
    <w:rsid w:val="00DE3CCE"/>
    <w:rsid w:val="00DE62EE"/>
    <w:rsid w:val="00DE74BF"/>
    <w:rsid w:val="00DF475F"/>
    <w:rsid w:val="00DF5118"/>
    <w:rsid w:val="00DF6D3E"/>
    <w:rsid w:val="00DF6DC1"/>
    <w:rsid w:val="00E10935"/>
    <w:rsid w:val="00E10C58"/>
    <w:rsid w:val="00E147D7"/>
    <w:rsid w:val="00E14C9C"/>
    <w:rsid w:val="00E15091"/>
    <w:rsid w:val="00E204EE"/>
    <w:rsid w:val="00E21170"/>
    <w:rsid w:val="00E24F67"/>
    <w:rsid w:val="00E257F4"/>
    <w:rsid w:val="00E27F8F"/>
    <w:rsid w:val="00E30A53"/>
    <w:rsid w:val="00E430F3"/>
    <w:rsid w:val="00E443C1"/>
    <w:rsid w:val="00E4492D"/>
    <w:rsid w:val="00E46C97"/>
    <w:rsid w:val="00E50B43"/>
    <w:rsid w:val="00E5111E"/>
    <w:rsid w:val="00E5333D"/>
    <w:rsid w:val="00E545D3"/>
    <w:rsid w:val="00E5661D"/>
    <w:rsid w:val="00E57E45"/>
    <w:rsid w:val="00E60B1D"/>
    <w:rsid w:val="00E6294C"/>
    <w:rsid w:val="00E63C68"/>
    <w:rsid w:val="00E64080"/>
    <w:rsid w:val="00E704CD"/>
    <w:rsid w:val="00E70519"/>
    <w:rsid w:val="00E715F3"/>
    <w:rsid w:val="00E71FE1"/>
    <w:rsid w:val="00E731D7"/>
    <w:rsid w:val="00E74DB8"/>
    <w:rsid w:val="00E7533E"/>
    <w:rsid w:val="00E77FB9"/>
    <w:rsid w:val="00E86125"/>
    <w:rsid w:val="00E866CA"/>
    <w:rsid w:val="00E90204"/>
    <w:rsid w:val="00E92477"/>
    <w:rsid w:val="00E95CEB"/>
    <w:rsid w:val="00E96836"/>
    <w:rsid w:val="00E976F6"/>
    <w:rsid w:val="00EA0264"/>
    <w:rsid w:val="00EA12F3"/>
    <w:rsid w:val="00EA18E7"/>
    <w:rsid w:val="00EB130D"/>
    <w:rsid w:val="00EB2CB5"/>
    <w:rsid w:val="00EB3606"/>
    <w:rsid w:val="00EB623D"/>
    <w:rsid w:val="00EC2712"/>
    <w:rsid w:val="00EC5506"/>
    <w:rsid w:val="00EC6A10"/>
    <w:rsid w:val="00EC6A89"/>
    <w:rsid w:val="00EC7BD4"/>
    <w:rsid w:val="00ED48BE"/>
    <w:rsid w:val="00ED798B"/>
    <w:rsid w:val="00ED7F29"/>
    <w:rsid w:val="00EE118C"/>
    <w:rsid w:val="00EE21D6"/>
    <w:rsid w:val="00EE59BE"/>
    <w:rsid w:val="00EE7A6B"/>
    <w:rsid w:val="00EF2453"/>
    <w:rsid w:val="00EF390C"/>
    <w:rsid w:val="00EF682C"/>
    <w:rsid w:val="00F0050F"/>
    <w:rsid w:val="00F0088C"/>
    <w:rsid w:val="00F02EE4"/>
    <w:rsid w:val="00F03979"/>
    <w:rsid w:val="00F04AAA"/>
    <w:rsid w:val="00F10609"/>
    <w:rsid w:val="00F12922"/>
    <w:rsid w:val="00F146E5"/>
    <w:rsid w:val="00F20254"/>
    <w:rsid w:val="00F20417"/>
    <w:rsid w:val="00F22D90"/>
    <w:rsid w:val="00F2370B"/>
    <w:rsid w:val="00F25CFB"/>
    <w:rsid w:val="00F277CF"/>
    <w:rsid w:val="00F3164E"/>
    <w:rsid w:val="00F34155"/>
    <w:rsid w:val="00F36266"/>
    <w:rsid w:val="00F367EA"/>
    <w:rsid w:val="00F37A98"/>
    <w:rsid w:val="00F40D2D"/>
    <w:rsid w:val="00F40E47"/>
    <w:rsid w:val="00F45E07"/>
    <w:rsid w:val="00F505DA"/>
    <w:rsid w:val="00F539B1"/>
    <w:rsid w:val="00F57DE8"/>
    <w:rsid w:val="00F60AFF"/>
    <w:rsid w:val="00F612FA"/>
    <w:rsid w:val="00F64AC4"/>
    <w:rsid w:val="00F65125"/>
    <w:rsid w:val="00F65A4B"/>
    <w:rsid w:val="00F669D5"/>
    <w:rsid w:val="00F7039B"/>
    <w:rsid w:val="00F746EA"/>
    <w:rsid w:val="00F77F83"/>
    <w:rsid w:val="00F821A1"/>
    <w:rsid w:val="00F838CD"/>
    <w:rsid w:val="00F84092"/>
    <w:rsid w:val="00F85413"/>
    <w:rsid w:val="00F8572A"/>
    <w:rsid w:val="00F85AC4"/>
    <w:rsid w:val="00F912E6"/>
    <w:rsid w:val="00F92EE6"/>
    <w:rsid w:val="00F9373C"/>
    <w:rsid w:val="00F94B8C"/>
    <w:rsid w:val="00F96C73"/>
    <w:rsid w:val="00F97D4F"/>
    <w:rsid w:val="00FA27E6"/>
    <w:rsid w:val="00FA3237"/>
    <w:rsid w:val="00FA5B6C"/>
    <w:rsid w:val="00FB3EA6"/>
    <w:rsid w:val="00FB4BA0"/>
    <w:rsid w:val="00FB55E7"/>
    <w:rsid w:val="00FB68E5"/>
    <w:rsid w:val="00FB6B0B"/>
    <w:rsid w:val="00FB759B"/>
    <w:rsid w:val="00FC0B94"/>
    <w:rsid w:val="00FC194B"/>
    <w:rsid w:val="00FC215E"/>
    <w:rsid w:val="00FC2236"/>
    <w:rsid w:val="00FC2330"/>
    <w:rsid w:val="00FC28DC"/>
    <w:rsid w:val="00FC30E3"/>
    <w:rsid w:val="00FC5341"/>
    <w:rsid w:val="00FC586B"/>
    <w:rsid w:val="00FD0B6D"/>
    <w:rsid w:val="00FE198D"/>
    <w:rsid w:val="00FE1EAD"/>
    <w:rsid w:val="00FE21D8"/>
    <w:rsid w:val="00FE3F4A"/>
    <w:rsid w:val="00FF00D5"/>
    <w:rsid w:val="00FF152A"/>
    <w:rsid w:val="00FF3019"/>
    <w:rsid w:val="00FF4457"/>
    <w:rsid w:val="00FF5CE5"/>
    <w:rsid w:val="00FF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758595"/>
  <w15:docId w15:val="{641B6B4B-78C4-4306-AB21-FFA12246F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autoSpaceDE w:val="0"/>
      <w:autoSpaceDN w:val="0"/>
    </w:pPr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pPr>
      <w:widowControl/>
      <w:autoSpaceDE/>
      <w:autoSpaceDN/>
      <w:spacing w:before="100" w:beforeAutospacing="1" w:after="100" w:afterAutospacing="1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link w:val="Nadpis2Char"/>
    <w:uiPriority w:val="99"/>
    <w:qFormat/>
    <w:pPr>
      <w:widowControl/>
      <w:autoSpaceDE/>
      <w:autoSpaceDN/>
      <w:spacing w:before="100" w:beforeAutospacing="1" w:after="100" w:afterAutospacing="1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66797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link w:val="Nadpis5Char"/>
    <w:uiPriority w:val="99"/>
    <w:qFormat/>
    <w:pPr>
      <w:widowControl/>
      <w:autoSpaceDE/>
      <w:autoSpaceDN/>
      <w:spacing w:before="100" w:beforeAutospacing="1" w:after="100" w:afterAutospacing="1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Style1">
    <w:name w:val="Style 1"/>
    <w:basedOn w:val="Normln"/>
    <w:uiPriority w:val="99"/>
    <w:pPr>
      <w:adjustRightInd w:val="0"/>
    </w:pPr>
  </w:style>
  <w:style w:type="paragraph" w:customStyle="1" w:styleId="Style2">
    <w:name w:val="Style 2"/>
    <w:basedOn w:val="Normln"/>
    <w:uiPriority w:val="99"/>
    <w:pPr>
      <w:ind w:left="432" w:hanging="432"/>
    </w:pPr>
  </w:style>
  <w:style w:type="paragraph" w:customStyle="1" w:styleId="Style3">
    <w:name w:val="Style 3"/>
    <w:basedOn w:val="Normln"/>
    <w:uiPriority w:val="99"/>
    <w:pPr>
      <w:ind w:left="360" w:hanging="360"/>
      <w:jc w:val="both"/>
    </w:pPr>
  </w:style>
  <w:style w:type="paragraph" w:customStyle="1" w:styleId="Style4">
    <w:name w:val="Style 4"/>
    <w:basedOn w:val="Normln"/>
    <w:uiPriority w:val="99"/>
    <w:pPr>
      <w:ind w:right="4752"/>
    </w:p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uiPriority w:val="99"/>
    <w:qFormat/>
    <w:rPr>
      <w:rFonts w:cs="Times New Roman"/>
      <w:b/>
      <w:bCs/>
    </w:rPr>
  </w:style>
  <w:style w:type="character" w:styleId="Hypertextovodkaz">
    <w:name w:val="Hyperlink"/>
    <w:uiPriority w:val="99"/>
    <w:rPr>
      <w:rFonts w:cs="Times New Roman"/>
      <w:color w:val="0000FF"/>
      <w:u w:val="single"/>
    </w:rPr>
  </w:style>
  <w:style w:type="character" w:customStyle="1" w:styleId="value">
    <w:name w:val="value"/>
    <w:uiPriority w:val="99"/>
    <w:rPr>
      <w:rFonts w:cs="Times New Roman"/>
    </w:rPr>
  </w:style>
  <w:style w:type="character" w:customStyle="1" w:styleId="themebody">
    <w:name w:val="themebody"/>
    <w:uiPriority w:val="99"/>
    <w:rPr>
      <w:rFonts w:cs="Times New Roman"/>
    </w:rPr>
  </w:style>
  <w:style w:type="character" w:styleId="Sledovanodkaz">
    <w:name w:val="FollowedHyperlink"/>
    <w:uiPriority w:val="99"/>
    <w:rPr>
      <w:rFonts w:cs="Times New Roman"/>
      <w:color w:val="800080"/>
      <w:u w:val="single"/>
    </w:rPr>
  </w:style>
  <w:style w:type="character" w:customStyle="1" w:styleId="label">
    <w:name w:val="label"/>
    <w:uiPriority w:val="99"/>
    <w:rPr>
      <w:rFonts w:cs="Times New Roman"/>
    </w:rPr>
  </w:style>
  <w:style w:type="paragraph" w:styleId="Normlnweb">
    <w:name w:val="Normal (Web)"/>
    <w:basedOn w:val="Normln"/>
    <w:uiPriority w:val="99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smaller">
    <w:name w:val="text_smaller"/>
    <w:basedOn w:val="Normln"/>
    <w:uiPriority w:val="99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datatitle">
    <w:name w:val="data_title"/>
    <w:uiPriority w:val="99"/>
    <w:rPr>
      <w:rFonts w:cs="Times New Roman"/>
    </w:rPr>
  </w:style>
  <w:style w:type="paragraph" w:styleId="Odstavecseseznamem">
    <w:name w:val="List Paragraph"/>
    <w:basedOn w:val="Normln"/>
    <w:link w:val="OdstavecseseznamemChar"/>
    <w:uiPriority w:val="34"/>
    <w:qFormat/>
    <w:rsid w:val="00872515"/>
    <w:pPr>
      <w:ind w:left="708"/>
    </w:pPr>
    <w:rPr>
      <w:szCs w:val="20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rsid w:val="00BB7AD3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BB7AD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1F7E7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semiHidden/>
    <w:locked/>
    <w:rsid w:val="001F7E78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1F7E7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locked/>
    <w:rsid w:val="001F7E78"/>
    <w:rPr>
      <w:rFonts w:ascii="Times New Roman" w:hAnsi="Times New Roman" w:cs="Times New Roman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99"/>
    <w:locked/>
    <w:rsid w:val="00406696"/>
    <w:rPr>
      <w:rFonts w:ascii="Times New Roman" w:hAnsi="Times New Roman"/>
      <w:sz w:val="24"/>
    </w:rPr>
  </w:style>
  <w:style w:type="character" w:customStyle="1" w:styleId="smallinputform">
    <w:name w:val="smallinputform"/>
    <w:rsid w:val="002C5181"/>
    <w:rPr>
      <w:rFonts w:cs="Times New Roman"/>
    </w:rPr>
  </w:style>
  <w:style w:type="numbering" w:customStyle="1" w:styleId="List9">
    <w:name w:val="List 9"/>
    <w:pPr>
      <w:numPr>
        <w:numId w:val="1"/>
      </w:numPr>
    </w:pPr>
  </w:style>
  <w:style w:type="numbering" w:customStyle="1" w:styleId="Seznam21">
    <w:name w:val="Seznam 21"/>
    <w:pPr>
      <w:numPr>
        <w:numId w:val="2"/>
      </w:numPr>
    </w:pPr>
  </w:style>
  <w:style w:type="numbering" w:customStyle="1" w:styleId="List7">
    <w:name w:val="List 7"/>
    <w:pPr>
      <w:numPr>
        <w:numId w:val="3"/>
      </w:numPr>
    </w:pPr>
  </w:style>
  <w:style w:type="paragraph" w:customStyle="1" w:styleId="Nadpis">
    <w:name w:val="Nadpis"/>
    <w:basedOn w:val="Normln"/>
    <w:rsid w:val="00E95CEB"/>
    <w:pPr>
      <w:widowControl/>
      <w:autoSpaceDE/>
      <w:autoSpaceDN/>
      <w:jc w:val="both"/>
    </w:pPr>
    <w:rPr>
      <w:rFonts w:ascii="Arial" w:hAnsi="Arial"/>
      <w:b/>
      <w:sz w:val="32"/>
      <w:szCs w:val="20"/>
    </w:rPr>
  </w:style>
  <w:style w:type="character" w:styleId="Odkaznakoment">
    <w:name w:val="annotation reference"/>
    <w:uiPriority w:val="99"/>
    <w:rsid w:val="00A6223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A6223A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A6223A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A6223A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A6223A"/>
    <w:rPr>
      <w:rFonts w:ascii="Times New Roman" w:hAnsi="Times New Roman" w:cs="Times New Roman"/>
      <w:b/>
      <w:bCs/>
    </w:rPr>
  </w:style>
  <w:style w:type="character" w:customStyle="1" w:styleId="Zkladntext">
    <w:name w:val="Základní text_"/>
    <w:link w:val="Zkladntext1"/>
    <w:rsid w:val="00D7780B"/>
    <w:rPr>
      <w:sz w:val="22"/>
      <w:szCs w:val="22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D7780B"/>
    <w:pPr>
      <w:shd w:val="clear" w:color="auto" w:fill="FFFFFF"/>
      <w:autoSpaceDE/>
      <w:autoSpaceDN/>
      <w:spacing w:after="300" w:line="271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HLAVICKA">
    <w:name w:val="HLAVICKA"/>
    <w:basedOn w:val="Normln"/>
    <w:rsid w:val="00355BA1"/>
    <w:pPr>
      <w:widowControl/>
      <w:tabs>
        <w:tab w:val="left" w:pos="284"/>
        <w:tab w:val="left" w:pos="1134"/>
      </w:tabs>
      <w:suppressAutoHyphens/>
      <w:overflowPunct w:val="0"/>
      <w:autoSpaceDN/>
      <w:spacing w:after="60"/>
      <w:textAlignment w:val="baseline"/>
    </w:pPr>
    <w:rPr>
      <w:sz w:val="20"/>
      <w:szCs w:val="20"/>
      <w:lang w:eastAsia="ar-SA"/>
    </w:rPr>
  </w:style>
  <w:style w:type="paragraph" w:customStyle="1" w:styleId="Vlastntextsmlouvy">
    <w:name w:val="Vlastní text smlouvy"/>
    <w:link w:val="VlastntextsmlouvyChar"/>
    <w:rsid w:val="00355BA1"/>
    <w:pPr>
      <w:widowControl w:val="0"/>
      <w:spacing w:before="120" w:after="120"/>
      <w:jc w:val="both"/>
    </w:pPr>
    <w:rPr>
      <w:rFonts w:ascii="Arial" w:hAnsi="Arial" w:cs="Times New Roman"/>
      <w:sz w:val="24"/>
    </w:rPr>
  </w:style>
  <w:style w:type="paragraph" w:customStyle="1" w:styleId="bodytextu">
    <w:name w:val="body textu"/>
    <w:rsid w:val="00355BA1"/>
    <w:rPr>
      <w:rFonts w:ascii="Arial" w:hAnsi="Arial" w:cs="Arial"/>
      <w:sz w:val="24"/>
    </w:rPr>
  </w:style>
  <w:style w:type="character" w:customStyle="1" w:styleId="VlastntextsmlouvyChar">
    <w:name w:val="Vlastní text smlouvy Char"/>
    <w:link w:val="Vlastntextsmlouvy"/>
    <w:locked/>
    <w:rsid w:val="00355BA1"/>
    <w:rPr>
      <w:rFonts w:ascii="Arial" w:hAnsi="Arial" w:cs="Times New Roman"/>
      <w:sz w:val="24"/>
    </w:rPr>
  </w:style>
  <w:style w:type="character" w:customStyle="1" w:styleId="Nadpis4Char">
    <w:name w:val="Nadpis 4 Char"/>
    <w:link w:val="Nadpis4"/>
    <w:semiHidden/>
    <w:rsid w:val="00667974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p1">
    <w:name w:val="p1"/>
    <w:basedOn w:val="Normln"/>
    <w:rsid w:val="004554A1"/>
    <w:pPr>
      <w:widowControl/>
      <w:autoSpaceDE/>
      <w:autoSpaceDN/>
    </w:pPr>
    <w:rPr>
      <w:rFonts w:ascii=".AppleSystemUIFont" w:eastAsiaTheme="minorEastAsia" w:hAnsi=".AppleSystemUIFont"/>
      <w:sz w:val="32"/>
      <w:szCs w:val="32"/>
    </w:rPr>
  </w:style>
  <w:style w:type="character" w:customStyle="1" w:styleId="s1">
    <w:name w:val="s1"/>
    <w:basedOn w:val="Standardnpsmoodstavce"/>
    <w:rsid w:val="004554A1"/>
    <w:rPr>
      <w:rFonts w:ascii=".SFUI-Regular" w:hAnsi=".SFUI-Regular" w:hint="default"/>
      <w:b w:val="0"/>
      <w:bCs w:val="0"/>
      <w:i w:val="0"/>
      <w:iCs w:val="0"/>
      <w:sz w:val="32"/>
      <w:szCs w:val="32"/>
    </w:rPr>
  </w:style>
  <w:style w:type="paragraph" w:styleId="Nzev">
    <w:name w:val="Title"/>
    <w:basedOn w:val="Normln"/>
    <w:link w:val="NzevChar"/>
    <w:uiPriority w:val="99"/>
    <w:qFormat/>
    <w:locked/>
    <w:rsid w:val="0091774F"/>
    <w:pPr>
      <w:widowControl/>
      <w:numPr>
        <w:numId w:val="10"/>
      </w:numPr>
      <w:autoSpaceDE/>
      <w:autoSpaceDN/>
      <w:jc w:val="center"/>
    </w:pPr>
    <w:rPr>
      <w:rFonts w:ascii="Calibri" w:eastAsia="Calibri" w:hAnsi="Calibri" w:cs="Calibri"/>
      <w:sz w:val="20"/>
      <w:szCs w:val="20"/>
      <w:u w:val="single"/>
      <w:lang w:val="x-none" w:eastAsia="x-none"/>
    </w:rPr>
  </w:style>
  <w:style w:type="character" w:customStyle="1" w:styleId="NzevChar">
    <w:name w:val="Název Char"/>
    <w:basedOn w:val="Standardnpsmoodstavce"/>
    <w:link w:val="Nzev"/>
    <w:uiPriority w:val="99"/>
    <w:rsid w:val="0091774F"/>
    <w:rPr>
      <w:rFonts w:eastAsia="Calibri"/>
      <w:u w:val="single"/>
      <w:lang w:val="x-none" w:eastAsia="x-none"/>
    </w:rPr>
  </w:style>
  <w:style w:type="paragraph" w:styleId="Nadpisobsahu">
    <w:name w:val="TOC Heading"/>
    <w:basedOn w:val="Nadpis1"/>
    <w:next w:val="Normln"/>
    <w:uiPriority w:val="39"/>
    <w:unhideWhenUsed/>
    <w:qFormat/>
    <w:rsid w:val="00BC3A6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cs-CZ" w:eastAsia="cs-CZ"/>
    </w:rPr>
  </w:style>
  <w:style w:type="paragraph" w:styleId="Zkladntext0">
    <w:name w:val="Body Text"/>
    <w:basedOn w:val="Normln"/>
    <w:link w:val="ZkladntextChar"/>
    <w:rsid w:val="00C92B46"/>
    <w:pPr>
      <w:widowControl/>
      <w:autoSpaceDE/>
      <w:autoSpaceDN/>
      <w:jc w:val="both"/>
    </w:pPr>
    <w:rPr>
      <w:sz w:val="28"/>
      <w:lang w:val="x-none" w:eastAsia="x-none"/>
    </w:rPr>
  </w:style>
  <w:style w:type="character" w:customStyle="1" w:styleId="ZkladntextChar">
    <w:name w:val="Základní text Char"/>
    <w:basedOn w:val="Standardnpsmoodstavce"/>
    <w:link w:val="Zkladntext0"/>
    <w:rsid w:val="00C92B46"/>
    <w:rPr>
      <w:rFonts w:ascii="Times New Roman" w:hAnsi="Times New Roman" w:cs="Times New Roman"/>
      <w:sz w:val="28"/>
      <w:szCs w:val="24"/>
      <w:lang w:val="x-none" w:eastAsia="x-none"/>
    </w:rPr>
  </w:style>
  <w:style w:type="paragraph" w:styleId="Podnadpis">
    <w:name w:val="Subtitle"/>
    <w:basedOn w:val="Normln"/>
    <w:link w:val="PodnadpisChar"/>
    <w:qFormat/>
    <w:locked/>
    <w:rsid w:val="00C92B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8618"/>
      </w:tabs>
      <w:autoSpaceDE/>
      <w:autoSpaceDN/>
      <w:jc w:val="center"/>
      <w:outlineLvl w:val="0"/>
    </w:pPr>
    <w:rPr>
      <w:rFonts w:ascii="Arial" w:hAnsi="Arial"/>
      <w:b/>
      <w:snapToGrid w:val="0"/>
      <w:u w:val="single"/>
      <w:lang w:val="x-none" w:eastAsia="x-none"/>
    </w:rPr>
  </w:style>
  <w:style w:type="character" w:customStyle="1" w:styleId="PodnadpisChar">
    <w:name w:val="Podnadpis Char"/>
    <w:basedOn w:val="Standardnpsmoodstavce"/>
    <w:link w:val="Podnadpis"/>
    <w:rsid w:val="00C92B46"/>
    <w:rPr>
      <w:rFonts w:ascii="Arial" w:hAnsi="Arial" w:cs="Times New Roman"/>
      <w:b/>
      <w:snapToGrid w:val="0"/>
      <w:sz w:val="24"/>
      <w:szCs w:val="24"/>
      <w:u w:val="single"/>
      <w:lang w:val="x-none" w:eastAsia="x-none"/>
    </w:rPr>
  </w:style>
  <w:style w:type="paragraph" w:styleId="Revize">
    <w:name w:val="Revision"/>
    <w:hidden/>
    <w:uiPriority w:val="99"/>
    <w:semiHidden/>
    <w:rsid w:val="001D11FA"/>
    <w:rPr>
      <w:rFonts w:ascii="Times New Roman" w:hAnsi="Times New Roman" w:cs="Times New Roman"/>
      <w:sz w:val="24"/>
      <w:szCs w:val="24"/>
    </w:rPr>
  </w:style>
  <w:style w:type="paragraph" w:customStyle="1" w:styleId="Pododstavec">
    <w:name w:val="Pododstavec"/>
    <w:basedOn w:val="Normln"/>
    <w:qFormat/>
    <w:rsid w:val="002D0FA1"/>
    <w:pPr>
      <w:widowControl/>
      <w:autoSpaceDE/>
      <w:autoSpaceDN/>
      <w:spacing w:after="120"/>
      <w:ind w:left="851" w:hanging="284"/>
      <w:contextualSpacing/>
      <w:jc w:val="both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u.cz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CDFF8-C37D-406B-B2CC-A93C461E3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2610</Words>
  <Characters>15401</Characters>
  <Application>Microsoft Office Word</Application>
  <DocSecurity>0</DocSecurity>
  <Lines>128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</Company>
  <LinksUpToDate>false</LinksUpToDate>
  <CharactersWithSpaces>17976</CharactersWithSpaces>
  <SharedDoc>false</SharedDoc>
  <HLinks>
    <vt:vector size="6" baseType="variant">
      <vt:variant>
        <vt:i4>8126580</vt:i4>
      </vt:variant>
      <vt:variant>
        <vt:i4>0</vt:i4>
      </vt:variant>
      <vt:variant>
        <vt:i4>0</vt:i4>
      </vt:variant>
      <vt:variant>
        <vt:i4>5</vt:i4>
      </vt:variant>
      <vt:variant>
        <vt:lpwstr>http://www.npu.cz/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Bečvář</dc:creator>
  <cp:lastModifiedBy>Janouchová Miroslava</cp:lastModifiedBy>
  <cp:revision>4</cp:revision>
  <cp:lastPrinted>2022-10-03T11:43:00Z</cp:lastPrinted>
  <dcterms:created xsi:type="dcterms:W3CDTF">2023-02-06T07:43:00Z</dcterms:created>
  <dcterms:modified xsi:type="dcterms:W3CDTF">2023-02-13T09:50:00Z</dcterms:modified>
</cp:coreProperties>
</file>