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1D99873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4D2E69">
        <w:rPr>
          <w:rFonts w:ascii="Arial" w:hAnsi="Arial" w:cs="Arial"/>
          <w:sz w:val="28"/>
          <w:szCs w:val="28"/>
        </w:rPr>
        <w:t>7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264C5E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</w:t>
      </w:r>
      <w:r w:rsidR="00EB3704">
        <w:rPr>
          <w:rFonts w:ascii="Arial" w:hAnsi="Arial" w:cs="Arial"/>
          <w:sz w:val="20"/>
          <w:szCs w:val="20"/>
        </w:rPr>
        <w:t>21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37856B6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2BF17410" w14:textId="6AB7A451" w:rsidR="005A44DC" w:rsidRPr="005A44DC" w:rsidRDefault="00CA0CE5" w:rsidP="005A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4DC"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3A61FADA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BE159CE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F3F212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E7D5E5" w14:textId="4BB1B266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00202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6B653319" w14:textId="5BEE9E26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 w:rsidR="00D55388">
        <w:rPr>
          <w:rFonts w:ascii="Arial" w:hAnsi="Arial" w:cs="Arial"/>
          <w:sz w:val="20"/>
          <w:szCs w:val="20"/>
        </w:rPr>
        <w:t>ou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5ECF6DF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4D2E69">
        <w:rPr>
          <w:rFonts w:ascii="Arial" w:eastAsia="Calibri" w:hAnsi="Arial" w:cs="Arial"/>
          <w:sz w:val="20"/>
          <w:szCs w:val="20"/>
        </w:rPr>
        <w:t>7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</w:t>
      </w:r>
      <w:r w:rsidR="00EB3704">
        <w:rPr>
          <w:rFonts w:ascii="Arial" w:hAnsi="Arial" w:cs="Arial"/>
          <w:sz w:val="20"/>
          <w:szCs w:val="20"/>
        </w:rPr>
        <w:t>21</w:t>
      </w:r>
      <w:r w:rsidR="00F72A3C" w:rsidRPr="006F17BF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720F27CD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4C2736">
        <w:rPr>
          <w:rFonts w:ascii="Arial" w:hAnsi="Arial" w:cs="Arial"/>
          <w:bCs/>
          <w:sz w:val="20"/>
          <w:szCs w:val="20"/>
        </w:rPr>
        <w:t>é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4D2E69">
        <w:rPr>
          <w:rFonts w:ascii="Arial" w:hAnsi="Arial" w:cs="Arial"/>
          <w:bCs/>
          <w:sz w:val="20"/>
          <w:szCs w:val="20"/>
        </w:rPr>
        <w:t>g</w:t>
      </w:r>
      <w:r w:rsidR="004C2736">
        <w:rPr>
          <w:rFonts w:ascii="Arial" w:hAnsi="Arial" w:cs="Arial"/>
          <w:bCs/>
          <w:sz w:val="20"/>
          <w:szCs w:val="20"/>
        </w:rPr>
        <w:t xml:space="preserve"> 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</w:t>
      </w:r>
      <w:r w:rsidR="004C2736">
        <w:rPr>
          <w:rFonts w:ascii="Arial" w:hAnsi="Arial" w:cs="Arial"/>
          <w:bCs/>
          <w:sz w:val="20"/>
          <w:szCs w:val="20"/>
        </w:rPr>
        <w:t>í</w:t>
      </w:r>
      <w:r w:rsidR="00675C9B">
        <w:rPr>
          <w:rFonts w:ascii="Arial" w:hAnsi="Arial" w:cs="Arial"/>
          <w:bCs/>
          <w:sz w:val="20"/>
          <w:szCs w:val="20"/>
        </w:rPr>
        <w:t xml:space="preserve"> uvedené. </w:t>
      </w:r>
      <w:r w:rsidR="001334F3">
        <w:rPr>
          <w:rFonts w:ascii="Arial" w:hAnsi="Arial" w:cs="Arial"/>
          <w:bCs/>
          <w:sz w:val="20"/>
          <w:szCs w:val="20"/>
        </w:rPr>
        <w:t>T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>to příloh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 xml:space="preserve">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4AF878FA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4D2E69">
        <w:rPr>
          <w:rFonts w:ascii="Arial" w:hAnsi="Arial" w:cs="Arial"/>
          <w:sz w:val="20"/>
          <w:szCs w:val="20"/>
        </w:rPr>
        <w:t>g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48212268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Příloha č. 3</w:t>
      </w:r>
      <w:r w:rsidR="004D2E69">
        <w:rPr>
          <w:rFonts w:ascii="Arial" w:hAnsi="Arial" w:cs="Arial"/>
          <w:sz w:val="20"/>
          <w:szCs w:val="20"/>
        </w:rPr>
        <w:t>g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7E837239" w14:textId="7F79907A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5A8A149" w14:textId="61406F38" w:rsidR="004C2736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FF7A15D" w14:textId="77777777" w:rsidR="004C2736" w:rsidRPr="005A44DC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226DF1FE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AF3C48">
        <w:rPr>
          <w:rFonts w:ascii="Arial" w:hAnsi="Arial" w:cs="Arial"/>
          <w:b/>
          <w:sz w:val="20"/>
        </w:rPr>
        <w:t>3.2.2023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F3C48">
        <w:rPr>
          <w:rFonts w:ascii="Arial" w:hAnsi="Arial" w:cs="Arial"/>
          <w:b/>
          <w:sz w:val="20"/>
        </w:rPr>
        <w:t xml:space="preserve">                      </w:t>
      </w:r>
      <w:r>
        <w:rPr>
          <w:rFonts w:ascii="Arial" w:hAnsi="Arial" w:cs="Arial"/>
          <w:b/>
          <w:sz w:val="20"/>
        </w:rPr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AF3C48">
        <w:rPr>
          <w:rFonts w:ascii="Arial" w:hAnsi="Arial" w:cs="Arial"/>
          <w:b/>
          <w:sz w:val="20"/>
        </w:rPr>
        <w:t>9.2.2023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D3B1018" w:rsidR="00F72A3C" w:rsidRDefault="00EB6DAB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EB6DAB">
        <w:rPr>
          <w:rFonts w:ascii="Arial" w:hAnsi="Arial" w:cs="Arial"/>
          <w:b/>
          <w:sz w:val="20"/>
        </w:rPr>
        <w:t>Opella Healthcare Czech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2490C744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</w:t>
      </w:r>
      <w:r w:rsidR="00ED0B40">
        <w:rPr>
          <w:rFonts w:ascii="Arial" w:hAnsi="Arial" w:cs="Arial"/>
          <w:sz w:val="20"/>
        </w:rPr>
        <w:t xml:space="preserve">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prokurista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</w:t>
      </w:r>
      <w:r w:rsidR="00AF3C48">
        <w:rPr>
          <w:rFonts w:ascii="Arial" w:hAnsi="Arial" w:cs="Arial"/>
          <w:sz w:val="20"/>
        </w:rPr>
        <w:t xml:space="preserve">                             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</w:t>
      </w:r>
      <w:r w:rsidR="00ED0B40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2F22CEEE" w14:textId="4CF5DF24" w:rsidR="002717D4" w:rsidRDefault="002717D4" w:rsidP="00F72A3C">
      <w:pPr>
        <w:suppressAutoHyphens/>
        <w:jc w:val="both"/>
      </w:pPr>
    </w:p>
    <w:p w14:paraId="0F7E521B" w14:textId="7C208A1B" w:rsidR="00552338" w:rsidRDefault="00552338" w:rsidP="00F72A3C">
      <w:pPr>
        <w:suppressAutoHyphens/>
        <w:jc w:val="both"/>
      </w:pPr>
    </w:p>
    <w:p w14:paraId="075F25C6" w14:textId="6838C90F" w:rsidR="00552338" w:rsidRDefault="00552338" w:rsidP="00F72A3C">
      <w:pPr>
        <w:suppressAutoHyphens/>
        <w:jc w:val="both"/>
      </w:pPr>
    </w:p>
    <w:p w14:paraId="65864420" w14:textId="6AF06D3E" w:rsidR="00552338" w:rsidRDefault="00552338" w:rsidP="00F72A3C">
      <w:pPr>
        <w:suppressAutoHyphens/>
        <w:jc w:val="both"/>
      </w:pPr>
    </w:p>
    <w:p w14:paraId="249BD9C3" w14:textId="09FDD999" w:rsidR="00552338" w:rsidRDefault="00552338" w:rsidP="00F72A3C">
      <w:pPr>
        <w:suppressAutoHyphens/>
        <w:jc w:val="both"/>
      </w:pPr>
    </w:p>
    <w:p w14:paraId="6A916832" w14:textId="6757270B" w:rsidR="00552338" w:rsidRDefault="00552338" w:rsidP="00F72A3C">
      <w:pPr>
        <w:suppressAutoHyphens/>
        <w:jc w:val="both"/>
      </w:pPr>
    </w:p>
    <w:p w14:paraId="1581CBE2" w14:textId="2F774C62" w:rsidR="00552338" w:rsidRDefault="00552338" w:rsidP="00F72A3C">
      <w:pPr>
        <w:suppressAutoHyphens/>
        <w:jc w:val="both"/>
      </w:pPr>
    </w:p>
    <w:p w14:paraId="0EBA16AF" w14:textId="1404EB34" w:rsidR="00552338" w:rsidRDefault="00552338" w:rsidP="00F72A3C">
      <w:pPr>
        <w:suppressAutoHyphens/>
        <w:jc w:val="both"/>
      </w:pPr>
    </w:p>
    <w:p w14:paraId="1BBFE323" w14:textId="2B7986DD" w:rsidR="00552338" w:rsidRDefault="00552338" w:rsidP="00F72A3C">
      <w:pPr>
        <w:suppressAutoHyphens/>
        <w:jc w:val="both"/>
      </w:pPr>
    </w:p>
    <w:p w14:paraId="70379B42" w14:textId="204C1E0D" w:rsidR="00552338" w:rsidRDefault="00552338" w:rsidP="00F72A3C">
      <w:pPr>
        <w:suppressAutoHyphens/>
        <w:jc w:val="both"/>
      </w:pPr>
    </w:p>
    <w:p w14:paraId="2329A1EE" w14:textId="0F35ECB3" w:rsidR="00552338" w:rsidRDefault="00552338" w:rsidP="00F72A3C">
      <w:pPr>
        <w:suppressAutoHyphens/>
        <w:jc w:val="both"/>
      </w:pPr>
    </w:p>
    <w:p w14:paraId="22C63C36" w14:textId="2A00AB66" w:rsidR="00552338" w:rsidRDefault="00552338" w:rsidP="00F72A3C">
      <w:pPr>
        <w:suppressAutoHyphens/>
        <w:jc w:val="both"/>
      </w:pPr>
    </w:p>
    <w:p w14:paraId="76BC4257" w14:textId="2F49FF17" w:rsidR="00552338" w:rsidRDefault="00552338" w:rsidP="00F72A3C">
      <w:pPr>
        <w:suppressAutoHyphens/>
        <w:jc w:val="both"/>
      </w:pPr>
    </w:p>
    <w:p w14:paraId="44CBD605" w14:textId="5ADE4E4A" w:rsidR="00552338" w:rsidRDefault="00552338" w:rsidP="00F72A3C">
      <w:pPr>
        <w:suppressAutoHyphens/>
        <w:jc w:val="both"/>
      </w:pPr>
    </w:p>
    <w:p w14:paraId="1D6E49DF" w14:textId="2B14B373" w:rsidR="00552338" w:rsidRDefault="00552338" w:rsidP="00F72A3C">
      <w:pPr>
        <w:suppressAutoHyphens/>
        <w:jc w:val="both"/>
      </w:pPr>
    </w:p>
    <w:p w14:paraId="54350889" w14:textId="11954DBC" w:rsidR="00552338" w:rsidRDefault="00552338" w:rsidP="00F72A3C">
      <w:pPr>
        <w:suppressAutoHyphens/>
        <w:jc w:val="both"/>
      </w:pPr>
    </w:p>
    <w:p w14:paraId="27D3D03C" w14:textId="03E84459" w:rsidR="00552338" w:rsidRDefault="00552338" w:rsidP="00F72A3C">
      <w:pPr>
        <w:suppressAutoHyphens/>
        <w:jc w:val="both"/>
      </w:pPr>
    </w:p>
    <w:p w14:paraId="0092C6CE" w14:textId="19E1705B" w:rsidR="00552338" w:rsidRDefault="00552338" w:rsidP="00F72A3C">
      <w:pPr>
        <w:suppressAutoHyphens/>
        <w:jc w:val="both"/>
      </w:pPr>
    </w:p>
    <w:p w14:paraId="78A00A47" w14:textId="2EB74C7A" w:rsidR="00552338" w:rsidRDefault="00552338" w:rsidP="00F72A3C">
      <w:pPr>
        <w:suppressAutoHyphens/>
        <w:jc w:val="both"/>
      </w:pPr>
    </w:p>
    <w:p w14:paraId="48FDBE29" w14:textId="4974FC91" w:rsidR="00552338" w:rsidRDefault="00552338" w:rsidP="00F72A3C">
      <w:pPr>
        <w:suppressAutoHyphens/>
        <w:jc w:val="both"/>
      </w:pPr>
    </w:p>
    <w:p w14:paraId="280A2011" w14:textId="277CFA67" w:rsidR="00552338" w:rsidRDefault="00552338" w:rsidP="00F72A3C">
      <w:pPr>
        <w:suppressAutoHyphens/>
        <w:jc w:val="both"/>
      </w:pPr>
    </w:p>
    <w:p w14:paraId="009F0D2D" w14:textId="70C91CF6" w:rsidR="00552338" w:rsidRDefault="00552338" w:rsidP="00F72A3C">
      <w:pPr>
        <w:suppressAutoHyphens/>
        <w:jc w:val="both"/>
      </w:pPr>
    </w:p>
    <w:p w14:paraId="6E68EA40" w14:textId="49EF7962" w:rsidR="00552338" w:rsidRDefault="00552338" w:rsidP="00F72A3C">
      <w:pPr>
        <w:suppressAutoHyphens/>
        <w:jc w:val="both"/>
      </w:pPr>
    </w:p>
    <w:p w14:paraId="0310803E" w14:textId="2B14839F" w:rsidR="00552338" w:rsidRDefault="00552338" w:rsidP="00F72A3C">
      <w:pPr>
        <w:suppressAutoHyphens/>
        <w:jc w:val="both"/>
      </w:pPr>
    </w:p>
    <w:p w14:paraId="4D0A2DF9" w14:textId="1A9297AE" w:rsidR="00552338" w:rsidRDefault="00552338" w:rsidP="00F72A3C">
      <w:pPr>
        <w:suppressAutoHyphens/>
        <w:jc w:val="both"/>
      </w:pPr>
    </w:p>
    <w:p w14:paraId="04D1A91C" w14:textId="7A5141CE" w:rsidR="00552338" w:rsidRDefault="00552338" w:rsidP="00F72A3C">
      <w:pPr>
        <w:suppressAutoHyphens/>
        <w:jc w:val="both"/>
      </w:pPr>
    </w:p>
    <w:p w14:paraId="1A56633D" w14:textId="7F29E81C" w:rsidR="00552338" w:rsidRDefault="00552338" w:rsidP="00F72A3C">
      <w:pPr>
        <w:suppressAutoHyphens/>
        <w:jc w:val="both"/>
      </w:pPr>
    </w:p>
    <w:p w14:paraId="05BA68EB" w14:textId="5B57C4D4" w:rsidR="00552338" w:rsidRDefault="00552338" w:rsidP="00F72A3C">
      <w:pPr>
        <w:suppressAutoHyphens/>
        <w:jc w:val="both"/>
      </w:pPr>
    </w:p>
    <w:p w14:paraId="5126E177" w14:textId="5BA47403" w:rsidR="00552338" w:rsidRDefault="00552338" w:rsidP="00F72A3C">
      <w:pPr>
        <w:suppressAutoHyphens/>
        <w:jc w:val="both"/>
      </w:pPr>
    </w:p>
    <w:p w14:paraId="4F037280" w14:textId="524C896B" w:rsidR="00552338" w:rsidRDefault="00552338" w:rsidP="00F72A3C">
      <w:pPr>
        <w:suppressAutoHyphens/>
        <w:jc w:val="both"/>
      </w:pPr>
    </w:p>
    <w:p w14:paraId="5D409D72" w14:textId="12E4F482" w:rsidR="00552338" w:rsidRDefault="00552338" w:rsidP="00F72A3C">
      <w:pPr>
        <w:suppressAutoHyphens/>
        <w:jc w:val="both"/>
      </w:pPr>
    </w:p>
    <w:p w14:paraId="7484EDC0" w14:textId="2AA1C661" w:rsidR="00552338" w:rsidRDefault="00552338" w:rsidP="00F72A3C">
      <w:pPr>
        <w:suppressAutoHyphens/>
        <w:jc w:val="both"/>
      </w:pPr>
    </w:p>
    <w:p w14:paraId="1B4432CF" w14:textId="225DF230" w:rsidR="00552338" w:rsidRDefault="00552338" w:rsidP="00F72A3C">
      <w:pPr>
        <w:suppressAutoHyphens/>
        <w:jc w:val="both"/>
      </w:pPr>
    </w:p>
    <w:p w14:paraId="0920DDC1" w14:textId="4CE7DF13" w:rsidR="00552338" w:rsidRDefault="00552338" w:rsidP="00F72A3C">
      <w:pPr>
        <w:suppressAutoHyphens/>
        <w:jc w:val="both"/>
      </w:pPr>
    </w:p>
    <w:p w14:paraId="7665AAF3" w14:textId="355C1E52" w:rsidR="00552338" w:rsidRDefault="00552338" w:rsidP="00F72A3C">
      <w:pPr>
        <w:suppressAutoHyphens/>
        <w:jc w:val="both"/>
      </w:pPr>
    </w:p>
    <w:p w14:paraId="2A03F4F3" w14:textId="74D8DADA" w:rsidR="00552338" w:rsidRDefault="00552338" w:rsidP="00F72A3C">
      <w:pPr>
        <w:suppressAutoHyphens/>
        <w:jc w:val="both"/>
      </w:pPr>
    </w:p>
    <w:p w14:paraId="3E50CF76" w14:textId="3D33BBDB" w:rsidR="00552338" w:rsidRDefault="00552338" w:rsidP="00F72A3C">
      <w:pPr>
        <w:suppressAutoHyphens/>
        <w:jc w:val="both"/>
      </w:pPr>
    </w:p>
    <w:p w14:paraId="3425E2CA" w14:textId="77777777" w:rsidR="00552338" w:rsidRPr="00B359D3" w:rsidRDefault="00552338" w:rsidP="0055233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3g ke Smlouvě (COMMA CAF ID 1641) o poskytnutí obratového bonusu uzavřené dne 28.1.2021 mezi smluvními stranami, kterými jsou:</w:t>
      </w:r>
    </w:p>
    <w:p w14:paraId="2C7A39F9" w14:textId="77777777" w:rsidR="00552338" w:rsidRPr="005470AA" w:rsidRDefault="00552338" w:rsidP="00552338">
      <w:pPr>
        <w:jc w:val="both"/>
        <w:rPr>
          <w:rFonts w:ascii="Arial" w:hAnsi="Arial" w:cs="Arial"/>
          <w:sz w:val="20"/>
        </w:rPr>
      </w:pPr>
    </w:p>
    <w:p w14:paraId="680ED015" w14:textId="77777777" w:rsidR="00552338" w:rsidRDefault="00552338" w:rsidP="0055233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B51B289" w14:textId="77777777" w:rsidR="00552338" w:rsidRPr="00A261B5" w:rsidRDefault="00552338" w:rsidP="0055233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283B03BE" w14:textId="77777777" w:rsidR="00552338" w:rsidRPr="00A261B5" w:rsidRDefault="00552338" w:rsidP="00552338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7B0B5EEB" w14:textId="77777777" w:rsidR="00552338" w:rsidRPr="00A261B5" w:rsidRDefault="00552338" w:rsidP="00552338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7E4567D6" w14:textId="77777777" w:rsidR="00552338" w:rsidRPr="00A261B5" w:rsidRDefault="00552338" w:rsidP="00552338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47AD705B" w14:textId="77777777" w:rsidR="00552338" w:rsidRPr="00A261B5" w:rsidRDefault="00552338" w:rsidP="00552338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BC3763" w14:textId="77777777" w:rsidR="00552338" w:rsidRPr="00A261B5" w:rsidRDefault="00552338" w:rsidP="00552338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</w:p>
    <w:p w14:paraId="46A5B31F" w14:textId="4399A585" w:rsidR="00552338" w:rsidRPr="00632622" w:rsidRDefault="00552338" w:rsidP="00552338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</w:t>
      </w:r>
      <w:r w:rsidR="00AF3C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OU], prokuristou</w:t>
      </w:r>
    </w:p>
    <w:p w14:paraId="5DD58427" w14:textId="77777777" w:rsidR="00552338" w:rsidRDefault="00552338" w:rsidP="00552338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</w:t>
      </w:r>
      <w:r w:rsidRPr="00335A42">
        <w:rPr>
          <w:rFonts w:ascii="Arial" w:hAnsi="Arial" w:cs="Arial"/>
          <w:sz w:val="20"/>
        </w:rPr>
        <w:t>„</w:t>
      </w:r>
      <w:r w:rsidRPr="00E9753D">
        <w:rPr>
          <w:rFonts w:ascii="Arial" w:hAnsi="Arial" w:cs="Arial"/>
          <w:b/>
          <w:sz w:val="20"/>
        </w:rPr>
        <w:t>Společnost</w:t>
      </w:r>
      <w:r w:rsidRPr="00335A42">
        <w:rPr>
          <w:rFonts w:ascii="Arial" w:hAnsi="Arial" w:cs="Arial"/>
          <w:sz w:val="20"/>
        </w:rPr>
        <w:t>“)</w:t>
      </w:r>
    </w:p>
    <w:p w14:paraId="633BA87A" w14:textId="77777777" w:rsidR="00552338" w:rsidRDefault="00552338" w:rsidP="00552338">
      <w:pPr>
        <w:jc w:val="both"/>
        <w:rPr>
          <w:rFonts w:ascii="Arial" w:hAnsi="Arial" w:cs="Arial"/>
          <w:b/>
          <w:sz w:val="20"/>
        </w:rPr>
      </w:pPr>
    </w:p>
    <w:p w14:paraId="02BB4822" w14:textId="77777777" w:rsidR="00552338" w:rsidRPr="00E633F0" w:rsidRDefault="00552338" w:rsidP="0055233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5CB04D6" w14:textId="77777777" w:rsidR="00552338" w:rsidRDefault="00552338" w:rsidP="00552338">
      <w:pPr>
        <w:jc w:val="both"/>
        <w:rPr>
          <w:rFonts w:ascii="Arial" w:hAnsi="Arial" w:cs="Arial"/>
          <w:sz w:val="20"/>
        </w:rPr>
      </w:pPr>
    </w:p>
    <w:p w14:paraId="38856055" w14:textId="77777777" w:rsidR="00552338" w:rsidRPr="00632622" w:rsidRDefault="00552338" w:rsidP="00552338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6FCD7E82" w14:textId="77777777" w:rsidR="00552338" w:rsidRPr="00632622" w:rsidRDefault="00552338" w:rsidP="005523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397B3511" w14:textId="77777777" w:rsidR="00552338" w:rsidRPr="00632622" w:rsidRDefault="00552338" w:rsidP="00552338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46AFA01F" w14:textId="77777777" w:rsidR="00552338" w:rsidRPr="00632622" w:rsidRDefault="00552338" w:rsidP="0055233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5A9EA206" w14:textId="77777777" w:rsidR="00552338" w:rsidRDefault="00552338" w:rsidP="0055233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 w:rsidRPr="00A57A3F">
        <w:rPr>
          <w:rFonts w:ascii="Arial" w:hAnsi="Arial" w:cs="Arial"/>
          <w:sz w:val="20"/>
        </w:rPr>
        <w:t>17734051/0710</w:t>
      </w:r>
    </w:p>
    <w:p w14:paraId="12BA9514" w14:textId="77777777" w:rsidR="00552338" w:rsidRPr="00632622" w:rsidRDefault="00552338" w:rsidP="00552338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Poloučekem, MBA, ředitelem nemocnice</w:t>
      </w:r>
    </w:p>
    <w:p w14:paraId="1AF5CC07" w14:textId="77777777" w:rsidR="00552338" w:rsidRDefault="00552338" w:rsidP="00552338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</w:t>
      </w:r>
      <w:r w:rsidRPr="00335A42">
        <w:rPr>
          <w:rFonts w:ascii="Arial" w:hAnsi="Arial" w:cs="Arial"/>
          <w:bCs/>
          <w:sz w:val="20"/>
        </w:rPr>
        <w:t>„</w:t>
      </w:r>
      <w:r w:rsidRPr="00E9753D">
        <w:rPr>
          <w:rFonts w:ascii="Arial" w:hAnsi="Arial" w:cs="Arial"/>
          <w:b/>
          <w:bCs/>
          <w:sz w:val="20"/>
        </w:rPr>
        <w:t>Zdravotnické zařízení</w:t>
      </w:r>
      <w:r w:rsidRPr="00335A42">
        <w:rPr>
          <w:rFonts w:ascii="Arial" w:hAnsi="Arial" w:cs="Arial"/>
          <w:bCs/>
          <w:sz w:val="20"/>
        </w:rPr>
        <w:t>“)</w:t>
      </w:r>
    </w:p>
    <w:p w14:paraId="62A0DF04" w14:textId="77777777" w:rsidR="00552338" w:rsidRDefault="00552338" w:rsidP="00552338">
      <w:pPr>
        <w:jc w:val="both"/>
        <w:rPr>
          <w:rFonts w:ascii="Arial" w:hAnsi="Arial" w:cs="Arial"/>
          <w:b/>
          <w:bCs/>
          <w:sz w:val="20"/>
        </w:rPr>
      </w:pPr>
    </w:p>
    <w:p w14:paraId="50987851" w14:textId="77777777" w:rsidR="00552338" w:rsidRDefault="00552338" w:rsidP="0055233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44C896E" w14:textId="77777777" w:rsidR="00552338" w:rsidRPr="005470AA" w:rsidRDefault="00552338" w:rsidP="0055233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740F7D0" w14:textId="0F31EA88" w:rsidR="00552338" w:rsidRDefault="00552338" w:rsidP="00552338">
      <w:pPr>
        <w:jc w:val="both"/>
        <w:rPr>
          <w:rFonts w:ascii="Arial" w:hAnsi="Arial" w:cs="Arial"/>
          <w:color w:val="000000"/>
          <w:sz w:val="20"/>
        </w:rPr>
      </w:pPr>
      <w:r w:rsidRPr="00AF3C48">
        <w:rPr>
          <w:rFonts w:ascii="Arial" w:hAnsi="Arial" w:cs="Arial"/>
          <w:color w:val="000000"/>
          <w:sz w:val="20"/>
        </w:rPr>
        <w:t>[XX</w:t>
      </w:r>
      <w:r w:rsidRPr="0013391A">
        <w:rPr>
          <w:rFonts w:ascii="Arial" w:hAnsi="Arial" w:cs="Arial"/>
          <w:color w:val="000000"/>
          <w:sz w:val="20"/>
        </w:rPr>
        <w:t xml:space="preserve">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26F988A" w14:textId="77777777" w:rsidR="00552338" w:rsidRPr="005470AA" w:rsidRDefault="00552338" w:rsidP="00552338">
      <w:pPr>
        <w:jc w:val="both"/>
        <w:rPr>
          <w:rFonts w:ascii="Arial" w:hAnsi="Arial" w:cs="Arial"/>
          <w:color w:val="000000"/>
          <w:sz w:val="20"/>
        </w:rPr>
      </w:pPr>
    </w:p>
    <w:p w14:paraId="6E3BC5E4" w14:textId="77777777" w:rsidR="00552338" w:rsidRPr="005470AA" w:rsidRDefault="00552338" w:rsidP="00552338">
      <w:pPr>
        <w:jc w:val="both"/>
        <w:rPr>
          <w:rFonts w:ascii="Arial" w:hAnsi="Arial" w:cs="Arial"/>
          <w:color w:val="000000"/>
          <w:sz w:val="20"/>
        </w:rPr>
      </w:pPr>
    </w:p>
    <w:p w14:paraId="06239AEA" w14:textId="6478E1EB" w:rsidR="00552338" w:rsidRDefault="00552338" w:rsidP="0055233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EFAC9D1" w14:textId="77777777" w:rsidR="00552338" w:rsidRDefault="00552338" w:rsidP="00552338">
      <w:pPr>
        <w:jc w:val="both"/>
        <w:rPr>
          <w:rFonts w:ascii="Arial" w:hAnsi="Arial" w:cs="Arial"/>
          <w:b/>
          <w:color w:val="000000"/>
          <w:sz w:val="20"/>
        </w:rPr>
      </w:pPr>
    </w:p>
    <w:p w14:paraId="161D235B" w14:textId="77777777" w:rsidR="00552338" w:rsidRPr="005470AA" w:rsidRDefault="00552338" w:rsidP="00552338">
      <w:pPr>
        <w:jc w:val="both"/>
        <w:rPr>
          <w:rFonts w:ascii="Arial" w:hAnsi="Arial" w:cs="Arial"/>
          <w:b/>
          <w:color w:val="000000"/>
          <w:sz w:val="20"/>
        </w:rPr>
      </w:pPr>
    </w:p>
    <w:p w14:paraId="76E21805" w14:textId="77777777" w:rsidR="00552338" w:rsidRPr="005470AA" w:rsidRDefault="00552338" w:rsidP="00552338">
      <w:pPr>
        <w:jc w:val="both"/>
        <w:rPr>
          <w:rFonts w:ascii="Arial" w:hAnsi="Arial" w:cs="Arial"/>
          <w:color w:val="0070C0"/>
          <w:sz w:val="20"/>
        </w:rPr>
      </w:pPr>
    </w:p>
    <w:p w14:paraId="5AC08056" w14:textId="77777777" w:rsidR="00552338" w:rsidRDefault="00552338" w:rsidP="00552338">
      <w:pPr>
        <w:jc w:val="both"/>
        <w:rPr>
          <w:rFonts w:ascii="Arial" w:hAnsi="Arial" w:cs="Arial"/>
          <w:b/>
          <w:color w:val="000000"/>
          <w:sz w:val="20"/>
        </w:rPr>
      </w:pPr>
      <w:r w:rsidRPr="00A57A3F">
        <w:rPr>
          <w:rFonts w:ascii="Arial" w:hAnsi="Arial" w:cs="Arial"/>
          <w:b/>
          <w:color w:val="000000"/>
          <w:sz w:val="20"/>
        </w:rPr>
        <w:t>Potřebná výše obratu v referenčním období:</w:t>
      </w:r>
    </w:p>
    <w:p w14:paraId="26083B49" w14:textId="77777777" w:rsidR="00552338" w:rsidRPr="005470AA" w:rsidRDefault="00552338" w:rsidP="00552338">
      <w:pPr>
        <w:jc w:val="both"/>
        <w:rPr>
          <w:rFonts w:ascii="Arial" w:hAnsi="Arial" w:cs="Arial"/>
          <w:b/>
          <w:color w:val="000000"/>
          <w:sz w:val="20"/>
        </w:rPr>
      </w:pPr>
    </w:p>
    <w:p w14:paraId="09365026" w14:textId="342F21D6" w:rsidR="00552338" w:rsidRDefault="00552338" w:rsidP="0055233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</w:t>
      </w:r>
      <w:r w:rsidR="00AF3C48">
        <w:rPr>
          <w:rFonts w:ascii="Arial" w:hAnsi="Arial" w:cs="Arial"/>
          <w:color w:val="000000"/>
          <w:sz w:val="20"/>
        </w:rPr>
        <w:t xml:space="preserve">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03AD6EFE" w14:textId="77777777" w:rsidR="00552338" w:rsidRDefault="00552338" w:rsidP="00552338">
      <w:pPr>
        <w:jc w:val="both"/>
        <w:rPr>
          <w:rFonts w:ascii="Arial" w:hAnsi="Arial" w:cs="Arial"/>
          <w:color w:val="000000"/>
          <w:sz w:val="20"/>
        </w:rPr>
      </w:pPr>
    </w:p>
    <w:p w14:paraId="2F87A7B1" w14:textId="77777777" w:rsidR="00552338" w:rsidRDefault="00552338" w:rsidP="00552338">
      <w:pPr>
        <w:jc w:val="both"/>
        <w:rPr>
          <w:rFonts w:ascii="Arial" w:hAnsi="Arial" w:cs="Arial"/>
          <w:color w:val="000000"/>
          <w:sz w:val="20"/>
        </w:rPr>
      </w:pPr>
    </w:p>
    <w:p w14:paraId="02390B98" w14:textId="77777777" w:rsidR="00552338" w:rsidRDefault="00552338" w:rsidP="0055233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A57A3F">
        <w:rPr>
          <w:rFonts w:ascii="Arial" w:hAnsi="Arial" w:cs="Arial"/>
          <w:b/>
          <w:bCs/>
          <w:color w:val="000000"/>
          <w:sz w:val="20"/>
        </w:rPr>
        <w:t>souladu</w:t>
      </w:r>
    </w:p>
    <w:p w14:paraId="617E74F9" w14:textId="77777777" w:rsidR="00552338" w:rsidRPr="00A57A3F" w:rsidRDefault="00552338" w:rsidP="0055233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4B5A5B7C" w14:textId="77777777" w:rsidR="00552338" w:rsidRDefault="00552338" w:rsidP="00552338">
      <w:pPr>
        <w:jc w:val="both"/>
        <w:rPr>
          <w:rFonts w:ascii="Arial" w:hAnsi="Arial" w:cs="Arial"/>
          <w:color w:val="000000"/>
          <w:sz w:val="20"/>
        </w:rPr>
      </w:pPr>
    </w:p>
    <w:p w14:paraId="64748B85" w14:textId="77777777" w:rsidR="00552338" w:rsidRPr="00E9753D" w:rsidRDefault="00552338" w:rsidP="00552338">
      <w:pPr>
        <w:jc w:val="both"/>
        <w:rPr>
          <w:rFonts w:ascii="Arial" w:hAnsi="Arial" w:cs="Arial"/>
          <w:b/>
          <w:color w:val="000000"/>
          <w:sz w:val="20"/>
        </w:rPr>
      </w:pPr>
    </w:p>
    <w:p w14:paraId="0D270DF1" w14:textId="11DB2740" w:rsidR="00552338" w:rsidRDefault="00552338" w:rsidP="00AF3C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</w:p>
    <w:p w14:paraId="04BAA02C" w14:textId="77777777" w:rsidR="00552338" w:rsidRPr="0079172E" w:rsidRDefault="00552338" w:rsidP="00F72A3C">
      <w:pPr>
        <w:suppressAutoHyphens/>
        <w:jc w:val="both"/>
      </w:pPr>
    </w:p>
    <w:sectPr w:rsidR="00552338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CA699" w14:textId="77777777" w:rsidR="00540501" w:rsidRDefault="00540501">
      <w:r>
        <w:separator/>
      </w:r>
    </w:p>
  </w:endnote>
  <w:endnote w:type="continuationSeparator" w:id="0">
    <w:p w14:paraId="69707A7A" w14:textId="77777777" w:rsidR="00540501" w:rsidRDefault="005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67BEA3CB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E66DD0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8345" w14:textId="77777777" w:rsidR="00540501" w:rsidRDefault="00540501">
      <w:r>
        <w:separator/>
      </w:r>
    </w:p>
  </w:footnote>
  <w:footnote w:type="continuationSeparator" w:id="0">
    <w:p w14:paraId="11D85D47" w14:textId="77777777" w:rsidR="00540501" w:rsidRDefault="005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5E9C969A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="00606787">
      <w:rPr>
        <w:rFonts w:ascii="Arial" w:hAnsi="Arial" w:cs="Arial"/>
        <w:sz w:val="22"/>
        <w:szCs w:val="22"/>
      </w:rPr>
      <w:t>CAF ID</w:t>
    </w:r>
    <w:r w:rsidR="008005AB">
      <w:rPr>
        <w:rFonts w:ascii="Arial" w:hAnsi="Arial" w:cs="Arial"/>
        <w:sz w:val="22"/>
        <w:szCs w:val="22"/>
      </w:rPr>
      <w:t xml:space="preserve"> </w:t>
    </w:r>
    <w:r w:rsidR="008A09FD">
      <w:rPr>
        <w:rFonts w:ascii="Arial" w:hAnsi="Arial" w:cs="Arial"/>
        <w:sz w:val="22"/>
        <w:szCs w:val="22"/>
      </w:rPr>
      <w:t>3</w:t>
    </w:r>
    <w:r w:rsidR="004D2E69">
      <w:rPr>
        <w:rFonts w:ascii="Arial" w:hAnsi="Arial" w:cs="Arial"/>
        <w:sz w:val="22"/>
        <w:szCs w:val="22"/>
      </w:rPr>
      <w:t>372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53395"/>
    <w:rsid w:val="000A40EA"/>
    <w:rsid w:val="000A6D10"/>
    <w:rsid w:val="000C1CEF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53057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D10D5"/>
    <w:rsid w:val="00400547"/>
    <w:rsid w:val="00403233"/>
    <w:rsid w:val="004120BB"/>
    <w:rsid w:val="004123E5"/>
    <w:rsid w:val="00416F35"/>
    <w:rsid w:val="00437741"/>
    <w:rsid w:val="004451D7"/>
    <w:rsid w:val="00452C7F"/>
    <w:rsid w:val="004925B8"/>
    <w:rsid w:val="00496194"/>
    <w:rsid w:val="004A02B5"/>
    <w:rsid w:val="004A5473"/>
    <w:rsid w:val="004C2736"/>
    <w:rsid w:val="004D2E36"/>
    <w:rsid w:val="004D2E69"/>
    <w:rsid w:val="004E0407"/>
    <w:rsid w:val="004E72CE"/>
    <w:rsid w:val="00501F2B"/>
    <w:rsid w:val="00502198"/>
    <w:rsid w:val="0053300C"/>
    <w:rsid w:val="005352BE"/>
    <w:rsid w:val="00540501"/>
    <w:rsid w:val="00542D33"/>
    <w:rsid w:val="00552338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4870"/>
    <w:rsid w:val="00844C6A"/>
    <w:rsid w:val="008645F8"/>
    <w:rsid w:val="008A09FD"/>
    <w:rsid w:val="008A4FDB"/>
    <w:rsid w:val="008A5E6A"/>
    <w:rsid w:val="008B26FA"/>
    <w:rsid w:val="008B59C9"/>
    <w:rsid w:val="008C23F2"/>
    <w:rsid w:val="008E7142"/>
    <w:rsid w:val="008F36EE"/>
    <w:rsid w:val="00904AD3"/>
    <w:rsid w:val="00910F46"/>
    <w:rsid w:val="009276A4"/>
    <w:rsid w:val="00930559"/>
    <w:rsid w:val="009373CA"/>
    <w:rsid w:val="00945A07"/>
    <w:rsid w:val="00951022"/>
    <w:rsid w:val="00953B96"/>
    <w:rsid w:val="009571A1"/>
    <w:rsid w:val="0096630F"/>
    <w:rsid w:val="00966A05"/>
    <w:rsid w:val="00971015"/>
    <w:rsid w:val="00980F53"/>
    <w:rsid w:val="009A35DE"/>
    <w:rsid w:val="009C3E83"/>
    <w:rsid w:val="009C4734"/>
    <w:rsid w:val="009F3016"/>
    <w:rsid w:val="00A01B70"/>
    <w:rsid w:val="00A2031B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3C48"/>
    <w:rsid w:val="00AF4562"/>
    <w:rsid w:val="00B00202"/>
    <w:rsid w:val="00B336D4"/>
    <w:rsid w:val="00B40DBC"/>
    <w:rsid w:val="00B67A3E"/>
    <w:rsid w:val="00B90644"/>
    <w:rsid w:val="00BB3A14"/>
    <w:rsid w:val="00BE1F5B"/>
    <w:rsid w:val="00C147A6"/>
    <w:rsid w:val="00C36B08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D02BB"/>
    <w:rsid w:val="00DE23C0"/>
    <w:rsid w:val="00DE2579"/>
    <w:rsid w:val="00DF24B9"/>
    <w:rsid w:val="00DF457A"/>
    <w:rsid w:val="00E05D77"/>
    <w:rsid w:val="00E12DC3"/>
    <w:rsid w:val="00E2242D"/>
    <w:rsid w:val="00E33CF3"/>
    <w:rsid w:val="00E66DD0"/>
    <w:rsid w:val="00E72D7E"/>
    <w:rsid w:val="00E77496"/>
    <w:rsid w:val="00EA26B4"/>
    <w:rsid w:val="00EB3704"/>
    <w:rsid w:val="00EB6DAB"/>
    <w:rsid w:val="00EC5420"/>
    <w:rsid w:val="00EC6580"/>
    <w:rsid w:val="00ED0B40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90144a-7975-426b-a4a1-a3d302635312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8E49CE-B06D-4017-9662-EBA622D6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2687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3099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2023-02-10T06:34:00Z</dcterms:created>
  <dcterms:modified xsi:type="dcterms:W3CDTF">2023-02-10T06:34:00Z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