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1AB96105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8C069D">
        <w:rPr>
          <w:rFonts w:ascii="Arial" w:hAnsi="Arial" w:cs="Arial"/>
        </w:rPr>
        <w:t>58612022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C3482DF" w14:textId="77777777" w:rsidR="004C2537" w:rsidRPr="00965416" w:rsidRDefault="004C2537" w:rsidP="004C2537">
      <w:pPr>
        <w:ind w:left="2124" w:hanging="2124"/>
        <w:rPr>
          <w:rFonts w:ascii="Arial" w:hAnsi="Arial" w:cs="Arial"/>
          <w:b/>
        </w:rPr>
      </w:pPr>
      <w:r w:rsidRPr="00965416">
        <w:rPr>
          <w:rFonts w:ascii="Arial" w:hAnsi="Arial" w:cs="Arial"/>
          <w:b/>
        </w:rPr>
        <w:t xml:space="preserve">Občanské sdružení </w:t>
      </w:r>
      <w:proofErr w:type="gramStart"/>
      <w:r w:rsidRPr="00965416">
        <w:rPr>
          <w:rFonts w:ascii="Arial" w:hAnsi="Arial" w:cs="Arial"/>
          <w:b/>
        </w:rPr>
        <w:t>ProCit, z.s.</w:t>
      </w:r>
      <w:proofErr w:type="gramEnd"/>
    </w:p>
    <w:p w14:paraId="258D69CC" w14:textId="77777777" w:rsidR="004C2537" w:rsidRPr="00965416" w:rsidRDefault="004C2537" w:rsidP="004C2537">
      <w:pPr>
        <w:rPr>
          <w:rFonts w:ascii="Arial" w:hAnsi="Arial" w:cs="Arial"/>
        </w:rPr>
      </w:pPr>
      <w:r w:rsidRPr="00965416">
        <w:rPr>
          <w:rFonts w:ascii="Arial" w:hAnsi="Arial" w:cs="Arial"/>
        </w:rPr>
        <w:t>Sídlo:</w:t>
      </w:r>
      <w:r w:rsidRPr="00965416">
        <w:rPr>
          <w:rFonts w:ascii="Arial" w:hAnsi="Arial" w:cs="Arial"/>
        </w:rPr>
        <w:tab/>
      </w:r>
      <w:r w:rsidRPr="00965416">
        <w:rPr>
          <w:rFonts w:ascii="Arial" w:hAnsi="Arial" w:cs="Arial"/>
        </w:rPr>
        <w:tab/>
      </w:r>
      <w:r w:rsidRPr="00965416">
        <w:rPr>
          <w:rFonts w:ascii="Arial" w:hAnsi="Arial" w:cs="Arial"/>
        </w:rPr>
        <w:tab/>
      </w:r>
      <w:r w:rsidRPr="00965416">
        <w:rPr>
          <w:rFonts w:ascii="Arial" w:hAnsi="Arial" w:cs="Arial"/>
        </w:rPr>
        <w:tab/>
      </w:r>
      <w:r w:rsidRPr="00965416">
        <w:rPr>
          <w:rFonts w:ascii="Arial" w:hAnsi="Arial" w:cs="Arial"/>
        </w:rPr>
        <w:tab/>
        <w:t xml:space="preserve">                                                     Kaznějovská 1517/51, Bolevec, 323 00  Plzeň</w:t>
      </w:r>
    </w:p>
    <w:p w14:paraId="3D208735" w14:textId="77777777" w:rsidR="004C2537" w:rsidRPr="00965416" w:rsidRDefault="004C2537" w:rsidP="004C2537">
      <w:pPr>
        <w:tabs>
          <w:tab w:val="left" w:pos="1985"/>
        </w:tabs>
        <w:rPr>
          <w:rFonts w:ascii="Arial" w:hAnsi="Arial" w:cs="Arial"/>
        </w:rPr>
      </w:pPr>
      <w:r w:rsidRPr="00965416">
        <w:rPr>
          <w:rFonts w:ascii="Arial" w:hAnsi="Arial" w:cs="Arial"/>
        </w:rPr>
        <w:t xml:space="preserve">Osoba oprávněná k podpisu:              </w:t>
      </w:r>
      <w:r w:rsidRPr="00965416">
        <w:rPr>
          <w:rFonts w:ascii="Arial" w:hAnsi="Arial" w:cs="Arial"/>
        </w:rPr>
        <w:tab/>
        <w:t xml:space="preserve">  Irena Vítovcová, předseda spolku</w:t>
      </w:r>
    </w:p>
    <w:p w14:paraId="23EFDCC3" w14:textId="77777777" w:rsidR="004C2537" w:rsidRDefault="004C2537" w:rsidP="004C2537">
      <w:pPr>
        <w:tabs>
          <w:tab w:val="left" w:pos="1985"/>
        </w:tabs>
        <w:rPr>
          <w:rFonts w:ascii="Arial" w:hAnsi="Arial" w:cs="Arial"/>
        </w:rPr>
      </w:pPr>
      <w:r w:rsidRPr="00965416">
        <w:rPr>
          <w:rFonts w:ascii="Arial" w:hAnsi="Arial" w:cs="Arial"/>
        </w:rPr>
        <w:t>IČO:</w:t>
      </w:r>
      <w:r w:rsidRPr="00965416">
        <w:rPr>
          <w:rFonts w:ascii="Arial" w:hAnsi="Arial" w:cs="Arial"/>
        </w:rPr>
        <w:tab/>
      </w:r>
      <w:r w:rsidRPr="00965416">
        <w:rPr>
          <w:rFonts w:ascii="Arial" w:hAnsi="Arial" w:cs="Arial"/>
        </w:rPr>
        <w:tab/>
      </w:r>
      <w:r w:rsidRPr="00965416">
        <w:rPr>
          <w:rFonts w:ascii="Arial" w:hAnsi="Arial" w:cs="Arial"/>
        </w:rPr>
        <w:tab/>
      </w:r>
      <w:r w:rsidRPr="00965416">
        <w:rPr>
          <w:rFonts w:ascii="Arial" w:hAnsi="Arial" w:cs="Arial"/>
        </w:rPr>
        <w:tab/>
      </w:r>
      <w:r w:rsidRPr="00965416">
        <w:rPr>
          <w:rFonts w:ascii="Arial" w:hAnsi="Arial" w:cs="Arial"/>
        </w:rPr>
        <w:tab/>
        <w:t xml:space="preserve">                                22909486</w:t>
      </w:r>
    </w:p>
    <w:p w14:paraId="43F4FCE1" w14:textId="77777777" w:rsidR="004C2537" w:rsidRPr="00965416" w:rsidRDefault="004C2537" w:rsidP="004C2537">
      <w:pPr>
        <w:tabs>
          <w:tab w:val="left" w:pos="1985"/>
        </w:tabs>
        <w:rPr>
          <w:rFonts w:ascii="Arial" w:hAnsi="Arial" w:cs="Arial"/>
        </w:rPr>
      </w:pPr>
    </w:p>
    <w:p w14:paraId="28962DFD" w14:textId="77777777" w:rsidR="004C2537" w:rsidRPr="00C058BB" w:rsidRDefault="004C2537" w:rsidP="004C2537">
      <w:pPr>
        <w:jc w:val="both"/>
        <w:rPr>
          <w:rFonts w:ascii="Arial" w:hAnsi="Arial" w:cs="Arial"/>
        </w:rPr>
      </w:pPr>
      <w:r w:rsidRPr="00965416">
        <w:rPr>
          <w:rFonts w:ascii="Arial" w:hAnsi="Arial" w:cs="Arial"/>
        </w:rPr>
        <w:t>Zapsán ve spolkovém rejstříku vedeném Krajským soudem v Plzni oddíl L, vložka 5878.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</w:t>
      </w:r>
      <w:proofErr w:type="gramStart"/>
      <w:r w:rsidRPr="001162C0">
        <w:rPr>
          <w:rFonts w:ascii="Arial" w:hAnsi="Arial" w:cs="Arial"/>
        </w:rPr>
        <w:t>ve</w:t>
      </w:r>
      <w:proofErr w:type="gramEnd"/>
      <w:r w:rsidRPr="001162C0">
        <w:rPr>
          <w:rFonts w:ascii="Arial" w:hAnsi="Arial" w:cs="Arial"/>
        </w:rPr>
        <w:t xml:space="preserve">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099917C8" w:rsidR="00C9133D" w:rsidRDefault="00C9133D" w:rsidP="00440E82">
      <w:pPr>
        <w:pStyle w:val="text"/>
      </w:pPr>
    </w:p>
    <w:p w14:paraId="5132002A" w14:textId="77777777" w:rsidR="009660E7" w:rsidRDefault="009660E7" w:rsidP="00440E82">
      <w:pPr>
        <w:pStyle w:val="text"/>
      </w:pPr>
    </w:p>
    <w:p w14:paraId="204F912C" w14:textId="77777777" w:rsidR="004C2537" w:rsidRDefault="004C2537" w:rsidP="004C2537">
      <w:pPr>
        <w:pStyle w:val="text"/>
        <w:numPr>
          <w:ilvl w:val="1"/>
          <w:numId w:val="2"/>
        </w:numPr>
      </w:pPr>
      <w:r w:rsidRPr="003C79D6">
        <w:rPr>
          <w:b/>
          <w:u w:val="single"/>
        </w:rPr>
        <w:t>Sociálně aktivizační služby pro rodiny s dětmi</w:t>
      </w:r>
      <w:r w:rsidRPr="003C79D6">
        <w:rPr>
          <w:b/>
          <w:i/>
          <w:u w:val="single"/>
        </w:rPr>
        <w:t xml:space="preserve"> </w:t>
      </w:r>
      <w:r>
        <w:t>v tomto rozsahu:</w:t>
      </w:r>
    </w:p>
    <w:p w14:paraId="2781160F" w14:textId="77777777" w:rsidR="004C2537" w:rsidRDefault="004C2537" w:rsidP="004C2537">
      <w:pPr>
        <w:pStyle w:val="text"/>
        <w:ind w:left="792"/>
        <w:rPr>
          <w:b/>
          <w:i/>
        </w:rPr>
      </w:pPr>
    </w:p>
    <w:p w14:paraId="1E380575" w14:textId="77777777" w:rsidR="004C2537" w:rsidRPr="00C1273D" w:rsidRDefault="004C2537" w:rsidP="004C2537">
      <w:pPr>
        <w:pStyle w:val="text"/>
        <w:numPr>
          <w:ilvl w:val="2"/>
          <w:numId w:val="2"/>
        </w:numPr>
        <w:ind w:left="1355"/>
      </w:pPr>
      <w:r>
        <w:t xml:space="preserve"> Forma poskytování služby: </w:t>
      </w:r>
      <w:r>
        <w:rPr>
          <w:b/>
        </w:rPr>
        <w:t>ambulantní a t</w:t>
      </w:r>
      <w:r w:rsidRPr="00735257">
        <w:rPr>
          <w:b/>
        </w:rPr>
        <w:t>erénní</w:t>
      </w:r>
    </w:p>
    <w:p w14:paraId="66362255" w14:textId="77777777" w:rsidR="004C2537" w:rsidRDefault="004C2537" w:rsidP="004C2537">
      <w:pPr>
        <w:pStyle w:val="text"/>
        <w:ind w:left="1224"/>
      </w:pPr>
    </w:p>
    <w:p w14:paraId="45D005FF" w14:textId="77777777" w:rsidR="004C2537" w:rsidRPr="006D02BA" w:rsidRDefault="004C2537" w:rsidP="004C2537">
      <w:pPr>
        <w:pStyle w:val="text"/>
        <w:numPr>
          <w:ilvl w:val="2"/>
          <w:numId w:val="2"/>
        </w:numPr>
        <w:ind w:left="1355"/>
      </w:pPr>
      <w:r>
        <w:t xml:space="preserve"> Identifikátor služby: </w:t>
      </w:r>
      <w:r>
        <w:rPr>
          <w:b/>
        </w:rPr>
        <w:t>3328396</w:t>
      </w:r>
    </w:p>
    <w:p w14:paraId="5882EFC9" w14:textId="77777777" w:rsidR="004C2537" w:rsidRPr="0030372F" w:rsidRDefault="004C2537" w:rsidP="004C2537">
      <w:pPr>
        <w:pStyle w:val="text"/>
      </w:pPr>
    </w:p>
    <w:p w14:paraId="3235DE4B" w14:textId="77777777" w:rsidR="004C2537" w:rsidRDefault="004C2537" w:rsidP="004C2537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579DA8C7" w14:textId="77777777" w:rsidR="004C2537" w:rsidRDefault="004C2537" w:rsidP="004C2537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5660C9B6" w14:textId="77777777" w:rsidR="004C2537" w:rsidRDefault="004C2537" w:rsidP="004C2537">
      <w:pPr>
        <w:pStyle w:val="text"/>
        <w:ind w:left="1224"/>
      </w:pPr>
    </w:p>
    <w:p w14:paraId="5A2728C7" w14:textId="77777777" w:rsidR="004C2537" w:rsidRDefault="004C2537" w:rsidP="004C2537">
      <w:pPr>
        <w:pStyle w:val="text"/>
        <w:numPr>
          <w:ilvl w:val="2"/>
          <w:numId w:val="2"/>
        </w:numPr>
        <w:ind w:left="1355"/>
        <w:rPr>
          <w:b/>
        </w:rPr>
      </w:pPr>
      <w:r>
        <w:t xml:space="preserve"> Kapacita služby: </w:t>
      </w:r>
      <w:r>
        <w:rPr>
          <w:b/>
        </w:rPr>
        <w:t>Okamžitá</w:t>
      </w:r>
    </w:p>
    <w:p w14:paraId="2B543615" w14:textId="77777777" w:rsidR="004C2537" w:rsidRDefault="004C2537" w:rsidP="004C2537">
      <w:pPr>
        <w:pStyle w:val="text"/>
        <w:ind w:firstLine="1134"/>
        <w:rPr>
          <w:b/>
        </w:rPr>
      </w:pPr>
      <w:r>
        <w:rPr>
          <w:b/>
        </w:rPr>
        <w:t xml:space="preserve">      </w:t>
      </w:r>
      <w:r w:rsidRPr="00A57332">
        <w:rPr>
          <w:b/>
        </w:rPr>
        <w:t xml:space="preserve">Ambulantní forma – </w:t>
      </w:r>
      <w:r>
        <w:rPr>
          <w:b/>
        </w:rPr>
        <w:t>3</w:t>
      </w:r>
      <w:r w:rsidRPr="00A57332">
        <w:rPr>
          <w:b/>
        </w:rPr>
        <w:t xml:space="preserve"> klienti</w:t>
      </w:r>
    </w:p>
    <w:p w14:paraId="58AB8AA9" w14:textId="77777777" w:rsidR="004C2537" w:rsidRPr="00735257" w:rsidRDefault="004C2537" w:rsidP="004C2537">
      <w:pPr>
        <w:pStyle w:val="text"/>
        <w:ind w:firstLine="1134"/>
        <w:rPr>
          <w:b/>
        </w:rPr>
      </w:pPr>
      <w:r>
        <w:rPr>
          <w:b/>
        </w:rPr>
        <w:t xml:space="preserve">      Terénní forma – 2 klienti</w:t>
      </w:r>
    </w:p>
    <w:p w14:paraId="47F356BA" w14:textId="77777777" w:rsidR="004C2537" w:rsidRPr="008E0158" w:rsidRDefault="004C2537" w:rsidP="004C2537">
      <w:pPr>
        <w:rPr>
          <w:rFonts w:ascii="Arial" w:hAnsi="Arial" w:cs="Arial"/>
        </w:rPr>
      </w:pPr>
    </w:p>
    <w:p w14:paraId="5D52F589" w14:textId="77777777" w:rsidR="004C2537" w:rsidRDefault="004C2537" w:rsidP="004C2537">
      <w:pPr>
        <w:pStyle w:val="text"/>
        <w:numPr>
          <w:ilvl w:val="2"/>
          <w:numId w:val="2"/>
        </w:numPr>
        <w:ind w:left="1355"/>
        <w:rPr>
          <w:b/>
        </w:rPr>
      </w:pPr>
      <w:r>
        <w:t xml:space="preserve"> Personální zajištění služby: </w:t>
      </w:r>
    </w:p>
    <w:p w14:paraId="52A26C0C" w14:textId="77777777" w:rsidR="004C2537" w:rsidRPr="00C058BB" w:rsidRDefault="004C2537" w:rsidP="004C2537">
      <w:pPr>
        <w:pStyle w:val="text"/>
        <w:ind w:left="426"/>
        <w:rPr>
          <w:b/>
        </w:rPr>
      </w:pPr>
      <w:r>
        <w:rPr>
          <w:b/>
        </w:rPr>
        <w:t xml:space="preserve">                 </w:t>
      </w:r>
      <w:r w:rsidRPr="00F00C03">
        <w:rPr>
          <w:b/>
        </w:rPr>
        <w:t xml:space="preserve">Počet </w:t>
      </w:r>
      <w:r w:rsidRPr="00097486">
        <w:rPr>
          <w:b/>
        </w:rPr>
        <w:t>úvazků – 4,46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14A6C846" w:rsidR="00AB6CE2" w:rsidRPr="004C2537" w:rsidRDefault="001555C5" w:rsidP="00143206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4C2537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4C2537">
        <w:rPr>
          <w:rFonts w:ascii="Arial" w:hAnsi="Arial" w:cs="Arial"/>
        </w:rPr>
        <w:t>v případě takového navýšení j</w:t>
      </w:r>
      <w:r w:rsidRPr="004C2537">
        <w:rPr>
          <w:rFonts w:ascii="Arial" w:hAnsi="Arial" w:cs="Arial"/>
        </w:rPr>
        <w:t>e sociální služba poskytována v souladu s</w:t>
      </w:r>
      <w:r w:rsidR="00431A46" w:rsidRPr="004C2537">
        <w:rPr>
          <w:rFonts w:ascii="Arial" w:hAnsi="Arial" w:cs="Arial"/>
        </w:rPr>
        <w:t xml:space="preserve"> tímto</w:t>
      </w:r>
      <w:r w:rsidRPr="004C2537">
        <w:rPr>
          <w:rFonts w:ascii="Arial" w:hAnsi="Arial" w:cs="Arial"/>
        </w:rPr>
        <w:t xml:space="preserve"> </w:t>
      </w:r>
      <w:r w:rsidR="00D33981" w:rsidRPr="004C2537">
        <w:rPr>
          <w:rFonts w:ascii="Arial" w:hAnsi="Arial" w:cs="Arial"/>
        </w:rPr>
        <w:t>p</w:t>
      </w:r>
      <w:r w:rsidRPr="004C2537">
        <w:rPr>
          <w:rFonts w:ascii="Arial" w:hAnsi="Arial" w:cs="Arial"/>
        </w:rPr>
        <w:t xml:space="preserve">ověřením. </w:t>
      </w:r>
      <w:r w:rsidR="006A1D8E" w:rsidRPr="004C2537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4C2537">
        <w:rPr>
          <w:rFonts w:ascii="Arial" w:hAnsi="Arial" w:cs="Arial"/>
        </w:rPr>
        <w:t>IV.</w:t>
      </w:r>
      <w:r w:rsidR="006A1D8E" w:rsidRPr="004C2537">
        <w:rPr>
          <w:rFonts w:ascii="Arial" w:hAnsi="Arial" w:cs="Arial"/>
        </w:rPr>
        <w:t xml:space="preserve"> tohoto pověření ani </w:t>
      </w:r>
      <w:r w:rsidR="00586EFE" w:rsidRPr="004C2537">
        <w:rPr>
          <w:rFonts w:ascii="Arial" w:hAnsi="Arial" w:cs="Arial"/>
        </w:rPr>
        <w:br/>
      </w:r>
      <w:r w:rsidR="006A1D8E" w:rsidRPr="004C2537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4C2537">
        <w:rPr>
          <w:rFonts w:ascii="Arial" w:hAnsi="Arial" w:cs="Arial"/>
        </w:rPr>
        <w:t>s</w:t>
      </w:r>
      <w:r w:rsidR="006A1D8E" w:rsidRPr="004C2537">
        <w:rPr>
          <w:rFonts w:ascii="Arial" w:hAnsi="Arial" w:cs="Arial"/>
        </w:rPr>
        <w:t xml:space="preserve">třednědobém plánu rozvoje sociálních služeb v Plzeňském kraji </w:t>
      </w:r>
      <w:r w:rsidR="00586EFE" w:rsidRPr="004C2537">
        <w:rPr>
          <w:rFonts w:ascii="Arial" w:hAnsi="Arial" w:cs="Arial"/>
        </w:rPr>
        <w:br/>
      </w:r>
      <w:r w:rsidR="006A1D8E" w:rsidRPr="004C2537">
        <w:rPr>
          <w:rFonts w:ascii="Arial" w:hAnsi="Arial" w:cs="Arial"/>
        </w:rPr>
        <w:t xml:space="preserve">se tímto navýšením úvazků nemění. </w:t>
      </w:r>
    </w:p>
    <w:p w14:paraId="7B173B78" w14:textId="77777777" w:rsidR="009660E7" w:rsidRPr="009660E7" w:rsidRDefault="009660E7" w:rsidP="009660E7">
      <w:pPr>
        <w:pStyle w:val="Odstavecseseznamem"/>
        <w:rPr>
          <w:b/>
        </w:rPr>
      </w:pPr>
    </w:p>
    <w:p w14:paraId="07C71D40" w14:textId="77777777" w:rsidR="009660E7" w:rsidRPr="009660E7" w:rsidRDefault="009660E7" w:rsidP="009660E7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0FAD05D7" w:rsidR="00035667" w:rsidRDefault="00035667" w:rsidP="00035667">
      <w:pPr>
        <w:pStyle w:val="text"/>
        <w:ind w:left="360"/>
      </w:pPr>
    </w:p>
    <w:p w14:paraId="7BC5C4F8" w14:textId="77777777" w:rsidR="0033270A" w:rsidRDefault="0033270A" w:rsidP="00035667">
      <w:pPr>
        <w:pStyle w:val="text"/>
        <w:ind w:left="360"/>
      </w:pPr>
    </w:p>
    <w:p w14:paraId="2F908E03" w14:textId="2D3C74D5" w:rsidR="00035667" w:rsidRPr="002A43DF" w:rsidRDefault="004C2537" w:rsidP="004C2537">
      <w:pPr>
        <w:pStyle w:val="text"/>
        <w:numPr>
          <w:ilvl w:val="1"/>
          <w:numId w:val="23"/>
        </w:numPr>
        <w:spacing w:after="0"/>
      </w:pPr>
      <w:r w:rsidRPr="00666DCA">
        <w:rPr>
          <w:b/>
          <w:u w:val="single"/>
        </w:rPr>
        <w:t>Sociálně aktivizační služby pro rodiny s dětmi</w:t>
      </w:r>
      <w:r w:rsidRPr="00666DCA">
        <w:rPr>
          <w:b/>
        </w:rPr>
        <w:t xml:space="preserve">, ID: 3328396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3.799.920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4C2537">
        <w:t>tři miliony sedm set devadesát devět tisíc devět set dvacet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32668855" w14:textId="2EDF7DA3" w:rsidR="00352CEA" w:rsidRPr="004C2537" w:rsidRDefault="00352CEA" w:rsidP="004C2537">
      <w:pPr>
        <w:spacing w:line="276" w:lineRule="auto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3FAE72D3" w:rsidR="002018F6" w:rsidRDefault="009660E7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    </w:t>
      </w:r>
      <w:r w:rsidR="004C2537">
        <w:rPr>
          <w:rFonts w:ascii="Arial" w:hAnsi="Arial" w:cs="Arial"/>
        </w:rPr>
        <w:t>Irena Vítovcová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11F1A394" w:rsidR="00A57410" w:rsidRPr="002018F6" w:rsidRDefault="004C2537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</w:t>
      </w:r>
      <w:r w:rsidRPr="00965416">
        <w:rPr>
          <w:rFonts w:ascii="Arial" w:hAnsi="Arial" w:cs="Arial"/>
        </w:rPr>
        <w:t>předseda spolku</w:t>
      </w:r>
      <w:r w:rsidR="002018F6">
        <w:rPr>
          <w:rFonts w:ascii="Arial" w:hAnsi="Arial" w:cs="Arial"/>
        </w:rPr>
        <w:tab/>
      </w:r>
      <w:r w:rsidR="002018F6"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58629196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8C06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9ABEF68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70A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2537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069D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56B6"/>
    <w:rsid w:val="00946D87"/>
    <w:rsid w:val="009529B3"/>
    <w:rsid w:val="0095500C"/>
    <w:rsid w:val="00955092"/>
    <w:rsid w:val="009660E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71D0D-6C08-4802-872F-910F0C84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2086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2022-12-14T15:05:00Z</dcterms:created>
  <dcterms:modified xsi:type="dcterms:W3CDTF">2022-12-19T11:00:00Z</dcterms:modified>
</cp:coreProperties>
</file>