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015B82" w14:textId="77777777" w:rsidR="008459E1" w:rsidRDefault="00D36C75" w:rsidP="00BD1FB3">
      <w:pPr>
        <w:autoSpaceDE w:val="0"/>
        <w:autoSpaceDN w:val="0"/>
        <w:ind w:left="720"/>
        <w:rPr>
          <w:rFonts w:ascii="Courier New" w:hAnsi="Courier New" w:cs="Courier New"/>
          <w:color w:val="000000"/>
          <w:sz w:val="18"/>
          <w:szCs w:val="18"/>
        </w:rPr>
      </w:pPr>
      <w:bookmarkStart w:id="0" w:name="_GoBack"/>
      <w:bookmarkEnd w:id="0"/>
      <w:r>
        <w:rPr>
          <w:noProof/>
          <w:lang w:eastAsia="cs-CZ"/>
        </w:rPr>
        <w:drawing>
          <wp:anchor distT="0" distB="0" distL="114300" distR="114300" simplePos="0" relativeHeight="251659264" behindDoc="0" locked="0" layoutInCell="1" allowOverlap="1" wp14:anchorId="20A90F8D" wp14:editId="10C648AD">
            <wp:simplePos x="0" y="0"/>
            <wp:positionH relativeFrom="column">
              <wp:posOffset>-106045</wp:posOffset>
            </wp:positionH>
            <wp:positionV relativeFrom="paragraph">
              <wp:posOffset>-861695</wp:posOffset>
            </wp:positionV>
            <wp:extent cx="6428105" cy="94869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6701" t="14844" r="53402" b="3698"/>
                    <a:stretch/>
                  </pic:blipFill>
                  <pic:spPr bwMode="auto">
                    <a:xfrm>
                      <a:off x="0" y="0"/>
                      <a:ext cx="6428105" cy="948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05010" w14:textId="77777777" w:rsidR="008459E1" w:rsidRDefault="008459E1">
      <w:pPr>
        <w:spacing w:after="0" w:line="240" w:lineRule="auto"/>
        <w:rPr>
          <w:rFonts w:ascii="Courier New" w:hAnsi="Courier New" w:cs="Courier New"/>
          <w:color w:val="000000"/>
          <w:sz w:val="18"/>
          <w:szCs w:val="18"/>
        </w:rPr>
      </w:pPr>
      <w:r>
        <w:rPr>
          <w:rFonts w:ascii="Courier New" w:hAnsi="Courier New" w:cs="Courier New"/>
          <w:color w:val="000000"/>
          <w:sz w:val="18"/>
          <w:szCs w:val="18"/>
        </w:rPr>
        <w:br w:type="page"/>
      </w:r>
    </w:p>
    <w:p w14:paraId="1EAC3461" w14:textId="77777777" w:rsidR="00BD1FB3" w:rsidRDefault="00BD1FB3" w:rsidP="00BD1FB3">
      <w:pPr>
        <w:autoSpaceDE w:val="0"/>
        <w:autoSpaceDN w:val="0"/>
        <w:ind w:left="720"/>
        <w:rPr>
          <w:rFonts w:ascii="Courier New" w:hAnsi="Courier New" w:cs="Courier New"/>
          <w:color w:val="000000"/>
          <w:sz w:val="18"/>
          <w:szCs w:val="18"/>
        </w:rPr>
      </w:pPr>
      <w:r>
        <w:rPr>
          <w:rFonts w:ascii="Courier New" w:hAnsi="Courier New" w:cs="Courier New"/>
          <w:color w:val="000000"/>
          <w:sz w:val="18"/>
          <w:szCs w:val="18"/>
        </w:rPr>
        <w:lastRenderedPageBreak/>
        <w:t xml:space="preserve">Akceptací této Objednávky ze strany Vaší společnosti (tj. podpisem dokumentu Přijetí objednávky oprávněnými osobami za Vaši společnost) vzniká SMLOUVA O NÁJMU DOPRAVNÍHO PROSTŘEDKU A MARKETINGOVÉ SPOLUPRÁCI uzavřená ve smyslu ustanovení § 1746 </w:t>
      </w:r>
      <w:r w:rsidR="00475612">
        <w:rPr>
          <w:rFonts w:ascii="Courier New" w:hAnsi="Courier New" w:cs="Courier New"/>
          <w:color w:val="000000"/>
          <w:sz w:val="18"/>
          <w:szCs w:val="18"/>
        </w:rPr>
        <w:t>odst</w:t>
      </w:r>
      <w:r>
        <w:rPr>
          <w:rFonts w:ascii="Courier New" w:hAnsi="Courier New" w:cs="Courier New"/>
          <w:color w:val="000000"/>
          <w:sz w:val="18"/>
          <w:szCs w:val="18"/>
        </w:rPr>
        <w:t>. 2 zák. č. 89/2012 Sb., občanského zákoníku, v platném znění, s níže uvedeným obsahem.</w:t>
      </w:r>
    </w:p>
    <w:p w14:paraId="4F623A6A" w14:textId="77777777" w:rsidR="00BD1FB3" w:rsidRDefault="00BD1FB3" w:rsidP="00BD1FB3">
      <w:pPr>
        <w:autoSpaceDE w:val="0"/>
        <w:autoSpaceDN w:val="0"/>
        <w:ind w:left="720"/>
        <w:rPr>
          <w:rFonts w:ascii="Courier New" w:hAnsi="Courier New" w:cs="Courier New"/>
          <w:color w:val="000000"/>
          <w:sz w:val="18"/>
          <w:szCs w:val="18"/>
        </w:rPr>
      </w:pPr>
      <w:r>
        <w:rPr>
          <w:rFonts w:ascii="Courier New" w:hAnsi="Courier New" w:cs="Courier New"/>
          <w:color w:val="000000"/>
          <w:sz w:val="18"/>
          <w:szCs w:val="18"/>
        </w:rPr>
        <w:t>Na uzavření této smlouvy nebo jejích případných dodatků či jiných dohod na tuto smlouvu navazujících se neaplikuje možnost modifikované akceptace dle ustanovení § 1740 odst. 3 věty první zákona č. 89/2012 Sb., občanského zákoníku, v platném znění. Nabídku na uzavření této smlouvy (tj. tuto Objednávku) tedy není možné platně přijmout se změnou či odchylkou, která mění podmínky smlouvy uvedené níže v této Objednávce.</w:t>
      </w:r>
    </w:p>
    <w:p w14:paraId="0667D1CC" w14:textId="77777777" w:rsidR="00BD1FB3" w:rsidRDefault="00BD1FB3" w:rsidP="00C944E2">
      <w:pPr>
        <w:spacing w:after="0" w:line="280" w:lineRule="atLeast"/>
        <w:jc w:val="both"/>
        <w:outlineLvl w:val="0"/>
        <w:rPr>
          <w:rFonts w:ascii="Arial" w:hAnsi="Arial" w:cs="Arial"/>
          <w:b/>
          <w:bCs/>
        </w:rPr>
      </w:pPr>
    </w:p>
    <w:p w14:paraId="57E8380E" w14:textId="77777777" w:rsidR="001A666C" w:rsidRPr="00BB1D85" w:rsidRDefault="001A666C" w:rsidP="00C944E2">
      <w:pPr>
        <w:spacing w:after="0" w:line="280" w:lineRule="atLeast"/>
        <w:jc w:val="both"/>
        <w:outlineLvl w:val="0"/>
        <w:rPr>
          <w:rFonts w:ascii="Arial" w:hAnsi="Arial" w:cs="Arial"/>
          <w:b/>
          <w:bCs/>
        </w:rPr>
      </w:pPr>
      <w:r w:rsidRPr="00BB1D85">
        <w:rPr>
          <w:rFonts w:ascii="Arial" w:hAnsi="Arial" w:cs="Arial"/>
          <w:b/>
          <w:bCs/>
        </w:rPr>
        <w:t>E.ON Česká republika, s.r.o.</w:t>
      </w:r>
    </w:p>
    <w:p w14:paraId="02BB4CBA" w14:textId="77777777" w:rsidR="001A666C" w:rsidRPr="00BB1D85" w:rsidRDefault="001A666C">
      <w:pPr>
        <w:spacing w:after="0" w:line="280" w:lineRule="atLeast"/>
        <w:jc w:val="both"/>
        <w:rPr>
          <w:rFonts w:ascii="Arial" w:hAnsi="Arial" w:cs="Arial"/>
        </w:rPr>
      </w:pPr>
      <w:r w:rsidRPr="00BB1D85">
        <w:rPr>
          <w:rFonts w:ascii="Arial" w:hAnsi="Arial" w:cs="Arial"/>
        </w:rPr>
        <w:t>se sídlem</w:t>
      </w:r>
      <w:r w:rsidR="00810564">
        <w:rPr>
          <w:rFonts w:ascii="Arial" w:hAnsi="Arial" w:cs="Arial"/>
        </w:rPr>
        <w:t>:</w:t>
      </w:r>
      <w:r w:rsidR="00810564">
        <w:rPr>
          <w:rFonts w:ascii="Arial" w:hAnsi="Arial" w:cs="Arial"/>
        </w:rPr>
        <w:tab/>
        <w:t>F. A. Gerstnera 2151/6, 370 01</w:t>
      </w:r>
      <w:r w:rsidRPr="00BB1D85">
        <w:rPr>
          <w:rFonts w:ascii="Arial" w:hAnsi="Arial" w:cs="Arial"/>
        </w:rPr>
        <w:t xml:space="preserve"> České Budějovice</w:t>
      </w:r>
    </w:p>
    <w:p w14:paraId="667B34AA" w14:textId="77777777" w:rsidR="001A666C" w:rsidRPr="00BB1D85" w:rsidRDefault="001A666C">
      <w:pPr>
        <w:spacing w:after="0" w:line="280" w:lineRule="atLeast"/>
        <w:jc w:val="both"/>
        <w:rPr>
          <w:rFonts w:ascii="Arial" w:hAnsi="Arial" w:cs="Arial"/>
        </w:rPr>
      </w:pPr>
      <w:r w:rsidRPr="00BB1D85">
        <w:rPr>
          <w:rFonts w:ascii="Arial" w:hAnsi="Arial" w:cs="Arial"/>
        </w:rPr>
        <w:t>IČ</w:t>
      </w:r>
      <w:r w:rsidR="009B1FF0">
        <w:rPr>
          <w:rFonts w:ascii="Arial" w:hAnsi="Arial" w:cs="Arial"/>
        </w:rPr>
        <w:t>O</w:t>
      </w:r>
      <w:r w:rsidRPr="00BB1D85">
        <w:rPr>
          <w:rFonts w:ascii="Arial" w:hAnsi="Arial" w:cs="Arial"/>
        </w:rPr>
        <w:t>:</w:t>
      </w:r>
      <w:r w:rsidRPr="00BB1D85">
        <w:rPr>
          <w:rFonts w:ascii="Arial" w:hAnsi="Arial" w:cs="Arial"/>
        </w:rPr>
        <w:tab/>
      </w:r>
      <w:r w:rsidRPr="00BB1D85">
        <w:rPr>
          <w:rFonts w:ascii="Arial" w:hAnsi="Arial" w:cs="Arial"/>
        </w:rPr>
        <w:tab/>
        <w:t>25733591</w:t>
      </w:r>
    </w:p>
    <w:p w14:paraId="1FA04756" w14:textId="77777777" w:rsidR="001A666C" w:rsidRPr="00BB1D85" w:rsidRDefault="001A666C">
      <w:pPr>
        <w:spacing w:after="0" w:line="280" w:lineRule="atLeast"/>
        <w:jc w:val="both"/>
        <w:rPr>
          <w:rFonts w:ascii="Arial" w:hAnsi="Arial" w:cs="Arial"/>
        </w:rPr>
      </w:pPr>
      <w:r w:rsidRPr="00BB1D85">
        <w:rPr>
          <w:rFonts w:ascii="Arial" w:hAnsi="Arial" w:cs="Arial"/>
        </w:rPr>
        <w:t>DIČ:</w:t>
      </w:r>
      <w:r w:rsidRPr="00BB1D85">
        <w:rPr>
          <w:rFonts w:ascii="Arial" w:hAnsi="Arial" w:cs="Arial"/>
        </w:rPr>
        <w:tab/>
      </w:r>
      <w:r w:rsidRPr="00BB1D85">
        <w:rPr>
          <w:rFonts w:ascii="Arial" w:hAnsi="Arial" w:cs="Arial"/>
        </w:rPr>
        <w:tab/>
        <w:t>CZ25733591</w:t>
      </w:r>
    </w:p>
    <w:p w14:paraId="62DD7619" w14:textId="77777777" w:rsidR="001A666C" w:rsidRPr="00BB1D85" w:rsidRDefault="001A666C">
      <w:pPr>
        <w:spacing w:after="0" w:line="280" w:lineRule="atLeast"/>
        <w:jc w:val="both"/>
        <w:rPr>
          <w:rFonts w:ascii="Arial" w:hAnsi="Arial" w:cs="Arial"/>
        </w:rPr>
      </w:pPr>
      <w:r w:rsidRPr="00BB1D85">
        <w:rPr>
          <w:rFonts w:ascii="Arial" w:hAnsi="Arial" w:cs="Arial"/>
        </w:rPr>
        <w:t>Zapsaná v obchodním rejstříku vedeném u Krajského soudu v Českých Budějovicích, oddíl C, Vložka 15066</w:t>
      </w:r>
    </w:p>
    <w:p w14:paraId="65087E56" w14:textId="77777777" w:rsidR="001A666C" w:rsidRDefault="001A666C" w:rsidP="00CE3E1D">
      <w:pPr>
        <w:spacing w:after="0" w:line="280" w:lineRule="atLeast"/>
        <w:ind w:left="3525" w:hanging="3525"/>
        <w:rPr>
          <w:rFonts w:ascii="Arial" w:hAnsi="Arial" w:cs="Arial"/>
        </w:rPr>
      </w:pPr>
      <w:r w:rsidRPr="00BB1D85">
        <w:rPr>
          <w:rFonts w:ascii="Arial" w:hAnsi="Arial" w:cs="Arial"/>
        </w:rPr>
        <w:t>Bankovní spojení: Komerční banka, a.s., č. účtu 1703621/0100</w:t>
      </w:r>
    </w:p>
    <w:p w14:paraId="11E3A09B" w14:textId="77777777" w:rsidR="00FE0C81" w:rsidRDefault="00FE0C81" w:rsidP="00FE0C81">
      <w:pPr>
        <w:spacing w:after="0" w:line="280" w:lineRule="atLeast"/>
        <w:ind w:left="4935" w:hanging="4935"/>
        <w:rPr>
          <w:rFonts w:ascii="Arial" w:hAnsi="Arial" w:cs="Arial"/>
        </w:rPr>
      </w:pPr>
      <w:r>
        <w:rPr>
          <w:rFonts w:ascii="Arial" w:hAnsi="Arial" w:cs="Arial"/>
        </w:rPr>
        <w:t xml:space="preserve">Korespondenční adresa pro zasílání faktur: </w:t>
      </w:r>
      <w:r>
        <w:rPr>
          <w:rFonts w:ascii="Arial" w:hAnsi="Arial" w:cs="Arial"/>
        </w:rPr>
        <w:tab/>
        <w:t xml:space="preserve">E.ON Česká republika Faktury, P.O. Box 03, Sazečská 9, 225 03 Praha </w:t>
      </w:r>
    </w:p>
    <w:p w14:paraId="64951B58" w14:textId="77777777" w:rsidR="00FE0C81" w:rsidRPr="00BB1D85" w:rsidRDefault="00FE0C81" w:rsidP="00FE0C81">
      <w:pPr>
        <w:spacing w:after="0" w:line="280" w:lineRule="atLeast"/>
        <w:ind w:left="4935"/>
        <w:rPr>
          <w:rFonts w:ascii="Arial" w:hAnsi="Arial" w:cs="Arial"/>
        </w:rPr>
      </w:pPr>
      <w:r>
        <w:rPr>
          <w:rFonts w:ascii="Arial" w:hAnsi="Arial" w:cs="Arial"/>
        </w:rPr>
        <w:t>(nebo elektronicky ve formátu .pdf na e-mailovou adresu: faktury-eon.ceska.republika@eon.cz)</w:t>
      </w:r>
    </w:p>
    <w:p w14:paraId="4746F249" w14:textId="77777777" w:rsidR="001A666C" w:rsidRDefault="001A666C" w:rsidP="00F36CE7">
      <w:pPr>
        <w:spacing w:after="0" w:line="280" w:lineRule="atLeast"/>
        <w:ind w:left="4230" w:hanging="4230"/>
        <w:rPr>
          <w:rFonts w:ascii="Arial" w:hAnsi="Arial" w:cs="Arial"/>
        </w:rPr>
      </w:pPr>
      <w:r w:rsidRPr="00BB1D85">
        <w:rPr>
          <w:rFonts w:ascii="Arial" w:hAnsi="Arial" w:cs="Arial"/>
        </w:rPr>
        <w:t>Za</w:t>
      </w:r>
      <w:r w:rsidR="00A57043">
        <w:rPr>
          <w:rFonts w:ascii="Arial" w:hAnsi="Arial" w:cs="Arial"/>
        </w:rPr>
        <w:t>stoupená pověřenými zaměstnanci</w:t>
      </w:r>
      <w:r w:rsidRPr="00BB1D85">
        <w:rPr>
          <w:rFonts w:ascii="Arial" w:hAnsi="Arial" w:cs="Arial"/>
        </w:rPr>
        <w:t>:</w:t>
      </w:r>
      <w:r w:rsidRPr="00BB1D85">
        <w:rPr>
          <w:rFonts w:ascii="Arial" w:hAnsi="Arial" w:cs="Arial"/>
        </w:rPr>
        <w:tab/>
      </w:r>
    </w:p>
    <w:p w14:paraId="07C9A2E7" w14:textId="77777777" w:rsidR="00BD1FB3" w:rsidRDefault="00BD1FB3" w:rsidP="00F36CE7">
      <w:pPr>
        <w:spacing w:after="0" w:line="280" w:lineRule="atLeast"/>
        <w:ind w:left="4230" w:hanging="4230"/>
        <w:rPr>
          <w:rFonts w:ascii="Arial" w:hAnsi="Arial" w:cs="Arial"/>
        </w:rPr>
      </w:pPr>
      <w:r>
        <w:rPr>
          <w:rFonts w:ascii="Arial" w:hAnsi="Arial" w:cs="Arial"/>
        </w:rPr>
        <w:t>Bc. Denisou Crkvovou, manažerem nákupu</w:t>
      </w:r>
    </w:p>
    <w:p w14:paraId="5D7B3D3A" w14:textId="77777777" w:rsidR="00BD1FB3" w:rsidRPr="00BB1D85" w:rsidRDefault="00BD1FB3" w:rsidP="00F36CE7">
      <w:pPr>
        <w:spacing w:after="0" w:line="280" w:lineRule="atLeast"/>
        <w:ind w:left="4230" w:hanging="4230"/>
        <w:rPr>
          <w:rStyle w:val="Hypertextovodkaz"/>
          <w:rFonts w:ascii="Arial" w:eastAsiaTheme="minorEastAsia" w:hAnsi="Arial" w:cs="Arial"/>
          <w:lang w:eastAsia="cs-CZ"/>
        </w:rPr>
      </w:pPr>
      <w:r>
        <w:rPr>
          <w:rFonts w:ascii="Arial" w:hAnsi="Arial" w:cs="Arial"/>
        </w:rPr>
        <w:t>Janem Lehkým, manažerem nákupu</w:t>
      </w:r>
    </w:p>
    <w:p w14:paraId="5BE8B495" w14:textId="77777777" w:rsidR="001A666C" w:rsidRPr="00BB1D85" w:rsidRDefault="001A666C" w:rsidP="00CE3E1D">
      <w:pPr>
        <w:pStyle w:val="Odstavecseseznamem"/>
        <w:tabs>
          <w:tab w:val="left" w:pos="900"/>
        </w:tabs>
        <w:spacing w:before="60" w:after="0" w:line="280" w:lineRule="atLeast"/>
        <w:ind w:left="573"/>
        <w:rPr>
          <w:rFonts w:ascii="Arial" w:hAnsi="Arial" w:cs="Arial"/>
        </w:rPr>
      </w:pPr>
      <w:r w:rsidRPr="00BB1D85">
        <w:rPr>
          <w:rFonts w:ascii="Arial" w:hAnsi="Arial" w:cs="Arial"/>
        </w:rPr>
        <w:t xml:space="preserve"> </w:t>
      </w:r>
      <w:r w:rsidRPr="00BB1D85">
        <w:rPr>
          <w:rFonts w:ascii="Arial" w:hAnsi="Arial" w:cs="Arial"/>
        </w:rPr>
        <w:tab/>
      </w:r>
      <w:r w:rsidRPr="00BB1D85">
        <w:rPr>
          <w:rFonts w:ascii="Arial" w:hAnsi="Arial" w:cs="Arial"/>
        </w:rPr>
        <w:tab/>
      </w:r>
      <w:r w:rsidRPr="00BB1D85">
        <w:rPr>
          <w:rFonts w:ascii="Arial" w:hAnsi="Arial" w:cs="Arial"/>
        </w:rPr>
        <w:tab/>
      </w:r>
      <w:r w:rsidRPr="00BB1D85">
        <w:rPr>
          <w:rFonts w:ascii="Arial" w:hAnsi="Arial" w:cs="Arial"/>
        </w:rPr>
        <w:tab/>
      </w:r>
      <w:r w:rsidRPr="00BB1D85">
        <w:rPr>
          <w:rFonts w:ascii="Arial" w:hAnsi="Arial" w:cs="Arial"/>
        </w:rPr>
        <w:tab/>
      </w:r>
      <w:r w:rsidR="00BB1D85">
        <w:rPr>
          <w:rFonts w:ascii="Arial" w:hAnsi="Arial" w:cs="Arial"/>
        </w:rPr>
        <w:tab/>
      </w:r>
      <w:r w:rsidRPr="00BB1D85">
        <w:rPr>
          <w:rFonts w:ascii="Arial" w:hAnsi="Arial" w:cs="Arial"/>
        </w:rPr>
        <w:t xml:space="preserve"> </w:t>
      </w:r>
    </w:p>
    <w:p w14:paraId="0964A228" w14:textId="77777777" w:rsidR="001A666C" w:rsidRPr="00BB1D85" w:rsidRDefault="001A666C" w:rsidP="001C305A">
      <w:pPr>
        <w:spacing w:after="0" w:line="280" w:lineRule="atLeast"/>
        <w:jc w:val="both"/>
        <w:rPr>
          <w:rFonts w:ascii="Arial" w:hAnsi="Arial" w:cs="Arial"/>
        </w:rPr>
      </w:pPr>
    </w:p>
    <w:p w14:paraId="74AD8CD4" w14:textId="77777777" w:rsidR="001A666C" w:rsidRPr="00BB1D85" w:rsidRDefault="001A666C">
      <w:pPr>
        <w:spacing w:after="0" w:line="280" w:lineRule="atLeast"/>
        <w:jc w:val="both"/>
        <w:rPr>
          <w:rFonts w:ascii="Arial" w:hAnsi="Arial" w:cs="Arial"/>
        </w:rPr>
      </w:pPr>
      <w:r w:rsidRPr="00BB1D85" w:rsidDel="00CE3E1D">
        <w:rPr>
          <w:rFonts w:ascii="Arial" w:hAnsi="Arial" w:cs="Arial"/>
        </w:rPr>
        <w:t xml:space="preserve"> </w:t>
      </w:r>
      <w:r w:rsidRPr="00BB1D85">
        <w:rPr>
          <w:rFonts w:ascii="Arial" w:hAnsi="Arial" w:cs="Arial"/>
        </w:rPr>
        <w:t>(dále jen „</w:t>
      </w:r>
      <w:r w:rsidRPr="00BB1D85">
        <w:rPr>
          <w:rFonts w:ascii="Arial" w:hAnsi="Arial" w:cs="Arial"/>
          <w:b/>
          <w:bCs/>
        </w:rPr>
        <w:t>E.ON</w:t>
      </w:r>
      <w:r w:rsidRPr="00BB1D85">
        <w:rPr>
          <w:rFonts w:ascii="Arial" w:hAnsi="Arial" w:cs="Arial"/>
        </w:rPr>
        <w:t>“)</w:t>
      </w:r>
    </w:p>
    <w:p w14:paraId="410098FA" w14:textId="77777777" w:rsidR="001A666C" w:rsidRPr="00BB1D85" w:rsidRDefault="001A666C">
      <w:pPr>
        <w:spacing w:after="0" w:line="280" w:lineRule="atLeast"/>
        <w:jc w:val="both"/>
        <w:rPr>
          <w:rFonts w:ascii="Arial" w:hAnsi="Arial" w:cs="Arial"/>
          <w:b/>
          <w:bCs/>
        </w:rPr>
      </w:pPr>
    </w:p>
    <w:p w14:paraId="4EF98151" w14:textId="77777777" w:rsidR="001A666C" w:rsidRPr="00BB1D85" w:rsidRDefault="001A666C">
      <w:pPr>
        <w:spacing w:after="0" w:line="280" w:lineRule="atLeast"/>
        <w:jc w:val="both"/>
        <w:rPr>
          <w:rFonts w:ascii="Arial" w:hAnsi="Arial" w:cs="Arial"/>
        </w:rPr>
      </w:pPr>
      <w:r w:rsidRPr="00BB1D85">
        <w:rPr>
          <w:rFonts w:ascii="Arial" w:hAnsi="Arial" w:cs="Arial"/>
        </w:rPr>
        <w:t>a</w:t>
      </w:r>
    </w:p>
    <w:p w14:paraId="54E2D9BD" w14:textId="77777777" w:rsidR="002C05E2" w:rsidRDefault="002C05E2" w:rsidP="00A13DA3">
      <w:pPr>
        <w:spacing w:after="0" w:line="280" w:lineRule="atLeast"/>
        <w:jc w:val="both"/>
        <w:rPr>
          <w:rFonts w:ascii="Arial" w:hAnsi="Arial" w:cs="Arial"/>
          <w:b/>
        </w:rPr>
      </w:pPr>
    </w:p>
    <w:p w14:paraId="1DC81548" w14:textId="77777777" w:rsidR="00A13DA3" w:rsidRPr="002C05E2" w:rsidRDefault="00677CC1" w:rsidP="00A13DA3">
      <w:pPr>
        <w:spacing w:after="0" w:line="280" w:lineRule="atLeast"/>
        <w:jc w:val="both"/>
        <w:rPr>
          <w:rFonts w:ascii="Arial" w:hAnsi="Arial" w:cs="Arial"/>
          <w:b/>
        </w:rPr>
      </w:pPr>
      <w:r>
        <w:rPr>
          <w:b/>
          <w:sz w:val="28"/>
        </w:rPr>
        <w:t>Město</w:t>
      </w:r>
      <w:r w:rsidR="002C05E2" w:rsidRPr="002C05E2">
        <w:rPr>
          <w:b/>
          <w:sz w:val="28"/>
        </w:rPr>
        <w:t xml:space="preserve"> Kaplice</w:t>
      </w:r>
    </w:p>
    <w:p w14:paraId="1FE53B08" w14:textId="77777777" w:rsidR="00A13DA3" w:rsidRPr="002C05E2" w:rsidRDefault="00A13DA3" w:rsidP="00A13DA3">
      <w:pPr>
        <w:spacing w:after="0" w:line="280" w:lineRule="atLeast"/>
        <w:jc w:val="both"/>
        <w:rPr>
          <w:rFonts w:ascii="Arial" w:hAnsi="Arial" w:cs="Arial"/>
        </w:rPr>
      </w:pPr>
      <w:r w:rsidRPr="002C05E2">
        <w:rPr>
          <w:rFonts w:ascii="Arial" w:hAnsi="Arial" w:cs="Arial"/>
        </w:rPr>
        <w:t>se sídlem</w:t>
      </w:r>
      <w:r w:rsidR="00FC6051" w:rsidRPr="002C05E2">
        <w:rPr>
          <w:rFonts w:ascii="Arial" w:hAnsi="Arial" w:cs="Arial"/>
        </w:rPr>
        <w:t>:</w:t>
      </w:r>
      <w:r w:rsidR="002C05E2">
        <w:rPr>
          <w:rFonts w:ascii="Arial" w:hAnsi="Arial" w:cs="Arial"/>
        </w:rPr>
        <w:tab/>
      </w:r>
      <w:r w:rsidR="00677CC1">
        <w:rPr>
          <w:rFonts w:ascii="Arial" w:hAnsi="Arial" w:cs="Arial"/>
        </w:rPr>
        <w:t>Náměstí 70</w:t>
      </w:r>
      <w:r w:rsidR="002C05E2" w:rsidRPr="002C05E2">
        <w:rPr>
          <w:rFonts w:ascii="Arial" w:hAnsi="Arial" w:cs="Arial"/>
        </w:rPr>
        <w:t>, 382 41 Kaplice</w:t>
      </w:r>
    </w:p>
    <w:p w14:paraId="38166D82" w14:textId="77777777" w:rsidR="00A13DA3" w:rsidRPr="002C05E2" w:rsidRDefault="00A13DA3" w:rsidP="00A13DA3">
      <w:pPr>
        <w:spacing w:after="0" w:line="280" w:lineRule="atLeast"/>
        <w:jc w:val="both"/>
        <w:rPr>
          <w:rFonts w:ascii="Arial" w:hAnsi="Arial" w:cs="Arial"/>
        </w:rPr>
      </w:pPr>
      <w:r w:rsidRPr="002C05E2">
        <w:rPr>
          <w:rFonts w:ascii="Arial" w:hAnsi="Arial" w:cs="Arial"/>
        </w:rPr>
        <w:t>IČ</w:t>
      </w:r>
      <w:r w:rsidR="00475612" w:rsidRPr="002C05E2">
        <w:rPr>
          <w:rFonts w:ascii="Arial" w:hAnsi="Arial" w:cs="Arial"/>
        </w:rPr>
        <w:t>O</w:t>
      </w:r>
      <w:r w:rsidRPr="002C05E2">
        <w:rPr>
          <w:rFonts w:ascii="Arial" w:hAnsi="Arial" w:cs="Arial"/>
        </w:rPr>
        <w:t>:</w:t>
      </w:r>
      <w:r w:rsidR="002C05E2" w:rsidRPr="002C05E2">
        <w:rPr>
          <w:rFonts w:ascii="Arial" w:hAnsi="Arial" w:cs="Arial"/>
        </w:rPr>
        <w:t xml:space="preserve"> </w:t>
      </w:r>
      <w:r w:rsidR="002C05E2">
        <w:rPr>
          <w:rFonts w:ascii="Arial" w:hAnsi="Arial" w:cs="Arial"/>
        </w:rPr>
        <w:tab/>
      </w:r>
      <w:r w:rsidR="002C05E2">
        <w:rPr>
          <w:rFonts w:ascii="Arial" w:hAnsi="Arial" w:cs="Arial"/>
        </w:rPr>
        <w:tab/>
      </w:r>
      <w:r w:rsidR="00677CC1">
        <w:rPr>
          <w:rFonts w:ascii="Arial" w:hAnsi="Arial" w:cs="Arial"/>
        </w:rPr>
        <w:t>00245941</w:t>
      </w:r>
      <w:r w:rsidRPr="002C05E2">
        <w:rPr>
          <w:rFonts w:ascii="Arial" w:hAnsi="Arial" w:cs="Arial"/>
        </w:rPr>
        <w:tab/>
      </w:r>
    </w:p>
    <w:p w14:paraId="4F73F8A1" w14:textId="77777777" w:rsidR="00A13DA3" w:rsidRPr="002C05E2" w:rsidRDefault="00A13DA3" w:rsidP="00A13DA3">
      <w:pPr>
        <w:spacing w:after="0" w:line="280" w:lineRule="atLeast"/>
        <w:jc w:val="both"/>
        <w:rPr>
          <w:rFonts w:ascii="Arial" w:hAnsi="Arial" w:cs="Arial"/>
        </w:rPr>
      </w:pPr>
      <w:r w:rsidRPr="002C05E2">
        <w:rPr>
          <w:rFonts w:ascii="Arial" w:hAnsi="Arial" w:cs="Arial"/>
        </w:rPr>
        <w:t xml:space="preserve">DIČ: </w:t>
      </w:r>
      <w:r w:rsidR="002C05E2">
        <w:rPr>
          <w:rFonts w:ascii="Arial" w:hAnsi="Arial" w:cs="Arial"/>
        </w:rPr>
        <w:tab/>
      </w:r>
      <w:r w:rsidR="002C05E2">
        <w:rPr>
          <w:rFonts w:ascii="Arial" w:hAnsi="Arial" w:cs="Arial"/>
        </w:rPr>
        <w:tab/>
      </w:r>
      <w:r w:rsidR="002C05E2" w:rsidRPr="002C05E2">
        <w:rPr>
          <w:rFonts w:ascii="Arial" w:hAnsi="Arial" w:cs="Arial"/>
        </w:rPr>
        <w:t>CZ</w:t>
      </w:r>
      <w:r w:rsidR="00677CC1">
        <w:rPr>
          <w:rFonts w:ascii="Arial" w:hAnsi="Arial" w:cs="Arial"/>
        </w:rPr>
        <w:t>00245941</w:t>
      </w:r>
    </w:p>
    <w:p w14:paraId="2F16219D" w14:textId="77777777" w:rsidR="00C77FA5" w:rsidRPr="002C05E2" w:rsidRDefault="002C05E2" w:rsidP="00A13DA3">
      <w:pPr>
        <w:spacing w:after="0" w:line="280" w:lineRule="atLeast"/>
        <w:jc w:val="both"/>
        <w:rPr>
          <w:rFonts w:ascii="Arial" w:hAnsi="Arial" w:cs="Arial"/>
        </w:rPr>
      </w:pPr>
      <w:r w:rsidRPr="002C05E2">
        <w:rPr>
          <w:rFonts w:ascii="Arial" w:hAnsi="Arial" w:cs="Arial"/>
        </w:rPr>
        <w:t>bankovní spojení a číslo účtu:</w:t>
      </w:r>
      <w:r w:rsidR="00677CC1">
        <w:rPr>
          <w:rFonts w:ascii="Arial" w:hAnsi="Arial" w:cs="Arial"/>
        </w:rPr>
        <w:t xml:space="preserve"> Česká spořitelna a.s.</w:t>
      </w:r>
      <w:r w:rsidRPr="002C05E2">
        <w:rPr>
          <w:rFonts w:ascii="Arial" w:hAnsi="Arial" w:cs="Arial"/>
        </w:rPr>
        <w:t xml:space="preserve"> </w:t>
      </w:r>
      <w:r w:rsidR="00677CC1">
        <w:rPr>
          <w:rFonts w:ascii="Arial" w:hAnsi="Arial" w:cs="Arial"/>
        </w:rPr>
        <w:t>0580009369/0800</w:t>
      </w:r>
    </w:p>
    <w:p w14:paraId="7F1457CD" w14:textId="77777777" w:rsidR="00A13DA3" w:rsidRPr="00BB1D85" w:rsidRDefault="00A13DA3" w:rsidP="00A13DA3">
      <w:pPr>
        <w:spacing w:after="0" w:line="280" w:lineRule="atLeast"/>
        <w:jc w:val="both"/>
        <w:rPr>
          <w:rFonts w:ascii="Arial" w:hAnsi="Arial" w:cs="Arial"/>
        </w:rPr>
      </w:pPr>
      <w:r w:rsidRPr="002C05E2">
        <w:rPr>
          <w:rFonts w:ascii="Arial" w:hAnsi="Arial" w:cs="Arial"/>
        </w:rPr>
        <w:t xml:space="preserve">zastoupená: </w:t>
      </w:r>
      <w:r w:rsidR="002C05E2">
        <w:rPr>
          <w:rFonts w:ascii="Arial" w:hAnsi="Arial" w:cs="Arial"/>
        </w:rPr>
        <w:tab/>
      </w:r>
      <w:r w:rsidR="002C05E2" w:rsidRPr="002C05E2">
        <w:rPr>
          <w:rFonts w:ascii="Arial" w:hAnsi="Arial" w:cs="Arial"/>
        </w:rPr>
        <w:t xml:space="preserve">Mgr. </w:t>
      </w:r>
      <w:r w:rsidR="00677CC1">
        <w:rPr>
          <w:rFonts w:ascii="Arial" w:hAnsi="Arial" w:cs="Arial"/>
        </w:rPr>
        <w:t>Pavlem Talířem</w:t>
      </w:r>
    </w:p>
    <w:p w14:paraId="4A795686" w14:textId="77777777" w:rsidR="00A13DA3" w:rsidRPr="00BB1D85" w:rsidRDefault="00A13DA3" w:rsidP="00A13DA3">
      <w:pPr>
        <w:spacing w:after="0" w:line="280" w:lineRule="atLeast"/>
        <w:jc w:val="both"/>
        <w:rPr>
          <w:rFonts w:ascii="Arial" w:hAnsi="Arial" w:cs="Arial"/>
        </w:rPr>
      </w:pPr>
    </w:p>
    <w:p w14:paraId="2BF920AE" w14:textId="77777777" w:rsidR="00A13DA3" w:rsidRPr="00BB1D85" w:rsidRDefault="00A13DA3" w:rsidP="00A13DA3">
      <w:pPr>
        <w:spacing w:after="0" w:line="280" w:lineRule="atLeast"/>
        <w:jc w:val="both"/>
        <w:rPr>
          <w:rFonts w:ascii="Arial" w:hAnsi="Arial" w:cs="Arial"/>
        </w:rPr>
      </w:pPr>
      <w:r w:rsidRPr="00BB1D85">
        <w:rPr>
          <w:rFonts w:ascii="Arial" w:hAnsi="Arial" w:cs="Arial"/>
        </w:rPr>
        <w:t>(dále jen „</w:t>
      </w:r>
      <w:r w:rsidR="003F1CAC">
        <w:rPr>
          <w:rFonts w:ascii="Arial" w:hAnsi="Arial" w:cs="Arial"/>
          <w:b/>
        </w:rPr>
        <w:t>spolupracující subjekt</w:t>
      </w:r>
      <w:r w:rsidRPr="00BB1D85">
        <w:rPr>
          <w:rFonts w:ascii="Arial" w:hAnsi="Arial" w:cs="Arial"/>
        </w:rPr>
        <w:t>“)</w:t>
      </w:r>
    </w:p>
    <w:p w14:paraId="0F67906D" w14:textId="77777777" w:rsidR="00A13DA3" w:rsidRPr="00BB1D85" w:rsidRDefault="00A13DA3" w:rsidP="00C944E2">
      <w:pPr>
        <w:pStyle w:val="Bezmezer"/>
        <w:spacing w:line="280" w:lineRule="atLeast"/>
        <w:outlineLvl w:val="0"/>
        <w:rPr>
          <w:rFonts w:ascii="Arial" w:hAnsi="Arial" w:cs="Arial"/>
          <w:b/>
          <w:bCs/>
        </w:rPr>
      </w:pPr>
    </w:p>
    <w:p w14:paraId="131C5794" w14:textId="77777777" w:rsidR="001A666C" w:rsidRPr="00BB1D85" w:rsidRDefault="001A666C">
      <w:pPr>
        <w:spacing w:after="0" w:line="280" w:lineRule="atLeast"/>
        <w:jc w:val="both"/>
        <w:rPr>
          <w:rFonts w:ascii="Arial" w:hAnsi="Arial" w:cs="Arial"/>
        </w:rPr>
      </w:pPr>
    </w:p>
    <w:p w14:paraId="41588229" w14:textId="77777777" w:rsidR="001A666C" w:rsidRPr="00BB1D85" w:rsidRDefault="001A666C">
      <w:pPr>
        <w:spacing w:after="0" w:line="280" w:lineRule="atLeast"/>
        <w:jc w:val="both"/>
        <w:rPr>
          <w:rFonts w:ascii="Arial" w:hAnsi="Arial" w:cs="Arial"/>
        </w:rPr>
      </w:pPr>
      <w:r w:rsidRPr="00BB1D85">
        <w:rPr>
          <w:rFonts w:ascii="Arial" w:hAnsi="Arial" w:cs="Arial"/>
        </w:rPr>
        <w:t>uzavírají tuto</w:t>
      </w:r>
    </w:p>
    <w:p w14:paraId="7B863DFA" w14:textId="77777777" w:rsidR="001A666C" w:rsidRPr="00BB1D85" w:rsidRDefault="001A666C" w:rsidP="00C944E2">
      <w:pPr>
        <w:spacing w:before="240" w:after="240" w:line="280" w:lineRule="atLeast"/>
        <w:jc w:val="center"/>
        <w:outlineLvl w:val="0"/>
        <w:rPr>
          <w:rFonts w:ascii="Arial" w:hAnsi="Arial" w:cs="Arial"/>
          <w:b/>
          <w:bCs/>
        </w:rPr>
      </w:pPr>
      <w:r w:rsidRPr="00BB1D85">
        <w:rPr>
          <w:rFonts w:ascii="Arial" w:hAnsi="Arial" w:cs="Arial"/>
          <w:b/>
          <w:bCs/>
        </w:rPr>
        <w:t>SMLOUVU O NÁJMU DOPRAVNÍHO PROSTŘEDKU A MARKETINGOVÉ SPOLUPRÁCI</w:t>
      </w:r>
    </w:p>
    <w:p w14:paraId="68048CEA" w14:textId="77777777" w:rsidR="009A3D8D" w:rsidRPr="00BB1D85" w:rsidRDefault="001A666C" w:rsidP="00574AC5">
      <w:pPr>
        <w:spacing w:after="0" w:line="280" w:lineRule="atLeast"/>
        <w:jc w:val="center"/>
        <w:rPr>
          <w:rFonts w:ascii="Arial" w:hAnsi="Arial" w:cs="Arial"/>
        </w:rPr>
      </w:pPr>
      <w:r w:rsidRPr="00BB1D85">
        <w:rPr>
          <w:rFonts w:ascii="Arial" w:hAnsi="Arial" w:cs="Arial"/>
        </w:rPr>
        <w:t xml:space="preserve">dle ustanovení </w:t>
      </w:r>
      <w:r w:rsidR="008E149A">
        <w:rPr>
          <w:rFonts w:ascii="Arial" w:hAnsi="Arial" w:cs="Arial"/>
        </w:rPr>
        <w:t>1746</w:t>
      </w:r>
      <w:r w:rsidR="008E149A" w:rsidRPr="00BB1D85">
        <w:rPr>
          <w:rFonts w:ascii="Arial" w:hAnsi="Arial" w:cs="Arial"/>
        </w:rPr>
        <w:t xml:space="preserve"> </w:t>
      </w:r>
      <w:r w:rsidRPr="00BB1D85">
        <w:rPr>
          <w:rFonts w:ascii="Arial" w:hAnsi="Arial" w:cs="Arial"/>
        </w:rPr>
        <w:t xml:space="preserve">odst. 2 zákona č. </w:t>
      </w:r>
      <w:r w:rsidR="008E149A">
        <w:rPr>
          <w:rFonts w:ascii="Arial" w:hAnsi="Arial" w:cs="Arial"/>
        </w:rPr>
        <w:t>89/2012</w:t>
      </w:r>
      <w:r w:rsidRPr="00BB1D85">
        <w:rPr>
          <w:rFonts w:ascii="Arial" w:hAnsi="Arial" w:cs="Arial"/>
        </w:rPr>
        <w:t xml:space="preserve"> Sb., </w:t>
      </w:r>
      <w:r w:rsidR="008E149A">
        <w:rPr>
          <w:rFonts w:ascii="Arial" w:hAnsi="Arial" w:cs="Arial"/>
        </w:rPr>
        <w:t>občanský zákoník</w:t>
      </w:r>
      <w:r w:rsidRPr="00BB1D85">
        <w:rPr>
          <w:rFonts w:ascii="Arial" w:hAnsi="Arial" w:cs="Arial"/>
        </w:rPr>
        <w:t xml:space="preserve">, </w:t>
      </w:r>
      <w:r w:rsidR="00475612">
        <w:rPr>
          <w:rFonts w:ascii="Arial" w:hAnsi="Arial" w:cs="Arial"/>
        </w:rPr>
        <w:t>v platném znění</w:t>
      </w:r>
      <w:r w:rsidR="007A4874">
        <w:rPr>
          <w:rFonts w:ascii="Arial" w:hAnsi="Arial" w:cs="Arial"/>
        </w:rPr>
        <w:br/>
        <w:t>(dále jen „Občanský zákoník“)</w:t>
      </w:r>
    </w:p>
    <w:p w14:paraId="119ED8D5" w14:textId="77777777" w:rsidR="0038087D" w:rsidRDefault="0038087D" w:rsidP="00C944E2">
      <w:pPr>
        <w:spacing w:before="240" w:after="0" w:line="280" w:lineRule="atLeast"/>
        <w:jc w:val="center"/>
        <w:outlineLvl w:val="0"/>
        <w:rPr>
          <w:rFonts w:ascii="Arial" w:hAnsi="Arial" w:cs="Arial"/>
          <w:b/>
          <w:bCs/>
        </w:rPr>
      </w:pPr>
    </w:p>
    <w:p w14:paraId="15F12578" w14:textId="77777777" w:rsidR="001A666C" w:rsidRDefault="003F1CAC" w:rsidP="00E8405F">
      <w:pPr>
        <w:jc w:val="center"/>
        <w:rPr>
          <w:rFonts w:ascii="Arial" w:hAnsi="Arial" w:cs="Arial"/>
          <w:b/>
          <w:bCs/>
        </w:rPr>
      </w:pPr>
      <w:r>
        <w:rPr>
          <w:rFonts w:ascii="Arial" w:hAnsi="Arial" w:cs="Arial"/>
          <w:b/>
          <w:bCs/>
        </w:rPr>
        <w:t xml:space="preserve">Čl. I. </w:t>
      </w:r>
      <w:r w:rsidR="007737F0">
        <w:rPr>
          <w:rFonts w:ascii="Arial" w:hAnsi="Arial" w:cs="Arial"/>
          <w:b/>
          <w:bCs/>
        </w:rPr>
        <w:t>Ú</w:t>
      </w:r>
      <w:r w:rsidR="001A666C" w:rsidRPr="00BB1D85">
        <w:rPr>
          <w:rFonts w:ascii="Arial" w:hAnsi="Arial" w:cs="Arial"/>
          <w:b/>
          <w:bCs/>
        </w:rPr>
        <w:t>čel smlouvy</w:t>
      </w:r>
    </w:p>
    <w:p w14:paraId="5F372803" w14:textId="77777777" w:rsidR="00985BB8" w:rsidRDefault="001A666C" w:rsidP="00985BB8">
      <w:pPr>
        <w:numPr>
          <w:ilvl w:val="0"/>
          <w:numId w:val="20"/>
        </w:numPr>
        <w:ind w:left="540" w:hanging="540"/>
        <w:jc w:val="both"/>
        <w:rPr>
          <w:rFonts w:ascii="Arial" w:hAnsi="Arial" w:cs="Arial"/>
          <w:b/>
        </w:rPr>
        <w:sectPr w:rsidR="00985BB8" w:rsidSect="0083229F">
          <w:headerReference w:type="default" r:id="rId9"/>
          <w:footerReference w:type="default" r:id="rId10"/>
          <w:pgSz w:w="11906" w:h="16838"/>
          <w:pgMar w:top="720" w:right="720" w:bottom="720" w:left="720" w:header="708" w:footer="708" w:gutter="0"/>
          <w:cols w:space="708"/>
          <w:docGrid w:linePitch="360"/>
        </w:sectPr>
      </w:pPr>
      <w:r w:rsidRPr="00BB1D85">
        <w:rPr>
          <w:rFonts w:ascii="Arial" w:hAnsi="Arial" w:cs="Arial"/>
        </w:rPr>
        <w:lastRenderedPageBreak/>
        <w:t>Společnost E.ON je energetická společnost působící v České republice. Společnost E.ON prohl</w:t>
      </w:r>
      <w:r w:rsidR="005434C7">
        <w:rPr>
          <w:rFonts w:ascii="Arial" w:hAnsi="Arial" w:cs="Arial"/>
        </w:rPr>
        <w:t>ašuje, že má dispoziční právo k</w:t>
      </w:r>
      <w:r w:rsidR="00985BB8">
        <w:rPr>
          <w:rFonts w:ascii="Arial" w:hAnsi="Arial" w:cs="Arial"/>
        </w:rPr>
        <w:t> </w:t>
      </w:r>
      <w:r w:rsidRPr="00BB1D85">
        <w:rPr>
          <w:rFonts w:ascii="Arial" w:hAnsi="Arial" w:cs="Arial"/>
        </w:rPr>
        <w:t>motorov</w:t>
      </w:r>
      <w:r w:rsidR="00985BB8">
        <w:rPr>
          <w:rFonts w:ascii="Arial" w:hAnsi="Arial" w:cs="Arial"/>
        </w:rPr>
        <w:t>ým</w:t>
      </w:r>
      <w:r w:rsidRPr="00BB1D85">
        <w:rPr>
          <w:rFonts w:ascii="Arial" w:hAnsi="Arial" w:cs="Arial"/>
        </w:rPr>
        <w:t xml:space="preserve"> </w:t>
      </w:r>
      <w:r w:rsidR="00985BB8">
        <w:rPr>
          <w:rFonts w:ascii="Arial" w:hAnsi="Arial" w:cs="Arial"/>
        </w:rPr>
        <w:t>vozidlům</w:t>
      </w:r>
      <w:r w:rsidRPr="00BB1D85">
        <w:rPr>
          <w:rFonts w:ascii="Arial" w:hAnsi="Arial" w:cs="Arial"/>
        </w:rPr>
        <w:t xml:space="preserve"> na elektrický pohon </w:t>
      </w:r>
      <w:r w:rsidR="005434C7">
        <w:rPr>
          <w:rFonts w:ascii="Arial" w:hAnsi="Arial" w:cs="Arial"/>
        </w:rPr>
        <w:t>elektroskútr</w:t>
      </w:r>
      <w:r w:rsidR="00985BB8">
        <w:rPr>
          <w:rFonts w:ascii="Arial" w:hAnsi="Arial" w:cs="Arial"/>
        </w:rPr>
        <w:t>y</w:t>
      </w:r>
      <w:r w:rsidR="005434C7">
        <w:rPr>
          <w:rFonts w:ascii="Arial" w:hAnsi="Arial" w:cs="Arial"/>
        </w:rPr>
        <w:t xml:space="preserve"> E.ON e-max</w:t>
      </w:r>
      <w:r w:rsidRPr="00BB1D85">
        <w:rPr>
          <w:rFonts w:ascii="Arial" w:hAnsi="Arial" w:cs="Arial"/>
        </w:rPr>
        <w:t>,</w:t>
      </w:r>
      <w:r w:rsidR="003E0B0F">
        <w:rPr>
          <w:rFonts w:ascii="Arial" w:hAnsi="Arial" w:cs="Arial"/>
        </w:rPr>
        <w:br/>
      </w:r>
    </w:p>
    <w:p w14:paraId="6206D680" w14:textId="77777777" w:rsidR="00985BB8" w:rsidRPr="00985BB8" w:rsidRDefault="008641E5" w:rsidP="00985BB8">
      <w:pPr>
        <w:ind w:left="540"/>
        <w:jc w:val="both"/>
        <w:rPr>
          <w:rFonts w:ascii="Arial" w:hAnsi="Arial" w:cs="Arial"/>
        </w:rPr>
      </w:pPr>
      <w:r w:rsidRPr="00985BB8">
        <w:rPr>
          <w:rFonts w:ascii="Arial" w:hAnsi="Arial" w:cs="Arial"/>
          <w:b/>
        </w:rPr>
        <w:t xml:space="preserve">RZ </w:t>
      </w:r>
    </w:p>
    <w:p w14:paraId="3B5FDD6B" w14:textId="77777777" w:rsidR="00985BB8" w:rsidRDefault="00985BB8" w:rsidP="00985BB8">
      <w:pPr>
        <w:ind w:left="540"/>
        <w:jc w:val="both"/>
        <w:rPr>
          <w:rFonts w:ascii="Arial" w:hAnsi="Arial" w:cs="Arial"/>
          <w:b/>
        </w:rPr>
      </w:pPr>
      <w:r>
        <w:rPr>
          <w:rFonts w:ascii="Arial" w:hAnsi="Arial" w:cs="Arial"/>
          <w:b/>
        </w:rPr>
        <w:t>RZ</w:t>
      </w:r>
    </w:p>
    <w:p w14:paraId="67BE2171" w14:textId="77777777" w:rsidR="00985BB8" w:rsidRDefault="00985BB8" w:rsidP="00985BB8">
      <w:pPr>
        <w:ind w:left="540"/>
        <w:jc w:val="both"/>
        <w:rPr>
          <w:rFonts w:ascii="Arial" w:hAnsi="Arial" w:cs="Arial"/>
          <w:b/>
        </w:rPr>
      </w:pPr>
      <w:r>
        <w:rPr>
          <w:rFonts w:ascii="Arial" w:hAnsi="Arial" w:cs="Arial"/>
          <w:b/>
        </w:rPr>
        <w:t>RZ</w:t>
      </w:r>
    </w:p>
    <w:p w14:paraId="0415E883" w14:textId="77777777" w:rsidR="00985BB8" w:rsidRDefault="00985BB8" w:rsidP="00985BB8">
      <w:pPr>
        <w:ind w:left="540"/>
        <w:jc w:val="both"/>
        <w:rPr>
          <w:rFonts w:ascii="Arial" w:hAnsi="Arial" w:cs="Arial"/>
        </w:rPr>
      </w:pPr>
      <w:r>
        <w:rPr>
          <w:rFonts w:ascii="Arial" w:hAnsi="Arial" w:cs="Arial"/>
          <w:b/>
        </w:rPr>
        <w:t>RZ</w:t>
      </w:r>
    </w:p>
    <w:p w14:paraId="578591C0" w14:textId="77777777" w:rsidR="00985BB8" w:rsidRDefault="00985BB8" w:rsidP="00985BB8">
      <w:pPr>
        <w:ind w:left="540"/>
        <w:jc w:val="both"/>
        <w:rPr>
          <w:rFonts w:ascii="Arial" w:hAnsi="Arial" w:cs="Arial"/>
        </w:rPr>
        <w:sectPr w:rsidR="00985BB8" w:rsidSect="00985BB8">
          <w:type w:val="continuous"/>
          <w:pgSz w:w="11906" w:h="16838"/>
          <w:pgMar w:top="720" w:right="720" w:bottom="720" w:left="720" w:header="708" w:footer="708" w:gutter="0"/>
          <w:cols w:num="2" w:space="708"/>
          <w:docGrid w:linePitch="360"/>
        </w:sectPr>
      </w:pPr>
    </w:p>
    <w:p w14:paraId="3A355A60" w14:textId="77777777" w:rsidR="001A666C" w:rsidRPr="00985BB8" w:rsidRDefault="00764240" w:rsidP="00985BB8">
      <w:pPr>
        <w:ind w:left="540"/>
        <w:jc w:val="both"/>
        <w:rPr>
          <w:rFonts w:ascii="Arial" w:hAnsi="Arial" w:cs="Arial"/>
        </w:rPr>
      </w:pPr>
      <w:r w:rsidRPr="00985BB8">
        <w:rPr>
          <w:rFonts w:ascii="Arial" w:hAnsi="Arial" w:cs="Arial"/>
        </w:rPr>
        <w:t>vyobrazen</w:t>
      </w:r>
      <w:r w:rsidR="00985BB8">
        <w:rPr>
          <w:rFonts w:ascii="Arial" w:hAnsi="Arial" w:cs="Arial"/>
        </w:rPr>
        <w:t>ých</w:t>
      </w:r>
      <w:r w:rsidRPr="00985BB8">
        <w:rPr>
          <w:rFonts w:ascii="Arial" w:hAnsi="Arial" w:cs="Arial"/>
        </w:rPr>
        <w:t xml:space="preserve"> </w:t>
      </w:r>
      <w:r w:rsidR="001A666C" w:rsidRPr="00985BB8">
        <w:rPr>
          <w:rFonts w:ascii="Arial" w:hAnsi="Arial" w:cs="Arial"/>
        </w:rPr>
        <w:t>v </w:t>
      </w:r>
      <w:r w:rsidR="001A666C" w:rsidRPr="00985BB8">
        <w:rPr>
          <w:rFonts w:ascii="Arial" w:hAnsi="Arial" w:cs="Arial"/>
          <w:b/>
          <w:bCs/>
        </w:rPr>
        <w:t>příloze č. 1</w:t>
      </w:r>
      <w:r w:rsidR="001A666C" w:rsidRPr="00985BB8">
        <w:rPr>
          <w:rFonts w:ascii="Arial" w:hAnsi="Arial" w:cs="Arial"/>
        </w:rPr>
        <w:t xml:space="preserve"> této smlouvy (dále jen „</w:t>
      </w:r>
      <w:r w:rsidR="001A666C" w:rsidRPr="00985BB8">
        <w:rPr>
          <w:rFonts w:ascii="Arial" w:hAnsi="Arial" w:cs="Arial"/>
          <w:b/>
          <w:bCs/>
        </w:rPr>
        <w:t>Motorov</w:t>
      </w:r>
      <w:r w:rsidR="00985BB8">
        <w:rPr>
          <w:rFonts w:ascii="Arial" w:hAnsi="Arial" w:cs="Arial"/>
          <w:b/>
          <w:bCs/>
        </w:rPr>
        <w:t>é prostředky</w:t>
      </w:r>
      <w:r w:rsidR="001A666C" w:rsidRPr="00985BB8">
        <w:rPr>
          <w:rFonts w:ascii="Arial" w:hAnsi="Arial" w:cs="Arial"/>
        </w:rPr>
        <w:t>“) a je schopn</w:t>
      </w:r>
      <w:r w:rsidR="00985BB8">
        <w:rPr>
          <w:rFonts w:ascii="Arial" w:hAnsi="Arial" w:cs="Arial"/>
        </w:rPr>
        <w:t>a a oprávněna přenechat Motorové prostředky</w:t>
      </w:r>
      <w:r w:rsidR="001A666C" w:rsidRPr="00985BB8">
        <w:rPr>
          <w:rFonts w:ascii="Arial" w:hAnsi="Arial" w:cs="Arial"/>
        </w:rPr>
        <w:t xml:space="preserve"> </w:t>
      </w:r>
      <w:r w:rsidR="003F1CAC" w:rsidRPr="00985BB8">
        <w:rPr>
          <w:rFonts w:ascii="Arial" w:hAnsi="Arial" w:cs="Arial"/>
        </w:rPr>
        <w:t>spolupracujícímu subjektu</w:t>
      </w:r>
      <w:r w:rsidR="001A666C" w:rsidRPr="00985BB8">
        <w:rPr>
          <w:rFonts w:ascii="Arial" w:hAnsi="Arial" w:cs="Arial"/>
        </w:rPr>
        <w:t xml:space="preserve"> do nájmu za podmínek stanovených touto smlouvou. </w:t>
      </w:r>
    </w:p>
    <w:p w14:paraId="2BD8F6BC" w14:textId="77777777" w:rsidR="001A666C" w:rsidRPr="00BB1D85" w:rsidRDefault="003F1CAC" w:rsidP="003B721D">
      <w:pPr>
        <w:numPr>
          <w:ilvl w:val="0"/>
          <w:numId w:val="20"/>
        </w:numPr>
        <w:ind w:left="540" w:hanging="540"/>
        <w:jc w:val="both"/>
        <w:rPr>
          <w:rFonts w:ascii="Arial" w:hAnsi="Arial" w:cs="Arial"/>
        </w:rPr>
      </w:pPr>
      <w:r>
        <w:rPr>
          <w:rFonts w:ascii="Arial" w:hAnsi="Arial" w:cs="Arial"/>
        </w:rPr>
        <w:t>Spolupracující subjekt</w:t>
      </w:r>
      <w:r w:rsidR="001A666C" w:rsidRPr="00BB1D85">
        <w:rPr>
          <w:rFonts w:ascii="Arial" w:hAnsi="Arial" w:cs="Arial"/>
        </w:rPr>
        <w:t xml:space="preserve"> je společnost zab</w:t>
      </w:r>
      <w:r w:rsidR="00707D5C" w:rsidRPr="00BB1D85">
        <w:rPr>
          <w:rFonts w:ascii="Arial" w:hAnsi="Arial" w:cs="Arial"/>
        </w:rPr>
        <w:t xml:space="preserve">ývající se </w:t>
      </w:r>
      <w:r w:rsidR="002C05E2">
        <w:rPr>
          <w:rFonts w:ascii="Arial" w:hAnsi="Arial" w:cs="Arial"/>
        </w:rPr>
        <w:t>kulturní činností, informační kanceláří a turismem.</w:t>
      </w:r>
      <w:r w:rsidR="001A666C" w:rsidRPr="00BB1D85">
        <w:rPr>
          <w:rFonts w:ascii="Arial" w:hAnsi="Arial" w:cs="Arial"/>
        </w:rPr>
        <w:t xml:space="preserve"> </w:t>
      </w:r>
      <w:r>
        <w:rPr>
          <w:rFonts w:ascii="Arial" w:hAnsi="Arial" w:cs="Arial"/>
        </w:rPr>
        <w:t>Spolupracující subjekt prohlašuje, že je schopen a oprávněn</w:t>
      </w:r>
      <w:r w:rsidR="001A666C" w:rsidRPr="00BB1D85">
        <w:rPr>
          <w:rFonts w:ascii="Arial" w:hAnsi="Arial" w:cs="Arial"/>
        </w:rPr>
        <w:t xml:space="preserve"> poskytnout společnosti E.ON reklamní plnění specifikované v této smlouvě. </w:t>
      </w:r>
    </w:p>
    <w:p w14:paraId="3D7E4651" w14:textId="77777777" w:rsidR="001A666C" w:rsidRPr="00BB1D85" w:rsidRDefault="001A666C" w:rsidP="003B721D">
      <w:pPr>
        <w:numPr>
          <w:ilvl w:val="0"/>
          <w:numId w:val="20"/>
        </w:numPr>
        <w:ind w:left="540" w:hanging="540"/>
        <w:jc w:val="both"/>
        <w:rPr>
          <w:rFonts w:ascii="Arial" w:hAnsi="Arial" w:cs="Arial"/>
        </w:rPr>
      </w:pPr>
      <w:r w:rsidRPr="00BB1D85">
        <w:rPr>
          <w:rFonts w:ascii="Arial" w:hAnsi="Arial" w:cs="Arial"/>
        </w:rPr>
        <w:t xml:space="preserve">Účelem této smlouvy je vzájemná spolupráce smluvních stran v oblasti </w:t>
      </w:r>
      <w:r w:rsidR="00920DC0">
        <w:rPr>
          <w:rFonts w:ascii="Arial" w:hAnsi="Arial" w:cs="Arial"/>
        </w:rPr>
        <w:t>elektromobility</w:t>
      </w:r>
      <w:r w:rsidRPr="00BB1D85">
        <w:rPr>
          <w:rFonts w:ascii="Arial" w:hAnsi="Arial" w:cs="Arial"/>
        </w:rPr>
        <w:t xml:space="preserve"> </w:t>
      </w:r>
      <w:r w:rsidR="00985BB8">
        <w:rPr>
          <w:rFonts w:ascii="Arial" w:hAnsi="Arial" w:cs="Arial"/>
        </w:rPr>
        <w:t>spočívající v užívání Motorových prostředků</w:t>
      </w:r>
      <w:r w:rsidRPr="00BB1D85">
        <w:rPr>
          <w:rFonts w:ascii="Arial" w:hAnsi="Arial" w:cs="Arial"/>
        </w:rPr>
        <w:t xml:space="preserve"> </w:t>
      </w:r>
      <w:r w:rsidR="003F1CAC">
        <w:rPr>
          <w:rFonts w:ascii="Arial" w:hAnsi="Arial" w:cs="Arial"/>
        </w:rPr>
        <w:t>spolupracujícím subjektem</w:t>
      </w:r>
      <w:r w:rsidRPr="00BB1D85">
        <w:rPr>
          <w:rFonts w:ascii="Arial" w:hAnsi="Arial" w:cs="Arial"/>
        </w:rPr>
        <w:t xml:space="preserve">, poskytnutí reklamního plnění </w:t>
      </w:r>
      <w:r w:rsidR="003F1CAC">
        <w:rPr>
          <w:rFonts w:ascii="Arial" w:hAnsi="Arial" w:cs="Arial"/>
        </w:rPr>
        <w:t>spolupracujícím subjektem</w:t>
      </w:r>
      <w:r w:rsidRPr="00BB1D85">
        <w:rPr>
          <w:rFonts w:ascii="Arial" w:hAnsi="Arial" w:cs="Arial"/>
        </w:rPr>
        <w:t xml:space="preserve"> společnosti E.ON a vzájemná spolupráce smluvních stran při propagaci </w:t>
      </w:r>
      <w:r w:rsidR="00920DC0">
        <w:rPr>
          <w:rFonts w:ascii="Arial" w:hAnsi="Arial" w:cs="Arial"/>
        </w:rPr>
        <w:t>elektromobility</w:t>
      </w:r>
      <w:r w:rsidRPr="00BB1D85">
        <w:rPr>
          <w:rFonts w:ascii="Arial" w:hAnsi="Arial" w:cs="Arial"/>
        </w:rPr>
        <w:t xml:space="preserve">. </w:t>
      </w:r>
    </w:p>
    <w:p w14:paraId="305C57DC" w14:textId="77777777" w:rsidR="001A666C" w:rsidRPr="00BB1D85" w:rsidRDefault="0038087D" w:rsidP="00F70A12">
      <w:pPr>
        <w:jc w:val="center"/>
        <w:rPr>
          <w:rFonts w:ascii="Arial" w:hAnsi="Arial" w:cs="Arial"/>
          <w:b/>
          <w:bCs/>
        </w:rPr>
      </w:pPr>
      <w:r>
        <w:rPr>
          <w:rFonts w:ascii="Arial" w:hAnsi="Arial" w:cs="Arial"/>
          <w:b/>
          <w:bCs/>
        </w:rPr>
        <w:t>Č</w:t>
      </w:r>
      <w:r w:rsidR="001A666C" w:rsidRPr="00BB1D85">
        <w:rPr>
          <w:rFonts w:ascii="Arial" w:hAnsi="Arial" w:cs="Arial"/>
          <w:b/>
          <w:bCs/>
        </w:rPr>
        <w:t>l. II.</w:t>
      </w:r>
      <w:r w:rsidR="003715EC">
        <w:rPr>
          <w:rFonts w:ascii="Arial" w:hAnsi="Arial" w:cs="Arial"/>
          <w:b/>
          <w:bCs/>
        </w:rPr>
        <w:t xml:space="preserve"> </w:t>
      </w:r>
      <w:r w:rsidR="001A666C" w:rsidRPr="00BB1D85">
        <w:rPr>
          <w:rFonts w:ascii="Arial" w:hAnsi="Arial" w:cs="Arial"/>
          <w:b/>
          <w:bCs/>
        </w:rPr>
        <w:t>Předmět smlouvy</w:t>
      </w:r>
    </w:p>
    <w:p w14:paraId="61A362DE" w14:textId="77777777" w:rsidR="001A666C" w:rsidRPr="00BB1D85" w:rsidRDefault="001A666C" w:rsidP="00C80B99">
      <w:pPr>
        <w:pStyle w:val="Odstavecseseznamem"/>
        <w:numPr>
          <w:ilvl w:val="0"/>
          <w:numId w:val="21"/>
        </w:numPr>
        <w:spacing w:after="0" w:line="280" w:lineRule="atLeast"/>
        <w:ind w:left="540" w:hanging="540"/>
        <w:jc w:val="both"/>
        <w:rPr>
          <w:rFonts w:ascii="Arial" w:hAnsi="Arial" w:cs="Arial"/>
        </w:rPr>
      </w:pPr>
      <w:r w:rsidRPr="00BB1D85">
        <w:rPr>
          <w:rFonts w:ascii="Arial" w:hAnsi="Arial" w:cs="Arial"/>
        </w:rPr>
        <w:t xml:space="preserve">Společnost E.ON (pronajímatel) se zavazuje přenechat </w:t>
      </w:r>
      <w:r w:rsidR="003F1CAC">
        <w:rPr>
          <w:rFonts w:ascii="Arial" w:hAnsi="Arial" w:cs="Arial"/>
        </w:rPr>
        <w:t>spolupracujícímu subjektu</w:t>
      </w:r>
      <w:r w:rsidRPr="00BB1D85">
        <w:rPr>
          <w:rFonts w:ascii="Arial" w:hAnsi="Arial" w:cs="Arial"/>
        </w:rPr>
        <w:t xml:space="preserve"> (nájemci)</w:t>
      </w:r>
      <w:r w:rsidR="00985BB8">
        <w:rPr>
          <w:rFonts w:ascii="Arial" w:hAnsi="Arial" w:cs="Arial"/>
        </w:rPr>
        <w:t xml:space="preserve"> k dočasnému užívání Motorové prostředky</w:t>
      </w:r>
      <w:r w:rsidRPr="00BB1D85">
        <w:rPr>
          <w:rFonts w:ascii="Arial" w:hAnsi="Arial" w:cs="Arial"/>
        </w:rPr>
        <w:t xml:space="preserve"> po dobu účinnosti této smlouvy,</w:t>
      </w:r>
      <w:r w:rsidR="003F1CAC">
        <w:rPr>
          <w:rFonts w:ascii="Arial" w:hAnsi="Arial" w:cs="Arial"/>
        </w:rPr>
        <w:t xml:space="preserve"> </w:t>
      </w:r>
      <w:r w:rsidRPr="00BB1D85">
        <w:rPr>
          <w:rFonts w:ascii="Arial" w:hAnsi="Arial" w:cs="Arial"/>
        </w:rPr>
        <w:t xml:space="preserve">a </w:t>
      </w:r>
      <w:r w:rsidR="003F1CAC">
        <w:rPr>
          <w:rFonts w:ascii="Arial" w:hAnsi="Arial" w:cs="Arial"/>
        </w:rPr>
        <w:t>spolupracující subjekt</w:t>
      </w:r>
      <w:r w:rsidRPr="00BB1D85">
        <w:rPr>
          <w:rFonts w:ascii="Arial" w:hAnsi="Arial" w:cs="Arial"/>
        </w:rPr>
        <w:t xml:space="preserve"> se zavazuje uhradit společnosti E.ON cenu ve výši specifikované v  čl. VI.  </w:t>
      </w:r>
      <w:r w:rsidR="00475612">
        <w:rPr>
          <w:rFonts w:ascii="Arial" w:hAnsi="Arial" w:cs="Arial"/>
        </w:rPr>
        <w:t>odst. 1</w:t>
      </w:r>
      <w:r w:rsidRPr="00BB1D85">
        <w:rPr>
          <w:rFonts w:ascii="Arial" w:hAnsi="Arial" w:cs="Arial"/>
        </w:rPr>
        <w:t xml:space="preserve"> této smlouvy.   </w:t>
      </w:r>
    </w:p>
    <w:p w14:paraId="5414D795" w14:textId="77777777" w:rsidR="001A666C" w:rsidRPr="00BB1D85" w:rsidRDefault="001A666C" w:rsidP="00A213A0">
      <w:pPr>
        <w:pStyle w:val="Odstavecseseznamem"/>
        <w:spacing w:after="0" w:line="280" w:lineRule="atLeast"/>
        <w:ind w:left="540"/>
        <w:jc w:val="both"/>
        <w:rPr>
          <w:rFonts w:ascii="Arial" w:hAnsi="Arial" w:cs="Arial"/>
        </w:rPr>
      </w:pPr>
    </w:p>
    <w:p w14:paraId="3E9F4F6A" w14:textId="1314E724" w:rsidR="001A666C" w:rsidRPr="00BB1D85" w:rsidRDefault="003F1CAC" w:rsidP="00E12BD6">
      <w:pPr>
        <w:pStyle w:val="Odstavecseseznamem"/>
        <w:numPr>
          <w:ilvl w:val="0"/>
          <w:numId w:val="21"/>
        </w:numPr>
        <w:spacing w:after="0" w:line="280" w:lineRule="atLeast"/>
        <w:ind w:left="540" w:hanging="540"/>
        <w:jc w:val="both"/>
        <w:rPr>
          <w:rFonts w:ascii="Arial" w:hAnsi="Arial" w:cs="Arial"/>
        </w:rPr>
      </w:pPr>
      <w:r>
        <w:rPr>
          <w:rFonts w:ascii="Arial" w:hAnsi="Arial" w:cs="Arial"/>
        </w:rPr>
        <w:t>Spolupracující subjekt</w:t>
      </w:r>
      <w:r w:rsidR="001A666C" w:rsidRPr="00BB1D85">
        <w:rPr>
          <w:rFonts w:ascii="Arial" w:hAnsi="Arial" w:cs="Arial"/>
        </w:rPr>
        <w:t xml:space="preserve"> se zavazuje poskytnout společnosti E.ON </w:t>
      </w:r>
      <w:r w:rsidR="005A56B1">
        <w:rPr>
          <w:rFonts w:ascii="Arial" w:hAnsi="Arial" w:cs="Arial"/>
        </w:rPr>
        <w:t xml:space="preserve">po dobu účinnosti této smlouvy </w:t>
      </w:r>
      <w:r w:rsidR="001A666C" w:rsidRPr="00BB1D85">
        <w:rPr>
          <w:rFonts w:ascii="Arial" w:hAnsi="Arial" w:cs="Arial"/>
        </w:rPr>
        <w:t>reklamní plnění specifikované v</w:t>
      </w:r>
      <w:r w:rsidR="00764240">
        <w:rPr>
          <w:rFonts w:ascii="Arial" w:hAnsi="Arial" w:cs="Arial"/>
        </w:rPr>
        <w:t> </w:t>
      </w:r>
      <w:r w:rsidR="00764240" w:rsidRPr="00E8405F">
        <w:rPr>
          <w:rFonts w:ascii="Arial" w:hAnsi="Arial" w:cs="Arial"/>
          <w:b/>
        </w:rPr>
        <w:t>příloze č. 5</w:t>
      </w:r>
      <w:r w:rsidR="00764240">
        <w:rPr>
          <w:rFonts w:ascii="Arial" w:hAnsi="Arial" w:cs="Arial"/>
        </w:rPr>
        <w:t xml:space="preserve"> této smlouvy</w:t>
      </w:r>
      <w:r w:rsidR="001A666C" w:rsidRPr="00BB1D85">
        <w:rPr>
          <w:rFonts w:ascii="Arial" w:hAnsi="Arial" w:cs="Arial"/>
        </w:rPr>
        <w:t xml:space="preserve"> a společnost E.ON se zavazuje uhradit </w:t>
      </w:r>
      <w:r>
        <w:rPr>
          <w:rFonts w:ascii="Arial" w:hAnsi="Arial" w:cs="Arial"/>
        </w:rPr>
        <w:t>spolupracujícímu subjektu</w:t>
      </w:r>
      <w:r w:rsidR="001A666C" w:rsidRPr="00BB1D85">
        <w:rPr>
          <w:rFonts w:ascii="Arial" w:hAnsi="Arial" w:cs="Arial"/>
        </w:rPr>
        <w:t xml:space="preserve"> cenu ve výši specifikované v čl.VI. odst. 2 této smlouvy. </w:t>
      </w:r>
    </w:p>
    <w:p w14:paraId="00B658A6" w14:textId="77777777" w:rsidR="001A666C" w:rsidRPr="00BB1D85" w:rsidRDefault="001A666C" w:rsidP="005373BF">
      <w:pPr>
        <w:pStyle w:val="Odstavecseseznamem"/>
        <w:spacing w:after="0" w:line="280" w:lineRule="atLeast"/>
        <w:ind w:left="540"/>
        <w:jc w:val="both"/>
        <w:rPr>
          <w:rFonts w:ascii="Arial" w:hAnsi="Arial" w:cs="Arial"/>
        </w:rPr>
      </w:pPr>
    </w:p>
    <w:p w14:paraId="6E738230" w14:textId="77777777" w:rsidR="001A666C" w:rsidRPr="00BB1D85" w:rsidRDefault="001A666C" w:rsidP="00E12BD6">
      <w:pPr>
        <w:pStyle w:val="Odstavecseseznamem"/>
        <w:spacing w:after="0" w:line="280" w:lineRule="atLeast"/>
        <w:ind w:left="540"/>
        <w:jc w:val="both"/>
        <w:rPr>
          <w:rFonts w:ascii="Arial" w:hAnsi="Arial" w:cs="Arial"/>
          <w:b/>
          <w:bCs/>
        </w:rPr>
      </w:pPr>
    </w:p>
    <w:p w14:paraId="605659E2" w14:textId="77777777" w:rsidR="001A666C" w:rsidRDefault="001A666C" w:rsidP="003949D0">
      <w:pPr>
        <w:pStyle w:val="Odstavecseseznamem"/>
        <w:spacing w:after="0" w:line="280" w:lineRule="atLeast"/>
        <w:ind w:left="0"/>
        <w:jc w:val="center"/>
        <w:outlineLvl w:val="0"/>
        <w:rPr>
          <w:rFonts w:ascii="Arial" w:hAnsi="Arial" w:cs="Arial"/>
          <w:b/>
          <w:bCs/>
        </w:rPr>
      </w:pPr>
      <w:r w:rsidRPr="00BB1D85">
        <w:rPr>
          <w:rFonts w:ascii="Arial" w:hAnsi="Arial" w:cs="Arial"/>
          <w:b/>
          <w:bCs/>
        </w:rPr>
        <w:t>Čl. III.</w:t>
      </w:r>
      <w:r w:rsidR="003949D0" w:rsidRPr="00BB1D85">
        <w:rPr>
          <w:rFonts w:ascii="Arial" w:hAnsi="Arial" w:cs="Arial"/>
          <w:b/>
          <w:bCs/>
        </w:rPr>
        <w:t xml:space="preserve"> D</w:t>
      </w:r>
      <w:r w:rsidRPr="00BB1D85">
        <w:rPr>
          <w:rFonts w:ascii="Arial" w:hAnsi="Arial" w:cs="Arial"/>
          <w:b/>
          <w:bCs/>
        </w:rPr>
        <w:t>oba trvání smlouvy</w:t>
      </w:r>
    </w:p>
    <w:p w14:paraId="6BC30E70" w14:textId="77777777" w:rsidR="00E8405F" w:rsidRPr="00BB1D85" w:rsidRDefault="00E8405F" w:rsidP="003949D0">
      <w:pPr>
        <w:pStyle w:val="Odstavecseseznamem"/>
        <w:spacing w:after="0" w:line="280" w:lineRule="atLeast"/>
        <w:ind w:left="0"/>
        <w:jc w:val="center"/>
        <w:outlineLvl w:val="0"/>
        <w:rPr>
          <w:rFonts w:ascii="Arial" w:hAnsi="Arial" w:cs="Arial"/>
          <w:b/>
          <w:bCs/>
        </w:rPr>
      </w:pPr>
    </w:p>
    <w:p w14:paraId="350DC8A3" w14:textId="58CE9930" w:rsidR="001A666C" w:rsidRPr="003B58D3" w:rsidRDefault="001A666C" w:rsidP="004901DC">
      <w:pPr>
        <w:pStyle w:val="Odstavecseseznamem"/>
        <w:numPr>
          <w:ilvl w:val="0"/>
          <w:numId w:val="6"/>
        </w:numPr>
        <w:spacing w:after="0" w:line="280" w:lineRule="atLeast"/>
        <w:ind w:left="540" w:hanging="540"/>
        <w:jc w:val="both"/>
        <w:rPr>
          <w:rFonts w:ascii="Arial" w:hAnsi="Arial" w:cs="Arial"/>
        </w:rPr>
      </w:pPr>
      <w:r w:rsidRPr="003B58D3">
        <w:rPr>
          <w:rFonts w:ascii="Arial" w:hAnsi="Arial" w:cs="Arial"/>
        </w:rPr>
        <w:t xml:space="preserve">Smlouva se uzavírá na </w:t>
      </w:r>
      <w:r w:rsidR="00474886" w:rsidRPr="003B58D3">
        <w:rPr>
          <w:rFonts w:ascii="Arial" w:hAnsi="Arial" w:cs="Arial"/>
        </w:rPr>
        <w:t xml:space="preserve">dobu </w:t>
      </w:r>
      <w:r w:rsidRPr="003B58D3">
        <w:rPr>
          <w:rFonts w:ascii="Arial" w:hAnsi="Arial" w:cs="Arial"/>
        </w:rPr>
        <w:t xml:space="preserve">od </w:t>
      </w:r>
      <w:r w:rsidR="002F75CB">
        <w:rPr>
          <w:rFonts w:ascii="Arial" w:hAnsi="Arial" w:cs="Arial"/>
        </w:rPr>
        <w:t>01.05</w:t>
      </w:r>
      <w:r w:rsidR="00A13DA3" w:rsidRPr="003B58D3">
        <w:rPr>
          <w:rFonts w:ascii="Arial" w:hAnsi="Arial" w:cs="Arial"/>
        </w:rPr>
        <w:t>.</w:t>
      </w:r>
      <w:r w:rsidRPr="003B58D3">
        <w:rPr>
          <w:rFonts w:ascii="Arial" w:hAnsi="Arial" w:cs="Arial"/>
        </w:rPr>
        <w:t>201</w:t>
      </w:r>
      <w:r w:rsidR="004F591E" w:rsidRPr="003B58D3">
        <w:rPr>
          <w:rFonts w:ascii="Arial" w:hAnsi="Arial" w:cs="Arial"/>
        </w:rPr>
        <w:t>7</w:t>
      </w:r>
      <w:r w:rsidRPr="003B58D3">
        <w:rPr>
          <w:rFonts w:ascii="Arial" w:hAnsi="Arial" w:cs="Arial"/>
        </w:rPr>
        <w:t xml:space="preserve"> </w:t>
      </w:r>
      <w:r w:rsidR="0038087D" w:rsidRPr="003B58D3">
        <w:rPr>
          <w:rFonts w:ascii="Arial" w:hAnsi="Arial" w:cs="Arial"/>
        </w:rPr>
        <w:t>do</w:t>
      </w:r>
      <w:r w:rsidRPr="003B58D3">
        <w:rPr>
          <w:rFonts w:ascii="Arial" w:hAnsi="Arial" w:cs="Arial"/>
        </w:rPr>
        <w:t xml:space="preserve"> </w:t>
      </w:r>
      <w:r w:rsidR="005A56B1">
        <w:rPr>
          <w:rFonts w:ascii="Arial" w:hAnsi="Arial" w:cs="Arial"/>
        </w:rPr>
        <w:t>29.09</w:t>
      </w:r>
      <w:r w:rsidRPr="003B58D3">
        <w:rPr>
          <w:rFonts w:ascii="Arial" w:hAnsi="Arial" w:cs="Arial"/>
        </w:rPr>
        <w:t>.201</w:t>
      </w:r>
      <w:r w:rsidR="004F591E" w:rsidRPr="003B58D3">
        <w:rPr>
          <w:rFonts w:ascii="Arial" w:hAnsi="Arial" w:cs="Arial"/>
        </w:rPr>
        <w:t>7</w:t>
      </w:r>
      <w:r w:rsidR="00F74003" w:rsidRPr="003B58D3">
        <w:rPr>
          <w:rFonts w:ascii="Arial" w:hAnsi="Arial" w:cs="Arial"/>
        </w:rPr>
        <w:t>.</w:t>
      </w:r>
    </w:p>
    <w:p w14:paraId="6CD6E90F" w14:textId="77777777" w:rsidR="001A666C" w:rsidRPr="00BB1D85" w:rsidRDefault="001A666C" w:rsidP="00407818">
      <w:pPr>
        <w:pStyle w:val="Odstavecseseznamem"/>
        <w:spacing w:after="0" w:line="280" w:lineRule="atLeast"/>
        <w:ind w:left="540"/>
        <w:jc w:val="both"/>
        <w:rPr>
          <w:rFonts w:ascii="Arial" w:hAnsi="Arial" w:cs="Arial"/>
        </w:rPr>
      </w:pPr>
    </w:p>
    <w:p w14:paraId="0BB7C81B" w14:textId="77777777" w:rsidR="001A666C" w:rsidRPr="00BB1D85" w:rsidRDefault="001A666C" w:rsidP="00407818">
      <w:pPr>
        <w:pStyle w:val="Odstavecseseznamem"/>
        <w:numPr>
          <w:ilvl w:val="0"/>
          <w:numId w:val="6"/>
        </w:numPr>
        <w:spacing w:after="0" w:line="280" w:lineRule="atLeast"/>
        <w:ind w:left="540" w:hanging="540"/>
        <w:jc w:val="both"/>
        <w:rPr>
          <w:rFonts w:ascii="Arial" w:hAnsi="Arial" w:cs="Arial"/>
        </w:rPr>
      </w:pPr>
      <w:r w:rsidRPr="00BB1D85">
        <w:rPr>
          <w:rFonts w:ascii="Arial" w:hAnsi="Arial" w:cs="Arial"/>
        </w:rPr>
        <w:t xml:space="preserve">Každá ze smluvních stran je oprávněna od této smlouvy odstoupit v případě:  </w:t>
      </w:r>
    </w:p>
    <w:p w14:paraId="24847DC4" w14:textId="4791AEA6" w:rsidR="001A666C" w:rsidRPr="00BB1D85" w:rsidRDefault="001A666C" w:rsidP="002F336F">
      <w:pPr>
        <w:pStyle w:val="Odstavecseseznamem"/>
        <w:numPr>
          <w:ilvl w:val="0"/>
          <w:numId w:val="24"/>
        </w:numPr>
        <w:spacing w:after="0" w:line="280" w:lineRule="atLeast"/>
        <w:jc w:val="both"/>
        <w:rPr>
          <w:rFonts w:ascii="Arial" w:hAnsi="Arial" w:cs="Arial"/>
        </w:rPr>
      </w:pPr>
      <w:r w:rsidRPr="00BB1D85">
        <w:rPr>
          <w:rFonts w:ascii="Arial" w:hAnsi="Arial" w:cs="Arial"/>
        </w:rPr>
        <w:t>podstatného porušení této smlouvy druhou smluvní stranou</w:t>
      </w:r>
      <w:r w:rsidR="005A56B1">
        <w:rPr>
          <w:rFonts w:ascii="Arial" w:hAnsi="Arial" w:cs="Arial"/>
        </w:rPr>
        <w:t xml:space="preserve"> například Nenahlášení poruchy motorov</w:t>
      </w:r>
      <w:r w:rsidR="005A56B1" w:rsidRPr="005A56B1">
        <w:rPr>
          <w:rFonts w:ascii="Arial" w:hAnsi="Arial" w:cs="Arial"/>
        </w:rPr>
        <w:t>ý</w:t>
      </w:r>
      <w:r w:rsidR="005A56B1">
        <w:rPr>
          <w:rFonts w:ascii="Arial" w:hAnsi="Arial" w:cs="Arial"/>
        </w:rPr>
        <w:t>c</w:t>
      </w:r>
      <w:r w:rsidR="005A56B1" w:rsidRPr="005A56B1">
        <w:rPr>
          <w:rFonts w:ascii="Arial" w:hAnsi="Arial" w:cs="Arial"/>
        </w:rPr>
        <w:t>h prostředků nebo nedodržení reklamního plnění specifikovaného v příloze č. 5 této smlouvy</w:t>
      </w:r>
    </w:p>
    <w:p w14:paraId="09D98666" w14:textId="77777777" w:rsidR="001A666C" w:rsidRPr="00BB1D85" w:rsidRDefault="001A666C" w:rsidP="002F336F">
      <w:pPr>
        <w:pStyle w:val="Odstavecseseznamem"/>
        <w:numPr>
          <w:ilvl w:val="0"/>
          <w:numId w:val="24"/>
        </w:numPr>
        <w:spacing w:after="0" w:line="280" w:lineRule="atLeast"/>
        <w:jc w:val="both"/>
        <w:rPr>
          <w:rFonts w:ascii="Arial" w:hAnsi="Arial" w:cs="Arial"/>
        </w:rPr>
      </w:pPr>
      <w:r w:rsidRPr="00BB1D85">
        <w:rPr>
          <w:rFonts w:ascii="Arial" w:hAnsi="Arial" w:cs="Arial"/>
        </w:rPr>
        <w:t>nepodstatného porušení této smlouvy druhou smluvní stranou, které druhá smluvní strana neodstraní ani v dodatečné přiměřené lhůtě k nápravě stanovené v písemné výzvě,</w:t>
      </w:r>
    </w:p>
    <w:p w14:paraId="7905A163" w14:textId="77777777" w:rsidR="001A666C" w:rsidRPr="00BB1D85" w:rsidRDefault="001A666C" w:rsidP="002F336F">
      <w:pPr>
        <w:pStyle w:val="Odstavecseseznamem"/>
        <w:numPr>
          <w:ilvl w:val="0"/>
          <w:numId w:val="24"/>
        </w:numPr>
        <w:spacing w:after="0" w:line="280" w:lineRule="atLeast"/>
        <w:jc w:val="both"/>
        <w:rPr>
          <w:rFonts w:ascii="Arial" w:hAnsi="Arial" w:cs="Arial"/>
        </w:rPr>
      </w:pPr>
      <w:r w:rsidRPr="00BB1D85">
        <w:rPr>
          <w:rFonts w:ascii="Arial" w:hAnsi="Arial" w:cs="Arial"/>
        </w:rPr>
        <w:t>byl-li vůči druhé smluvní straně jako dlužníkovi podán insolvenční návrh, nebo pokud bylo insolvenčním soudem vydáno rozhodnutí o úpadku druhé smluvní strany, nebo pokud byl insolvenční návrh zamítnut pro nedostatek majetku druhé smluvní strany,</w:t>
      </w:r>
    </w:p>
    <w:p w14:paraId="680D44DB" w14:textId="77777777" w:rsidR="001A666C" w:rsidRPr="00BB1D85" w:rsidRDefault="001A666C" w:rsidP="002F336F">
      <w:pPr>
        <w:pStyle w:val="Odstavecseseznamem"/>
        <w:numPr>
          <w:ilvl w:val="0"/>
          <w:numId w:val="24"/>
        </w:numPr>
        <w:spacing w:after="0" w:line="280" w:lineRule="atLeast"/>
        <w:jc w:val="both"/>
        <w:rPr>
          <w:rFonts w:ascii="Arial" w:hAnsi="Arial" w:cs="Arial"/>
        </w:rPr>
      </w:pPr>
      <w:r w:rsidRPr="00BB1D85">
        <w:rPr>
          <w:rFonts w:ascii="Arial" w:hAnsi="Arial" w:cs="Arial"/>
        </w:rPr>
        <w:t>stanoví-li tak tato smlouva nebo platné právní předpisy.</w:t>
      </w:r>
    </w:p>
    <w:p w14:paraId="601762FE" w14:textId="77777777" w:rsidR="001A666C" w:rsidRDefault="001A666C" w:rsidP="006E3CA1">
      <w:pPr>
        <w:pStyle w:val="Odstavecseseznamem"/>
        <w:spacing w:after="0" w:line="280" w:lineRule="atLeast"/>
        <w:ind w:left="540"/>
        <w:jc w:val="both"/>
        <w:rPr>
          <w:rFonts w:ascii="Arial" w:hAnsi="Arial" w:cs="Arial"/>
        </w:rPr>
      </w:pPr>
      <w:r w:rsidRPr="00BB1D85">
        <w:rPr>
          <w:rFonts w:ascii="Arial" w:hAnsi="Arial" w:cs="Arial"/>
        </w:rPr>
        <w:t>Odstoupení od smlouvy je účinné doručením písemného odstoupení druhé smluvní straně.</w:t>
      </w:r>
    </w:p>
    <w:p w14:paraId="7C3D9784" w14:textId="77777777" w:rsidR="00E8405F" w:rsidRPr="00BB1D85" w:rsidRDefault="00E8405F" w:rsidP="006E3CA1">
      <w:pPr>
        <w:pStyle w:val="Odstavecseseznamem"/>
        <w:spacing w:after="0" w:line="280" w:lineRule="atLeast"/>
        <w:ind w:left="540"/>
        <w:jc w:val="both"/>
        <w:rPr>
          <w:rFonts w:ascii="Arial" w:hAnsi="Arial" w:cs="Arial"/>
        </w:rPr>
      </w:pPr>
    </w:p>
    <w:p w14:paraId="61EA9CB6" w14:textId="77777777" w:rsidR="00E8405F" w:rsidRDefault="001A666C" w:rsidP="008C51CA">
      <w:pPr>
        <w:pStyle w:val="Odstavecseseznamem"/>
        <w:numPr>
          <w:ilvl w:val="0"/>
          <w:numId w:val="6"/>
        </w:numPr>
        <w:spacing w:after="0" w:line="280" w:lineRule="atLeast"/>
        <w:ind w:left="540" w:hanging="540"/>
        <w:jc w:val="both"/>
        <w:rPr>
          <w:rFonts w:ascii="Arial" w:hAnsi="Arial" w:cs="Arial"/>
        </w:rPr>
      </w:pPr>
      <w:r w:rsidRPr="00BB1D85">
        <w:rPr>
          <w:rFonts w:ascii="Arial" w:hAnsi="Arial" w:cs="Arial"/>
        </w:rPr>
        <w:lastRenderedPageBreak/>
        <w:t>Smluvní strany se výslovně dohodly na možnosti ukončit smlouvu výpovědí</w:t>
      </w:r>
      <w:r w:rsidR="000973AC">
        <w:rPr>
          <w:rFonts w:ascii="Arial" w:hAnsi="Arial" w:cs="Arial"/>
        </w:rPr>
        <w:t xml:space="preserve"> a to i bez uvedení důvodu</w:t>
      </w:r>
      <w:r w:rsidRPr="00BB1D85">
        <w:rPr>
          <w:rFonts w:ascii="Arial" w:hAnsi="Arial" w:cs="Arial"/>
        </w:rPr>
        <w:t>. Každá ze smluvních stran je oprávněna tuto smlouvu písemně vypovědět s 30 denní výpovědní dobou, která počne běžet dnem následujícím po doručení výpovědi druhé smluvní straně.</w:t>
      </w:r>
    </w:p>
    <w:p w14:paraId="446027A0" w14:textId="77777777" w:rsidR="009C09A5" w:rsidRPr="008C51CA" w:rsidRDefault="009C09A5" w:rsidP="009C09A5">
      <w:pPr>
        <w:pStyle w:val="Odstavecseseznamem"/>
        <w:spacing w:after="0" w:line="280" w:lineRule="atLeast"/>
        <w:ind w:left="540"/>
        <w:jc w:val="both"/>
        <w:rPr>
          <w:rFonts w:ascii="Arial" w:hAnsi="Arial" w:cs="Arial"/>
        </w:rPr>
      </w:pPr>
    </w:p>
    <w:p w14:paraId="008AD267" w14:textId="77777777" w:rsidR="001A666C" w:rsidRDefault="001A666C" w:rsidP="00E8405F">
      <w:pPr>
        <w:pStyle w:val="Odstavecseseznamem"/>
        <w:spacing w:after="0" w:line="280" w:lineRule="atLeast"/>
        <w:ind w:left="0"/>
        <w:jc w:val="center"/>
        <w:outlineLvl w:val="0"/>
        <w:rPr>
          <w:rFonts w:ascii="Arial" w:hAnsi="Arial" w:cs="Arial"/>
          <w:b/>
          <w:bCs/>
        </w:rPr>
      </w:pPr>
      <w:r w:rsidRPr="00BB1D85">
        <w:rPr>
          <w:rFonts w:ascii="Arial" w:hAnsi="Arial" w:cs="Arial"/>
          <w:b/>
          <w:bCs/>
        </w:rPr>
        <w:t>Čl. IV.</w:t>
      </w:r>
      <w:r w:rsidR="003949D0" w:rsidRPr="00BB1D85">
        <w:rPr>
          <w:rFonts w:ascii="Arial" w:hAnsi="Arial" w:cs="Arial"/>
          <w:b/>
          <w:bCs/>
        </w:rPr>
        <w:t xml:space="preserve"> </w:t>
      </w:r>
      <w:r w:rsidRPr="00BB1D85">
        <w:rPr>
          <w:rFonts w:ascii="Arial" w:hAnsi="Arial" w:cs="Arial"/>
          <w:b/>
          <w:bCs/>
        </w:rPr>
        <w:t>Nájem Motorového prostředku</w:t>
      </w:r>
    </w:p>
    <w:p w14:paraId="68B67C8D" w14:textId="77777777" w:rsidR="00E8405F" w:rsidRDefault="00E8405F" w:rsidP="00E8405F">
      <w:pPr>
        <w:pStyle w:val="Odstavecseseznamem"/>
        <w:spacing w:after="0" w:line="280" w:lineRule="atLeast"/>
        <w:ind w:left="0"/>
        <w:jc w:val="center"/>
        <w:outlineLvl w:val="0"/>
        <w:rPr>
          <w:rFonts w:ascii="Arial" w:hAnsi="Arial" w:cs="Arial"/>
          <w:b/>
          <w:bCs/>
        </w:rPr>
      </w:pPr>
    </w:p>
    <w:p w14:paraId="3BD523D6" w14:textId="77777777" w:rsidR="001A666C" w:rsidRPr="00BB1D85" w:rsidRDefault="001A666C" w:rsidP="002F336F">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 xml:space="preserve">Společnost E.ON se zavazuje nejpozději do 10 dnů ode dne uzavření této smlouvy předat </w:t>
      </w:r>
      <w:r w:rsidR="003F1CAC">
        <w:rPr>
          <w:rFonts w:ascii="Arial" w:hAnsi="Arial" w:cs="Arial"/>
        </w:rPr>
        <w:t>spolupracujícímu subjektu</w:t>
      </w:r>
      <w:r w:rsidR="008C51CA">
        <w:rPr>
          <w:rFonts w:ascii="Arial" w:hAnsi="Arial" w:cs="Arial"/>
        </w:rPr>
        <w:t xml:space="preserve"> shora uvedené Motorové prostředky</w:t>
      </w:r>
      <w:r w:rsidRPr="00BB1D85">
        <w:rPr>
          <w:rFonts w:ascii="Arial" w:hAnsi="Arial" w:cs="Arial"/>
        </w:rPr>
        <w:t xml:space="preserve"> ve stavu způsobilém k řádné</w:t>
      </w:r>
      <w:r w:rsidR="008C51CA">
        <w:rPr>
          <w:rFonts w:ascii="Arial" w:hAnsi="Arial" w:cs="Arial"/>
        </w:rPr>
        <w:t>mu užívání. O předání Motorových prostředků</w:t>
      </w:r>
      <w:r w:rsidRPr="00BB1D85">
        <w:rPr>
          <w:rFonts w:ascii="Arial" w:hAnsi="Arial" w:cs="Arial"/>
        </w:rPr>
        <w:t xml:space="preserve"> sepíší obě strany písemný protokol</w:t>
      </w:r>
      <w:r w:rsidR="00490250">
        <w:rPr>
          <w:rFonts w:ascii="Arial" w:hAnsi="Arial" w:cs="Arial"/>
        </w:rPr>
        <w:t>,</w:t>
      </w:r>
      <w:r w:rsidRPr="00BB1D85">
        <w:rPr>
          <w:rFonts w:ascii="Arial" w:hAnsi="Arial" w:cs="Arial"/>
        </w:rPr>
        <w:t xml:space="preserve"> jenž tvoří </w:t>
      </w:r>
      <w:r w:rsidRPr="00BB1D85">
        <w:rPr>
          <w:rFonts w:ascii="Arial" w:hAnsi="Arial" w:cs="Arial"/>
          <w:b/>
          <w:bCs/>
        </w:rPr>
        <w:t>přílohu č.</w:t>
      </w:r>
      <w:r w:rsidR="00EF60F1">
        <w:rPr>
          <w:rFonts w:ascii="Arial" w:hAnsi="Arial" w:cs="Arial"/>
          <w:b/>
          <w:bCs/>
        </w:rPr>
        <w:t xml:space="preserve"> </w:t>
      </w:r>
      <w:r w:rsidRPr="00BB1D85">
        <w:rPr>
          <w:rFonts w:ascii="Arial" w:hAnsi="Arial" w:cs="Arial"/>
          <w:b/>
          <w:bCs/>
        </w:rPr>
        <w:t>2</w:t>
      </w:r>
      <w:r w:rsidRPr="00BB1D85">
        <w:rPr>
          <w:rFonts w:ascii="Arial" w:hAnsi="Arial" w:cs="Arial"/>
        </w:rPr>
        <w:t xml:space="preserve"> této smlouvy</w:t>
      </w:r>
      <w:r w:rsidR="00764240">
        <w:rPr>
          <w:rFonts w:ascii="Arial" w:hAnsi="Arial" w:cs="Arial"/>
        </w:rPr>
        <w:t>.</w:t>
      </w:r>
    </w:p>
    <w:p w14:paraId="7ACC9C49" w14:textId="77777777" w:rsidR="001A666C" w:rsidRPr="00BB1D85" w:rsidRDefault="001A666C" w:rsidP="00A0304D">
      <w:pPr>
        <w:pStyle w:val="Odstavecseseznamem"/>
        <w:spacing w:after="0" w:line="280" w:lineRule="atLeast"/>
        <w:ind w:left="540"/>
        <w:jc w:val="both"/>
        <w:rPr>
          <w:rFonts w:ascii="Arial" w:hAnsi="Arial" w:cs="Arial"/>
        </w:rPr>
      </w:pPr>
    </w:p>
    <w:p w14:paraId="16948AAB" w14:textId="77777777" w:rsidR="00AA6E2C" w:rsidRPr="00AA6E2C" w:rsidRDefault="001A666C" w:rsidP="00AA6E2C">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 xml:space="preserve">Společnost E.ON seznámí </w:t>
      </w:r>
      <w:r w:rsidR="003F1CAC">
        <w:rPr>
          <w:rFonts w:ascii="Arial" w:hAnsi="Arial" w:cs="Arial"/>
        </w:rPr>
        <w:t>spolupracující subjekt</w:t>
      </w:r>
      <w:r w:rsidRPr="00BB1D85">
        <w:rPr>
          <w:rFonts w:ascii="Arial" w:hAnsi="Arial" w:cs="Arial"/>
        </w:rPr>
        <w:t xml:space="preserve"> s pravidly užívání, údržbou a </w:t>
      </w:r>
      <w:r w:rsidR="008C51CA">
        <w:rPr>
          <w:rFonts w:ascii="Arial" w:hAnsi="Arial" w:cs="Arial"/>
        </w:rPr>
        <w:t>návodem k obsluze výše uvedených Motorových prostředků</w:t>
      </w:r>
      <w:r w:rsidRPr="00BB1D85">
        <w:rPr>
          <w:rFonts w:ascii="Arial" w:hAnsi="Arial" w:cs="Arial"/>
        </w:rPr>
        <w:t xml:space="preserve">. Toto seznámení </w:t>
      </w:r>
      <w:r w:rsidR="003F1CAC">
        <w:rPr>
          <w:rFonts w:ascii="Arial" w:hAnsi="Arial" w:cs="Arial"/>
        </w:rPr>
        <w:t>spolupracující subjekt</w:t>
      </w:r>
      <w:r w:rsidR="003715EC">
        <w:rPr>
          <w:rFonts w:ascii="Arial" w:hAnsi="Arial" w:cs="Arial"/>
        </w:rPr>
        <w:t xml:space="preserve"> </w:t>
      </w:r>
      <w:r w:rsidRPr="00BB1D85">
        <w:rPr>
          <w:rFonts w:ascii="Arial" w:hAnsi="Arial" w:cs="Arial"/>
        </w:rPr>
        <w:t>písemně potvrdí d</w:t>
      </w:r>
      <w:r w:rsidR="0038087D">
        <w:rPr>
          <w:rFonts w:ascii="Arial" w:hAnsi="Arial" w:cs="Arial"/>
        </w:rPr>
        <w:t>o protokolu dle čl. IV. odst. 1</w:t>
      </w:r>
      <w:r w:rsidRPr="00BB1D85">
        <w:rPr>
          <w:rFonts w:ascii="Arial" w:hAnsi="Arial" w:cs="Arial"/>
        </w:rPr>
        <w:t xml:space="preserve"> této smlouvy.</w:t>
      </w:r>
      <w:r w:rsidR="00AA6E2C">
        <w:rPr>
          <w:rFonts w:ascii="Arial" w:hAnsi="Arial" w:cs="Arial"/>
        </w:rPr>
        <w:t xml:space="preserve"> </w:t>
      </w:r>
      <w:r w:rsidR="003F1CAC">
        <w:rPr>
          <w:rFonts w:ascii="Arial" w:hAnsi="Arial" w:cs="Arial"/>
        </w:rPr>
        <w:t>Spolupracující subjekt</w:t>
      </w:r>
      <w:r w:rsidR="00AA6E2C" w:rsidRPr="00AA6E2C">
        <w:rPr>
          <w:rFonts w:ascii="Arial" w:hAnsi="Arial" w:cs="Arial"/>
        </w:rPr>
        <w:t xml:space="preserve"> je povinen dodržovat zá</w:t>
      </w:r>
      <w:r w:rsidR="008C51CA">
        <w:rPr>
          <w:rFonts w:ascii="Arial" w:hAnsi="Arial" w:cs="Arial"/>
        </w:rPr>
        <w:t>sady bezpečného dobíjení vozidel</w:t>
      </w:r>
      <w:r w:rsidR="00490250">
        <w:rPr>
          <w:rFonts w:ascii="Arial" w:hAnsi="Arial" w:cs="Arial"/>
        </w:rPr>
        <w:t>,</w:t>
      </w:r>
      <w:r w:rsidR="00AA6E2C" w:rsidRPr="00AA6E2C">
        <w:rPr>
          <w:rFonts w:ascii="Arial" w:hAnsi="Arial" w:cs="Arial"/>
        </w:rPr>
        <w:t xml:space="preserve"> které jsou specifikované v </w:t>
      </w:r>
      <w:r w:rsidR="00AA6E2C" w:rsidRPr="00E8405F">
        <w:rPr>
          <w:rFonts w:ascii="Arial" w:hAnsi="Arial" w:cs="Arial"/>
          <w:b/>
        </w:rPr>
        <w:t xml:space="preserve">příloze č. </w:t>
      </w:r>
      <w:r w:rsidR="00490250" w:rsidRPr="00E8405F">
        <w:rPr>
          <w:rFonts w:ascii="Arial" w:hAnsi="Arial" w:cs="Arial"/>
          <w:b/>
        </w:rPr>
        <w:t>6</w:t>
      </w:r>
      <w:r w:rsidR="00490250" w:rsidRPr="00AA6E2C">
        <w:rPr>
          <w:rFonts w:ascii="Arial" w:hAnsi="Arial" w:cs="Arial"/>
        </w:rPr>
        <w:t xml:space="preserve"> </w:t>
      </w:r>
      <w:r w:rsidR="00AA6E2C" w:rsidRPr="00AA6E2C">
        <w:rPr>
          <w:rFonts w:ascii="Arial" w:hAnsi="Arial" w:cs="Arial"/>
        </w:rPr>
        <w:t>této smlouvy.</w:t>
      </w:r>
    </w:p>
    <w:p w14:paraId="5B987632" w14:textId="77777777" w:rsidR="00AA6E2C" w:rsidRPr="00BB1D85" w:rsidRDefault="00AA6E2C" w:rsidP="00AA6E2C">
      <w:pPr>
        <w:pStyle w:val="Odstavecseseznamem"/>
        <w:spacing w:after="0" w:line="280" w:lineRule="atLeast"/>
        <w:ind w:left="540"/>
        <w:jc w:val="both"/>
        <w:rPr>
          <w:rFonts w:ascii="Arial" w:hAnsi="Arial" w:cs="Arial"/>
        </w:rPr>
      </w:pPr>
    </w:p>
    <w:p w14:paraId="02FB3F39" w14:textId="77777777" w:rsidR="001A666C" w:rsidRDefault="00F80C22" w:rsidP="00AA6E2C">
      <w:pPr>
        <w:pStyle w:val="Odstavecseseznamem"/>
        <w:numPr>
          <w:ilvl w:val="0"/>
          <w:numId w:val="2"/>
        </w:numPr>
        <w:spacing w:after="0" w:line="280" w:lineRule="atLeast"/>
        <w:ind w:left="567" w:hanging="567"/>
        <w:jc w:val="both"/>
        <w:rPr>
          <w:rFonts w:ascii="Arial" w:hAnsi="Arial" w:cs="Arial"/>
        </w:rPr>
      </w:pPr>
      <w:r>
        <w:rPr>
          <w:rFonts w:ascii="Arial" w:hAnsi="Arial" w:cs="Arial"/>
        </w:rPr>
        <w:t>Spolupracující subjekt je povinen</w:t>
      </w:r>
      <w:r w:rsidR="008C51CA">
        <w:rPr>
          <w:rFonts w:ascii="Arial" w:hAnsi="Arial" w:cs="Arial"/>
        </w:rPr>
        <w:t xml:space="preserve"> užívat a provozovat Motorové prostředky</w:t>
      </w:r>
      <w:r w:rsidR="001A666C" w:rsidRPr="00BB1D85">
        <w:rPr>
          <w:rFonts w:ascii="Arial" w:hAnsi="Arial" w:cs="Arial"/>
        </w:rPr>
        <w:t xml:space="preserve"> řádně a pečlivě v souladu s účelem, kterému slouží (tj. k přepravě osob). </w:t>
      </w:r>
      <w:r>
        <w:rPr>
          <w:rFonts w:ascii="Arial" w:hAnsi="Arial" w:cs="Arial"/>
        </w:rPr>
        <w:t>Spolupracující subjekt je rovněž povinen</w:t>
      </w:r>
      <w:r w:rsidR="008C51CA">
        <w:rPr>
          <w:rFonts w:ascii="Arial" w:hAnsi="Arial" w:cs="Arial"/>
        </w:rPr>
        <w:t xml:space="preserve"> Motorové prostředky</w:t>
      </w:r>
      <w:r w:rsidR="001A666C" w:rsidRPr="00BB1D85">
        <w:rPr>
          <w:rFonts w:ascii="Arial" w:hAnsi="Arial" w:cs="Arial"/>
        </w:rPr>
        <w:t xml:space="preserve"> chránit před poškozením, ztrátou či zničením. V případě, že nastane skutečnost znemožňující další užití k jeho obvyklému účelu, je </w:t>
      </w:r>
      <w:r>
        <w:rPr>
          <w:rFonts w:ascii="Arial" w:hAnsi="Arial" w:cs="Arial"/>
        </w:rPr>
        <w:t>spolupracující subjekt povinen</w:t>
      </w:r>
      <w:r w:rsidR="001A666C" w:rsidRPr="00BB1D85">
        <w:rPr>
          <w:rFonts w:ascii="Arial" w:hAnsi="Arial" w:cs="Arial"/>
        </w:rPr>
        <w:t xml:space="preserve"> tuto skutečnost společnosti E.ON bezodkladně oznámit.</w:t>
      </w:r>
      <w:r w:rsidR="007A4678">
        <w:rPr>
          <w:rFonts w:ascii="Arial" w:hAnsi="Arial" w:cs="Arial"/>
        </w:rPr>
        <w:t xml:space="preserve"> </w:t>
      </w:r>
    </w:p>
    <w:p w14:paraId="7BB52620" w14:textId="77777777" w:rsidR="0038087D" w:rsidRPr="00BB1D85" w:rsidRDefault="0038087D" w:rsidP="0038087D">
      <w:pPr>
        <w:pStyle w:val="Odstavecseseznamem"/>
        <w:spacing w:after="0" w:line="280" w:lineRule="atLeast"/>
        <w:ind w:left="567"/>
        <w:jc w:val="both"/>
        <w:rPr>
          <w:rFonts w:ascii="Arial" w:hAnsi="Arial" w:cs="Arial"/>
        </w:rPr>
      </w:pPr>
    </w:p>
    <w:p w14:paraId="6F849136" w14:textId="77777777" w:rsidR="001A666C" w:rsidRPr="00BB1D85" w:rsidRDefault="001A666C" w:rsidP="00AA6E2C">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V případě poškoze</w:t>
      </w:r>
      <w:r w:rsidR="008C51CA">
        <w:rPr>
          <w:rFonts w:ascii="Arial" w:hAnsi="Arial" w:cs="Arial"/>
        </w:rPr>
        <w:t>ní či zničení Motorových prostředků</w:t>
      </w:r>
      <w:r w:rsidRPr="00BB1D85">
        <w:rPr>
          <w:rFonts w:ascii="Arial" w:hAnsi="Arial" w:cs="Arial"/>
        </w:rPr>
        <w:t xml:space="preserve"> zaviněného </w:t>
      </w:r>
      <w:r w:rsidR="00F80C22">
        <w:rPr>
          <w:rFonts w:ascii="Arial" w:hAnsi="Arial" w:cs="Arial"/>
        </w:rPr>
        <w:t>spolupracujícím subjektem</w:t>
      </w:r>
      <w:r w:rsidRPr="00BB1D85">
        <w:rPr>
          <w:rFonts w:ascii="Arial" w:hAnsi="Arial" w:cs="Arial"/>
        </w:rPr>
        <w:t xml:space="preserve">, nemá </w:t>
      </w:r>
      <w:r w:rsidR="00F80C22">
        <w:rPr>
          <w:rFonts w:ascii="Arial" w:hAnsi="Arial" w:cs="Arial"/>
        </w:rPr>
        <w:t>spolupracující subjekt</w:t>
      </w:r>
      <w:r w:rsidRPr="00BB1D85">
        <w:rPr>
          <w:rFonts w:ascii="Arial" w:hAnsi="Arial" w:cs="Arial"/>
        </w:rPr>
        <w:t xml:space="preserve"> nárok na náhradní vozidlo.</w:t>
      </w:r>
    </w:p>
    <w:p w14:paraId="4BC3B1A3" w14:textId="77777777" w:rsidR="001A666C" w:rsidRPr="00BB1D85" w:rsidRDefault="001A666C" w:rsidP="00AE4411">
      <w:pPr>
        <w:pStyle w:val="Odstavecseseznamem"/>
        <w:spacing w:after="0" w:line="280" w:lineRule="atLeast"/>
        <w:ind w:left="540"/>
        <w:jc w:val="both"/>
        <w:rPr>
          <w:rFonts w:ascii="Arial" w:hAnsi="Arial" w:cs="Arial"/>
        </w:rPr>
      </w:pPr>
    </w:p>
    <w:p w14:paraId="2D829F25" w14:textId="77777777" w:rsidR="001A666C" w:rsidRDefault="001A666C" w:rsidP="00AA6E2C">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Náklady spojené s užíváním Motorov</w:t>
      </w:r>
      <w:r w:rsidR="008C51CA">
        <w:rPr>
          <w:rFonts w:ascii="Arial" w:hAnsi="Arial" w:cs="Arial"/>
        </w:rPr>
        <w:t>ých prostředků</w:t>
      </w:r>
      <w:r w:rsidRPr="00BB1D85">
        <w:rPr>
          <w:rFonts w:ascii="Arial" w:hAnsi="Arial" w:cs="Arial"/>
        </w:rPr>
        <w:t xml:space="preserve"> (tj. náklady na čištění, mytí, výměnu vadných žárovek) nese </w:t>
      </w:r>
      <w:r w:rsidR="00F80C22">
        <w:rPr>
          <w:rFonts w:ascii="Arial" w:hAnsi="Arial" w:cs="Arial"/>
        </w:rPr>
        <w:t>spolupracující subjekt</w:t>
      </w:r>
      <w:r w:rsidRPr="00BB1D85">
        <w:rPr>
          <w:rFonts w:ascii="Arial" w:hAnsi="Arial" w:cs="Arial"/>
        </w:rPr>
        <w:t>.</w:t>
      </w:r>
    </w:p>
    <w:p w14:paraId="07201B9F" w14:textId="77777777" w:rsidR="0038087D" w:rsidRPr="00BB1D85" w:rsidRDefault="0038087D" w:rsidP="0038087D">
      <w:pPr>
        <w:pStyle w:val="Odstavecseseznamem"/>
        <w:spacing w:after="0" w:line="280" w:lineRule="atLeast"/>
        <w:ind w:left="540"/>
        <w:jc w:val="both"/>
        <w:rPr>
          <w:rFonts w:ascii="Arial" w:hAnsi="Arial" w:cs="Arial"/>
        </w:rPr>
      </w:pPr>
    </w:p>
    <w:p w14:paraId="75D059AE" w14:textId="77777777" w:rsidR="001A666C" w:rsidRPr="009B1FF0" w:rsidRDefault="007537E0" w:rsidP="008F0DBF">
      <w:pPr>
        <w:pStyle w:val="Odstavecseseznamem"/>
        <w:numPr>
          <w:ilvl w:val="0"/>
          <w:numId w:val="2"/>
        </w:numPr>
        <w:spacing w:after="0" w:line="280" w:lineRule="atLeast"/>
        <w:ind w:left="540" w:hanging="540"/>
        <w:jc w:val="both"/>
        <w:rPr>
          <w:rFonts w:ascii="Arial" w:hAnsi="Arial" w:cs="Arial"/>
        </w:rPr>
      </w:pPr>
      <w:r>
        <w:rPr>
          <w:rFonts w:ascii="Arial" w:hAnsi="Arial" w:cs="Arial"/>
        </w:rPr>
        <w:t>Spolupracující subjekt není oprávněn</w:t>
      </w:r>
      <w:r w:rsidR="001A666C" w:rsidRPr="00BB1D85">
        <w:rPr>
          <w:rFonts w:ascii="Arial" w:hAnsi="Arial" w:cs="Arial"/>
        </w:rPr>
        <w:t xml:space="preserve"> bez souhlasu spo</w:t>
      </w:r>
      <w:r w:rsidR="008C51CA">
        <w:rPr>
          <w:rFonts w:ascii="Arial" w:hAnsi="Arial" w:cs="Arial"/>
        </w:rPr>
        <w:t>lečnosti E.ON přenechat Motorové prostředky</w:t>
      </w:r>
      <w:r w:rsidR="001A666C" w:rsidRPr="00BB1D85">
        <w:rPr>
          <w:rFonts w:ascii="Arial" w:hAnsi="Arial" w:cs="Arial"/>
        </w:rPr>
        <w:t xml:space="preserve"> k užívání jinému uživateli. Pro vyloučení jakýchkoliv pochybností smluvní strany stanoví, že za jiného uživatele se pro účely této smlouvy </w:t>
      </w:r>
      <w:r w:rsidR="001A666C" w:rsidRPr="002C05E2">
        <w:rPr>
          <w:rFonts w:ascii="Arial" w:hAnsi="Arial" w:cs="Arial"/>
        </w:rPr>
        <w:t>nepovažují zaměstnanci</w:t>
      </w:r>
      <w:r w:rsidR="00DC4C0E" w:rsidRPr="002C05E2">
        <w:rPr>
          <w:rFonts w:ascii="Arial" w:hAnsi="Arial" w:cs="Arial"/>
        </w:rPr>
        <w:t xml:space="preserve"> </w:t>
      </w:r>
      <w:r w:rsidR="00764240" w:rsidRPr="002C05E2">
        <w:rPr>
          <w:rFonts w:ascii="Arial" w:hAnsi="Arial" w:cs="Arial"/>
        </w:rPr>
        <w:t xml:space="preserve">spolupracujícího subjektu a </w:t>
      </w:r>
      <w:r w:rsidR="00DC4C0E" w:rsidRPr="002C05E2">
        <w:rPr>
          <w:rFonts w:ascii="Arial" w:hAnsi="Arial" w:cs="Arial"/>
          <w:i/>
        </w:rPr>
        <w:t>zákazníci e-půjčovn</w:t>
      </w:r>
      <w:r w:rsidR="00764240" w:rsidRPr="002C05E2">
        <w:rPr>
          <w:rFonts w:ascii="Arial" w:hAnsi="Arial" w:cs="Arial"/>
          <w:i/>
        </w:rPr>
        <w:t>y</w:t>
      </w:r>
      <w:r w:rsidR="008F0DBF" w:rsidRPr="002C05E2">
        <w:rPr>
          <w:rFonts w:ascii="Arial" w:hAnsi="Arial" w:cs="Arial"/>
          <w:i/>
        </w:rPr>
        <w:t>, kterou provozuje spoluprac</w:t>
      </w:r>
      <w:r w:rsidR="008C51CA" w:rsidRPr="002C05E2">
        <w:rPr>
          <w:rFonts w:ascii="Arial" w:hAnsi="Arial" w:cs="Arial"/>
          <w:i/>
        </w:rPr>
        <w:t>ující subjekt a v rámci které mají být poskytnuté Motorové prostředky</w:t>
      </w:r>
      <w:r w:rsidR="008F0DBF" w:rsidRPr="002C05E2">
        <w:rPr>
          <w:rFonts w:ascii="Arial" w:hAnsi="Arial" w:cs="Arial"/>
          <w:i/>
        </w:rPr>
        <w:t xml:space="preserve"> používán</w:t>
      </w:r>
      <w:r w:rsidR="008C51CA" w:rsidRPr="002C05E2">
        <w:rPr>
          <w:rFonts w:ascii="Arial" w:hAnsi="Arial" w:cs="Arial"/>
          <w:i/>
        </w:rPr>
        <w:t>y</w:t>
      </w:r>
      <w:r w:rsidR="008F0DBF" w:rsidRPr="002C05E2">
        <w:rPr>
          <w:rFonts w:ascii="Arial" w:hAnsi="Arial" w:cs="Arial"/>
          <w:i/>
        </w:rPr>
        <w:t>, a to zejména tak, že bude přenechán do krátkodobého užívání zákazníkům majícím o jeho využití zájem (dále jen „půjčovna“)</w:t>
      </w:r>
      <w:r w:rsidR="000B5FD3" w:rsidRPr="002C05E2">
        <w:rPr>
          <w:rFonts w:ascii="Arial" w:hAnsi="Arial" w:cs="Arial"/>
        </w:rPr>
        <w:t>.</w:t>
      </w:r>
    </w:p>
    <w:p w14:paraId="550D6DE2" w14:textId="77777777" w:rsidR="001A666C" w:rsidRPr="00BB1D85" w:rsidRDefault="001A666C" w:rsidP="00AE4411">
      <w:pPr>
        <w:pStyle w:val="Odstavecseseznamem"/>
        <w:spacing w:after="0" w:line="280" w:lineRule="atLeast"/>
        <w:ind w:left="540"/>
        <w:jc w:val="both"/>
        <w:rPr>
          <w:rFonts w:ascii="Arial" w:hAnsi="Arial" w:cs="Arial"/>
        </w:rPr>
      </w:pPr>
    </w:p>
    <w:p w14:paraId="7F3D52BC" w14:textId="77777777" w:rsidR="001A666C" w:rsidRDefault="001A666C" w:rsidP="00AA6E2C">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Právní a daňové dů</w:t>
      </w:r>
      <w:r w:rsidR="008C51CA">
        <w:rPr>
          <w:rFonts w:ascii="Arial" w:hAnsi="Arial" w:cs="Arial"/>
        </w:rPr>
        <w:t>sledky při přenechání Motorových prostředků</w:t>
      </w:r>
      <w:r w:rsidRPr="00BB1D85">
        <w:rPr>
          <w:rFonts w:ascii="Arial" w:hAnsi="Arial" w:cs="Arial"/>
        </w:rPr>
        <w:t xml:space="preserve"> k užívání jiné osobě nese v plné míře </w:t>
      </w:r>
      <w:r w:rsidR="007537E0">
        <w:rPr>
          <w:rFonts w:ascii="Arial" w:hAnsi="Arial" w:cs="Arial"/>
        </w:rPr>
        <w:t>spolupracující subjekt</w:t>
      </w:r>
      <w:r w:rsidRPr="00BB1D85">
        <w:rPr>
          <w:rFonts w:ascii="Arial" w:hAnsi="Arial" w:cs="Arial"/>
        </w:rPr>
        <w:t xml:space="preserve">. </w:t>
      </w:r>
    </w:p>
    <w:p w14:paraId="6E9BFC1E" w14:textId="77777777" w:rsidR="0038087D" w:rsidRPr="00BB1D85" w:rsidRDefault="0038087D" w:rsidP="0038087D">
      <w:pPr>
        <w:pStyle w:val="Odstavecseseznamem"/>
        <w:spacing w:after="0" w:line="280" w:lineRule="atLeast"/>
        <w:ind w:left="540"/>
        <w:jc w:val="both"/>
        <w:rPr>
          <w:rFonts w:ascii="Arial" w:hAnsi="Arial" w:cs="Arial"/>
        </w:rPr>
      </w:pPr>
    </w:p>
    <w:p w14:paraId="7123F49F" w14:textId="37DD015D" w:rsidR="001A666C" w:rsidRDefault="001A666C" w:rsidP="00AA6E2C">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 xml:space="preserve">Společnost E.ON umožní </w:t>
      </w:r>
      <w:r w:rsidR="007537E0">
        <w:rPr>
          <w:rFonts w:ascii="Arial" w:hAnsi="Arial" w:cs="Arial"/>
        </w:rPr>
        <w:t xml:space="preserve">spolupracujícímu subjektu </w:t>
      </w:r>
      <w:r w:rsidRPr="00BB1D85">
        <w:rPr>
          <w:rFonts w:ascii="Arial" w:hAnsi="Arial" w:cs="Arial"/>
        </w:rPr>
        <w:t>ř</w:t>
      </w:r>
      <w:r w:rsidR="008C51CA">
        <w:rPr>
          <w:rFonts w:ascii="Arial" w:hAnsi="Arial" w:cs="Arial"/>
        </w:rPr>
        <w:t>ádný provoz a užívání Motorových</w:t>
      </w:r>
      <w:r w:rsidRPr="00BB1D85">
        <w:rPr>
          <w:rFonts w:ascii="Arial" w:hAnsi="Arial" w:cs="Arial"/>
        </w:rPr>
        <w:t xml:space="preserve"> prostředk</w:t>
      </w:r>
      <w:r w:rsidR="008C51CA">
        <w:rPr>
          <w:rFonts w:ascii="Arial" w:hAnsi="Arial" w:cs="Arial"/>
        </w:rPr>
        <w:t>ů</w:t>
      </w:r>
      <w:r w:rsidRPr="00BB1D85">
        <w:rPr>
          <w:rFonts w:ascii="Arial" w:hAnsi="Arial" w:cs="Arial"/>
        </w:rPr>
        <w:t xml:space="preserve"> po celou dobu účinnosti této smlouvy, a zavazuje se </w:t>
      </w:r>
      <w:r w:rsidR="00764240">
        <w:rPr>
          <w:rFonts w:ascii="Arial" w:hAnsi="Arial" w:cs="Arial"/>
        </w:rPr>
        <w:t xml:space="preserve">zahájit kroky vedoucí k odstranění vady </w:t>
      </w:r>
      <w:r w:rsidR="00764240" w:rsidRPr="00BB1D85">
        <w:rPr>
          <w:rFonts w:ascii="Arial" w:hAnsi="Arial" w:cs="Arial"/>
        </w:rPr>
        <w:t>br</w:t>
      </w:r>
      <w:r w:rsidR="008C51CA">
        <w:rPr>
          <w:rFonts w:ascii="Arial" w:hAnsi="Arial" w:cs="Arial"/>
        </w:rPr>
        <w:t>ánící řádnému provozu Motorových prostředků</w:t>
      </w:r>
      <w:r w:rsidR="00764240" w:rsidRPr="00BB1D85">
        <w:rPr>
          <w:rFonts w:ascii="Arial" w:hAnsi="Arial" w:cs="Arial"/>
        </w:rPr>
        <w:t xml:space="preserve">, o kterých bude </w:t>
      </w:r>
      <w:r w:rsidR="00764240">
        <w:rPr>
          <w:rFonts w:ascii="Arial" w:hAnsi="Arial" w:cs="Arial"/>
        </w:rPr>
        <w:t>spolupracujícím subjektem</w:t>
      </w:r>
      <w:r w:rsidR="00764240" w:rsidRPr="00BB1D85">
        <w:rPr>
          <w:rFonts w:ascii="Arial" w:hAnsi="Arial" w:cs="Arial"/>
        </w:rPr>
        <w:t xml:space="preserve"> informována</w:t>
      </w:r>
      <w:r w:rsidR="00764240">
        <w:rPr>
          <w:rFonts w:ascii="Arial" w:hAnsi="Arial" w:cs="Arial"/>
        </w:rPr>
        <w:t>, do 3 pracovních dní</w:t>
      </w:r>
      <w:r w:rsidRPr="00BB1D85">
        <w:rPr>
          <w:rFonts w:ascii="Arial" w:hAnsi="Arial" w:cs="Arial"/>
        </w:rPr>
        <w:t>. V případě, že by společnost E.ON neodstranila vady br</w:t>
      </w:r>
      <w:r w:rsidR="008C51CA">
        <w:rPr>
          <w:rFonts w:ascii="Arial" w:hAnsi="Arial" w:cs="Arial"/>
        </w:rPr>
        <w:t>ánící řádnému provozu Motorových prostředků</w:t>
      </w:r>
      <w:r w:rsidR="00764240">
        <w:rPr>
          <w:rFonts w:ascii="Arial" w:hAnsi="Arial" w:cs="Arial"/>
        </w:rPr>
        <w:t xml:space="preserve"> do 30dní</w:t>
      </w:r>
      <w:r w:rsidRPr="00BB1D85">
        <w:rPr>
          <w:rFonts w:ascii="Arial" w:hAnsi="Arial" w:cs="Arial"/>
        </w:rPr>
        <w:t xml:space="preserve"> ani na základě písemné výzvy </w:t>
      </w:r>
      <w:r w:rsidR="007537E0">
        <w:rPr>
          <w:rFonts w:ascii="Arial" w:hAnsi="Arial" w:cs="Arial"/>
        </w:rPr>
        <w:t>spolupracujícího subjektu</w:t>
      </w:r>
      <w:r w:rsidRPr="00BB1D85">
        <w:rPr>
          <w:rFonts w:ascii="Arial" w:hAnsi="Arial" w:cs="Arial"/>
        </w:rPr>
        <w:t xml:space="preserve">, je </w:t>
      </w:r>
      <w:r w:rsidR="007537E0">
        <w:rPr>
          <w:rFonts w:ascii="Arial" w:hAnsi="Arial" w:cs="Arial"/>
        </w:rPr>
        <w:t>spolupracující subjekt oprávněn</w:t>
      </w:r>
      <w:r w:rsidRPr="00BB1D85">
        <w:rPr>
          <w:rFonts w:ascii="Arial" w:hAnsi="Arial" w:cs="Arial"/>
        </w:rPr>
        <w:t xml:space="preserve"> od této smlouvy odstoupit</w:t>
      </w:r>
      <w:r w:rsidR="005A56B1">
        <w:rPr>
          <w:rFonts w:ascii="Arial" w:hAnsi="Arial" w:cs="Arial"/>
        </w:rPr>
        <w:t xml:space="preserve"> </w:t>
      </w:r>
      <w:r w:rsidR="005A56B1" w:rsidRPr="005A56B1">
        <w:rPr>
          <w:rFonts w:ascii="Arial" w:hAnsi="Arial" w:cs="Arial"/>
        </w:rPr>
        <w:t>dle podmínek v čl.III této smlouvy</w:t>
      </w:r>
      <w:r w:rsidR="009C09A5">
        <w:rPr>
          <w:rFonts w:ascii="Arial" w:hAnsi="Arial" w:cs="Arial"/>
        </w:rPr>
        <w:t>.</w:t>
      </w:r>
    </w:p>
    <w:p w14:paraId="0B6C5CFE" w14:textId="77777777" w:rsidR="0038087D" w:rsidRDefault="0038087D" w:rsidP="0038087D">
      <w:pPr>
        <w:pStyle w:val="Odstavecseseznamem"/>
        <w:spacing w:after="0" w:line="280" w:lineRule="atLeast"/>
        <w:ind w:left="540"/>
        <w:jc w:val="both"/>
        <w:rPr>
          <w:rFonts w:ascii="Arial" w:hAnsi="Arial" w:cs="Arial"/>
        </w:rPr>
      </w:pPr>
    </w:p>
    <w:p w14:paraId="57383F09" w14:textId="77777777" w:rsidR="00764240" w:rsidRDefault="00764240" w:rsidP="00AA6E2C">
      <w:pPr>
        <w:pStyle w:val="Odstavecseseznamem"/>
        <w:numPr>
          <w:ilvl w:val="0"/>
          <w:numId w:val="2"/>
        </w:numPr>
        <w:spacing w:after="0" w:line="280" w:lineRule="atLeast"/>
        <w:ind w:left="540" w:hanging="540"/>
        <w:jc w:val="both"/>
        <w:rPr>
          <w:rFonts w:ascii="Arial" w:hAnsi="Arial" w:cs="Arial"/>
        </w:rPr>
      </w:pPr>
      <w:r>
        <w:rPr>
          <w:rFonts w:ascii="Arial" w:hAnsi="Arial" w:cs="Arial"/>
        </w:rPr>
        <w:t>Náklady na odstranění vad, které nebyly způsobeny</w:t>
      </w:r>
      <w:r w:rsidR="00235249">
        <w:rPr>
          <w:rFonts w:ascii="Arial" w:hAnsi="Arial" w:cs="Arial"/>
        </w:rPr>
        <w:t xml:space="preserve"> spolupracujícím subjektem, nese společnost E.ON.</w:t>
      </w:r>
    </w:p>
    <w:p w14:paraId="23D7100B" w14:textId="77777777" w:rsidR="00E8405F" w:rsidRDefault="00E8405F" w:rsidP="00E8405F">
      <w:pPr>
        <w:pStyle w:val="Odstavecseseznamem"/>
        <w:spacing w:after="0" w:line="280" w:lineRule="atLeast"/>
        <w:ind w:left="540"/>
        <w:jc w:val="both"/>
        <w:rPr>
          <w:rFonts w:ascii="Arial" w:hAnsi="Arial" w:cs="Arial"/>
        </w:rPr>
      </w:pPr>
    </w:p>
    <w:p w14:paraId="0C8F2C53" w14:textId="77777777" w:rsidR="00F34144" w:rsidRDefault="00235249" w:rsidP="00F34144">
      <w:pPr>
        <w:pStyle w:val="Odstavecseseznamem"/>
        <w:numPr>
          <w:ilvl w:val="0"/>
          <w:numId w:val="2"/>
        </w:numPr>
        <w:spacing w:after="0" w:line="280" w:lineRule="atLeast"/>
        <w:ind w:left="540" w:hanging="540"/>
        <w:jc w:val="both"/>
        <w:rPr>
          <w:rFonts w:ascii="Arial" w:hAnsi="Arial" w:cs="Arial"/>
        </w:rPr>
      </w:pPr>
      <w:r>
        <w:rPr>
          <w:rFonts w:ascii="Arial" w:hAnsi="Arial" w:cs="Arial"/>
        </w:rPr>
        <w:t xml:space="preserve">Náklady na odstranění vad, které byly způsobeny spolupracujícím subjektem nebo uživateli, kterým spolupracující subjekt Motorový prostředek přenechal k užívání, nese spolupracující subjekt. </w:t>
      </w:r>
      <w:r w:rsidR="00323AD9">
        <w:rPr>
          <w:rFonts w:ascii="Arial" w:hAnsi="Arial" w:cs="Arial"/>
        </w:rPr>
        <w:lastRenderedPageBreak/>
        <w:t>Nedohodnou-li se strany jinak, výše n</w:t>
      </w:r>
      <w:r>
        <w:rPr>
          <w:rFonts w:ascii="Arial" w:hAnsi="Arial" w:cs="Arial"/>
        </w:rPr>
        <w:t>áklad</w:t>
      </w:r>
      <w:r w:rsidR="00323AD9">
        <w:rPr>
          <w:rFonts w:ascii="Arial" w:hAnsi="Arial" w:cs="Arial"/>
        </w:rPr>
        <w:t>ů k úhradě</w:t>
      </w:r>
      <w:r>
        <w:rPr>
          <w:rFonts w:ascii="Arial" w:hAnsi="Arial" w:cs="Arial"/>
        </w:rPr>
        <w:t xml:space="preserve"> se řídí Ceníkem, jenž tvoří </w:t>
      </w:r>
      <w:r w:rsidRPr="00E8405F">
        <w:rPr>
          <w:rFonts w:ascii="Arial" w:hAnsi="Arial" w:cs="Arial"/>
          <w:b/>
        </w:rPr>
        <w:t>přílohu č. 7</w:t>
      </w:r>
      <w:r>
        <w:rPr>
          <w:rFonts w:ascii="Arial" w:hAnsi="Arial" w:cs="Arial"/>
        </w:rPr>
        <w:t>. Příloha č. 7 obsahuje ceny náhradních dílů, cenu dopravy a hodinovou sazbu práce servisního technika</w:t>
      </w:r>
      <w:r w:rsidR="00323AD9">
        <w:rPr>
          <w:rFonts w:ascii="Arial" w:hAnsi="Arial" w:cs="Arial"/>
        </w:rPr>
        <w:t>; nebude-li některý náklad v Ceníku oceněn, určí jeho výši společnost E.ON s ohledem na běžné tržní ceny</w:t>
      </w:r>
      <w:r>
        <w:rPr>
          <w:rFonts w:ascii="Arial" w:hAnsi="Arial" w:cs="Arial"/>
        </w:rPr>
        <w:t>.</w:t>
      </w:r>
      <w:r w:rsidR="00F34144">
        <w:rPr>
          <w:rFonts w:ascii="Arial" w:hAnsi="Arial" w:cs="Arial"/>
        </w:rPr>
        <w:t xml:space="preserve"> Společnost E.ON vystaví řádný daňový doklad nejpozději do 15-ti dnů ode dne dodání služby v souladu se zákonem č. 235/2004 Sb., o dani z přidané hodnoty, v platném znění.</w:t>
      </w:r>
    </w:p>
    <w:p w14:paraId="6BA413B6" w14:textId="77777777" w:rsidR="00235249" w:rsidRDefault="00235249" w:rsidP="00F34144">
      <w:pPr>
        <w:pStyle w:val="Odstavecseseznamem"/>
        <w:spacing w:after="0" w:line="280" w:lineRule="atLeast"/>
        <w:ind w:left="540"/>
        <w:jc w:val="both"/>
        <w:rPr>
          <w:rFonts w:ascii="Arial" w:hAnsi="Arial" w:cs="Arial"/>
        </w:rPr>
      </w:pPr>
    </w:p>
    <w:p w14:paraId="109529BA" w14:textId="77777777" w:rsidR="00E8405F" w:rsidRPr="00BB1D85" w:rsidRDefault="00E8405F" w:rsidP="00E8405F">
      <w:pPr>
        <w:pStyle w:val="Odstavecseseznamem"/>
        <w:spacing w:after="0" w:line="280" w:lineRule="atLeast"/>
        <w:ind w:left="540"/>
        <w:jc w:val="both"/>
        <w:rPr>
          <w:rFonts w:ascii="Arial" w:hAnsi="Arial" w:cs="Arial"/>
        </w:rPr>
      </w:pPr>
    </w:p>
    <w:p w14:paraId="456E7ABE" w14:textId="77777777" w:rsidR="001A666C" w:rsidRPr="00BB1D85" w:rsidRDefault="001A666C" w:rsidP="003F24FD">
      <w:pPr>
        <w:pStyle w:val="Odstavecseseznamem"/>
        <w:numPr>
          <w:ilvl w:val="0"/>
          <w:numId w:val="2"/>
        </w:numPr>
        <w:ind w:left="567" w:hanging="567"/>
        <w:jc w:val="both"/>
        <w:rPr>
          <w:rFonts w:ascii="Arial" w:hAnsi="Arial" w:cs="Arial"/>
        </w:rPr>
      </w:pPr>
      <w:r w:rsidRPr="00BB1D85">
        <w:rPr>
          <w:rFonts w:ascii="Arial" w:hAnsi="Arial" w:cs="Arial"/>
        </w:rPr>
        <w:t xml:space="preserve">V případě, že </w:t>
      </w:r>
      <w:r w:rsidR="007537E0">
        <w:rPr>
          <w:rFonts w:ascii="Arial" w:hAnsi="Arial" w:cs="Arial"/>
        </w:rPr>
        <w:t>spolupracující subjekt</w:t>
      </w:r>
      <w:r w:rsidR="008C51CA">
        <w:rPr>
          <w:rFonts w:ascii="Arial" w:hAnsi="Arial" w:cs="Arial"/>
        </w:rPr>
        <w:t xml:space="preserve"> nebude Motorové prostředky</w:t>
      </w:r>
      <w:r w:rsidRPr="00BB1D85">
        <w:rPr>
          <w:rFonts w:ascii="Arial" w:hAnsi="Arial" w:cs="Arial"/>
        </w:rPr>
        <w:t xml:space="preserve"> užívat řádně nebo jestliže jej užije v ro</w:t>
      </w:r>
      <w:r w:rsidR="008C51CA">
        <w:rPr>
          <w:rFonts w:ascii="Arial" w:hAnsi="Arial" w:cs="Arial"/>
        </w:rPr>
        <w:t>zporu s účelem, kterému Motorové</w:t>
      </w:r>
      <w:r w:rsidRPr="00BB1D85">
        <w:rPr>
          <w:rFonts w:ascii="Arial" w:hAnsi="Arial" w:cs="Arial"/>
        </w:rPr>
        <w:t xml:space="preserve"> prostř</w:t>
      </w:r>
      <w:r w:rsidR="008C51CA">
        <w:rPr>
          <w:rFonts w:ascii="Arial" w:hAnsi="Arial" w:cs="Arial"/>
        </w:rPr>
        <w:t>edky</w:t>
      </w:r>
      <w:r w:rsidR="0038087D">
        <w:rPr>
          <w:rFonts w:ascii="Arial" w:hAnsi="Arial" w:cs="Arial"/>
        </w:rPr>
        <w:t xml:space="preserve"> slouží dle čl. IV. odst. 3</w:t>
      </w:r>
      <w:r w:rsidRPr="00BB1D85">
        <w:rPr>
          <w:rFonts w:ascii="Arial" w:hAnsi="Arial" w:cs="Arial"/>
        </w:rPr>
        <w:t xml:space="preserve"> věta prvá této smlouvy,</w:t>
      </w:r>
      <w:r w:rsidR="003F24FD">
        <w:rPr>
          <w:rFonts w:ascii="Arial" w:hAnsi="Arial" w:cs="Arial"/>
        </w:rPr>
        <w:t xml:space="preserve"> </w:t>
      </w:r>
      <w:r w:rsidRPr="00BB1D85">
        <w:rPr>
          <w:rFonts w:ascii="Arial" w:hAnsi="Arial" w:cs="Arial"/>
        </w:rPr>
        <w:t>může společnost E.ON od této smlouvy odstoupit a  žádat vrácení Motoro</w:t>
      </w:r>
      <w:r w:rsidR="008C51CA">
        <w:rPr>
          <w:rFonts w:ascii="Arial" w:hAnsi="Arial" w:cs="Arial"/>
        </w:rPr>
        <w:t>vých prostředků</w:t>
      </w:r>
      <w:r w:rsidRPr="00BB1D85">
        <w:rPr>
          <w:rFonts w:ascii="Arial" w:hAnsi="Arial" w:cs="Arial"/>
        </w:rPr>
        <w:t xml:space="preserve"> dle čl. IV. odst. </w:t>
      </w:r>
      <w:r w:rsidR="002668DE">
        <w:rPr>
          <w:rFonts w:ascii="Arial" w:hAnsi="Arial" w:cs="Arial"/>
        </w:rPr>
        <w:t xml:space="preserve">15 </w:t>
      </w:r>
      <w:r w:rsidRPr="00BB1D85">
        <w:rPr>
          <w:rFonts w:ascii="Arial" w:hAnsi="Arial" w:cs="Arial"/>
        </w:rPr>
        <w:t>této smlouvy. Posouzení a rozhodnutí</w:t>
      </w:r>
      <w:r w:rsidR="0038087D">
        <w:rPr>
          <w:rFonts w:ascii="Arial" w:hAnsi="Arial" w:cs="Arial"/>
        </w:rPr>
        <w:t>,</w:t>
      </w:r>
      <w:r w:rsidR="004A04E0">
        <w:rPr>
          <w:rFonts w:ascii="Arial" w:hAnsi="Arial" w:cs="Arial"/>
        </w:rPr>
        <w:t xml:space="preserve"> jsou-li Motorové prostředky</w:t>
      </w:r>
      <w:r w:rsidRPr="00BB1D85">
        <w:rPr>
          <w:rFonts w:ascii="Arial" w:hAnsi="Arial" w:cs="Arial"/>
        </w:rPr>
        <w:t xml:space="preserve"> užíván</w:t>
      </w:r>
      <w:r w:rsidR="004A04E0">
        <w:rPr>
          <w:rFonts w:ascii="Arial" w:hAnsi="Arial" w:cs="Arial"/>
        </w:rPr>
        <w:t>y</w:t>
      </w:r>
      <w:r w:rsidRPr="00BB1D85">
        <w:rPr>
          <w:rFonts w:ascii="Arial" w:hAnsi="Arial" w:cs="Arial"/>
        </w:rPr>
        <w:t xml:space="preserve"> ř</w:t>
      </w:r>
      <w:r w:rsidR="007537E0">
        <w:rPr>
          <w:rFonts w:ascii="Arial" w:hAnsi="Arial" w:cs="Arial"/>
        </w:rPr>
        <w:t>ádně, přísluší společnosti E.ON</w:t>
      </w:r>
      <w:r w:rsidRPr="00BB1D85">
        <w:rPr>
          <w:rFonts w:ascii="Arial" w:hAnsi="Arial" w:cs="Arial"/>
        </w:rPr>
        <w:t>.</w:t>
      </w:r>
      <w:r w:rsidRPr="00BB1D85" w:rsidDel="007A2E0D">
        <w:rPr>
          <w:rFonts w:ascii="Arial" w:hAnsi="Arial" w:cs="Arial"/>
        </w:rPr>
        <w:t xml:space="preserve"> </w:t>
      </w:r>
    </w:p>
    <w:p w14:paraId="3A67B160" w14:textId="77777777" w:rsidR="001A666C" w:rsidRPr="00BB1D85" w:rsidRDefault="007537E0" w:rsidP="00AA6E2C">
      <w:pPr>
        <w:pStyle w:val="Odstavecseseznamem"/>
        <w:numPr>
          <w:ilvl w:val="0"/>
          <w:numId w:val="2"/>
        </w:numPr>
        <w:spacing w:after="0" w:line="280" w:lineRule="atLeast"/>
        <w:ind w:left="540" w:hanging="540"/>
        <w:jc w:val="both"/>
        <w:rPr>
          <w:rFonts w:ascii="Arial" w:hAnsi="Arial" w:cs="Arial"/>
        </w:rPr>
      </w:pPr>
      <w:r>
        <w:rPr>
          <w:rFonts w:ascii="Arial" w:hAnsi="Arial" w:cs="Arial"/>
        </w:rPr>
        <w:t>Spolupracující subjekt</w:t>
      </w:r>
      <w:r w:rsidR="001A666C" w:rsidRPr="00BB1D85">
        <w:rPr>
          <w:rFonts w:ascii="Arial" w:hAnsi="Arial" w:cs="Arial"/>
        </w:rPr>
        <w:t xml:space="preserve"> je o</w:t>
      </w:r>
      <w:r>
        <w:rPr>
          <w:rFonts w:ascii="Arial" w:hAnsi="Arial" w:cs="Arial"/>
        </w:rPr>
        <w:t>dpovědný</w:t>
      </w:r>
      <w:r w:rsidR="001A666C" w:rsidRPr="00BB1D85">
        <w:rPr>
          <w:rFonts w:ascii="Arial" w:hAnsi="Arial" w:cs="Arial"/>
        </w:rPr>
        <w:t xml:space="preserve"> za to, že řidič</w:t>
      </w:r>
      <w:r w:rsidR="006E6F33">
        <w:rPr>
          <w:rFonts w:ascii="Arial" w:hAnsi="Arial" w:cs="Arial"/>
        </w:rPr>
        <w:t>i</w:t>
      </w:r>
      <w:r w:rsidR="001A666C" w:rsidRPr="00BB1D85">
        <w:rPr>
          <w:rFonts w:ascii="Arial" w:hAnsi="Arial" w:cs="Arial"/>
        </w:rPr>
        <w:t xml:space="preserve"> Motorov</w:t>
      </w:r>
      <w:r w:rsidR="006E6F33">
        <w:rPr>
          <w:rFonts w:ascii="Arial" w:hAnsi="Arial" w:cs="Arial"/>
        </w:rPr>
        <w:t>ých prostředků budou držiteli</w:t>
      </w:r>
      <w:r w:rsidR="001A666C" w:rsidRPr="00BB1D85">
        <w:rPr>
          <w:rFonts w:ascii="Arial" w:hAnsi="Arial" w:cs="Arial"/>
        </w:rPr>
        <w:t xml:space="preserve"> příslušného řidičského oprávnění. </w:t>
      </w:r>
      <w:r>
        <w:rPr>
          <w:rFonts w:ascii="Arial" w:hAnsi="Arial" w:cs="Arial"/>
        </w:rPr>
        <w:t>Spolupracující subjekt je povinen</w:t>
      </w:r>
      <w:r w:rsidR="001A666C" w:rsidRPr="00BB1D85">
        <w:rPr>
          <w:rFonts w:ascii="Arial" w:hAnsi="Arial" w:cs="Arial"/>
        </w:rPr>
        <w:t xml:space="preserve"> zajistit řádné školení řidiče před </w:t>
      </w:r>
      <w:r w:rsidR="002668DE">
        <w:rPr>
          <w:rFonts w:ascii="Arial" w:hAnsi="Arial" w:cs="Arial"/>
        </w:rPr>
        <w:t>předáním</w:t>
      </w:r>
      <w:r w:rsidR="002668DE" w:rsidRPr="00BB1D85">
        <w:rPr>
          <w:rFonts w:ascii="Arial" w:hAnsi="Arial" w:cs="Arial"/>
        </w:rPr>
        <w:t xml:space="preserve"> </w:t>
      </w:r>
      <w:r w:rsidR="001A666C" w:rsidRPr="00BB1D85">
        <w:rPr>
          <w:rFonts w:ascii="Arial" w:hAnsi="Arial" w:cs="Arial"/>
        </w:rPr>
        <w:t xml:space="preserve">Motorového prostředku </w:t>
      </w:r>
      <w:r w:rsidR="0038087D">
        <w:rPr>
          <w:rFonts w:ascii="Arial" w:hAnsi="Arial" w:cs="Arial"/>
        </w:rPr>
        <w:t>tomuto řidiči</w:t>
      </w:r>
      <w:r w:rsidR="001A666C" w:rsidRPr="00BB1D85">
        <w:rPr>
          <w:rFonts w:ascii="Arial" w:hAnsi="Arial" w:cs="Arial"/>
        </w:rPr>
        <w:t>.</w:t>
      </w:r>
      <w:r w:rsidR="009B1FF0">
        <w:rPr>
          <w:rFonts w:ascii="Arial" w:hAnsi="Arial" w:cs="Arial"/>
        </w:rPr>
        <w:t xml:space="preserve"> Spolupracující subjekt je také povinen před každým předáním Motorov</w:t>
      </w:r>
      <w:r w:rsidR="006E6F33">
        <w:rPr>
          <w:rFonts w:ascii="Arial" w:hAnsi="Arial" w:cs="Arial"/>
        </w:rPr>
        <w:t>ých prostředků</w:t>
      </w:r>
      <w:r w:rsidR="009B1FF0">
        <w:rPr>
          <w:rFonts w:ascii="Arial" w:hAnsi="Arial" w:cs="Arial"/>
        </w:rPr>
        <w:t xml:space="preserve"> </w:t>
      </w:r>
      <w:r w:rsidR="0038087D">
        <w:rPr>
          <w:rFonts w:ascii="Arial" w:hAnsi="Arial" w:cs="Arial"/>
        </w:rPr>
        <w:t>konkrétnímu řidiči</w:t>
      </w:r>
      <w:r w:rsidR="009B1FF0">
        <w:rPr>
          <w:rFonts w:ascii="Arial" w:hAnsi="Arial" w:cs="Arial"/>
        </w:rPr>
        <w:t>, zejm. zákazníkům půjčovny, řádně vyplnit předávací protokol a potvrdit v něm také</w:t>
      </w:r>
      <w:r w:rsidR="000842DD">
        <w:rPr>
          <w:rFonts w:ascii="Arial" w:hAnsi="Arial" w:cs="Arial"/>
        </w:rPr>
        <w:t>, zda bylo</w:t>
      </w:r>
      <w:r w:rsidR="009B1FF0">
        <w:rPr>
          <w:rFonts w:ascii="Arial" w:hAnsi="Arial" w:cs="Arial"/>
        </w:rPr>
        <w:t xml:space="preserve"> </w:t>
      </w:r>
      <w:r w:rsidR="000842DD">
        <w:rPr>
          <w:rFonts w:ascii="Arial" w:hAnsi="Arial" w:cs="Arial"/>
        </w:rPr>
        <w:t>provedeno</w:t>
      </w:r>
      <w:r w:rsidR="002668DE">
        <w:rPr>
          <w:rFonts w:ascii="Arial" w:hAnsi="Arial" w:cs="Arial"/>
        </w:rPr>
        <w:t xml:space="preserve"> </w:t>
      </w:r>
      <w:r w:rsidR="009B1FF0">
        <w:rPr>
          <w:rFonts w:ascii="Arial" w:hAnsi="Arial" w:cs="Arial"/>
        </w:rPr>
        <w:t>zaškolení řidiče</w:t>
      </w:r>
      <w:r w:rsidR="000842DD" w:rsidRPr="0038087D">
        <w:rPr>
          <w:rFonts w:ascii="Arial" w:hAnsi="Arial" w:cs="Arial"/>
        </w:rPr>
        <w:t xml:space="preserve">, popř. </w:t>
      </w:r>
      <w:r w:rsidR="00B4656C">
        <w:rPr>
          <w:rFonts w:ascii="Arial" w:hAnsi="Arial" w:cs="Arial"/>
        </w:rPr>
        <w:t xml:space="preserve">uvést i </w:t>
      </w:r>
      <w:r w:rsidR="000842DD">
        <w:rPr>
          <w:rFonts w:ascii="Arial" w:hAnsi="Arial" w:cs="Arial"/>
        </w:rPr>
        <w:t>v jakém rozsahu</w:t>
      </w:r>
      <w:r w:rsidR="009B1FF0">
        <w:rPr>
          <w:rFonts w:ascii="Arial" w:hAnsi="Arial" w:cs="Arial"/>
        </w:rPr>
        <w:t>.</w:t>
      </w:r>
    </w:p>
    <w:p w14:paraId="370C8E5C" w14:textId="77777777" w:rsidR="00E8405F" w:rsidRDefault="00E8405F" w:rsidP="00E8405F">
      <w:pPr>
        <w:pStyle w:val="Odstavecseseznamem"/>
        <w:spacing w:after="0" w:line="280" w:lineRule="atLeast"/>
        <w:ind w:left="540"/>
        <w:jc w:val="both"/>
        <w:rPr>
          <w:rFonts w:ascii="Arial" w:hAnsi="Arial" w:cs="Arial"/>
        </w:rPr>
      </w:pPr>
    </w:p>
    <w:p w14:paraId="77BE3B22" w14:textId="77777777" w:rsidR="001A666C" w:rsidRDefault="006E6F33" w:rsidP="00AA6E2C">
      <w:pPr>
        <w:pStyle w:val="Odstavecseseznamem"/>
        <w:numPr>
          <w:ilvl w:val="0"/>
          <w:numId w:val="2"/>
        </w:numPr>
        <w:spacing w:after="0" w:line="280" w:lineRule="atLeast"/>
        <w:ind w:left="540" w:hanging="540"/>
        <w:jc w:val="both"/>
        <w:rPr>
          <w:rFonts w:ascii="Arial" w:hAnsi="Arial" w:cs="Arial"/>
        </w:rPr>
      </w:pPr>
      <w:r>
        <w:rPr>
          <w:rFonts w:ascii="Arial" w:hAnsi="Arial" w:cs="Arial"/>
        </w:rPr>
        <w:t>Při použití Motorových prostředků</w:t>
      </w:r>
      <w:r w:rsidR="001A666C" w:rsidRPr="00BB1D85">
        <w:rPr>
          <w:rFonts w:ascii="Arial" w:hAnsi="Arial" w:cs="Arial"/>
        </w:rPr>
        <w:t xml:space="preserve"> různými uživateli je </w:t>
      </w:r>
      <w:r w:rsidR="007537E0">
        <w:rPr>
          <w:rFonts w:ascii="Arial" w:hAnsi="Arial" w:cs="Arial"/>
        </w:rPr>
        <w:t>spolupracující subjekt povinen</w:t>
      </w:r>
      <w:r w:rsidR="001A666C" w:rsidRPr="00BB1D85">
        <w:rPr>
          <w:rFonts w:ascii="Arial" w:hAnsi="Arial" w:cs="Arial"/>
        </w:rPr>
        <w:t xml:space="preserve"> doložit společnosti E.ON na její žádost provedené jízdy a jízdní dobu. </w:t>
      </w:r>
      <w:r w:rsidR="007537E0">
        <w:rPr>
          <w:rFonts w:ascii="Arial" w:hAnsi="Arial" w:cs="Arial"/>
        </w:rPr>
        <w:t>Spolupracující subjekt je povinen</w:t>
      </w:r>
      <w:r w:rsidR="001A666C" w:rsidRPr="00BB1D85">
        <w:rPr>
          <w:rFonts w:ascii="Arial" w:hAnsi="Arial" w:cs="Arial"/>
        </w:rPr>
        <w:t xml:space="preserve"> zajistit jednoznačnou identifikaci řidiče v případě porušení pravidel silničního provozu.</w:t>
      </w:r>
    </w:p>
    <w:p w14:paraId="57EF6DC7" w14:textId="77777777" w:rsidR="00E8405F" w:rsidRPr="00BB1D85" w:rsidRDefault="00E8405F" w:rsidP="00E8405F">
      <w:pPr>
        <w:pStyle w:val="Odstavecseseznamem"/>
        <w:spacing w:after="0" w:line="280" w:lineRule="atLeast"/>
        <w:ind w:left="540"/>
        <w:jc w:val="both"/>
        <w:rPr>
          <w:rFonts w:ascii="Arial" w:hAnsi="Arial" w:cs="Arial"/>
        </w:rPr>
      </w:pPr>
    </w:p>
    <w:p w14:paraId="175350D3" w14:textId="77777777" w:rsidR="001A666C" w:rsidRPr="00BB1D85" w:rsidRDefault="007537E0" w:rsidP="00AA6E2C">
      <w:pPr>
        <w:pStyle w:val="Odstavecseseznamem"/>
        <w:numPr>
          <w:ilvl w:val="0"/>
          <w:numId w:val="2"/>
        </w:numPr>
        <w:spacing w:after="0" w:line="280" w:lineRule="atLeast"/>
        <w:ind w:left="540" w:hanging="540"/>
        <w:jc w:val="both"/>
        <w:rPr>
          <w:rFonts w:ascii="Arial" w:hAnsi="Arial" w:cs="Arial"/>
        </w:rPr>
      </w:pPr>
      <w:r>
        <w:rPr>
          <w:rFonts w:ascii="Arial" w:hAnsi="Arial" w:cs="Arial"/>
        </w:rPr>
        <w:t>Spolupracující subjekt je odpovědný</w:t>
      </w:r>
      <w:r w:rsidR="006E6F33">
        <w:rPr>
          <w:rFonts w:ascii="Arial" w:hAnsi="Arial" w:cs="Arial"/>
        </w:rPr>
        <w:t xml:space="preserve"> za dodání Motorových prostředků</w:t>
      </w:r>
      <w:r w:rsidR="001A666C" w:rsidRPr="00BB1D85">
        <w:rPr>
          <w:rFonts w:ascii="Arial" w:hAnsi="Arial" w:cs="Arial"/>
        </w:rPr>
        <w:t xml:space="preserve"> do dílny za účelem pravidelného servisu, oprav a jiných prohlídek. Náklady na pravidelný servis,</w:t>
      </w:r>
      <w:r w:rsidR="00920DC0">
        <w:rPr>
          <w:rFonts w:ascii="Arial" w:hAnsi="Arial" w:cs="Arial"/>
        </w:rPr>
        <w:t xml:space="preserve"> </w:t>
      </w:r>
      <w:r w:rsidR="001A666C" w:rsidRPr="00BB1D85">
        <w:rPr>
          <w:rFonts w:ascii="Arial" w:hAnsi="Arial" w:cs="Arial"/>
        </w:rPr>
        <w:t xml:space="preserve">prohlídky a  nezaviněné opravy, které nejsou způsobené jednáním </w:t>
      </w:r>
      <w:r>
        <w:rPr>
          <w:rFonts w:ascii="Arial" w:hAnsi="Arial" w:cs="Arial"/>
        </w:rPr>
        <w:t>spolupracujícího subjektu</w:t>
      </w:r>
      <w:r w:rsidR="001A666C" w:rsidRPr="00BB1D85">
        <w:rPr>
          <w:rFonts w:ascii="Arial" w:hAnsi="Arial" w:cs="Arial"/>
        </w:rPr>
        <w:t>, hradí společnost E.ON.</w:t>
      </w:r>
    </w:p>
    <w:p w14:paraId="725066D9" w14:textId="77777777" w:rsidR="001A666C" w:rsidRPr="00BB1D85" w:rsidRDefault="001A666C" w:rsidP="00EB4099">
      <w:pPr>
        <w:pStyle w:val="Odstavecseseznamem"/>
        <w:spacing w:after="0" w:line="280" w:lineRule="atLeast"/>
        <w:ind w:left="540"/>
        <w:jc w:val="both"/>
        <w:rPr>
          <w:rFonts w:ascii="Arial" w:hAnsi="Arial" w:cs="Arial"/>
        </w:rPr>
      </w:pPr>
    </w:p>
    <w:p w14:paraId="11867584" w14:textId="77777777" w:rsidR="001A666C" w:rsidRDefault="001A666C" w:rsidP="00AA6E2C">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 xml:space="preserve">V případě ukončení této smlouvy je </w:t>
      </w:r>
      <w:r w:rsidR="007537E0">
        <w:rPr>
          <w:rFonts w:ascii="Arial" w:hAnsi="Arial" w:cs="Arial"/>
        </w:rPr>
        <w:t>spolupracující subjekt ke dni ukončení smlouvy povinen</w:t>
      </w:r>
      <w:r w:rsidR="006E6F33">
        <w:rPr>
          <w:rFonts w:ascii="Arial" w:hAnsi="Arial" w:cs="Arial"/>
        </w:rPr>
        <w:t xml:space="preserve"> předat Motorové prostředky</w:t>
      </w:r>
      <w:r w:rsidRPr="00BB1D85">
        <w:rPr>
          <w:rFonts w:ascii="Arial" w:hAnsi="Arial" w:cs="Arial"/>
        </w:rPr>
        <w:t xml:space="preserve"> zpět společnosti E.ON v řádném stavu s přihlédnutím k běžnému opotřebení. O vrácení Motor</w:t>
      </w:r>
      <w:r w:rsidR="006E6F33">
        <w:rPr>
          <w:rFonts w:ascii="Arial" w:hAnsi="Arial" w:cs="Arial"/>
        </w:rPr>
        <w:t>ových prostředků</w:t>
      </w:r>
      <w:r w:rsidRPr="00BB1D85">
        <w:rPr>
          <w:rFonts w:ascii="Arial" w:hAnsi="Arial" w:cs="Arial"/>
        </w:rPr>
        <w:t xml:space="preserve"> sepíší obě strany písemný protokol</w:t>
      </w:r>
      <w:r w:rsidR="00490250">
        <w:rPr>
          <w:rFonts w:ascii="Arial" w:hAnsi="Arial" w:cs="Arial"/>
        </w:rPr>
        <w:t>,</w:t>
      </w:r>
      <w:r w:rsidRPr="00BB1D85">
        <w:rPr>
          <w:rFonts w:ascii="Arial" w:hAnsi="Arial" w:cs="Arial"/>
        </w:rPr>
        <w:t xml:space="preserve"> jenž tvoří </w:t>
      </w:r>
      <w:r w:rsidRPr="00BB1D85">
        <w:rPr>
          <w:rFonts w:ascii="Arial" w:hAnsi="Arial" w:cs="Arial"/>
          <w:b/>
          <w:bCs/>
        </w:rPr>
        <w:t>přílohu č.</w:t>
      </w:r>
      <w:r w:rsidR="00EF60F1">
        <w:rPr>
          <w:rFonts w:ascii="Arial" w:hAnsi="Arial" w:cs="Arial"/>
          <w:b/>
          <w:bCs/>
        </w:rPr>
        <w:t xml:space="preserve"> </w:t>
      </w:r>
      <w:r w:rsidRPr="00BB1D85">
        <w:rPr>
          <w:rFonts w:ascii="Arial" w:hAnsi="Arial" w:cs="Arial"/>
          <w:b/>
          <w:bCs/>
        </w:rPr>
        <w:t>2</w:t>
      </w:r>
      <w:r w:rsidRPr="00BB1D85">
        <w:rPr>
          <w:rFonts w:ascii="Arial" w:hAnsi="Arial" w:cs="Arial"/>
        </w:rPr>
        <w:t xml:space="preserve"> této smlouvy, v němž zaznamenají stav předávan</w:t>
      </w:r>
      <w:r w:rsidR="006E6F33">
        <w:rPr>
          <w:rFonts w:ascii="Arial" w:hAnsi="Arial" w:cs="Arial"/>
        </w:rPr>
        <w:t>ých</w:t>
      </w:r>
      <w:r w:rsidRPr="00BB1D85">
        <w:rPr>
          <w:rFonts w:ascii="Arial" w:hAnsi="Arial" w:cs="Arial"/>
        </w:rPr>
        <w:t xml:space="preserve"> Motorov</w:t>
      </w:r>
      <w:r w:rsidR="006E6F33">
        <w:rPr>
          <w:rFonts w:ascii="Arial" w:hAnsi="Arial" w:cs="Arial"/>
        </w:rPr>
        <w:t>ých prostředků</w:t>
      </w:r>
      <w:r w:rsidRPr="00BB1D85">
        <w:rPr>
          <w:rFonts w:ascii="Arial" w:hAnsi="Arial" w:cs="Arial"/>
        </w:rPr>
        <w:t xml:space="preserve"> včetně případných nedostatků.</w:t>
      </w:r>
    </w:p>
    <w:p w14:paraId="6E5704F8" w14:textId="77777777" w:rsidR="00E8405F" w:rsidRPr="00BB1D85" w:rsidRDefault="00E8405F" w:rsidP="00E8405F">
      <w:pPr>
        <w:pStyle w:val="Odstavecseseznamem"/>
        <w:spacing w:after="0" w:line="280" w:lineRule="atLeast"/>
        <w:ind w:left="540"/>
        <w:jc w:val="both"/>
        <w:rPr>
          <w:rFonts w:ascii="Arial" w:hAnsi="Arial" w:cs="Arial"/>
        </w:rPr>
      </w:pPr>
    </w:p>
    <w:p w14:paraId="1B668AE4" w14:textId="77777777" w:rsidR="001A666C" w:rsidRPr="00BB1D85" w:rsidRDefault="001A666C" w:rsidP="00AA6E2C">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 xml:space="preserve">Společnost E.ON zajistí a uhradí zákonné pojištění odpovědnosti za škodu způsobenou provozem motorového vozidla a havarijní pojištění vozidla a je povinna tato pojištění udržovat platná ve stejném rozsahu po dobu účinnosti této smlouvy. </w:t>
      </w:r>
    </w:p>
    <w:p w14:paraId="47EB1CC7" w14:textId="77777777" w:rsidR="001A666C" w:rsidRPr="00BB1D85" w:rsidRDefault="001A666C" w:rsidP="0006317D">
      <w:pPr>
        <w:pStyle w:val="Odstavecseseznamem"/>
        <w:spacing w:after="0" w:line="280" w:lineRule="atLeast"/>
        <w:ind w:left="540"/>
        <w:jc w:val="both"/>
        <w:rPr>
          <w:rFonts w:ascii="Arial" w:hAnsi="Arial" w:cs="Arial"/>
        </w:rPr>
      </w:pPr>
    </w:p>
    <w:p w14:paraId="21BBD0DE" w14:textId="77777777" w:rsidR="008569DD" w:rsidRDefault="001A666C" w:rsidP="008569DD">
      <w:pPr>
        <w:pStyle w:val="Odstavecseseznamem"/>
        <w:numPr>
          <w:ilvl w:val="0"/>
          <w:numId w:val="2"/>
        </w:numPr>
        <w:spacing w:after="0" w:line="280" w:lineRule="atLeast"/>
        <w:ind w:left="540" w:hanging="540"/>
        <w:jc w:val="both"/>
        <w:rPr>
          <w:rFonts w:ascii="Arial" w:hAnsi="Arial" w:cs="Arial"/>
        </w:rPr>
      </w:pPr>
      <w:r w:rsidRPr="00BB1D85">
        <w:rPr>
          <w:rFonts w:ascii="Arial" w:hAnsi="Arial" w:cs="Arial"/>
        </w:rPr>
        <w:t xml:space="preserve">Podmínky zákonného a havarijního pojištění tvoří </w:t>
      </w:r>
      <w:r w:rsidRPr="00BB1D85">
        <w:rPr>
          <w:rFonts w:ascii="Arial" w:hAnsi="Arial" w:cs="Arial"/>
          <w:b/>
          <w:bCs/>
        </w:rPr>
        <w:t>přílohu č.</w:t>
      </w:r>
      <w:r w:rsidR="003F24FD">
        <w:rPr>
          <w:rFonts w:ascii="Arial" w:hAnsi="Arial" w:cs="Arial"/>
          <w:b/>
          <w:bCs/>
        </w:rPr>
        <w:t xml:space="preserve"> </w:t>
      </w:r>
      <w:r w:rsidRPr="003F24FD">
        <w:rPr>
          <w:rFonts w:ascii="Arial" w:hAnsi="Arial" w:cs="Arial"/>
          <w:b/>
        </w:rPr>
        <w:t>3</w:t>
      </w:r>
      <w:r w:rsidRPr="00BB1D85">
        <w:rPr>
          <w:rFonts w:ascii="Arial" w:hAnsi="Arial" w:cs="Arial"/>
        </w:rPr>
        <w:t xml:space="preserve"> této smlouvy a </w:t>
      </w:r>
      <w:r w:rsidR="007537E0">
        <w:rPr>
          <w:rFonts w:ascii="Arial" w:hAnsi="Arial" w:cs="Arial"/>
        </w:rPr>
        <w:t>spolupracující subjekt</w:t>
      </w:r>
      <w:r w:rsidRPr="00BB1D85">
        <w:rPr>
          <w:rFonts w:ascii="Arial" w:hAnsi="Arial" w:cs="Arial"/>
        </w:rPr>
        <w:t xml:space="preserve"> se zavazuje těmito podmínkami řídit</w:t>
      </w:r>
      <w:r w:rsidR="00DB19CF">
        <w:rPr>
          <w:rFonts w:ascii="Arial" w:hAnsi="Arial" w:cs="Arial"/>
        </w:rPr>
        <w:t>.</w:t>
      </w:r>
    </w:p>
    <w:p w14:paraId="3D488E92" w14:textId="77777777" w:rsidR="008569DD" w:rsidRDefault="008569DD" w:rsidP="008569DD">
      <w:pPr>
        <w:pStyle w:val="Odstavecseseznamem"/>
        <w:spacing w:after="0" w:line="280" w:lineRule="atLeast"/>
        <w:ind w:left="540"/>
        <w:jc w:val="both"/>
        <w:rPr>
          <w:rFonts w:ascii="Arial" w:hAnsi="Arial" w:cs="Arial"/>
        </w:rPr>
      </w:pPr>
    </w:p>
    <w:p w14:paraId="23923A2D" w14:textId="77777777" w:rsidR="001A666C" w:rsidRPr="008569DD" w:rsidRDefault="005761BE" w:rsidP="008569DD">
      <w:pPr>
        <w:pStyle w:val="Odstavecseseznamem"/>
        <w:numPr>
          <w:ilvl w:val="0"/>
          <w:numId w:val="2"/>
        </w:numPr>
        <w:spacing w:after="0" w:line="280" w:lineRule="atLeast"/>
        <w:ind w:left="540" w:hanging="540"/>
        <w:jc w:val="both"/>
        <w:rPr>
          <w:rFonts w:ascii="Arial" w:hAnsi="Arial" w:cs="Arial"/>
        </w:rPr>
      </w:pPr>
      <w:r>
        <w:rPr>
          <w:rFonts w:ascii="Arial" w:hAnsi="Arial" w:cs="Arial"/>
        </w:rPr>
        <w:t xml:space="preserve">Spolupracující subjekt </w:t>
      </w:r>
      <w:r w:rsidR="008569DD" w:rsidRPr="008569DD">
        <w:rPr>
          <w:rFonts w:ascii="Arial" w:hAnsi="Arial" w:cs="Arial"/>
        </w:rPr>
        <w:t xml:space="preserve">se zavazuje </w:t>
      </w:r>
      <w:r w:rsidR="00764240" w:rsidRPr="008569DD">
        <w:rPr>
          <w:rFonts w:ascii="Arial" w:hAnsi="Arial" w:cs="Arial"/>
        </w:rPr>
        <w:t xml:space="preserve">poskytnout </w:t>
      </w:r>
      <w:r w:rsidR="008569DD" w:rsidRPr="008569DD">
        <w:rPr>
          <w:rFonts w:ascii="Arial" w:hAnsi="Arial" w:cs="Arial"/>
        </w:rPr>
        <w:t xml:space="preserve">společnosti E.ON </w:t>
      </w:r>
      <w:r w:rsidR="00764240">
        <w:rPr>
          <w:rFonts w:ascii="Arial" w:hAnsi="Arial" w:cs="Arial"/>
        </w:rPr>
        <w:t>na vyžádání</w:t>
      </w:r>
      <w:r w:rsidR="008F0DBF">
        <w:rPr>
          <w:rFonts w:ascii="Arial" w:hAnsi="Arial" w:cs="Arial"/>
        </w:rPr>
        <w:t xml:space="preserve"> informaci o aktuálním </w:t>
      </w:r>
      <w:r w:rsidR="00764240">
        <w:rPr>
          <w:rFonts w:ascii="Arial" w:hAnsi="Arial" w:cs="Arial"/>
        </w:rPr>
        <w:t>stav</w:t>
      </w:r>
      <w:r w:rsidR="008F0DBF">
        <w:rPr>
          <w:rFonts w:ascii="Arial" w:hAnsi="Arial" w:cs="Arial"/>
        </w:rPr>
        <w:t>u najetých</w:t>
      </w:r>
      <w:r w:rsidR="00764240">
        <w:rPr>
          <w:rFonts w:ascii="Arial" w:hAnsi="Arial" w:cs="Arial"/>
        </w:rPr>
        <w:t xml:space="preserve"> kilometrů</w:t>
      </w:r>
      <w:r w:rsidR="00764240" w:rsidRPr="008569DD">
        <w:rPr>
          <w:rFonts w:ascii="Arial" w:hAnsi="Arial" w:cs="Arial"/>
        </w:rPr>
        <w:t xml:space="preserve"> </w:t>
      </w:r>
      <w:r w:rsidR="008569DD" w:rsidRPr="008569DD">
        <w:rPr>
          <w:rFonts w:ascii="Arial" w:hAnsi="Arial" w:cs="Arial"/>
        </w:rPr>
        <w:t>Motorov</w:t>
      </w:r>
      <w:r w:rsidR="006E6F33">
        <w:rPr>
          <w:rFonts w:ascii="Arial" w:hAnsi="Arial" w:cs="Arial"/>
        </w:rPr>
        <w:t>ých prostředků</w:t>
      </w:r>
      <w:r w:rsidR="008569DD" w:rsidRPr="008569DD">
        <w:rPr>
          <w:rFonts w:ascii="Arial" w:hAnsi="Arial" w:cs="Arial"/>
        </w:rPr>
        <w:t>.</w:t>
      </w:r>
      <w:r w:rsidR="00764240">
        <w:rPr>
          <w:rFonts w:ascii="Arial" w:hAnsi="Arial" w:cs="Arial"/>
        </w:rPr>
        <w:t xml:space="preserve"> </w:t>
      </w:r>
    </w:p>
    <w:p w14:paraId="3BCEA099" w14:textId="77777777" w:rsidR="001A666C" w:rsidRDefault="001A666C" w:rsidP="00973A5F">
      <w:pPr>
        <w:pStyle w:val="Bezmezer"/>
        <w:rPr>
          <w:rFonts w:ascii="Arial" w:hAnsi="Arial" w:cs="Arial"/>
        </w:rPr>
      </w:pPr>
    </w:p>
    <w:p w14:paraId="00F3D5AB" w14:textId="77777777" w:rsidR="001A666C" w:rsidRPr="00BB1D85" w:rsidRDefault="001A666C" w:rsidP="003949D0">
      <w:pPr>
        <w:spacing w:before="240" w:after="0" w:line="280" w:lineRule="atLeast"/>
        <w:jc w:val="center"/>
        <w:outlineLvl w:val="0"/>
        <w:rPr>
          <w:rFonts w:ascii="Arial" w:hAnsi="Arial" w:cs="Arial"/>
          <w:b/>
          <w:bCs/>
        </w:rPr>
      </w:pPr>
      <w:r w:rsidRPr="00BB1D85">
        <w:rPr>
          <w:rFonts w:ascii="Arial" w:hAnsi="Arial" w:cs="Arial"/>
          <w:b/>
          <w:bCs/>
        </w:rPr>
        <w:t>Čl. V.</w:t>
      </w:r>
      <w:r w:rsidR="003949D0" w:rsidRPr="00BB1D85">
        <w:rPr>
          <w:rFonts w:ascii="Arial" w:hAnsi="Arial" w:cs="Arial"/>
          <w:b/>
          <w:bCs/>
        </w:rPr>
        <w:t xml:space="preserve"> </w:t>
      </w:r>
      <w:r w:rsidRPr="00BB1D85">
        <w:rPr>
          <w:rFonts w:ascii="Arial" w:hAnsi="Arial" w:cs="Arial"/>
          <w:b/>
          <w:bCs/>
        </w:rPr>
        <w:t>Reklamní plnění a další spolupráce</w:t>
      </w:r>
    </w:p>
    <w:p w14:paraId="2558AA8F" w14:textId="77777777" w:rsidR="009A3D8D" w:rsidRPr="00BB1D85" w:rsidRDefault="009A3D8D" w:rsidP="003949D0">
      <w:pPr>
        <w:spacing w:before="240" w:after="0" w:line="280" w:lineRule="atLeast"/>
        <w:jc w:val="center"/>
        <w:outlineLvl w:val="0"/>
        <w:rPr>
          <w:rFonts w:ascii="Arial" w:hAnsi="Arial" w:cs="Arial"/>
        </w:rPr>
      </w:pPr>
    </w:p>
    <w:p w14:paraId="5593F495" w14:textId="77777777" w:rsidR="001A666C" w:rsidRPr="00BB1D85" w:rsidRDefault="005761BE" w:rsidP="00816677">
      <w:pPr>
        <w:pStyle w:val="Odstavecseseznamem"/>
        <w:numPr>
          <w:ilvl w:val="0"/>
          <w:numId w:val="36"/>
        </w:numPr>
        <w:spacing w:after="0" w:line="280" w:lineRule="atLeast"/>
        <w:jc w:val="both"/>
        <w:rPr>
          <w:rFonts w:ascii="Arial" w:hAnsi="Arial" w:cs="Arial"/>
        </w:rPr>
      </w:pPr>
      <w:r>
        <w:rPr>
          <w:rFonts w:ascii="Arial" w:hAnsi="Arial" w:cs="Arial"/>
        </w:rPr>
        <w:t xml:space="preserve">Spolupracující subjekt </w:t>
      </w:r>
      <w:r w:rsidR="001A666C" w:rsidRPr="00BB1D85">
        <w:rPr>
          <w:rFonts w:ascii="Arial" w:hAnsi="Arial" w:cs="Arial"/>
        </w:rPr>
        <w:t>se zavazuje poskytnout společnosti E.ON za po</w:t>
      </w:r>
      <w:r w:rsidR="006E6F33">
        <w:rPr>
          <w:rFonts w:ascii="Arial" w:hAnsi="Arial" w:cs="Arial"/>
        </w:rPr>
        <w:t>dmínek uvedených v tomto článku</w:t>
      </w:r>
      <w:r w:rsidR="001A666C" w:rsidRPr="00BB1D85">
        <w:rPr>
          <w:rFonts w:ascii="Arial" w:hAnsi="Arial" w:cs="Arial"/>
        </w:rPr>
        <w:t xml:space="preserve"> reklamní plnění specifikované </w:t>
      </w:r>
      <w:r w:rsidR="001A666C" w:rsidRPr="00BB1D85">
        <w:rPr>
          <w:rFonts w:ascii="Arial" w:hAnsi="Arial" w:cs="Arial"/>
          <w:b/>
        </w:rPr>
        <w:t>přílohou č.</w:t>
      </w:r>
      <w:r w:rsidR="00A673DE">
        <w:rPr>
          <w:rFonts w:ascii="Arial" w:hAnsi="Arial" w:cs="Arial"/>
          <w:b/>
        </w:rPr>
        <w:t xml:space="preserve"> </w:t>
      </w:r>
      <w:r w:rsidR="001A666C" w:rsidRPr="00BB1D85">
        <w:rPr>
          <w:rFonts w:ascii="Arial" w:hAnsi="Arial" w:cs="Arial"/>
          <w:b/>
        </w:rPr>
        <w:t>5</w:t>
      </w:r>
      <w:r w:rsidR="001A666C" w:rsidRPr="00BB1D85">
        <w:rPr>
          <w:rFonts w:ascii="Arial" w:hAnsi="Arial" w:cs="Arial"/>
        </w:rPr>
        <w:t xml:space="preserve"> této smlouvy, přičemž účelem tohoto reklamního plnění je prezentace a zviditelnění obchodní značky E.ON na českém trhu. </w:t>
      </w:r>
      <w:r>
        <w:rPr>
          <w:rFonts w:ascii="Arial" w:hAnsi="Arial" w:cs="Arial"/>
        </w:rPr>
        <w:t xml:space="preserve">Spolupracující subjekt </w:t>
      </w:r>
      <w:r w:rsidR="001A666C" w:rsidRPr="00BB1D85">
        <w:rPr>
          <w:rFonts w:ascii="Arial" w:hAnsi="Arial" w:cs="Arial"/>
        </w:rPr>
        <w:t xml:space="preserve">se </w:t>
      </w:r>
      <w:r w:rsidR="001A666C" w:rsidRPr="00BB1D85">
        <w:rPr>
          <w:rFonts w:ascii="Arial" w:hAnsi="Arial" w:cs="Arial"/>
        </w:rPr>
        <w:lastRenderedPageBreak/>
        <w:t xml:space="preserve">zavazuje zajišťovat a provádět reklamu a PR </w:t>
      </w:r>
      <w:r w:rsidR="006E6F33">
        <w:rPr>
          <w:rFonts w:ascii="Arial" w:hAnsi="Arial" w:cs="Arial"/>
        </w:rPr>
        <w:t>dle svých nejlepších schopností</w:t>
      </w:r>
      <w:r w:rsidR="001A666C" w:rsidRPr="00BB1D85">
        <w:rPr>
          <w:rFonts w:ascii="Arial" w:hAnsi="Arial" w:cs="Arial"/>
        </w:rPr>
        <w:t xml:space="preserve"> a znalostí. Společnost E.ON se zavazuje poskytnou</w:t>
      </w:r>
      <w:r w:rsidR="002668DE">
        <w:rPr>
          <w:rFonts w:ascii="Arial" w:hAnsi="Arial" w:cs="Arial"/>
        </w:rPr>
        <w:t>t</w:t>
      </w:r>
      <w:r w:rsidR="001A666C" w:rsidRPr="00BB1D85">
        <w:rPr>
          <w:rFonts w:ascii="Arial" w:hAnsi="Arial" w:cs="Arial"/>
        </w:rPr>
        <w:t xml:space="preserve"> </w:t>
      </w:r>
      <w:r>
        <w:rPr>
          <w:rFonts w:ascii="Arial" w:hAnsi="Arial" w:cs="Arial"/>
        </w:rPr>
        <w:t>spolupracujícímu subjektu</w:t>
      </w:r>
      <w:r w:rsidR="001A666C" w:rsidRPr="00BB1D85">
        <w:rPr>
          <w:rFonts w:ascii="Arial" w:hAnsi="Arial" w:cs="Arial"/>
        </w:rPr>
        <w:t xml:space="preserve"> </w:t>
      </w:r>
      <w:r w:rsidR="000973AC">
        <w:rPr>
          <w:rFonts w:ascii="Arial" w:hAnsi="Arial" w:cs="Arial"/>
        </w:rPr>
        <w:t xml:space="preserve">potřebnou </w:t>
      </w:r>
      <w:r w:rsidR="001A666C" w:rsidRPr="00BB1D85">
        <w:rPr>
          <w:rFonts w:ascii="Arial" w:hAnsi="Arial" w:cs="Arial"/>
        </w:rPr>
        <w:t>součinnost.</w:t>
      </w:r>
    </w:p>
    <w:p w14:paraId="281AEC28" w14:textId="77777777" w:rsidR="001A666C" w:rsidRPr="00BB1D85" w:rsidRDefault="001A666C" w:rsidP="005A0235">
      <w:pPr>
        <w:pStyle w:val="Odstavecseseznamem"/>
        <w:spacing w:before="60" w:after="0" w:line="240" w:lineRule="auto"/>
        <w:ind w:left="786"/>
        <w:contextualSpacing/>
        <w:rPr>
          <w:rFonts w:ascii="Arial" w:hAnsi="Arial" w:cs="Arial"/>
        </w:rPr>
      </w:pPr>
    </w:p>
    <w:p w14:paraId="2BE28B9B" w14:textId="77777777" w:rsidR="003949D0" w:rsidRPr="00BB1D85" w:rsidRDefault="005761BE" w:rsidP="003949D0">
      <w:pPr>
        <w:pStyle w:val="Odstavecseseznamem"/>
        <w:numPr>
          <w:ilvl w:val="0"/>
          <w:numId w:val="36"/>
        </w:numPr>
        <w:jc w:val="both"/>
        <w:rPr>
          <w:rFonts w:ascii="Arial" w:hAnsi="Arial" w:cs="Arial"/>
        </w:rPr>
      </w:pPr>
      <w:r>
        <w:rPr>
          <w:rFonts w:ascii="Arial" w:hAnsi="Arial" w:cs="Arial"/>
        </w:rPr>
        <w:t>Spolupracující subjekt</w:t>
      </w:r>
      <w:r w:rsidR="001A666C" w:rsidRPr="00BB1D85">
        <w:rPr>
          <w:rFonts w:ascii="Arial" w:hAnsi="Arial" w:cs="Arial"/>
        </w:rPr>
        <w:t xml:space="preserve"> se zavazuje respektovat pravidla pro používání reklamního označení E.ON. Tato pravidla reklamního označení jsou dále specifikována v </w:t>
      </w:r>
      <w:r w:rsidR="001A666C" w:rsidRPr="00BB1D85">
        <w:rPr>
          <w:rFonts w:ascii="Arial" w:hAnsi="Arial" w:cs="Arial"/>
          <w:b/>
        </w:rPr>
        <w:t>příloze č. 4,</w:t>
      </w:r>
      <w:r w:rsidR="001A666C" w:rsidRPr="00BB1D85">
        <w:rPr>
          <w:rFonts w:ascii="Arial" w:hAnsi="Arial" w:cs="Arial"/>
        </w:rPr>
        <w:t xml:space="preserve"> která je nedílnou součástí této smlouvy</w:t>
      </w:r>
      <w:r>
        <w:rPr>
          <w:rFonts w:ascii="Arial" w:hAnsi="Arial" w:cs="Arial"/>
        </w:rPr>
        <w:t xml:space="preserve">. </w:t>
      </w:r>
    </w:p>
    <w:p w14:paraId="2D128151" w14:textId="77777777" w:rsidR="001A666C" w:rsidRPr="00BB1D85" w:rsidRDefault="001A666C" w:rsidP="003949D0">
      <w:pPr>
        <w:pStyle w:val="Odstavecseseznamem"/>
        <w:numPr>
          <w:ilvl w:val="0"/>
          <w:numId w:val="36"/>
        </w:numPr>
        <w:jc w:val="both"/>
        <w:rPr>
          <w:rFonts w:ascii="Arial" w:hAnsi="Arial" w:cs="Arial"/>
        </w:rPr>
      </w:pPr>
      <w:r w:rsidRPr="00BB1D85">
        <w:rPr>
          <w:rFonts w:ascii="Arial" w:hAnsi="Arial" w:cs="Arial"/>
        </w:rPr>
        <w:t>Každá ze smluvních stran se při plnění této smlouvy zavazuje:</w:t>
      </w:r>
    </w:p>
    <w:p w14:paraId="39F7C942" w14:textId="77777777" w:rsidR="001A666C" w:rsidRPr="00BB1D85" w:rsidRDefault="001A666C" w:rsidP="009A3D8D">
      <w:pPr>
        <w:pStyle w:val="Bezmezer"/>
        <w:numPr>
          <w:ilvl w:val="0"/>
          <w:numId w:val="39"/>
        </w:numPr>
        <w:spacing w:line="280" w:lineRule="atLeast"/>
        <w:jc w:val="both"/>
        <w:rPr>
          <w:rFonts w:ascii="Arial" w:hAnsi="Arial" w:cs="Arial"/>
        </w:rPr>
      </w:pPr>
      <w:r w:rsidRPr="00BB1D85">
        <w:rPr>
          <w:rFonts w:ascii="Arial" w:hAnsi="Arial" w:cs="Arial"/>
        </w:rPr>
        <w:t xml:space="preserve">postupovat tak, aby její jednání nepřivodilo druhé smluvní straně újmu ve smyslu </w:t>
      </w:r>
      <w:r w:rsidR="000973AC">
        <w:rPr>
          <w:rFonts w:ascii="Arial" w:hAnsi="Arial" w:cs="Arial"/>
        </w:rPr>
        <w:t xml:space="preserve">příslušných </w:t>
      </w:r>
      <w:r w:rsidRPr="00BB1D85">
        <w:rPr>
          <w:rFonts w:ascii="Arial" w:hAnsi="Arial" w:cs="Arial"/>
        </w:rPr>
        <w:t xml:space="preserve">ustanovení </w:t>
      </w:r>
      <w:r w:rsidR="000973AC">
        <w:rPr>
          <w:rFonts w:ascii="Arial" w:hAnsi="Arial" w:cs="Arial"/>
        </w:rPr>
        <w:t>O</w:t>
      </w:r>
      <w:r w:rsidR="002525BF">
        <w:rPr>
          <w:rFonts w:ascii="Arial" w:hAnsi="Arial" w:cs="Arial"/>
        </w:rPr>
        <w:t>bčanského zákoníku, v platném znění,</w:t>
      </w:r>
      <w:r w:rsidRPr="00BB1D85">
        <w:rPr>
          <w:rFonts w:ascii="Arial" w:hAnsi="Arial" w:cs="Arial"/>
        </w:rPr>
        <w:t xml:space="preserve"> o nekalé soutěži, zejména pak nepoškodit dobrou pověst či obchodní firmu druhé strany a jejích služeb</w:t>
      </w:r>
      <w:r w:rsidR="002668DE">
        <w:rPr>
          <w:rFonts w:ascii="Arial" w:hAnsi="Arial" w:cs="Arial"/>
        </w:rPr>
        <w:t xml:space="preserve"> (v případě, že je smluvní strana součástí podnikatelského seskupení ve smyslu § 71 a násl. zák. č. 90/2012 Sb., zákon o obchodních korporacích, </w:t>
      </w:r>
      <w:r w:rsidR="0038087D">
        <w:rPr>
          <w:rFonts w:ascii="Arial" w:hAnsi="Arial" w:cs="Arial"/>
        </w:rPr>
        <w:t xml:space="preserve">v platném znění, </w:t>
      </w:r>
      <w:r w:rsidR="002668DE">
        <w:rPr>
          <w:rFonts w:ascii="Arial" w:hAnsi="Arial" w:cs="Arial"/>
        </w:rPr>
        <w:t>platí tato povinnost i ve vztahu k ostatním osobám náležejícím k témuž podnikatelskému seskupení)</w:t>
      </w:r>
      <w:r w:rsidRPr="00BB1D85">
        <w:rPr>
          <w:rFonts w:ascii="Arial" w:hAnsi="Arial" w:cs="Arial"/>
        </w:rPr>
        <w:t>,</w:t>
      </w:r>
    </w:p>
    <w:p w14:paraId="71F0B1BB" w14:textId="77777777" w:rsidR="001A666C" w:rsidRPr="00BB1D85" w:rsidRDefault="001A666C" w:rsidP="009A3D8D">
      <w:pPr>
        <w:pStyle w:val="Bezmezer"/>
        <w:numPr>
          <w:ilvl w:val="0"/>
          <w:numId w:val="39"/>
        </w:numPr>
        <w:spacing w:line="280" w:lineRule="atLeast"/>
        <w:rPr>
          <w:rFonts w:ascii="Arial" w:hAnsi="Arial" w:cs="Arial"/>
        </w:rPr>
      </w:pPr>
      <w:r w:rsidRPr="00BB1D85">
        <w:rPr>
          <w:rFonts w:ascii="Arial" w:hAnsi="Arial" w:cs="Arial"/>
        </w:rPr>
        <w:t>dodržovat  pravidla pro používání reklamního označení a užití ochranných známek d</w:t>
      </w:r>
      <w:r w:rsidR="003F24FD">
        <w:rPr>
          <w:rFonts w:ascii="Arial" w:hAnsi="Arial" w:cs="Arial"/>
        </w:rPr>
        <w:t>ruhé smluvní strany, specifikova</w:t>
      </w:r>
      <w:r w:rsidRPr="00BB1D85">
        <w:rPr>
          <w:rFonts w:ascii="Arial" w:hAnsi="Arial" w:cs="Arial"/>
        </w:rPr>
        <w:t>ná v </w:t>
      </w:r>
      <w:r w:rsidRPr="00BB1D85">
        <w:rPr>
          <w:rFonts w:ascii="Arial" w:hAnsi="Arial" w:cs="Arial"/>
          <w:b/>
        </w:rPr>
        <w:t>příloze č. 4</w:t>
      </w:r>
      <w:r w:rsidRPr="00BB1D85">
        <w:rPr>
          <w:rFonts w:ascii="Arial" w:hAnsi="Arial" w:cs="Arial"/>
        </w:rPr>
        <w:t xml:space="preserve"> pro společnost E.ON, při plnění této smlouvy postupovat vždy v souladu s platnými právními předpisy, </w:t>
      </w:r>
    </w:p>
    <w:p w14:paraId="39DF3B16" w14:textId="77777777" w:rsidR="001A666C" w:rsidRPr="00BB1D85" w:rsidRDefault="001A666C" w:rsidP="009A3D8D">
      <w:pPr>
        <w:pStyle w:val="Bezmezer"/>
        <w:numPr>
          <w:ilvl w:val="0"/>
          <w:numId w:val="39"/>
        </w:numPr>
        <w:spacing w:line="280" w:lineRule="atLeast"/>
        <w:jc w:val="both"/>
        <w:rPr>
          <w:rFonts w:ascii="Arial" w:hAnsi="Arial" w:cs="Arial"/>
        </w:rPr>
      </w:pPr>
      <w:r w:rsidRPr="00BB1D85">
        <w:rPr>
          <w:rFonts w:ascii="Arial" w:hAnsi="Arial" w:cs="Arial"/>
        </w:rPr>
        <w:t>vzájemně si předem odsouhlasit s druhou stranou veškeré aktivity v oblasti PR a marketingu související s</w:t>
      </w:r>
      <w:r w:rsidR="00995301">
        <w:rPr>
          <w:rFonts w:ascii="Arial" w:hAnsi="Arial" w:cs="Arial"/>
        </w:rPr>
        <w:t>e spoluprací v oblasti elektromobility</w:t>
      </w:r>
      <w:r w:rsidR="00F84C38">
        <w:rPr>
          <w:rFonts w:ascii="Arial" w:hAnsi="Arial" w:cs="Arial"/>
        </w:rPr>
        <w:t xml:space="preserve"> </w:t>
      </w:r>
      <w:r w:rsidRPr="00BB1D85">
        <w:rPr>
          <w:rFonts w:ascii="Arial" w:hAnsi="Arial" w:cs="Arial"/>
        </w:rPr>
        <w:t>a touto smlouvou.</w:t>
      </w:r>
    </w:p>
    <w:p w14:paraId="43EA810D" w14:textId="77777777" w:rsidR="001A666C" w:rsidRPr="00BB1D85" w:rsidRDefault="001A666C" w:rsidP="006D3AEF">
      <w:pPr>
        <w:pStyle w:val="Bezmezer"/>
        <w:spacing w:line="280" w:lineRule="atLeast"/>
        <w:ind w:left="900" w:hanging="360"/>
        <w:rPr>
          <w:rFonts w:ascii="Arial" w:hAnsi="Arial" w:cs="Arial"/>
        </w:rPr>
      </w:pPr>
    </w:p>
    <w:p w14:paraId="1665A332" w14:textId="77777777" w:rsidR="001A666C" w:rsidRDefault="001A666C" w:rsidP="003949D0">
      <w:pPr>
        <w:pStyle w:val="Odstavecseseznamem"/>
        <w:numPr>
          <w:ilvl w:val="0"/>
          <w:numId w:val="36"/>
        </w:numPr>
        <w:spacing w:before="60" w:after="0" w:line="280" w:lineRule="atLeast"/>
        <w:jc w:val="both"/>
        <w:rPr>
          <w:rFonts w:ascii="Arial" w:hAnsi="Arial" w:cs="Arial"/>
        </w:rPr>
      </w:pPr>
      <w:r w:rsidRPr="00BB1D85">
        <w:rPr>
          <w:rFonts w:ascii="Arial" w:hAnsi="Arial" w:cs="Arial"/>
        </w:rPr>
        <w:t>Smluvn</w:t>
      </w:r>
      <w:r w:rsidR="004E61C4">
        <w:rPr>
          <w:rFonts w:ascii="Arial" w:hAnsi="Arial" w:cs="Arial"/>
        </w:rPr>
        <w:t>í strany se dohodly, že Motorové prostředky budou</w:t>
      </w:r>
      <w:r w:rsidRPr="00BB1D85">
        <w:rPr>
          <w:rFonts w:ascii="Arial" w:hAnsi="Arial" w:cs="Arial"/>
        </w:rPr>
        <w:t xml:space="preserve"> označen</w:t>
      </w:r>
      <w:r w:rsidR="004E61C4">
        <w:rPr>
          <w:rFonts w:ascii="Arial" w:hAnsi="Arial" w:cs="Arial"/>
        </w:rPr>
        <w:t>y</w:t>
      </w:r>
      <w:r w:rsidRPr="00BB1D85">
        <w:rPr>
          <w:rFonts w:ascii="Arial" w:hAnsi="Arial" w:cs="Arial"/>
        </w:rPr>
        <w:t xml:space="preserve"> reklamním označením dle </w:t>
      </w:r>
      <w:r w:rsidRPr="00BB1D85">
        <w:rPr>
          <w:rFonts w:ascii="Arial" w:hAnsi="Arial" w:cs="Arial"/>
          <w:b/>
          <w:bCs/>
        </w:rPr>
        <w:t>přílohy č. 1</w:t>
      </w:r>
      <w:r w:rsidRPr="00BB1D85">
        <w:rPr>
          <w:rFonts w:ascii="Arial" w:hAnsi="Arial" w:cs="Arial"/>
        </w:rPr>
        <w:t xml:space="preserve"> této smlouvy. Označení Motorov</w:t>
      </w:r>
      <w:r w:rsidR="004E61C4">
        <w:rPr>
          <w:rFonts w:ascii="Arial" w:hAnsi="Arial" w:cs="Arial"/>
        </w:rPr>
        <w:t>ých prostředků</w:t>
      </w:r>
      <w:r w:rsidRPr="00BB1D85">
        <w:rPr>
          <w:rFonts w:ascii="Arial" w:hAnsi="Arial" w:cs="Arial"/>
        </w:rPr>
        <w:t xml:space="preserve"> na své náklady zajistí společnost E.ON, a to nejpozději do termínu předání Motorov</w:t>
      </w:r>
      <w:r w:rsidR="004E61C4">
        <w:rPr>
          <w:rFonts w:ascii="Arial" w:hAnsi="Arial" w:cs="Arial"/>
        </w:rPr>
        <w:t>ých prostředků</w:t>
      </w:r>
      <w:r w:rsidRPr="00BB1D85">
        <w:rPr>
          <w:rFonts w:ascii="Arial" w:hAnsi="Arial" w:cs="Arial"/>
        </w:rPr>
        <w:t xml:space="preserve">. </w:t>
      </w:r>
      <w:r w:rsidR="005761BE">
        <w:rPr>
          <w:rFonts w:ascii="Arial" w:hAnsi="Arial" w:cs="Arial"/>
        </w:rPr>
        <w:t>Spolupracující subjekt je povinen</w:t>
      </w:r>
      <w:r w:rsidRPr="00BB1D85">
        <w:rPr>
          <w:rFonts w:ascii="Arial" w:hAnsi="Arial" w:cs="Arial"/>
        </w:rPr>
        <w:t xml:space="preserve"> reklamní označení po dobu užívání Motorov</w:t>
      </w:r>
      <w:r w:rsidR="004E61C4">
        <w:rPr>
          <w:rFonts w:ascii="Arial" w:hAnsi="Arial" w:cs="Arial"/>
        </w:rPr>
        <w:t>ých</w:t>
      </w:r>
      <w:r w:rsidRPr="00BB1D85">
        <w:rPr>
          <w:rFonts w:ascii="Arial" w:hAnsi="Arial" w:cs="Arial"/>
        </w:rPr>
        <w:t xml:space="preserve"> pr</w:t>
      </w:r>
      <w:r w:rsidR="004E61C4">
        <w:rPr>
          <w:rFonts w:ascii="Arial" w:hAnsi="Arial" w:cs="Arial"/>
        </w:rPr>
        <w:t>ostředků</w:t>
      </w:r>
      <w:r w:rsidR="005761BE">
        <w:rPr>
          <w:rFonts w:ascii="Arial" w:hAnsi="Arial" w:cs="Arial"/>
        </w:rPr>
        <w:t xml:space="preserve"> udržovat a neodstranit</w:t>
      </w:r>
      <w:r w:rsidRPr="00BB1D85">
        <w:rPr>
          <w:rFonts w:ascii="Arial" w:hAnsi="Arial" w:cs="Arial"/>
        </w:rPr>
        <w:t xml:space="preserve">. Po ukončení této smlouvy vrátí </w:t>
      </w:r>
      <w:r w:rsidR="005761BE">
        <w:rPr>
          <w:rFonts w:ascii="Arial" w:hAnsi="Arial" w:cs="Arial"/>
        </w:rPr>
        <w:t>spolupracující subjekt</w:t>
      </w:r>
      <w:r w:rsidR="004E61C4">
        <w:rPr>
          <w:rFonts w:ascii="Arial" w:hAnsi="Arial" w:cs="Arial"/>
        </w:rPr>
        <w:t xml:space="preserve"> Motorové prostředky</w:t>
      </w:r>
      <w:r w:rsidRPr="00BB1D85">
        <w:rPr>
          <w:rFonts w:ascii="Arial" w:hAnsi="Arial" w:cs="Arial"/>
        </w:rPr>
        <w:t xml:space="preserve"> společnosti E.ON s reklamním označením. V případě, že by v době účinnosti této smlouvy došlo k opotřebení či poškození reklamního označení, které není zaviněno </w:t>
      </w:r>
      <w:r w:rsidR="005761BE">
        <w:rPr>
          <w:rFonts w:ascii="Arial" w:hAnsi="Arial" w:cs="Arial"/>
        </w:rPr>
        <w:t>spolupracujícím subjektem</w:t>
      </w:r>
      <w:r w:rsidRPr="00BB1D85">
        <w:rPr>
          <w:rFonts w:ascii="Arial" w:hAnsi="Arial" w:cs="Arial"/>
        </w:rPr>
        <w:t>, je společnost E.ON na své náklady povinna reklamní označení Motorov</w:t>
      </w:r>
      <w:r w:rsidR="004E61C4">
        <w:rPr>
          <w:rFonts w:ascii="Arial" w:hAnsi="Arial" w:cs="Arial"/>
        </w:rPr>
        <w:t>ých prostředků</w:t>
      </w:r>
      <w:r w:rsidRPr="00BB1D85">
        <w:rPr>
          <w:rFonts w:ascii="Arial" w:hAnsi="Arial" w:cs="Arial"/>
        </w:rPr>
        <w:t xml:space="preserve"> obnovit, nebude-li mezi smluvními stranami dohodnuto jinak. </w:t>
      </w:r>
      <w:r w:rsidR="00821A4C">
        <w:rPr>
          <w:rFonts w:ascii="Arial" w:hAnsi="Arial" w:cs="Arial"/>
        </w:rPr>
        <w:t xml:space="preserve">Spolupracující subjekt je zároveň </w:t>
      </w:r>
      <w:r w:rsidR="004E61C4">
        <w:rPr>
          <w:rFonts w:ascii="Arial" w:hAnsi="Arial" w:cs="Arial"/>
        </w:rPr>
        <w:t>povinen udržovat Motorové prostředky čisté</w:t>
      </w:r>
      <w:r w:rsidR="00821A4C">
        <w:rPr>
          <w:rFonts w:ascii="Arial" w:hAnsi="Arial" w:cs="Arial"/>
        </w:rPr>
        <w:t>, minimálně v takovém rozsahu, aby jeho znečištění nebránilo viditelnosti reklamního označení.</w:t>
      </w:r>
    </w:p>
    <w:p w14:paraId="543275FA" w14:textId="77777777" w:rsidR="004E61C4" w:rsidRDefault="004E61C4" w:rsidP="004E61C4">
      <w:pPr>
        <w:pStyle w:val="Odstavecseseznamem"/>
        <w:spacing w:before="60" w:after="0" w:line="280" w:lineRule="atLeast"/>
        <w:jc w:val="both"/>
        <w:rPr>
          <w:rFonts w:ascii="Arial" w:hAnsi="Arial" w:cs="Arial"/>
        </w:rPr>
      </w:pPr>
    </w:p>
    <w:p w14:paraId="2EE4D63B" w14:textId="77777777" w:rsidR="008641E5" w:rsidRDefault="008641E5" w:rsidP="003949D0">
      <w:pPr>
        <w:pStyle w:val="Odstavecseseznamem"/>
        <w:numPr>
          <w:ilvl w:val="0"/>
          <w:numId w:val="36"/>
        </w:numPr>
        <w:spacing w:before="60" w:after="0" w:line="280" w:lineRule="atLeast"/>
        <w:jc w:val="both"/>
        <w:rPr>
          <w:rFonts w:ascii="Arial" w:hAnsi="Arial" w:cs="Arial"/>
        </w:rPr>
      </w:pPr>
      <w:r>
        <w:rPr>
          <w:rFonts w:ascii="Arial" w:hAnsi="Arial" w:cs="Arial"/>
        </w:rPr>
        <w:t>Spolupracující subjekt je rovněž povinen zajistit vystavení Motorov</w:t>
      </w:r>
      <w:r w:rsidR="004E61C4">
        <w:rPr>
          <w:rFonts w:ascii="Arial" w:hAnsi="Arial" w:cs="Arial"/>
        </w:rPr>
        <w:t>ých prostředků</w:t>
      </w:r>
      <w:r>
        <w:rPr>
          <w:rFonts w:ascii="Arial" w:hAnsi="Arial" w:cs="Arial"/>
        </w:rPr>
        <w:t xml:space="preserve"> na viditelném místě a při nepříznivých povětrnostních podmínkách využít společností E.ON dodané ochranné pláštěnky.</w:t>
      </w:r>
    </w:p>
    <w:p w14:paraId="0B2012BA" w14:textId="77777777" w:rsidR="005A56B1" w:rsidRPr="005A56B1" w:rsidRDefault="005A56B1" w:rsidP="005A56B1">
      <w:pPr>
        <w:pStyle w:val="Odstavecseseznamem"/>
        <w:rPr>
          <w:rFonts w:ascii="Arial" w:hAnsi="Arial" w:cs="Arial"/>
        </w:rPr>
      </w:pPr>
    </w:p>
    <w:p w14:paraId="38896CCF" w14:textId="25B17A3D" w:rsidR="005A56B1" w:rsidRPr="00BB1D85" w:rsidRDefault="005A56B1" w:rsidP="003949D0">
      <w:pPr>
        <w:pStyle w:val="Odstavecseseznamem"/>
        <w:numPr>
          <w:ilvl w:val="0"/>
          <w:numId w:val="36"/>
        </w:numPr>
        <w:spacing w:before="60" w:after="0" w:line="280" w:lineRule="atLeast"/>
        <w:jc w:val="both"/>
        <w:rPr>
          <w:rFonts w:ascii="Arial" w:hAnsi="Arial" w:cs="Arial"/>
        </w:rPr>
      </w:pPr>
      <w:r w:rsidRPr="005A56B1">
        <w:rPr>
          <w:rFonts w:ascii="Arial" w:hAnsi="Arial" w:cs="Arial"/>
        </w:rPr>
        <w:t>Náklady na zhotovení reklamních prostředků a nosičů dle přílohy č.5 této smlouvy nese společnost E.ON</w:t>
      </w:r>
    </w:p>
    <w:p w14:paraId="1BFB6A2E" w14:textId="77777777" w:rsidR="009A3D8D" w:rsidRPr="00BB1D85" w:rsidRDefault="009A3D8D" w:rsidP="009A3D8D">
      <w:pPr>
        <w:pStyle w:val="Odstavecseseznamem"/>
        <w:spacing w:before="60" w:after="0" w:line="280" w:lineRule="atLeast"/>
        <w:jc w:val="both"/>
        <w:rPr>
          <w:rFonts w:ascii="Arial" w:hAnsi="Arial" w:cs="Arial"/>
        </w:rPr>
      </w:pPr>
    </w:p>
    <w:p w14:paraId="17252AE6" w14:textId="77777777" w:rsidR="001A666C" w:rsidRPr="00BB1D85" w:rsidRDefault="005761BE" w:rsidP="003949D0">
      <w:pPr>
        <w:pStyle w:val="Odstavecseseznamem"/>
        <w:numPr>
          <w:ilvl w:val="0"/>
          <w:numId w:val="36"/>
        </w:numPr>
        <w:spacing w:before="60" w:after="0" w:line="280" w:lineRule="atLeast"/>
        <w:jc w:val="both"/>
        <w:rPr>
          <w:rFonts w:ascii="Arial" w:hAnsi="Arial" w:cs="Arial"/>
        </w:rPr>
      </w:pPr>
      <w:r>
        <w:rPr>
          <w:rFonts w:ascii="Arial" w:hAnsi="Arial" w:cs="Arial"/>
        </w:rPr>
        <w:t>Spolupracující subjekt</w:t>
      </w:r>
      <w:r w:rsidR="001A666C" w:rsidRPr="00BB1D85">
        <w:rPr>
          <w:rFonts w:ascii="Arial" w:hAnsi="Arial" w:cs="Arial"/>
        </w:rPr>
        <w:t xml:space="preserve"> se zavazuje nejpozději do 10 dnů od skončení trvání této smlouvy předat společnosti E.ON závěrečnou zprávu, její</w:t>
      </w:r>
      <w:r w:rsidR="002525BF">
        <w:rPr>
          <w:rFonts w:ascii="Arial" w:hAnsi="Arial" w:cs="Arial"/>
        </w:rPr>
        <w:t>m</w:t>
      </w:r>
      <w:r w:rsidR="001A666C" w:rsidRPr="00BB1D85">
        <w:rPr>
          <w:rFonts w:ascii="Arial" w:hAnsi="Arial" w:cs="Arial"/>
        </w:rPr>
        <w:t>ž obsahem bude následná specifikace vyhodnocení reklamní spolupráce:</w:t>
      </w:r>
    </w:p>
    <w:p w14:paraId="07EB7846" w14:textId="77777777" w:rsidR="001A666C" w:rsidRDefault="001A666C" w:rsidP="00643853">
      <w:pPr>
        <w:pStyle w:val="Odstavecseseznamem"/>
        <w:numPr>
          <w:ilvl w:val="0"/>
          <w:numId w:val="10"/>
        </w:numPr>
        <w:spacing w:before="60" w:after="0" w:line="280" w:lineRule="atLeast"/>
        <w:ind w:left="900"/>
        <w:jc w:val="both"/>
        <w:rPr>
          <w:rFonts w:ascii="Arial" w:hAnsi="Arial" w:cs="Arial"/>
        </w:rPr>
      </w:pPr>
      <w:r w:rsidRPr="00BB1D85">
        <w:rPr>
          <w:rFonts w:ascii="Arial" w:hAnsi="Arial" w:cs="Arial"/>
        </w:rPr>
        <w:t xml:space="preserve">fotodokumentace zachycující </w:t>
      </w:r>
      <w:r w:rsidR="00995301" w:rsidRPr="00BB1D85">
        <w:rPr>
          <w:rFonts w:ascii="Arial" w:hAnsi="Arial" w:cs="Arial"/>
        </w:rPr>
        <w:t>propagac</w:t>
      </w:r>
      <w:r w:rsidR="00995301">
        <w:rPr>
          <w:rFonts w:ascii="Arial" w:hAnsi="Arial" w:cs="Arial"/>
        </w:rPr>
        <w:t>i</w:t>
      </w:r>
      <w:r w:rsidR="00995301" w:rsidRPr="00BB1D85">
        <w:rPr>
          <w:rFonts w:ascii="Arial" w:hAnsi="Arial" w:cs="Arial"/>
        </w:rPr>
        <w:t xml:space="preserve"> </w:t>
      </w:r>
      <w:r w:rsidR="00995301">
        <w:rPr>
          <w:rFonts w:ascii="Arial" w:hAnsi="Arial" w:cs="Arial"/>
        </w:rPr>
        <w:t>spolupráce v oblasti elektromobility</w:t>
      </w:r>
      <w:r w:rsidR="00995301" w:rsidRPr="00BB1D85">
        <w:rPr>
          <w:rFonts w:ascii="Arial" w:hAnsi="Arial" w:cs="Arial"/>
        </w:rPr>
        <w:t xml:space="preserve"> </w:t>
      </w:r>
      <w:r w:rsidRPr="00BB1D85">
        <w:rPr>
          <w:rFonts w:ascii="Arial" w:hAnsi="Arial" w:cs="Arial"/>
        </w:rPr>
        <w:t>a reklamy společnosti E.ON</w:t>
      </w:r>
      <w:r w:rsidR="00764240">
        <w:rPr>
          <w:rFonts w:ascii="Arial" w:hAnsi="Arial" w:cs="Arial"/>
        </w:rPr>
        <w:t xml:space="preserve"> dle </w:t>
      </w:r>
      <w:r w:rsidR="00764240" w:rsidRPr="00E8405F">
        <w:rPr>
          <w:rFonts w:ascii="Arial" w:hAnsi="Arial" w:cs="Arial"/>
          <w:b/>
        </w:rPr>
        <w:t>přílohy č. 5</w:t>
      </w:r>
      <w:r w:rsidR="00764240">
        <w:rPr>
          <w:rFonts w:ascii="Arial" w:hAnsi="Arial" w:cs="Arial"/>
        </w:rPr>
        <w:t xml:space="preserve"> této smlouvy,</w:t>
      </w:r>
    </w:p>
    <w:p w14:paraId="6F71CA2D" w14:textId="77777777" w:rsidR="00764240" w:rsidRPr="00BB1D85" w:rsidRDefault="00764240" w:rsidP="00643853">
      <w:pPr>
        <w:pStyle w:val="Odstavecseseznamem"/>
        <w:numPr>
          <w:ilvl w:val="0"/>
          <w:numId w:val="10"/>
        </w:numPr>
        <w:spacing w:before="60" w:after="0" w:line="280" w:lineRule="atLeast"/>
        <w:ind w:left="900"/>
        <w:jc w:val="both"/>
        <w:rPr>
          <w:rFonts w:ascii="Arial" w:hAnsi="Arial" w:cs="Arial"/>
        </w:rPr>
      </w:pPr>
      <w:r>
        <w:rPr>
          <w:rFonts w:ascii="Arial" w:hAnsi="Arial" w:cs="Arial"/>
        </w:rPr>
        <w:t xml:space="preserve">Vyhodnocení využívání </w:t>
      </w:r>
      <w:r w:rsidR="008F0DBF">
        <w:rPr>
          <w:rFonts w:ascii="Arial" w:hAnsi="Arial" w:cs="Arial"/>
        </w:rPr>
        <w:t>Motorov</w:t>
      </w:r>
      <w:r w:rsidR="004E61C4">
        <w:rPr>
          <w:rFonts w:ascii="Arial" w:hAnsi="Arial" w:cs="Arial"/>
        </w:rPr>
        <w:t>ých prostředků</w:t>
      </w:r>
      <w:r>
        <w:rPr>
          <w:rFonts w:ascii="Arial" w:hAnsi="Arial" w:cs="Arial"/>
        </w:rPr>
        <w:t xml:space="preserve"> za celé období platnosti smlouvy</w:t>
      </w:r>
      <w:r w:rsidR="002668DE">
        <w:rPr>
          <w:rFonts w:ascii="Arial" w:hAnsi="Arial" w:cs="Arial"/>
        </w:rPr>
        <w:t>.</w:t>
      </w:r>
    </w:p>
    <w:p w14:paraId="7B661BC0" w14:textId="77777777" w:rsidR="001A666C" w:rsidRPr="00BB1D85" w:rsidRDefault="001A666C" w:rsidP="00643853">
      <w:pPr>
        <w:pStyle w:val="Bezmezer"/>
        <w:jc w:val="center"/>
        <w:rPr>
          <w:rFonts w:ascii="Arial" w:hAnsi="Arial" w:cs="Arial"/>
          <w:b/>
          <w:bCs/>
        </w:rPr>
      </w:pPr>
    </w:p>
    <w:p w14:paraId="17439B40" w14:textId="77777777" w:rsidR="00E8405F" w:rsidRDefault="00E8405F" w:rsidP="00643853">
      <w:pPr>
        <w:pStyle w:val="Bezmezer"/>
        <w:jc w:val="center"/>
        <w:rPr>
          <w:rFonts w:ascii="Arial" w:hAnsi="Arial" w:cs="Arial"/>
          <w:b/>
          <w:bCs/>
        </w:rPr>
      </w:pPr>
    </w:p>
    <w:p w14:paraId="17A79B87" w14:textId="77777777" w:rsidR="001A666C" w:rsidRPr="00BB1D85" w:rsidRDefault="00E8405F" w:rsidP="00E8405F">
      <w:pPr>
        <w:pStyle w:val="Bezmezer"/>
        <w:tabs>
          <w:tab w:val="left" w:pos="3945"/>
        </w:tabs>
        <w:rPr>
          <w:rFonts w:ascii="Arial" w:hAnsi="Arial" w:cs="Arial"/>
          <w:b/>
          <w:bCs/>
        </w:rPr>
      </w:pPr>
      <w:r>
        <w:rPr>
          <w:rFonts w:ascii="Arial" w:hAnsi="Arial" w:cs="Arial"/>
          <w:b/>
          <w:bCs/>
        </w:rPr>
        <w:tab/>
      </w:r>
      <w:r w:rsidR="001A666C" w:rsidRPr="00BB1D85">
        <w:rPr>
          <w:rFonts w:ascii="Arial" w:hAnsi="Arial" w:cs="Arial"/>
          <w:b/>
          <w:bCs/>
        </w:rPr>
        <w:t>Čl. VI.</w:t>
      </w:r>
      <w:r w:rsidR="003949D0" w:rsidRPr="00BB1D85">
        <w:rPr>
          <w:rFonts w:ascii="Arial" w:hAnsi="Arial" w:cs="Arial"/>
          <w:b/>
          <w:bCs/>
        </w:rPr>
        <w:t xml:space="preserve"> </w:t>
      </w:r>
      <w:r w:rsidR="001A666C" w:rsidRPr="00BB1D85">
        <w:rPr>
          <w:rFonts w:ascii="Arial" w:hAnsi="Arial" w:cs="Arial"/>
          <w:b/>
          <w:bCs/>
        </w:rPr>
        <w:t>Odměna a platební podmínky</w:t>
      </w:r>
    </w:p>
    <w:p w14:paraId="14064324" w14:textId="77777777" w:rsidR="001A666C" w:rsidRPr="00BB1D85" w:rsidRDefault="001A666C" w:rsidP="00643853">
      <w:pPr>
        <w:pStyle w:val="Bezmezer"/>
        <w:jc w:val="center"/>
        <w:rPr>
          <w:rFonts w:ascii="Arial" w:hAnsi="Arial" w:cs="Arial"/>
          <w:b/>
          <w:bCs/>
        </w:rPr>
      </w:pPr>
    </w:p>
    <w:p w14:paraId="4F4A7F4A" w14:textId="406CBA47" w:rsidR="001A666C" w:rsidRPr="00BB1D85" w:rsidRDefault="005761BE" w:rsidP="00F2358D">
      <w:pPr>
        <w:pStyle w:val="Bezmezer"/>
        <w:numPr>
          <w:ilvl w:val="0"/>
          <w:numId w:val="31"/>
        </w:numPr>
        <w:spacing w:line="280" w:lineRule="atLeast"/>
        <w:ind w:left="540" w:hanging="540"/>
        <w:jc w:val="both"/>
        <w:rPr>
          <w:rFonts w:ascii="Arial" w:hAnsi="Arial" w:cs="Arial"/>
        </w:rPr>
      </w:pPr>
      <w:r>
        <w:rPr>
          <w:rFonts w:ascii="Arial" w:hAnsi="Arial" w:cs="Arial"/>
        </w:rPr>
        <w:lastRenderedPageBreak/>
        <w:t>Spolupracující subjekt</w:t>
      </w:r>
      <w:r w:rsidR="008A1D5E">
        <w:rPr>
          <w:rFonts w:ascii="Arial" w:hAnsi="Arial" w:cs="Arial"/>
        </w:rPr>
        <w:t xml:space="preserve"> se </w:t>
      </w:r>
      <w:r w:rsidR="001A666C" w:rsidRPr="00BB1D85">
        <w:rPr>
          <w:rFonts w:ascii="Arial" w:hAnsi="Arial" w:cs="Arial"/>
        </w:rPr>
        <w:t xml:space="preserve">zavazuje uhradit společnosti E.ON dohodnutou cenu ve výši </w:t>
      </w:r>
      <w:r w:rsidR="002F75CB">
        <w:rPr>
          <w:rFonts w:ascii="Arial" w:hAnsi="Arial" w:cs="Arial"/>
        </w:rPr>
        <w:t>10</w:t>
      </w:r>
      <w:r w:rsidR="00A72D55">
        <w:rPr>
          <w:rFonts w:ascii="Arial" w:hAnsi="Arial" w:cs="Arial"/>
        </w:rPr>
        <w:t>0</w:t>
      </w:r>
      <w:r w:rsidR="003B58D3">
        <w:rPr>
          <w:rFonts w:ascii="Arial" w:hAnsi="Arial" w:cs="Arial"/>
        </w:rPr>
        <w:t>.000,-</w:t>
      </w:r>
      <w:r w:rsidR="001A666C" w:rsidRPr="00BB1D85">
        <w:rPr>
          <w:rFonts w:ascii="Arial" w:hAnsi="Arial" w:cs="Arial"/>
        </w:rPr>
        <w:t xml:space="preserve"> Kč za poskytnutí plnění dle této smlouvy</w:t>
      </w:r>
      <w:r w:rsidR="008A1D5E">
        <w:rPr>
          <w:rFonts w:ascii="Arial" w:hAnsi="Arial" w:cs="Arial"/>
        </w:rPr>
        <w:t>.</w:t>
      </w:r>
      <w:r w:rsidR="001A666C" w:rsidRPr="00BB1D85">
        <w:rPr>
          <w:rFonts w:ascii="Arial" w:hAnsi="Arial" w:cs="Arial"/>
        </w:rPr>
        <w:t xml:space="preserve"> </w:t>
      </w:r>
    </w:p>
    <w:p w14:paraId="78021119" w14:textId="77777777" w:rsidR="001A666C" w:rsidRPr="00BB1D85" w:rsidRDefault="001A666C" w:rsidP="00F2358D">
      <w:pPr>
        <w:pStyle w:val="Bezmezer"/>
        <w:spacing w:line="280" w:lineRule="atLeast"/>
        <w:ind w:left="540" w:hanging="540"/>
        <w:jc w:val="both"/>
        <w:rPr>
          <w:rFonts w:ascii="Arial" w:hAnsi="Arial" w:cs="Arial"/>
        </w:rPr>
      </w:pPr>
    </w:p>
    <w:p w14:paraId="0256D669" w14:textId="0F812F67" w:rsidR="001A666C" w:rsidRPr="00BB1D85" w:rsidRDefault="001A666C" w:rsidP="00F2358D">
      <w:pPr>
        <w:pStyle w:val="Bezmezer"/>
        <w:numPr>
          <w:ilvl w:val="0"/>
          <w:numId w:val="31"/>
        </w:numPr>
        <w:spacing w:line="280" w:lineRule="atLeast"/>
        <w:ind w:left="540" w:hanging="540"/>
        <w:jc w:val="both"/>
        <w:rPr>
          <w:rFonts w:ascii="Arial" w:hAnsi="Arial" w:cs="Arial"/>
        </w:rPr>
      </w:pPr>
      <w:r w:rsidRPr="00BB1D85">
        <w:rPr>
          <w:rFonts w:ascii="Arial" w:hAnsi="Arial" w:cs="Arial"/>
        </w:rPr>
        <w:t xml:space="preserve">Společnost E.ON se zavazuje uhradit </w:t>
      </w:r>
      <w:r w:rsidR="005761BE">
        <w:rPr>
          <w:rFonts w:ascii="Arial" w:hAnsi="Arial" w:cs="Arial"/>
        </w:rPr>
        <w:t>spolupracujícímu subjektu</w:t>
      </w:r>
      <w:r w:rsidRPr="00BB1D85">
        <w:rPr>
          <w:rFonts w:ascii="Arial" w:hAnsi="Arial" w:cs="Arial"/>
        </w:rPr>
        <w:t xml:space="preserve"> za poskytnutí plnění dle této s</w:t>
      </w:r>
      <w:r w:rsidR="003B58D3">
        <w:rPr>
          <w:rFonts w:ascii="Arial" w:hAnsi="Arial" w:cs="Arial"/>
        </w:rPr>
        <w:t>ml</w:t>
      </w:r>
      <w:r w:rsidR="002F75CB">
        <w:rPr>
          <w:rFonts w:ascii="Arial" w:hAnsi="Arial" w:cs="Arial"/>
        </w:rPr>
        <w:t>ouvy dohodnutou cenu  ve výši 10</w:t>
      </w:r>
      <w:r w:rsidR="00A72D55">
        <w:rPr>
          <w:rFonts w:ascii="Arial" w:hAnsi="Arial" w:cs="Arial"/>
        </w:rPr>
        <w:t>0</w:t>
      </w:r>
      <w:r w:rsidR="003B58D3">
        <w:rPr>
          <w:rFonts w:ascii="Arial" w:hAnsi="Arial" w:cs="Arial"/>
        </w:rPr>
        <w:t>.000,-</w:t>
      </w:r>
      <w:r w:rsidRPr="00BB1D85">
        <w:rPr>
          <w:rFonts w:ascii="Arial" w:hAnsi="Arial" w:cs="Arial"/>
        </w:rPr>
        <w:t xml:space="preserve">  Kč. </w:t>
      </w:r>
    </w:p>
    <w:p w14:paraId="586C2407" w14:textId="77777777" w:rsidR="001A666C" w:rsidRPr="00BB1D85" w:rsidRDefault="001A666C" w:rsidP="00FC6051">
      <w:pPr>
        <w:pStyle w:val="Bezmezer"/>
        <w:spacing w:line="280" w:lineRule="atLeast"/>
        <w:ind w:left="540"/>
        <w:jc w:val="both"/>
        <w:rPr>
          <w:rFonts w:ascii="Arial" w:hAnsi="Arial" w:cs="Arial"/>
        </w:rPr>
      </w:pPr>
    </w:p>
    <w:p w14:paraId="47AF0EFD" w14:textId="30AB544F" w:rsidR="001A666C" w:rsidRDefault="009C09A5" w:rsidP="00F2358D">
      <w:pPr>
        <w:pStyle w:val="Bezmezer"/>
        <w:numPr>
          <w:ilvl w:val="0"/>
          <w:numId w:val="31"/>
        </w:numPr>
        <w:spacing w:line="280" w:lineRule="atLeast"/>
        <w:ind w:left="540" w:hanging="540"/>
        <w:jc w:val="both"/>
        <w:rPr>
          <w:rFonts w:ascii="Arial" w:hAnsi="Arial" w:cs="Arial"/>
        </w:rPr>
      </w:pPr>
      <w:r>
        <w:rPr>
          <w:rFonts w:ascii="Arial" w:hAnsi="Arial" w:cs="Arial"/>
        </w:rPr>
        <w:t xml:space="preserve">Výše </w:t>
      </w:r>
      <w:r w:rsidR="001A666C" w:rsidRPr="00BB1D85">
        <w:rPr>
          <w:rFonts w:ascii="Arial" w:hAnsi="Arial" w:cs="Arial"/>
        </w:rPr>
        <w:t>uvedené ceny v čl. VI. odst. 1, 2</w:t>
      </w:r>
      <w:r w:rsidR="003F24FD">
        <w:rPr>
          <w:rFonts w:ascii="Arial" w:hAnsi="Arial" w:cs="Arial"/>
        </w:rPr>
        <w:t xml:space="preserve"> </w:t>
      </w:r>
      <w:r w:rsidR="001A666C" w:rsidRPr="00BB1D85">
        <w:rPr>
          <w:rFonts w:ascii="Arial" w:hAnsi="Arial" w:cs="Arial"/>
        </w:rPr>
        <w:t>této smlouvy jsou bez DPH.</w:t>
      </w:r>
      <w:r w:rsidR="002C05E2">
        <w:rPr>
          <w:rFonts w:ascii="Arial" w:hAnsi="Arial" w:cs="Arial"/>
        </w:rPr>
        <w:t xml:space="preserve"> </w:t>
      </w:r>
    </w:p>
    <w:p w14:paraId="21DEE6B7" w14:textId="77777777" w:rsidR="00F84C38" w:rsidRDefault="00F84C38" w:rsidP="009A4D9F">
      <w:pPr>
        <w:pStyle w:val="Bezmezer"/>
        <w:spacing w:line="280" w:lineRule="atLeast"/>
        <w:ind w:left="540"/>
        <w:jc w:val="both"/>
        <w:rPr>
          <w:rFonts w:ascii="Arial" w:hAnsi="Arial" w:cs="Arial"/>
        </w:rPr>
      </w:pPr>
    </w:p>
    <w:p w14:paraId="7F45B60C" w14:textId="6C4536C9" w:rsidR="00F84C38" w:rsidRPr="00F84C38" w:rsidRDefault="005761BE" w:rsidP="009A4D9F">
      <w:pPr>
        <w:pStyle w:val="Bezmezer"/>
        <w:numPr>
          <w:ilvl w:val="0"/>
          <w:numId w:val="31"/>
        </w:numPr>
        <w:spacing w:line="280" w:lineRule="atLeast"/>
        <w:ind w:left="540" w:hanging="540"/>
        <w:rPr>
          <w:rFonts w:ascii="Arial" w:hAnsi="Arial" w:cs="Arial"/>
        </w:rPr>
      </w:pPr>
      <w:r>
        <w:rPr>
          <w:rFonts w:ascii="Arial" w:hAnsi="Arial" w:cs="Arial"/>
        </w:rPr>
        <w:t>Spolupracující subjekt</w:t>
      </w:r>
      <w:r w:rsidR="00F84C38" w:rsidRPr="00F84C38">
        <w:rPr>
          <w:rFonts w:ascii="Arial" w:hAnsi="Arial" w:cs="Arial"/>
        </w:rPr>
        <w:t xml:space="preserve"> </w:t>
      </w:r>
      <w:r w:rsidR="005A56B1">
        <w:rPr>
          <w:rFonts w:ascii="Arial" w:hAnsi="Arial" w:cs="Arial"/>
        </w:rPr>
        <w:t xml:space="preserve">a společnost E.ON </w:t>
      </w:r>
      <w:r w:rsidR="00F84C38" w:rsidRPr="00F84C38">
        <w:rPr>
          <w:rFonts w:ascii="Arial" w:hAnsi="Arial" w:cs="Arial"/>
        </w:rPr>
        <w:t>prohlašuj</w:t>
      </w:r>
      <w:r w:rsidR="005A56B1">
        <w:rPr>
          <w:rFonts w:ascii="Arial" w:hAnsi="Arial" w:cs="Arial"/>
        </w:rPr>
        <w:t>í, že jsou plátci</w:t>
      </w:r>
      <w:r w:rsidR="00F84C38" w:rsidRPr="00F84C38">
        <w:rPr>
          <w:rFonts w:ascii="Arial" w:hAnsi="Arial" w:cs="Arial"/>
        </w:rPr>
        <w:t xml:space="preserve"> DPH. </w:t>
      </w:r>
    </w:p>
    <w:p w14:paraId="3065D3B6" w14:textId="77777777" w:rsidR="00F84C38" w:rsidRPr="00F84C38" w:rsidRDefault="00F84C38" w:rsidP="009A4D9F">
      <w:pPr>
        <w:pStyle w:val="Bezmezer"/>
        <w:spacing w:line="280" w:lineRule="atLeast"/>
        <w:ind w:left="540"/>
        <w:rPr>
          <w:rFonts w:ascii="Arial" w:hAnsi="Arial" w:cs="Arial"/>
        </w:rPr>
      </w:pPr>
    </w:p>
    <w:p w14:paraId="4D77AF94" w14:textId="77777777" w:rsidR="00F84C38" w:rsidRPr="00BB1D85" w:rsidRDefault="005761BE" w:rsidP="00F84C38">
      <w:pPr>
        <w:pStyle w:val="Bezmezer"/>
        <w:numPr>
          <w:ilvl w:val="0"/>
          <w:numId w:val="31"/>
        </w:numPr>
        <w:spacing w:line="280" w:lineRule="atLeast"/>
        <w:ind w:left="540" w:hanging="540"/>
        <w:jc w:val="both"/>
        <w:rPr>
          <w:rFonts w:ascii="Arial" w:hAnsi="Arial" w:cs="Arial"/>
        </w:rPr>
      </w:pPr>
      <w:r>
        <w:rPr>
          <w:rFonts w:ascii="Arial" w:hAnsi="Arial" w:cs="Arial"/>
        </w:rPr>
        <w:t>Spolupracující subjekt</w:t>
      </w:r>
      <w:r w:rsidR="00F84C38" w:rsidRPr="00F84C38">
        <w:rPr>
          <w:rFonts w:ascii="Arial" w:hAnsi="Arial" w:cs="Arial"/>
        </w:rPr>
        <w:t xml:space="preserve"> v</w:t>
      </w:r>
      <w:r w:rsidR="00F84C38" w:rsidRPr="00F84C38">
        <w:rPr>
          <w:rFonts w:ascii="Arial" w:hAnsi="Arial" w:cs="Arial"/>
          <w:i/>
          <w:iCs/>
        </w:rPr>
        <w:t> </w:t>
      </w:r>
      <w:r w:rsidR="00F84C38" w:rsidRPr="00F84C38">
        <w:rPr>
          <w:rFonts w:ascii="Arial" w:hAnsi="Arial" w:cs="Arial"/>
        </w:rPr>
        <w:t>případě</w:t>
      </w:r>
      <w:r w:rsidR="00F84C38" w:rsidRPr="00F84C38">
        <w:rPr>
          <w:rFonts w:ascii="Arial" w:hAnsi="Arial" w:cs="Arial"/>
          <w:i/>
          <w:iCs/>
        </w:rPr>
        <w:t xml:space="preserve">, </w:t>
      </w:r>
      <w:r w:rsidR="00F84C38" w:rsidRPr="00F84C38">
        <w:rPr>
          <w:rFonts w:ascii="Arial" w:hAnsi="Arial" w:cs="Arial"/>
        </w:rPr>
        <w:t> že je plátce DPH, jako poskytovatel zdanitelného plnění, se zavazuje, že povinnosti plynoucí mu ze zákona o DPH v platném znění</w:t>
      </w:r>
      <w:r w:rsidR="00F84C38" w:rsidRPr="00F84C38">
        <w:rPr>
          <w:rFonts w:ascii="Arial" w:hAnsi="Arial" w:cs="Arial"/>
          <w:i/>
          <w:iCs/>
        </w:rPr>
        <w:t xml:space="preserve"> </w:t>
      </w:r>
      <w:r w:rsidR="00F84C38" w:rsidRPr="00F84C38">
        <w:rPr>
          <w:rFonts w:ascii="Arial" w:hAnsi="Arial" w:cs="Arial"/>
        </w:rPr>
        <w:t xml:space="preserve"> bude plnit řádně a včas. Zejména se zavazuje, že nebude úmyslně vystavovat </w:t>
      </w:r>
      <w:r w:rsidR="00D95F68">
        <w:rPr>
          <w:rFonts w:ascii="Arial" w:hAnsi="Arial" w:cs="Arial"/>
        </w:rPr>
        <w:t>společnost</w:t>
      </w:r>
      <w:r w:rsidR="00D95F68" w:rsidRPr="00BB1D85">
        <w:rPr>
          <w:rFonts w:ascii="Arial" w:hAnsi="Arial" w:cs="Arial"/>
        </w:rPr>
        <w:t xml:space="preserve"> E.ON</w:t>
      </w:r>
      <w:r w:rsidR="00F84C38" w:rsidRPr="00F84C38">
        <w:rPr>
          <w:rFonts w:ascii="Arial" w:hAnsi="Arial" w:cs="Arial"/>
        </w:rPr>
        <w:t xml:space="preserve"> riziku plnění z titulu ručení za nezaplacenou daň dle § 109 zákona o DPH. Pokud okolnosti budou nasvědčovat tomu, že </w:t>
      </w:r>
      <w:r w:rsidR="00D95F68" w:rsidRPr="00BB1D85">
        <w:rPr>
          <w:rFonts w:ascii="Arial" w:hAnsi="Arial" w:cs="Arial"/>
        </w:rPr>
        <w:t>společnosti E.ON</w:t>
      </w:r>
      <w:r w:rsidR="00F84C38" w:rsidRPr="00F84C38">
        <w:rPr>
          <w:rFonts w:ascii="Arial" w:hAnsi="Arial" w:cs="Arial"/>
        </w:rPr>
        <w:t xml:space="preserve"> by mohla ve vztahu ke zdanitelným plněním poskytnutým </w:t>
      </w:r>
      <w:r>
        <w:rPr>
          <w:rFonts w:ascii="Arial" w:hAnsi="Arial" w:cs="Arial"/>
        </w:rPr>
        <w:t>spolupracujícím subjektem</w:t>
      </w:r>
      <w:r w:rsidR="00F84C38" w:rsidRPr="00F84C38">
        <w:rPr>
          <w:rFonts w:ascii="Arial" w:hAnsi="Arial" w:cs="Arial"/>
        </w:rPr>
        <w:t xml:space="preserve"> na základě této smlouvy vzniknout ručitelská povinnost ve smyslu § 109 zákona č. 235/2004 Sb., o dani z přidané hodnoty v platném znění, vyhrazuje si </w:t>
      </w:r>
      <w:r w:rsidR="00D95F68" w:rsidRPr="00BB1D85">
        <w:rPr>
          <w:rFonts w:ascii="Arial" w:hAnsi="Arial" w:cs="Arial"/>
        </w:rPr>
        <w:t xml:space="preserve">společnost E.ON </w:t>
      </w:r>
      <w:r w:rsidR="00F84C38" w:rsidRPr="00F84C38">
        <w:rPr>
          <w:rFonts w:ascii="Arial" w:hAnsi="Arial" w:cs="Arial"/>
        </w:rPr>
        <w:t xml:space="preserve">právo uhradit daň z těchto zdanitelných plnění místně příslušnému správci daně </w:t>
      </w:r>
      <w:r>
        <w:rPr>
          <w:rFonts w:ascii="Arial" w:hAnsi="Arial" w:cs="Arial"/>
        </w:rPr>
        <w:t>spolupracujícího subjektu</w:t>
      </w:r>
      <w:r w:rsidR="00F84C38" w:rsidRPr="00F84C38">
        <w:rPr>
          <w:rFonts w:ascii="Arial" w:hAnsi="Arial" w:cs="Arial"/>
        </w:rPr>
        <w:t xml:space="preserve"> postupem podle § 109a téhož zákona. </w:t>
      </w:r>
      <w:r>
        <w:rPr>
          <w:rFonts w:ascii="Arial" w:hAnsi="Arial" w:cs="Arial"/>
        </w:rPr>
        <w:t>Spolupracujícímu subjektu</w:t>
      </w:r>
      <w:r w:rsidR="00F84C38" w:rsidRPr="00F84C38">
        <w:rPr>
          <w:rFonts w:ascii="Arial" w:hAnsi="Arial" w:cs="Arial"/>
        </w:rPr>
        <w:t xml:space="preserve"> bude o tuto daň snížena úhrada. Uplatnění tohoto postupu úhrady daně se </w:t>
      </w:r>
      <w:r w:rsidR="00D95F68">
        <w:rPr>
          <w:rFonts w:ascii="Arial" w:hAnsi="Arial" w:cs="Arial"/>
        </w:rPr>
        <w:t>společnost</w:t>
      </w:r>
      <w:r w:rsidR="00D95F68" w:rsidRPr="00BB1D85">
        <w:rPr>
          <w:rFonts w:ascii="Arial" w:hAnsi="Arial" w:cs="Arial"/>
        </w:rPr>
        <w:t xml:space="preserve"> E.ON </w:t>
      </w:r>
      <w:r w:rsidR="00D95F68">
        <w:rPr>
          <w:rFonts w:ascii="Arial" w:hAnsi="Arial" w:cs="Arial"/>
        </w:rPr>
        <w:t>z</w:t>
      </w:r>
      <w:r w:rsidR="00F84C38" w:rsidRPr="00F84C38">
        <w:rPr>
          <w:rFonts w:ascii="Arial" w:hAnsi="Arial" w:cs="Arial"/>
        </w:rPr>
        <w:t xml:space="preserve">avazuje </w:t>
      </w:r>
      <w:r>
        <w:rPr>
          <w:rFonts w:ascii="Arial" w:hAnsi="Arial" w:cs="Arial"/>
        </w:rPr>
        <w:t>spolupracujícímu subjektu</w:t>
      </w:r>
      <w:r w:rsidR="00F84C38" w:rsidRPr="00F84C38">
        <w:rPr>
          <w:rFonts w:ascii="Arial" w:hAnsi="Arial" w:cs="Arial"/>
        </w:rPr>
        <w:t xml:space="preserve"> řádně a včas oznámit, a to nejpozději do 14 dnů od provedení úhrady daně. </w:t>
      </w:r>
    </w:p>
    <w:p w14:paraId="03979F08" w14:textId="77777777" w:rsidR="001A666C" w:rsidRPr="00BB1D85" w:rsidRDefault="001A666C" w:rsidP="00F2358D">
      <w:pPr>
        <w:pStyle w:val="Bezmezer"/>
        <w:spacing w:line="280" w:lineRule="atLeast"/>
        <w:ind w:left="540" w:hanging="540"/>
        <w:jc w:val="both"/>
        <w:rPr>
          <w:rFonts w:ascii="Arial" w:hAnsi="Arial" w:cs="Arial"/>
        </w:rPr>
      </w:pPr>
    </w:p>
    <w:p w14:paraId="6ABC9659" w14:textId="77777777" w:rsidR="001A666C" w:rsidRPr="00BB1D85" w:rsidRDefault="008A1D5E" w:rsidP="00F2358D">
      <w:pPr>
        <w:pStyle w:val="Bezmezer"/>
        <w:numPr>
          <w:ilvl w:val="0"/>
          <w:numId w:val="31"/>
        </w:numPr>
        <w:spacing w:line="280" w:lineRule="atLeast"/>
        <w:ind w:left="540" w:hanging="540"/>
        <w:jc w:val="both"/>
        <w:rPr>
          <w:rFonts w:ascii="Arial" w:hAnsi="Arial" w:cs="Arial"/>
        </w:rPr>
      </w:pPr>
      <w:r>
        <w:rPr>
          <w:rFonts w:ascii="Arial" w:hAnsi="Arial" w:cs="Arial"/>
        </w:rPr>
        <w:t>Dohodnuté ceny</w:t>
      </w:r>
      <w:r w:rsidR="001A666C" w:rsidRPr="00BB1D85">
        <w:rPr>
          <w:rFonts w:ascii="Arial" w:hAnsi="Arial" w:cs="Arial"/>
        </w:rPr>
        <w:t xml:space="preserve"> dle čl. VI. odst. 1, 2 této smlouvy jsou pevné a konečné a zahrnují všechny náklady smluvních stran spojené s plněním závazků dle této smlouvy. </w:t>
      </w:r>
    </w:p>
    <w:p w14:paraId="5FE0C71F" w14:textId="77777777" w:rsidR="001A666C" w:rsidRPr="00BB1D85" w:rsidRDefault="001A666C" w:rsidP="00F2358D">
      <w:pPr>
        <w:pStyle w:val="Bezmezer"/>
        <w:spacing w:line="280" w:lineRule="atLeast"/>
        <w:ind w:left="540" w:hanging="540"/>
        <w:jc w:val="both"/>
        <w:rPr>
          <w:rFonts w:ascii="Arial" w:hAnsi="Arial" w:cs="Arial"/>
        </w:rPr>
      </w:pPr>
    </w:p>
    <w:p w14:paraId="4D43D497" w14:textId="77777777" w:rsidR="001A666C" w:rsidRDefault="001A666C" w:rsidP="00F2358D">
      <w:pPr>
        <w:pStyle w:val="Bezmezer"/>
        <w:numPr>
          <w:ilvl w:val="0"/>
          <w:numId w:val="31"/>
        </w:numPr>
        <w:spacing w:line="280" w:lineRule="atLeast"/>
        <w:ind w:left="540" w:hanging="540"/>
        <w:jc w:val="both"/>
        <w:rPr>
          <w:rFonts w:ascii="Arial" w:hAnsi="Arial" w:cs="Arial"/>
        </w:rPr>
      </w:pPr>
      <w:r w:rsidRPr="00BB1D85">
        <w:rPr>
          <w:rFonts w:ascii="Arial" w:hAnsi="Arial" w:cs="Arial"/>
        </w:rPr>
        <w:t>Každá ze stran se zavazuje vystavit fakturu na úhrad</w:t>
      </w:r>
      <w:r w:rsidR="008A1D5E">
        <w:rPr>
          <w:rFonts w:ascii="Arial" w:hAnsi="Arial" w:cs="Arial"/>
        </w:rPr>
        <w:t>u odměny dle čl. VI. odst. 1, 2</w:t>
      </w:r>
      <w:r w:rsidRPr="00BB1D85">
        <w:rPr>
          <w:rFonts w:ascii="Arial" w:hAnsi="Arial" w:cs="Arial"/>
        </w:rPr>
        <w:t xml:space="preserve"> této smlouvy nejpozději do </w:t>
      </w:r>
      <w:r w:rsidR="008F1C9B">
        <w:rPr>
          <w:rFonts w:ascii="Arial" w:hAnsi="Arial" w:cs="Arial"/>
        </w:rPr>
        <w:t xml:space="preserve">15 </w:t>
      </w:r>
      <w:r w:rsidRPr="00BB1D85">
        <w:rPr>
          <w:rFonts w:ascii="Arial" w:hAnsi="Arial" w:cs="Arial"/>
        </w:rPr>
        <w:t xml:space="preserve">dnů ode dne uzavření smlouvy. </w:t>
      </w:r>
    </w:p>
    <w:p w14:paraId="3E3F8703" w14:textId="77777777" w:rsidR="00E8405F" w:rsidRPr="00BB1D85" w:rsidRDefault="00E8405F" w:rsidP="00E8405F">
      <w:pPr>
        <w:pStyle w:val="Bezmezer"/>
        <w:spacing w:line="280" w:lineRule="atLeast"/>
        <w:ind w:left="540"/>
        <w:jc w:val="both"/>
        <w:rPr>
          <w:rFonts w:ascii="Arial" w:hAnsi="Arial" w:cs="Arial"/>
        </w:rPr>
      </w:pPr>
    </w:p>
    <w:p w14:paraId="262B55FC" w14:textId="77777777" w:rsidR="001A666C" w:rsidRPr="00BB1D85" w:rsidRDefault="001A666C" w:rsidP="00F2358D">
      <w:pPr>
        <w:pStyle w:val="Bezmezer"/>
        <w:numPr>
          <w:ilvl w:val="0"/>
          <w:numId w:val="31"/>
        </w:numPr>
        <w:spacing w:line="280" w:lineRule="atLeast"/>
        <w:ind w:left="540" w:hanging="540"/>
        <w:jc w:val="both"/>
        <w:rPr>
          <w:rFonts w:ascii="Arial" w:hAnsi="Arial" w:cs="Arial"/>
        </w:rPr>
      </w:pPr>
      <w:r w:rsidRPr="00BB1D85">
        <w:rPr>
          <w:rFonts w:ascii="Arial" w:hAnsi="Arial" w:cs="Arial"/>
        </w:rPr>
        <w:t>Faktury musí být zaslány druhé smluvní straně na adresu uvedenou v záhlaví této smlouvy a musí obsahovat náležitosti dle platných právních předpisů. Doba</w:t>
      </w:r>
      <w:r w:rsidR="00FE0C81">
        <w:rPr>
          <w:rFonts w:ascii="Arial" w:hAnsi="Arial" w:cs="Arial"/>
        </w:rPr>
        <w:t xml:space="preserve"> splatnosti každé faktury činí 6</w:t>
      </w:r>
      <w:r w:rsidRPr="00BB1D85">
        <w:rPr>
          <w:rFonts w:ascii="Arial" w:hAnsi="Arial" w:cs="Arial"/>
        </w:rPr>
        <w:t>0 dnů ode dne doručení faktury druhé smluvní straně. Nebude-li faktura obsahovat požadované náležitosti, nebo bude-li neúplná či nesprávná, je příjemce oprávněn vrátit fakturu nebo její kopii straně, která fakturu vystavila, ve lhůtě splatnosti k opravě nebo doplnění. Ode dne doručení opravené, resp. doplněné, faktury příjemci běží nová lhůta splatnosti.</w:t>
      </w:r>
    </w:p>
    <w:p w14:paraId="678E5A7E" w14:textId="77777777" w:rsidR="001A666C" w:rsidRPr="00BB1D85" w:rsidRDefault="001A666C" w:rsidP="00F2358D">
      <w:pPr>
        <w:pStyle w:val="Bezmezer"/>
        <w:spacing w:line="280" w:lineRule="atLeast"/>
        <w:ind w:left="540" w:hanging="540"/>
        <w:jc w:val="both"/>
        <w:rPr>
          <w:rFonts w:ascii="Arial" w:hAnsi="Arial" w:cs="Arial"/>
        </w:rPr>
      </w:pPr>
    </w:p>
    <w:p w14:paraId="5B328B95" w14:textId="77777777" w:rsidR="001A666C" w:rsidRPr="00BB1D85" w:rsidRDefault="001A666C" w:rsidP="00F2358D">
      <w:pPr>
        <w:pStyle w:val="Bezmezer"/>
        <w:numPr>
          <w:ilvl w:val="0"/>
          <w:numId w:val="31"/>
        </w:numPr>
        <w:spacing w:line="280" w:lineRule="atLeast"/>
        <w:ind w:left="540" w:hanging="540"/>
        <w:jc w:val="both"/>
        <w:rPr>
          <w:rFonts w:ascii="Arial" w:hAnsi="Arial" w:cs="Arial"/>
        </w:rPr>
      </w:pPr>
      <w:r w:rsidRPr="00BB1D85">
        <w:rPr>
          <w:rFonts w:ascii="Arial" w:hAnsi="Arial" w:cs="Arial"/>
        </w:rPr>
        <w:t>Smluvní strany se dohodly, že faktury vystavené dle čl. VI. odst. 1, 2 této smlouvy budou zřetelně označeny textem „K zápočtu – neplatit“ a budou vzájemně započteny.</w:t>
      </w:r>
    </w:p>
    <w:p w14:paraId="3D21BDFA" w14:textId="77777777" w:rsidR="000134C6" w:rsidRDefault="000134C6" w:rsidP="00520532">
      <w:pPr>
        <w:pStyle w:val="Prosttext"/>
        <w:spacing w:line="280" w:lineRule="atLeast"/>
        <w:jc w:val="both"/>
        <w:rPr>
          <w:rFonts w:ascii="Arial" w:hAnsi="Arial" w:cs="Arial"/>
          <w:sz w:val="22"/>
          <w:szCs w:val="22"/>
        </w:rPr>
      </w:pPr>
    </w:p>
    <w:p w14:paraId="5281FA68" w14:textId="77777777" w:rsidR="00ED52E3" w:rsidRPr="00BB1D85" w:rsidRDefault="00E8405F" w:rsidP="00E8405F">
      <w:pPr>
        <w:tabs>
          <w:tab w:val="left" w:pos="4470"/>
        </w:tabs>
        <w:spacing w:after="0" w:line="240" w:lineRule="auto"/>
        <w:rPr>
          <w:rFonts w:ascii="Arial" w:hAnsi="Arial" w:cs="Arial"/>
          <w:b/>
          <w:bCs/>
        </w:rPr>
      </w:pPr>
      <w:r>
        <w:rPr>
          <w:rFonts w:ascii="Arial" w:hAnsi="Arial" w:cs="Arial"/>
          <w:b/>
          <w:bCs/>
        </w:rPr>
        <w:tab/>
      </w:r>
    </w:p>
    <w:p w14:paraId="5F7058C6" w14:textId="77777777" w:rsidR="006A42C9" w:rsidRPr="00BB1D85" w:rsidRDefault="00520532">
      <w:pPr>
        <w:spacing w:after="0" w:line="240" w:lineRule="auto"/>
        <w:jc w:val="center"/>
        <w:rPr>
          <w:rFonts w:ascii="Arial" w:hAnsi="Arial" w:cs="Arial"/>
          <w:b/>
          <w:bCs/>
        </w:rPr>
      </w:pPr>
      <w:r>
        <w:rPr>
          <w:rFonts w:ascii="Arial" w:hAnsi="Arial" w:cs="Arial"/>
          <w:b/>
          <w:bCs/>
        </w:rPr>
        <w:t>Čl. VII</w:t>
      </w:r>
      <w:r w:rsidR="001A666C" w:rsidRPr="00BB1D85">
        <w:rPr>
          <w:rFonts w:ascii="Arial" w:hAnsi="Arial" w:cs="Arial"/>
          <w:b/>
          <w:bCs/>
        </w:rPr>
        <w:t>.</w:t>
      </w:r>
      <w:r w:rsidR="003949D0" w:rsidRPr="00BB1D85">
        <w:rPr>
          <w:rFonts w:ascii="Arial" w:hAnsi="Arial" w:cs="Arial"/>
          <w:b/>
          <w:bCs/>
        </w:rPr>
        <w:t xml:space="preserve"> </w:t>
      </w:r>
      <w:r w:rsidR="001A666C" w:rsidRPr="00BB1D85">
        <w:rPr>
          <w:rFonts w:ascii="Arial" w:hAnsi="Arial" w:cs="Arial"/>
          <w:b/>
          <w:bCs/>
        </w:rPr>
        <w:t>Odpovědnost za škodu</w:t>
      </w:r>
    </w:p>
    <w:p w14:paraId="740A7A78" w14:textId="77777777" w:rsidR="009A3D8D" w:rsidRPr="00BB1D85" w:rsidRDefault="009A3D8D" w:rsidP="003949D0">
      <w:pPr>
        <w:spacing w:before="240" w:after="0" w:line="280" w:lineRule="atLeast"/>
        <w:ind w:left="357"/>
        <w:jc w:val="center"/>
        <w:outlineLvl w:val="0"/>
        <w:rPr>
          <w:rFonts w:ascii="Arial" w:hAnsi="Arial" w:cs="Arial"/>
          <w:b/>
          <w:bCs/>
        </w:rPr>
      </w:pPr>
    </w:p>
    <w:p w14:paraId="510945EE" w14:textId="77777777" w:rsidR="001A666C" w:rsidRPr="00BB1D85" w:rsidRDefault="001A666C" w:rsidP="003500BD">
      <w:pPr>
        <w:pStyle w:val="Odstavecseseznamem"/>
        <w:numPr>
          <w:ilvl w:val="0"/>
          <w:numId w:val="3"/>
        </w:numPr>
        <w:spacing w:after="0" w:line="280" w:lineRule="atLeast"/>
        <w:ind w:left="540" w:hanging="540"/>
        <w:jc w:val="both"/>
        <w:rPr>
          <w:rFonts w:ascii="Arial" w:hAnsi="Arial" w:cs="Arial"/>
        </w:rPr>
      </w:pPr>
      <w:r w:rsidRPr="00BB1D85">
        <w:rPr>
          <w:rFonts w:ascii="Arial" w:hAnsi="Arial" w:cs="Arial"/>
        </w:rPr>
        <w:t xml:space="preserve">Při nehodě vzniklé zaviněním </w:t>
      </w:r>
      <w:r w:rsidR="008F1C9B">
        <w:rPr>
          <w:rFonts w:ascii="Arial" w:hAnsi="Arial" w:cs="Arial"/>
        </w:rPr>
        <w:t>spolupracujícího subjektu</w:t>
      </w:r>
      <w:r w:rsidRPr="00BB1D85">
        <w:rPr>
          <w:rFonts w:ascii="Arial" w:hAnsi="Arial" w:cs="Arial"/>
        </w:rPr>
        <w:t xml:space="preserve"> přebírá </w:t>
      </w:r>
      <w:r w:rsidR="008F1C9B">
        <w:rPr>
          <w:rFonts w:ascii="Arial" w:hAnsi="Arial" w:cs="Arial"/>
        </w:rPr>
        <w:t>spolupracující subjekt</w:t>
      </w:r>
      <w:r w:rsidRPr="00BB1D85">
        <w:rPr>
          <w:rFonts w:ascii="Arial" w:hAnsi="Arial" w:cs="Arial"/>
        </w:rPr>
        <w:t xml:space="preserve"> plnou spoluúčast z havarijního pojištění dle </w:t>
      </w:r>
      <w:r w:rsidRPr="00BB1D85">
        <w:rPr>
          <w:rFonts w:ascii="Arial" w:hAnsi="Arial" w:cs="Arial"/>
          <w:b/>
          <w:bCs/>
        </w:rPr>
        <w:t>přílohy č. 3</w:t>
      </w:r>
      <w:r w:rsidRPr="00BB1D85">
        <w:rPr>
          <w:rFonts w:ascii="Arial" w:hAnsi="Arial" w:cs="Arial"/>
        </w:rPr>
        <w:t xml:space="preserve"> této smlouvy.</w:t>
      </w:r>
    </w:p>
    <w:p w14:paraId="6BCC8A82" w14:textId="77777777" w:rsidR="001A666C" w:rsidRPr="00BB1D85" w:rsidRDefault="001A666C" w:rsidP="003500BD">
      <w:pPr>
        <w:pStyle w:val="Odstavecseseznamem"/>
        <w:spacing w:after="0" w:line="280" w:lineRule="atLeast"/>
        <w:ind w:left="540" w:hanging="540"/>
        <w:jc w:val="both"/>
        <w:rPr>
          <w:rFonts w:ascii="Arial" w:hAnsi="Arial" w:cs="Arial"/>
        </w:rPr>
      </w:pPr>
    </w:p>
    <w:p w14:paraId="20EA8F45" w14:textId="77777777" w:rsidR="001A666C" w:rsidRPr="00BB1D85" w:rsidRDefault="008F1C9B" w:rsidP="003500BD">
      <w:pPr>
        <w:pStyle w:val="Odstavecseseznamem"/>
        <w:numPr>
          <w:ilvl w:val="0"/>
          <w:numId w:val="3"/>
        </w:numPr>
        <w:spacing w:after="0" w:line="280" w:lineRule="atLeast"/>
        <w:ind w:left="540" w:hanging="540"/>
        <w:jc w:val="both"/>
        <w:rPr>
          <w:rFonts w:ascii="Arial" w:hAnsi="Arial" w:cs="Arial"/>
        </w:rPr>
      </w:pPr>
      <w:r>
        <w:rPr>
          <w:rFonts w:ascii="Arial" w:hAnsi="Arial" w:cs="Arial"/>
        </w:rPr>
        <w:t>Spolupracující subjekt</w:t>
      </w:r>
      <w:r w:rsidR="001A666C" w:rsidRPr="00BB1D85">
        <w:rPr>
          <w:rFonts w:ascii="Arial" w:hAnsi="Arial" w:cs="Arial"/>
        </w:rPr>
        <w:t xml:space="preserve"> po dobu užívání Motorov</w:t>
      </w:r>
      <w:r w:rsidR="004E61C4">
        <w:rPr>
          <w:rFonts w:ascii="Arial" w:hAnsi="Arial" w:cs="Arial"/>
        </w:rPr>
        <w:t>ých prostředků</w:t>
      </w:r>
      <w:r w:rsidR="001A666C" w:rsidRPr="00BB1D85">
        <w:rPr>
          <w:rFonts w:ascii="Arial" w:hAnsi="Arial" w:cs="Arial"/>
        </w:rPr>
        <w:t xml:space="preserve"> odpovídá za škody způsobené úmyslně či z hrubé nedbalosti osobami, kterým umožnila užívání Motorov</w:t>
      </w:r>
      <w:r w:rsidR="004E61C4">
        <w:rPr>
          <w:rFonts w:ascii="Arial" w:hAnsi="Arial" w:cs="Arial"/>
        </w:rPr>
        <w:t>ých prostředků</w:t>
      </w:r>
      <w:r w:rsidR="001A666C" w:rsidRPr="00BB1D85">
        <w:rPr>
          <w:rFonts w:ascii="Arial" w:hAnsi="Arial" w:cs="Arial"/>
        </w:rPr>
        <w:t>, v případě, že tyto škody nejsou kryty ze zákonného pojištění odpovědnosti za škodu způsobenou provozem motorového vozidla nebo uzavřeného havarijní pojištění vozidla.</w:t>
      </w:r>
    </w:p>
    <w:p w14:paraId="61870F39" w14:textId="77777777" w:rsidR="001A666C" w:rsidRPr="00BB1D85" w:rsidRDefault="001A666C" w:rsidP="003500BD">
      <w:pPr>
        <w:pStyle w:val="Odstavecseseznamem"/>
        <w:ind w:left="540" w:hanging="540"/>
        <w:rPr>
          <w:rFonts w:ascii="Arial" w:hAnsi="Arial" w:cs="Arial"/>
        </w:rPr>
      </w:pPr>
    </w:p>
    <w:p w14:paraId="155FF0A6" w14:textId="77777777" w:rsidR="001A666C" w:rsidRPr="00BB1D85" w:rsidRDefault="001A666C" w:rsidP="003500BD">
      <w:pPr>
        <w:pStyle w:val="Odstavecseseznamem"/>
        <w:numPr>
          <w:ilvl w:val="0"/>
          <w:numId w:val="3"/>
        </w:numPr>
        <w:spacing w:after="0" w:line="280" w:lineRule="atLeast"/>
        <w:ind w:left="540" w:hanging="540"/>
        <w:jc w:val="both"/>
        <w:rPr>
          <w:rFonts w:ascii="Arial" w:hAnsi="Arial" w:cs="Arial"/>
        </w:rPr>
      </w:pPr>
      <w:r w:rsidRPr="00BB1D85">
        <w:rPr>
          <w:rFonts w:ascii="Arial" w:hAnsi="Arial" w:cs="Arial"/>
        </w:rPr>
        <w:t>Po dobu užívání Motorov</w:t>
      </w:r>
      <w:r w:rsidR="004E61C4">
        <w:rPr>
          <w:rFonts w:ascii="Arial" w:hAnsi="Arial" w:cs="Arial"/>
        </w:rPr>
        <w:t>ých prostředků</w:t>
      </w:r>
      <w:r w:rsidRPr="00BB1D85">
        <w:rPr>
          <w:rFonts w:ascii="Arial" w:hAnsi="Arial" w:cs="Arial"/>
        </w:rPr>
        <w:t xml:space="preserve"> </w:t>
      </w:r>
      <w:r w:rsidR="008F1C9B">
        <w:rPr>
          <w:rFonts w:ascii="Arial" w:hAnsi="Arial" w:cs="Arial"/>
        </w:rPr>
        <w:t>spolupracující subjekt</w:t>
      </w:r>
      <w:r w:rsidRPr="00BB1D85">
        <w:rPr>
          <w:rFonts w:ascii="Arial" w:hAnsi="Arial" w:cs="Arial"/>
        </w:rPr>
        <w:t xml:space="preserve"> přebírá veškerá provozní rizika ve smyslu ust. § </w:t>
      </w:r>
      <w:r w:rsidR="004E0368">
        <w:rPr>
          <w:rFonts w:ascii="Arial" w:hAnsi="Arial" w:cs="Arial"/>
        </w:rPr>
        <w:t>2927</w:t>
      </w:r>
      <w:r w:rsidR="004E0368" w:rsidRPr="00BB1D85">
        <w:rPr>
          <w:rFonts w:ascii="Arial" w:hAnsi="Arial" w:cs="Arial"/>
        </w:rPr>
        <w:t xml:space="preserve"> </w:t>
      </w:r>
      <w:r w:rsidRPr="00BB1D85">
        <w:rPr>
          <w:rFonts w:ascii="Arial" w:hAnsi="Arial" w:cs="Arial"/>
        </w:rPr>
        <w:t xml:space="preserve">an. </w:t>
      </w:r>
      <w:r w:rsidR="006C79B6">
        <w:rPr>
          <w:rFonts w:ascii="Arial" w:hAnsi="Arial" w:cs="Arial"/>
        </w:rPr>
        <w:t>O</w:t>
      </w:r>
      <w:r w:rsidRPr="00BB1D85">
        <w:rPr>
          <w:rFonts w:ascii="Arial" w:hAnsi="Arial" w:cs="Arial"/>
        </w:rPr>
        <w:t>bčansk</w:t>
      </w:r>
      <w:r w:rsidR="006C79B6">
        <w:rPr>
          <w:rFonts w:ascii="Arial" w:hAnsi="Arial" w:cs="Arial"/>
        </w:rPr>
        <w:t>ého</w:t>
      </w:r>
      <w:r w:rsidRPr="00BB1D85">
        <w:rPr>
          <w:rFonts w:ascii="Arial" w:hAnsi="Arial" w:cs="Arial"/>
        </w:rPr>
        <w:t xml:space="preserve"> zákoník</w:t>
      </w:r>
      <w:r w:rsidR="006C79B6">
        <w:rPr>
          <w:rFonts w:ascii="Arial" w:hAnsi="Arial" w:cs="Arial"/>
        </w:rPr>
        <w:t>u</w:t>
      </w:r>
      <w:r w:rsidRPr="00BB1D85">
        <w:rPr>
          <w:rFonts w:ascii="Arial" w:hAnsi="Arial" w:cs="Arial"/>
        </w:rPr>
        <w:t>, ve znění pozdějších předpisů, a zavazuje se splnit veškeré nároky z titulu způsobené škody v případě, že pojistník odmítne způsobenou škodu pokrýt, s výjimkou škody způsobené n</w:t>
      </w:r>
      <w:r w:rsidR="004E61C4">
        <w:rPr>
          <w:rFonts w:ascii="Arial" w:hAnsi="Arial" w:cs="Arial"/>
        </w:rPr>
        <w:t>ásledkem vad Motorových prostředků</w:t>
      </w:r>
      <w:r w:rsidRPr="00BB1D85">
        <w:rPr>
          <w:rFonts w:ascii="Arial" w:hAnsi="Arial" w:cs="Arial"/>
        </w:rPr>
        <w:t>.</w:t>
      </w:r>
    </w:p>
    <w:p w14:paraId="1C9FDC36" w14:textId="77777777" w:rsidR="001A666C" w:rsidRPr="00BB1D85" w:rsidRDefault="001A666C" w:rsidP="003500BD">
      <w:pPr>
        <w:pStyle w:val="Odstavecseseznamem"/>
        <w:spacing w:after="0" w:line="280" w:lineRule="atLeast"/>
        <w:ind w:left="540" w:hanging="540"/>
        <w:jc w:val="both"/>
        <w:rPr>
          <w:rFonts w:ascii="Arial" w:hAnsi="Arial" w:cs="Arial"/>
        </w:rPr>
      </w:pPr>
    </w:p>
    <w:p w14:paraId="3BCFB72B" w14:textId="77777777" w:rsidR="001A666C" w:rsidRPr="00BB1D85" w:rsidRDefault="001A666C" w:rsidP="003500BD">
      <w:pPr>
        <w:pStyle w:val="Odstavecseseznamem"/>
        <w:numPr>
          <w:ilvl w:val="0"/>
          <w:numId w:val="3"/>
        </w:numPr>
        <w:spacing w:after="0" w:line="280" w:lineRule="atLeast"/>
        <w:ind w:left="540" w:hanging="540"/>
        <w:jc w:val="both"/>
        <w:rPr>
          <w:rFonts w:ascii="Arial" w:hAnsi="Arial" w:cs="Arial"/>
        </w:rPr>
      </w:pPr>
      <w:r w:rsidRPr="00BB1D85">
        <w:rPr>
          <w:rFonts w:ascii="Arial" w:hAnsi="Arial" w:cs="Arial"/>
        </w:rPr>
        <w:t>V případě poškození, nebo odcizení Motorov</w:t>
      </w:r>
      <w:r w:rsidR="004E61C4">
        <w:rPr>
          <w:rFonts w:ascii="Arial" w:hAnsi="Arial" w:cs="Arial"/>
        </w:rPr>
        <w:t>ých prostředků</w:t>
      </w:r>
      <w:r w:rsidRPr="00BB1D85">
        <w:rPr>
          <w:rFonts w:ascii="Arial" w:hAnsi="Arial" w:cs="Arial"/>
        </w:rPr>
        <w:t xml:space="preserve"> zaviněného </w:t>
      </w:r>
      <w:r w:rsidR="00085525">
        <w:rPr>
          <w:rFonts w:ascii="Arial" w:hAnsi="Arial" w:cs="Arial"/>
        </w:rPr>
        <w:t>spolupracujícím subje</w:t>
      </w:r>
      <w:r w:rsidR="008F1C9B">
        <w:rPr>
          <w:rFonts w:ascii="Arial" w:hAnsi="Arial" w:cs="Arial"/>
        </w:rPr>
        <w:t>ktem</w:t>
      </w:r>
      <w:r w:rsidRPr="00BB1D85">
        <w:rPr>
          <w:rFonts w:ascii="Arial" w:hAnsi="Arial" w:cs="Arial"/>
        </w:rPr>
        <w:t xml:space="preserve">, které není kryto pojištěním, bude náhrada škody </w:t>
      </w:r>
      <w:r w:rsidR="008F1C9B">
        <w:rPr>
          <w:rFonts w:ascii="Arial" w:hAnsi="Arial" w:cs="Arial"/>
        </w:rPr>
        <w:t>spolupracujícím subjektem</w:t>
      </w:r>
      <w:r w:rsidRPr="00BB1D85">
        <w:rPr>
          <w:rFonts w:ascii="Arial" w:hAnsi="Arial" w:cs="Arial"/>
        </w:rPr>
        <w:t xml:space="preserve"> uhrazena na základě písemné výzvy k úhradě a faktury vystavené společností E.ON. Součástí písemné výzvy k úhradě bude i doložení veškerých skutečností prokazujících vznik škody a její výši. </w:t>
      </w:r>
    </w:p>
    <w:p w14:paraId="2AB2C543" w14:textId="77777777" w:rsidR="001A666C" w:rsidRPr="00BB1D85" w:rsidRDefault="001A666C">
      <w:pPr>
        <w:pStyle w:val="Odstavecseseznamem"/>
        <w:spacing w:after="0" w:line="280" w:lineRule="atLeast"/>
        <w:ind w:left="4248"/>
        <w:jc w:val="both"/>
        <w:rPr>
          <w:rFonts w:ascii="Arial" w:hAnsi="Arial" w:cs="Arial"/>
        </w:rPr>
      </w:pPr>
    </w:p>
    <w:p w14:paraId="2746709C" w14:textId="77777777" w:rsidR="00ED52E3" w:rsidRDefault="00ED52E3" w:rsidP="003949D0">
      <w:pPr>
        <w:pStyle w:val="Odstavecseseznamem"/>
        <w:spacing w:after="0" w:line="280" w:lineRule="atLeast"/>
        <w:ind w:left="0"/>
        <w:jc w:val="center"/>
        <w:outlineLvl w:val="0"/>
        <w:rPr>
          <w:rFonts w:ascii="Arial" w:hAnsi="Arial" w:cs="Arial"/>
          <w:b/>
          <w:bCs/>
        </w:rPr>
      </w:pPr>
    </w:p>
    <w:p w14:paraId="545ADF45" w14:textId="77777777" w:rsidR="001A666C" w:rsidRPr="00BB1D85" w:rsidRDefault="0038087D" w:rsidP="008F1C9B">
      <w:pPr>
        <w:pStyle w:val="Odstavecseseznamem"/>
        <w:spacing w:after="0" w:line="280" w:lineRule="atLeast"/>
        <w:ind w:left="4236"/>
        <w:outlineLvl w:val="0"/>
        <w:rPr>
          <w:rFonts w:ascii="Arial" w:hAnsi="Arial" w:cs="Arial"/>
          <w:b/>
          <w:bCs/>
        </w:rPr>
      </w:pPr>
      <w:r>
        <w:rPr>
          <w:rFonts w:ascii="Arial" w:hAnsi="Arial" w:cs="Arial"/>
          <w:b/>
          <w:bCs/>
        </w:rPr>
        <w:t>Č</w:t>
      </w:r>
      <w:r w:rsidR="001A666C" w:rsidRPr="00BB1D85">
        <w:rPr>
          <w:rFonts w:ascii="Arial" w:hAnsi="Arial" w:cs="Arial"/>
          <w:b/>
          <w:bCs/>
        </w:rPr>
        <w:t>l.</w:t>
      </w:r>
      <w:r w:rsidR="003715EC">
        <w:rPr>
          <w:rFonts w:ascii="Arial" w:hAnsi="Arial" w:cs="Arial"/>
          <w:b/>
          <w:bCs/>
        </w:rPr>
        <w:t xml:space="preserve"> </w:t>
      </w:r>
      <w:r w:rsidR="00520532">
        <w:rPr>
          <w:rFonts w:ascii="Arial" w:hAnsi="Arial" w:cs="Arial"/>
          <w:b/>
          <w:bCs/>
        </w:rPr>
        <w:t>VIII</w:t>
      </w:r>
      <w:r w:rsidR="001A666C" w:rsidRPr="00BB1D85">
        <w:rPr>
          <w:rFonts w:ascii="Arial" w:hAnsi="Arial" w:cs="Arial"/>
          <w:b/>
          <w:bCs/>
        </w:rPr>
        <w:t>.</w:t>
      </w:r>
      <w:r w:rsidR="003949D0" w:rsidRPr="00BB1D85">
        <w:rPr>
          <w:rFonts w:ascii="Arial" w:hAnsi="Arial" w:cs="Arial"/>
          <w:b/>
          <w:bCs/>
        </w:rPr>
        <w:t xml:space="preserve"> </w:t>
      </w:r>
      <w:r w:rsidR="001A666C" w:rsidRPr="00BB1D85">
        <w:rPr>
          <w:rFonts w:ascii="Arial" w:hAnsi="Arial" w:cs="Arial"/>
          <w:b/>
          <w:bCs/>
        </w:rPr>
        <w:t>Kontaktní osoby</w:t>
      </w:r>
    </w:p>
    <w:p w14:paraId="3D3448A9" w14:textId="77777777" w:rsidR="001A666C" w:rsidRPr="00BB1D85" w:rsidRDefault="001A666C" w:rsidP="003C1E86">
      <w:pPr>
        <w:spacing w:after="0" w:line="280" w:lineRule="atLeast"/>
        <w:jc w:val="center"/>
        <w:rPr>
          <w:rFonts w:ascii="Arial" w:hAnsi="Arial" w:cs="Arial"/>
          <w:b/>
          <w:bCs/>
        </w:rPr>
      </w:pPr>
    </w:p>
    <w:p w14:paraId="19D45922" w14:textId="77777777" w:rsidR="001A666C" w:rsidRPr="00BB1D85" w:rsidRDefault="001A666C" w:rsidP="007B1643">
      <w:pPr>
        <w:numPr>
          <w:ilvl w:val="0"/>
          <w:numId w:val="29"/>
        </w:numPr>
        <w:spacing w:after="0" w:line="280" w:lineRule="atLeast"/>
        <w:ind w:left="540" w:hanging="540"/>
        <w:jc w:val="both"/>
        <w:rPr>
          <w:rFonts w:ascii="Arial" w:hAnsi="Arial" w:cs="Arial"/>
        </w:rPr>
      </w:pPr>
      <w:r w:rsidRPr="00BB1D85">
        <w:rPr>
          <w:rFonts w:ascii="Arial" w:hAnsi="Arial" w:cs="Arial"/>
        </w:rPr>
        <w:t xml:space="preserve">Pro zajištění účinné spolupráce a </w:t>
      </w:r>
      <w:r w:rsidR="003F24FD">
        <w:rPr>
          <w:rFonts w:ascii="Arial" w:hAnsi="Arial" w:cs="Arial"/>
        </w:rPr>
        <w:t xml:space="preserve">plnění jednotlivých ustanovení </w:t>
      </w:r>
      <w:r w:rsidRPr="00BB1D85">
        <w:rPr>
          <w:rFonts w:ascii="Arial" w:hAnsi="Arial" w:cs="Arial"/>
        </w:rPr>
        <w:t>této smlouvy jsou určeny oběma smluvními stranami kontaktní osoby,</w:t>
      </w:r>
      <w:r w:rsidR="003F24FD">
        <w:rPr>
          <w:rFonts w:ascii="Arial" w:hAnsi="Arial" w:cs="Arial"/>
        </w:rPr>
        <w:t xml:space="preserve"> </w:t>
      </w:r>
      <w:r w:rsidRPr="00BB1D85">
        <w:rPr>
          <w:rFonts w:ascii="Arial" w:hAnsi="Arial" w:cs="Arial"/>
        </w:rPr>
        <w:t>které budou mít dostatečné kompetence zajistit plnění této smlouvy</w:t>
      </w:r>
      <w:r w:rsidR="008A1D5E">
        <w:rPr>
          <w:rFonts w:ascii="Arial" w:hAnsi="Arial" w:cs="Arial"/>
        </w:rPr>
        <w:t>:</w:t>
      </w:r>
    </w:p>
    <w:p w14:paraId="026C29BF" w14:textId="77777777" w:rsidR="001A666C" w:rsidRPr="00BB1D85" w:rsidRDefault="001A666C" w:rsidP="004E61C4">
      <w:pPr>
        <w:spacing w:after="0"/>
        <w:ind w:left="540" w:firstLine="33"/>
        <w:jc w:val="both"/>
        <w:outlineLvl w:val="0"/>
        <w:rPr>
          <w:rFonts w:ascii="Arial" w:hAnsi="Arial" w:cs="Arial"/>
          <w:u w:val="single"/>
        </w:rPr>
      </w:pPr>
      <w:r w:rsidRPr="00BB1D85">
        <w:rPr>
          <w:rFonts w:ascii="Arial" w:hAnsi="Arial" w:cs="Arial"/>
          <w:u w:val="single"/>
        </w:rPr>
        <w:t>Na straně společnosti E.ON je kontaktní osoba:</w:t>
      </w:r>
    </w:p>
    <w:p w14:paraId="0A8A474D" w14:textId="77777777" w:rsidR="001A666C" w:rsidRPr="00BB1D85" w:rsidRDefault="001A666C" w:rsidP="004E61C4">
      <w:pPr>
        <w:pStyle w:val="Odstavecseseznamem"/>
        <w:numPr>
          <w:ilvl w:val="0"/>
          <w:numId w:val="37"/>
        </w:numPr>
        <w:tabs>
          <w:tab w:val="left" w:pos="900"/>
        </w:tabs>
        <w:spacing w:before="60" w:after="0"/>
        <w:jc w:val="both"/>
        <w:rPr>
          <w:rFonts w:ascii="Arial" w:hAnsi="Arial" w:cs="Arial"/>
        </w:rPr>
      </w:pPr>
      <w:r w:rsidRPr="00BB1D85">
        <w:rPr>
          <w:rFonts w:ascii="Arial" w:hAnsi="Arial" w:cs="Arial"/>
        </w:rPr>
        <w:t>Kontaktní osoba za Marketingové a PR záležitosti:</w:t>
      </w:r>
    </w:p>
    <w:p w14:paraId="75DE1051" w14:textId="4C10B185" w:rsidR="001A666C" w:rsidRDefault="008F1C9B" w:rsidP="004E61C4">
      <w:pPr>
        <w:pStyle w:val="Odstavecseseznamem"/>
        <w:tabs>
          <w:tab w:val="left" w:pos="900"/>
        </w:tabs>
        <w:spacing w:before="60" w:after="0"/>
        <w:ind w:left="1560"/>
        <w:jc w:val="both"/>
        <w:rPr>
          <w:rFonts w:ascii="Arial" w:hAnsi="Arial" w:cs="Arial"/>
        </w:rPr>
      </w:pPr>
      <w:r>
        <w:rPr>
          <w:rFonts w:ascii="Arial" w:hAnsi="Arial" w:cs="Arial"/>
        </w:rPr>
        <w:t xml:space="preserve"> Erika Širůčková</w:t>
      </w:r>
      <w:r w:rsidR="001A666C" w:rsidRPr="00BB1D85">
        <w:rPr>
          <w:rFonts w:ascii="Arial" w:hAnsi="Arial" w:cs="Arial"/>
        </w:rPr>
        <w:t xml:space="preserve">, </w:t>
      </w:r>
      <w:r w:rsidR="00520532">
        <w:rPr>
          <w:rFonts w:ascii="Arial" w:hAnsi="Arial" w:cs="Arial"/>
        </w:rPr>
        <w:t>Marketing</w:t>
      </w:r>
      <w:r w:rsidR="001A666C" w:rsidRPr="00BB1D85">
        <w:rPr>
          <w:rFonts w:ascii="Arial" w:hAnsi="Arial" w:cs="Arial"/>
        </w:rPr>
        <w:t>,</w:t>
      </w:r>
      <w:r w:rsidR="00520532">
        <w:rPr>
          <w:rFonts w:ascii="Arial" w:hAnsi="Arial" w:cs="Arial"/>
        </w:rPr>
        <w:t xml:space="preserve"> </w:t>
      </w:r>
      <w:r>
        <w:rPr>
          <w:rFonts w:ascii="Arial" w:hAnsi="Arial" w:cs="Arial"/>
        </w:rPr>
        <w:t xml:space="preserve">734 430 529, </w:t>
      </w:r>
      <w:hyperlink r:id="rId11" w:history="1">
        <w:r w:rsidR="00A72D55" w:rsidRPr="00AC6769">
          <w:rPr>
            <w:rStyle w:val="Hypertextovodkaz"/>
            <w:rFonts w:ascii="Arial" w:hAnsi="Arial" w:cs="Arial"/>
          </w:rPr>
          <w:t>erika.siruckova@eon.cz</w:t>
        </w:r>
      </w:hyperlink>
    </w:p>
    <w:p w14:paraId="1347A272" w14:textId="77777777" w:rsidR="00A72D55" w:rsidRPr="00BB1D85" w:rsidRDefault="00A72D55" w:rsidP="004E61C4">
      <w:pPr>
        <w:pStyle w:val="Odstavecseseznamem"/>
        <w:tabs>
          <w:tab w:val="left" w:pos="900"/>
        </w:tabs>
        <w:spacing w:before="60" w:after="0"/>
        <w:ind w:left="1560"/>
        <w:jc w:val="both"/>
        <w:rPr>
          <w:rFonts w:ascii="Arial" w:hAnsi="Arial" w:cs="Arial"/>
        </w:rPr>
      </w:pPr>
    </w:p>
    <w:p w14:paraId="6324DEDD" w14:textId="77777777" w:rsidR="001A666C" w:rsidRPr="00BB1D85" w:rsidRDefault="001A666C" w:rsidP="004E61C4">
      <w:pPr>
        <w:pStyle w:val="Odstavecseseznamem"/>
        <w:numPr>
          <w:ilvl w:val="0"/>
          <w:numId w:val="37"/>
        </w:numPr>
        <w:tabs>
          <w:tab w:val="left" w:pos="900"/>
        </w:tabs>
        <w:spacing w:after="0"/>
        <w:jc w:val="both"/>
        <w:rPr>
          <w:rFonts w:ascii="Arial" w:hAnsi="Arial" w:cs="Arial"/>
          <w:color w:val="0000FF"/>
          <w:u w:val="single"/>
        </w:rPr>
      </w:pPr>
      <w:r w:rsidRPr="00BB1D85">
        <w:rPr>
          <w:rFonts w:ascii="Arial" w:hAnsi="Arial" w:cs="Arial"/>
        </w:rPr>
        <w:t xml:space="preserve">Kontaktní osoba za technické záležitosti: </w:t>
      </w:r>
    </w:p>
    <w:p w14:paraId="1886A120" w14:textId="77777777" w:rsidR="005D2930" w:rsidRPr="005D2930" w:rsidRDefault="005D2930" w:rsidP="005D2930">
      <w:pPr>
        <w:pStyle w:val="Odstavecseseznamem"/>
        <w:ind w:left="1617"/>
        <w:rPr>
          <w:rFonts w:ascii="Arial" w:hAnsi="Arial" w:cs="Arial"/>
        </w:rPr>
      </w:pPr>
      <w:r w:rsidRPr="005D2930">
        <w:rPr>
          <w:rFonts w:ascii="Arial" w:hAnsi="Arial" w:cs="Arial"/>
        </w:rPr>
        <w:t xml:space="preserve">Petr Chaňo, Doprava, 734 430 608, </w:t>
      </w:r>
      <w:hyperlink r:id="rId12" w:history="1">
        <w:r w:rsidRPr="005D2930">
          <w:rPr>
            <w:rFonts w:ascii="Arial" w:hAnsi="Arial" w:cs="Arial"/>
          </w:rPr>
          <w:t>petr.chano@eon.cz</w:t>
        </w:r>
      </w:hyperlink>
    </w:p>
    <w:p w14:paraId="7FDFFE1F" w14:textId="77777777" w:rsidR="001A666C" w:rsidRPr="00BB1D85" w:rsidRDefault="001A666C" w:rsidP="00883B39">
      <w:pPr>
        <w:ind w:left="1617"/>
        <w:rPr>
          <w:rFonts w:ascii="Arial" w:hAnsi="Arial" w:cs="Arial"/>
        </w:rPr>
      </w:pPr>
    </w:p>
    <w:p w14:paraId="4F24DFA0" w14:textId="77777777" w:rsidR="001A666C" w:rsidRPr="00BB1D85" w:rsidRDefault="001A666C" w:rsidP="00C944E2">
      <w:pPr>
        <w:spacing w:after="0" w:line="280" w:lineRule="atLeast"/>
        <w:ind w:left="540" w:firstLine="33"/>
        <w:jc w:val="both"/>
        <w:outlineLvl w:val="0"/>
        <w:rPr>
          <w:rFonts w:ascii="Arial" w:hAnsi="Arial" w:cs="Arial"/>
          <w:u w:val="single"/>
        </w:rPr>
      </w:pPr>
      <w:r w:rsidRPr="00BB1D85">
        <w:rPr>
          <w:rFonts w:ascii="Arial" w:hAnsi="Arial" w:cs="Arial"/>
          <w:u w:val="single"/>
        </w:rPr>
        <w:t xml:space="preserve">Na straně </w:t>
      </w:r>
      <w:r w:rsidR="008F1C9B">
        <w:rPr>
          <w:rFonts w:ascii="Arial" w:hAnsi="Arial" w:cs="Arial"/>
          <w:u w:val="single"/>
        </w:rPr>
        <w:t>spolupracujícího subjektu</w:t>
      </w:r>
      <w:r w:rsidRPr="00BB1D85">
        <w:rPr>
          <w:rFonts w:ascii="Arial" w:hAnsi="Arial" w:cs="Arial"/>
          <w:u w:val="single"/>
        </w:rPr>
        <w:t xml:space="preserve"> je kontaktní osoba:</w:t>
      </w:r>
    </w:p>
    <w:p w14:paraId="0C1B1854" w14:textId="77777777" w:rsidR="00A72D55" w:rsidRPr="00A72D55" w:rsidRDefault="001A666C" w:rsidP="00617796">
      <w:pPr>
        <w:pStyle w:val="Odstavecseseznamem"/>
        <w:numPr>
          <w:ilvl w:val="0"/>
          <w:numId w:val="38"/>
        </w:numPr>
        <w:tabs>
          <w:tab w:val="left" w:pos="900"/>
        </w:tabs>
        <w:spacing w:before="60" w:after="0" w:line="280" w:lineRule="atLeast"/>
        <w:ind w:left="1701" w:hanging="850"/>
        <w:jc w:val="both"/>
        <w:rPr>
          <w:rFonts w:ascii="Arial" w:hAnsi="Arial" w:cs="Arial"/>
          <w:color w:val="000000"/>
          <w:u w:val="single"/>
        </w:rPr>
      </w:pPr>
      <w:r w:rsidRPr="00617796">
        <w:rPr>
          <w:rFonts w:ascii="Arial" w:hAnsi="Arial" w:cs="Arial"/>
        </w:rPr>
        <w:t xml:space="preserve">Kontaktní osoba za Marketingové a PR záležitosti: </w:t>
      </w:r>
    </w:p>
    <w:p w14:paraId="54A3DA69" w14:textId="0680F57B" w:rsidR="00617796" w:rsidRPr="00617796" w:rsidRDefault="00617796" w:rsidP="00A72D55">
      <w:pPr>
        <w:pStyle w:val="Odstavecseseznamem"/>
        <w:tabs>
          <w:tab w:val="left" w:pos="900"/>
        </w:tabs>
        <w:spacing w:before="60" w:after="0" w:line="280" w:lineRule="atLeast"/>
        <w:ind w:left="1701"/>
        <w:jc w:val="both"/>
        <w:rPr>
          <w:rFonts w:ascii="Arial" w:hAnsi="Arial" w:cs="Arial"/>
          <w:color w:val="000000"/>
          <w:u w:val="single"/>
        </w:rPr>
      </w:pPr>
      <w:r>
        <w:rPr>
          <w:rFonts w:ascii="Arial" w:hAnsi="Arial" w:cs="Arial"/>
        </w:rPr>
        <w:t>Bc. Kateřina Hrstková, 380 311 454, asistentka@kickaplice.cz</w:t>
      </w:r>
    </w:p>
    <w:p w14:paraId="2CFECD74" w14:textId="77777777" w:rsidR="0093189C" w:rsidRPr="00617796" w:rsidRDefault="0093189C" w:rsidP="0093189C">
      <w:pPr>
        <w:pStyle w:val="Odstavecseseznamem"/>
        <w:tabs>
          <w:tab w:val="left" w:pos="900"/>
        </w:tabs>
        <w:spacing w:before="60" w:after="0" w:line="280" w:lineRule="atLeast"/>
        <w:ind w:left="1701" w:hanging="850"/>
        <w:jc w:val="both"/>
        <w:rPr>
          <w:rFonts w:ascii="Arial" w:hAnsi="Arial" w:cs="Arial"/>
          <w:color w:val="000000"/>
          <w:u w:val="single"/>
        </w:rPr>
      </w:pPr>
    </w:p>
    <w:p w14:paraId="1C56348C" w14:textId="77777777" w:rsidR="00A72D55" w:rsidRPr="00A72D55" w:rsidRDefault="001A666C" w:rsidP="0093189C">
      <w:pPr>
        <w:pStyle w:val="Odstavecseseznamem"/>
        <w:numPr>
          <w:ilvl w:val="0"/>
          <w:numId w:val="38"/>
        </w:numPr>
        <w:tabs>
          <w:tab w:val="left" w:pos="900"/>
        </w:tabs>
        <w:spacing w:before="60" w:after="0" w:line="280" w:lineRule="atLeast"/>
        <w:ind w:left="1701" w:hanging="850"/>
        <w:jc w:val="both"/>
        <w:rPr>
          <w:rFonts w:ascii="Arial" w:hAnsi="Arial" w:cs="Arial"/>
          <w:color w:val="000000"/>
          <w:u w:val="single"/>
        </w:rPr>
      </w:pPr>
      <w:r w:rsidRPr="00617796">
        <w:rPr>
          <w:rFonts w:ascii="Arial" w:hAnsi="Arial" w:cs="Arial"/>
        </w:rPr>
        <w:t>Kontaktní osoba za</w:t>
      </w:r>
      <w:r w:rsidRPr="00617796">
        <w:rPr>
          <w:rFonts w:ascii="Arial" w:hAnsi="Arial" w:cs="Arial"/>
          <w:color w:val="000000"/>
        </w:rPr>
        <w:t xml:space="preserve"> technické záležitosti:</w:t>
      </w:r>
    </w:p>
    <w:p w14:paraId="461CB6C7" w14:textId="25D263B3" w:rsidR="001A666C" w:rsidRPr="00617796" w:rsidRDefault="00617796" w:rsidP="00A72D55">
      <w:pPr>
        <w:pStyle w:val="Odstavecseseznamem"/>
        <w:tabs>
          <w:tab w:val="left" w:pos="900"/>
        </w:tabs>
        <w:spacing w:before="60" w:after="0" w:line="280" w:lineRule="atLeast"/>
        <w:ind w:left="1701"/>
        <w:jc w:val="both"/>
        <w:rPr>
          <w:rFonts w:ascii="Arial" w:hAnsi="Arial" w:cs="Arial"/>
          <w:color w:val="000000"/>
          <w:u w:val="single"/>
        </w:rPr>
      </w:pPr>
      <w:r>
        <w:rPr>
          <w:rFonts w:ascii="Arial" w:hAnsi="Arial" w:cs="Arial"/>
          <w:color w:val="000000"/>
        </w:rPr>
        <w:t>Mgr. Stanislav Trs, 773 823 006, kaplicka.kultura@seznam.cz</w:t>
      </w:r>
    </w:p>
    <w:p w14:paraId="569CCFC0" w14:textId="77777777" w:rsidR="0093189C" w:rsidRPr="00BB1D85" w:rsidRDefault="0093189C" w:rsidP="0093189C">
      <w:pPr>
        <w:pStyle w:val="Odstavecseseznamem"/>
        <w:rPr>
          <w:rFonts w:ascii="Arial" w:hAnsi="Arial" w:cs="Arial"/>
          <w:color w:val="000000"/>
          <w:u w:val="single"/>
        </w:rPr>
      </w:pPr>
    </w:p>
    <w:p w14:paraId="58DAE253" w14:textId="77777777" w:rsidR="0093189C" w:rsidRPr="00BB1D85" w:rsidRDefault="0093189C" w:rsidP="0093189C">
      <w:pPr>
        <w:pStyle w:val="Odstavecseseznamem"/>
        <w:tabs>
          <w:tab w:val="left" w:pos="900"/>
        </w:tabs>
        <w:spacing w:before="60" w:after="0" w:line="280" w:lineRule="atLeast"/>
        <w:ind w:left="1701"/>
        <w:jc w:val="both"/>
        <w:rPr>
          <w:rFonts w:ascii="Arial" w:hAnsi="Arial" w:cs="Arial"/>
          <w:color w:val="000000"/>
          <w:u w:val="single"/>
        </w:rPr>
      </w:pPr>
    </w:p>
    <w:p w14:paraId="6029615E" w14:textId="77777777" w:rsidR="001A666C" w:rsidRPr="00BB1D85" w:rsidRDefault="001A666C" w:rsidP="008A78AF">
      <w:pPr>
        <w:pStyle w:val="Odstavecseseznamem"/>
        <w:tabs>
          <w:tab w:val="left" w:pos="900"/>
        </w:tabs>
        <w:spacing w:after="0" w:line="280" w:lineRule="atLeast"/>
        <w:ind w:left="540"/>
        <w:jc w:val="both"/>
        <w:rPr>
          <w:rFonts w:ascii="Arial" w:hAnsi="Arial" w:cs="Arial"/>
          <w:color w:val="000000"/>
        </w:rPr>
      </w:pPr>
      <w:r w:rsidRPr="00BB1D85">
        <w:rPr>
          <w:rFonts w:ascii="Arial" w:hAnsi="Arial" w:cs="Arial"/>
          <w:color w:val="000000"/>
        </w:rPr>
        <w:tab/>
      </w:r>
    </w:p>
    <w:p w14:paraId="2E893D79" w14:textId="77777777" w:rsidR="001A666C" w:rsidRPr="00BB1D85" w:rsidRDefault="001A666C">
      <w:pPr>
        <w:pStyle w:val="Odstavecseseznamem"/>
        <w:spacing w:after="0" w:line="280" w:lineRule="atLeast"/>
        <w:ind w:left="540"/>
        <w:jc w:val="both"/>
        <w:rPr>
          <w:rFonts w:ascii="Arial" w:hAnsi="Arial" w:cs="Arial"/>
        </w:rPr>
      </w:pPr>
      <w:r w:rsidRPr="00BB1D85">
        <w:rPr>
          <w:rFonts w:ascii="Arial" w:hAnsi="Arial" w:cs="Arial"/>
          <w:color w:val="000000"/>
        </w:rPr>
        <w:t>Smluv</w:t>
      </w:r>
      <w:r w:rsidRPr="00BB1D85">
        <w:rPr>
          <w:rFonts w:ascii="Arial" w:hAnsi="Arial" w:cs="Arial"/>
        </w:rPr>
        <w:t xml:space="preserve">ní strana je oprávněna kontaktní osobu kdykoliv změnit písemným oznámením doručeným druhé smluvní straně. Změna kontaktní osoby je účinná doručením oznámení druhé smluvní straně, není-li v oznámení uvedeno pozdější datum.  </w:t>
      </w:r>
    </w:p>
    <w:p w14:paraId="62081B21" w14:textId="77777777" w:rsidR="001A666C" w:rsidRPr="00BB1D85" w:rsidRDefault="001A666C">
      <w:pPr>
        <w:spacing w:before="240" w:after="0" w:line="280" w:lineRule="atLeast"/>
        <w:ind w:left="540" w:hanging="540"/>
        <w:jc w:val="both"/>
        <w:rPr>
          <w:rFonts w:ascii="Arial" w:hAnsi="Arial" w:cs="Arial"/>
        </w:rPr>
      </w:pPr>
      <w:r w:rsidRPr="00BB1D85">
        <w:rPr>
          <w:rFonts w:ascii="Arial" w:hAnsi="Arial" w:cs="Arial"/>
        </w:rPr>
        <w:t xml:space="preserve">2) </w:t>
      </w:r>
      <w:r w:rsidRPr="00BB1D85">
        <w:rPr>
          <w:rFonts w:ascii="Arial" w:hAnsi="Arial" w:cs="Arial"/>
        </w:rPr>
        <w:tab/>
        <w:t xml:space="preserve">Písemná korespondence mezi smluvními stranami se bude zasílat doporučenou zásilkou prostřednictvím držitele poštovní licence či kurýrem na adresu sídla druhé smluvní strany uvedenou v záhlaví této smlouvy. Možná je též emailová komunikace na dohodnuté emailové adresy; u emailové komunikace je příjemce oprávněn požadovat po odesílateli písemné potvrzení zaslané dle předchozí věty. </w:t>
      </w:r>
    </w:p>
    <w:p w14:paraId="6C05A876" w14:textId="77777777" w:rsidR="00965C4E" w:rsidRDefault="00965C4E" w:rsidP="009A4D9F">
      <w:pPr>
        <w:spacing w:before="240" w:after="0" w:line="280" w:lineRule="atLeast"/>
        <w:ind w:left="357"/>
        <w:jc w:val="center"/>
        <w:outlineLvl w:val="0"/>
        <w:rPr>
          <w:rFonts w:ascii="Arial" w:hAnsi="Arial" w:cs="Arial"/>
          <w:b/>
          <w:bCs/>
        </w:rPr>
      </w:pPr>
    </w:p>
    <w:p w14:paraId="301CB127" w14:textId="77777777" w:rsidR="009A4D9F" w:rsidRDefault="00965C4E" w:rsidP="00E8405F">
      <w:pPr>
        <w:pStyle w:val="Odstavecseseznamem"/>
        <w:spacing w:after="0" w:line="280" w:lineRule="atLeast"/>
        <w:ind w:left="4236"/>
        <w:outlineLvl w:val="0"/>
        <w:rPr>
          <w:rFonts w:ascii="Arial" w:hAnsi="Arial" w:cs="Arial"/>
          <w:b/>
          <w:bCs/>
        </w:rPr>
      </w:pPr>
      <w:r>
        <w:rPr>
          <w:rFonts w:ascii="Arial" w:hAnsi="Arial" w:cs="Arial"/>
          <w:b/>
          <w:bCs/>
        </w:rPr>
        <w:lastRenderedPageBreak/>
        <w:t>Čl.</w:t>
      </w:r>
      <w:r w:rsidR="001A666C" w:rsidRPr="00BB1D85">
        <w:rPr>
          <w:rFonts w:ascii="Arial" w:hAnsi="Arial" w:cs="Arial"/>
          <w:b/>
          <w:bCs/>
        </w:rPr>
        <w:t xml:space="preserve"> </w:t>
      </w:r>
      <w:r w:rsidR="007302A0">
        <w:rPr>
          <w:rFonts w:ascii="Arial" w:hAnsi="Arial" w:cs="Arial"/>
          <w:b/>
          <w:bCs/>
        </w:rPr>
        <w:t>IX</w:t>
      </w:r>
      <w:r w:rsidR="001A666C" w:rsidRPr="00BB1D85">
        <w:rPr>
          <w:rFonts w:ascii="Arial" w:hAnsi="Arial" w:cs="Arial"/>
          <w:b/>
          <w:bCs/>
        </w:rPr>
        <w:t>.</w:t>
      </w:r>
      <w:r w:rsidR="003949D0" w:rsidRPr="00BB1D85">
        <w:rPr>
          <w:rFonts w:ascii="Arial" w:hAnsi="Arial" w:cs="Arial"/>
          <w:b/>
          <w:bCs/>
        </w:rPr>
        <w:t xml:space="preserve"> </w:t>
      </w:r>
      <w:r w:rsidR="009A4D9F" w:rsidRPr="009A4D9F">
        <w:rPr>
          <w:rFonts w:ascii="Arial" w:hAnsi="Arial" w:cs="Arial"/>
          <w:b/>
          <w:bCs/>
        </w:rPr>
        <w:t>Oborová exklusivita</w:t>
      </w:r>
    </w:p>
    <w:p w14:paraId="57C4E96D" w14:textId="77777777" w:rsidR="00E8405F" w:rsidRPr="009A4D9F" w:rsidRDefault="00E8405F" w:rsidP="00E8405F">
      <w:pPr>
        <w:pStyle w:val="Odstavecseseznamem"/>
        <w:spacing w:after="0" w:line="280" w:lineRule="atLeast"/>
        <w:ind w:left="4236"/>
        <w:outlineLvl w:val="0"/>
        <w:rPr>
          <w:rFonts w:ascii="Arial" w:hAnsi="Arial" w:cs="Arial"/>
          <w:b/>
          <w:bCs/>
        </w:rPr>
      </w:pPr>
    </w:p>
    <w:p w14:paraId="383BE6A5" w14:textId="3CEF46AF" w:rsidR="009A4D9F" w:rsidRDefault="002742C2" w:rsidP="009A4D9F">
      <w:pPr>
        <w:pStyle w:val="Odstavecseseznamem"/>
        <w:numPr>
          <w:ilvl w:val="0"/>
          <w:numId w:val="9"/>
        </w:numPr>
        <w:spacing w:after="0" w:line="280" w:lineRule="atLeast"/>
        <w:ind w:left="540" w:hanging="540"/>
        <w:jc w:val="both"/>
        <w:rPr>
          <w:rFonts w:ascii="Arial" w:hAnsi="Arial" w:cs="Arial"/>
        </w:rPr>
      </w:pPr>
      <w:r>
        <w:rPr>
          <w:rFonts w:ascii="Arial" w:hAnsi="Arial" w:cs="Arial"/>
        </w:rPr>
        <w:t>Spolupracujíc subjekt je povinen</w:t>
      </w:r>
      <w:r w:rsidR="009A4D9F" w:rsidRPr="009A4D9F">
        <w:rPr>
          <w:rFonts w:ascii="Arial" w:hAnsi="Arial" w:cs="Arial"/>
        </w:rPr>
        <w:t xml:space="preserve"> </w:t>
      </w:r>
      <w:r w:rsidR="00A72D55">
        <w:rPr>
          <w:rFonts w:ascii="Arial" w:hAnsi="Arial" w:cs="Arial"/>
        </w:rPr>
        <w:t xml:space="preserve">po dobu účinnosti smlouvy </w:t>
      </w:r>
      <w:r w:rsidR="009A4D9F" w:rsidRPr="009A4D9F">
        <w:rPr>
          <w:rFonts w:ascii="Arial" w:hAnsi="Arial" w:cs="Arial"/>
        </w:rPr>
        <w:t xml:space="preserve">dodržet oborovou exklusivitu. Pro potřeby této smlouvy se oborovou exkluzivitou rozumí zákaz </w:t>
      </w:r>
      <w:r>
        <w:rPr>
          <w:rFonts w:ascii="Arial" w:hAnsi="Arial" w:cs="Arial"/>
        </w:rPr>
        <w:t>spolupracujícího subjektu</w:t>
      </w:r>
      <w:r w:rsidR="009A4D9F" w:rsidRPr="009A4D9F">
        <w:rPr>
          <w:rFonts w:ascii="Arial" w:hAnsi="Arial" w:cs="Arial"/>
        </w:rPr>
        <w:t xml:space="preserve"> vykonávat jakoukoliv činnost směřující k propagaci fyzických či právnických osob, jež jsou oprávněny k výrobě, přenosu, distribuci či obchodu s elektřinou, k výrobě, přepravě, uskladňování či obchodu s plynem nebo k výrobě či rozvodu tepelné energie a to na základě licence udělené alespoň k jedné z výše uvedených činností dle zákona č. 458/2000 Sb., energetického zákona. Oborová exkluzivita se vztahuje i na propagaci jakékoli osoby, která je vůči výše definovanému subjektu podnikajícímu na základě energetické licence osobou ovládající</w:t>
      </w:r>
      <w:r w:rsidR="009A4D9F">
        <w:rPr>
          <w:rFonts w:ascii="Arial" w:hAnsi="Arial" w:cs="Arial"/>
        </w:rPr>
        <w:t>, osobou ovládanou</w:t>
      </w:r>
      <w:r w:rsidR="009A4D9F" w:rsidRPr="009A4D9F">
        <w:rPr>
          <w:rFonts w:ascii="Arial" w:hAnsi="Arial" w:cs="Arial"/>
        </w:rPr>
        <w:t xml:space="preserve"> nebo osobou ovládanou stejnou ovládající osobou jako výše definovaný subjekt podnikající na základě energetické licence (ve smyslu příslušných ustanovení zákona č. 90/2012 Sb., o obchodních korporacích, v platném znění). Oborová exkluzivita se vztahuje také na subjekty, které nepodnikají na základě energetické licence, avšak provozují výrobu či obchod s jinými typy plynů, které mají stejné účelové určení jako zemní plyn, či stlačený zemní plyn. Oborová exkluzivita se nevztahuje na jakoukoli osobu koncernu E.ON. Při pochybnostech, zda se jedná o osobu, která je členem koncernu E.ON, si </w:t>
      </w:r>
      <w:r>
        <w:rPr>
          <w:rFonts w:ascii="Arial" w:hAnsi="Arial" w:cs="Arial"/>
        </w:rPr>
        <w:t>spolupracující subjekt</w:t>
      </w:r>
      <w:r w:rsidR="009A4D9F" w:rsidRPr="009A4D9F">
        <w:rPr>
          <w:rFonts w:ascii="Arial" w:hAnsi="Arial" w:cs="Arial"/>
        </w:rPr>
        <w:t xml:space="preserve"> vyžádá písemné stanovisko </w:t>
      </w:r>
      <w:r w:rsidR="00292A1D">
        <w:rPr>
          <w:rFonts w:ascii="Arial" w:hAnsi="Arial" w:cs="Arial"/>
        </w:rPr>
        <w:t>společnosti E.ON</w:t>
      </w:r>
      <w:r w:rsidR="009A4D9F" w:rsidRPr="009A4D9F">
        <w:rPr>
          <w:rFonts w:ascii="Arial" w:hAnsi="Arial" w:cs="Arial"/>
        </w:rPr>
        <w:t>.</w:t>
      </w:r>
    </w:p>
    <w:p w14:paraId="6D0C1EEE" w14:textId="77777777" w:rsidR="009A4D9F" w:rsidRDefault="009A4D9F" w:rsidP="009A4D9F">
      <w:pPr>
        <w:pStyle w:val="Zkladntext"/>
        <w:widowControl w:val="0"/>
        <w:spacing w:after="0" w:line="240" w:lineRule="auto"/>
        <w:ind w:left="720"/>
        <w:jc w:val="both"/>
      </w:pPr>
    </w:p>
    <w:p w14:paraId="050B8C3F" w14:textId="77777777" w:rsidR="009A4D9F" w:rsidRDefault="009A4D9F" w:rsidP="009A4D9F">
      <w:pPr>
        <w:pStyle w:val="Odstavecseseznamem"/>
        <w:numPr>
          <w:ilvl w:val="0"/>
          <w:numId w:val="9"/>
        </w:numPr>
        <w:spacing w:after="0" w:line="280" w:lineRule="atLeast"/>
        <w:ind w:left="540" w:hanging="540"/>
        <w:jc w:val="both"/>
        <w:rPr>
          <w:rFonts w:ascii="Arial" w:hAnsi="Arial" w:cs="Arial"/>
        </w:rPr>
      </w:pPr>
      <w:r w:rsidRPr="009A4D9F">
        <w:rPr>
          <w:rFonts w:ascii="Arial" w:hAnsi="Arial" w:cs="Arial"/>
        </w:rPr>
        <w:t xml:space="preserve">V případě porušení povinnosti </w:t>
      </w:r>
      <w:r>
        <w:rPr>
          <w:rFonts w:ascii="Arial" w:hAnsi="Arial" w:cs="Arial"/>
        </w:rPr>
        <w:t xml:space="preserve">dodržet oborovou </w:t>
      </w:r>
      <w:r w:rsidRPr="009A4D9F">
        <w:rPr>
          <w:rFonts w:ascii="Arial" w:hAnsi="Arial" w:cs="Arial"/>
        </w:rPr>
        <w:t>e</w:t>
      </w:r>
      <w:r>
        <w:rPr>
          <w:rFonts w:ascii="Arial" w:hAnsi="Arial" w:cs="Arial"/>
        </w:rPr>
        <w:t>xkluzivitu uvedenou</w:t>
      </w:r>
      <w:r w:rsidRPr="009A4D9F">
        <w:rPr>
          <w:rFonts w:ascii="Arial" w:hAnsi="Arial" w:cs="Arial"/>
        </w:rPr>
        <w:t xml:space="preserve"> v</w:t>
      </w:r>
      <w:r>
        <w:rPr>
          <w:rFonts w:ascii="Arial" w:hAnsi="Arial" w:cs="Arial"/>
        </w:rPr>
        <w:t xml:space="preserve"> tomto článku </w:t>
      </w:r>
      <w:r w:rsidRPr="009A4D9F">
        <w:rPr>
          <w:rFonts w:ascii="Arial" w:hAnsi="Arial" w:cs="Arial"/>
        </w:rPr>
        <w:t xml:space="preserve">je </w:t>
      </w:r>
      <w:r>
        <w:rPr>
          <w:rFonts w:ascii="Arial" w:hAnsi="Arial" w:cs="Arial"/>
        </w:rPr>
        <w:t>společnost E.ON</w:t>
      </w:r>
      <w:r w:rsidRPr="009A4D9F">
        <w:rPr>
          <w:rFonts w:ascii="Arial" w:hAnsi="Arial" w:cs="Arial"/>
        </w:rPr>
        <w:t xml:space="preserve"> oprávněn</w:t>
      </w:r>
      <w:r>
        <w:rPr>
          <w:rFonts w:ascii="Arial" w:hAnsi="Arial" w:cs="Arial"/>
        </w:rPr>
        <w:t>a</w:t>
      </w:r>
      <w:r w:rsidRPr="009A4D9F">
        <w:rPr>
          <w:rFonts w:ascii="Arial" w:hAnsi="Arial" w:cs="Arial"/>
        </w:rPr>
        <w:t xml:space="preserve"> účtovat </w:t>
      </w:r>
      <w:r w:rsidR="002742C2">
        <w:rPr>
          <w:rFonts w:ascii="Arial" w:hAnsi="Arial" w:cs="Arial"/>
        </w:rPr>
        <w:t>spolupracujícímu subjektu</w:t>
      </w:r>
      <w:r w:rsidRPr="009A4D9F">
        <w:rPr>
          <w:rFonts w:ascii="Arial" w:hAnsi="Arial" w:cs="Arial"/>
        </w:rPr>
        <w:t xml:space="preserve"> smluvní pokutu ve výši </w:t>
      </w:r>
      <w:r w:rsidR="002742C2">
        <w:rPr>
          <w:rFonts w:ascii="Arial" w:hAnsi="Arial" w:cs="Arial"/>
        </w:rPr>
        <w:t>50.000</w:t>
      </w:r>
      <w:r w:rsidRPr="009A4D9F">
        <w:rPr>
          <w:rFonts w:ascii="Arial" w:hAnsi="Arial" w:cs="Arial"/>
        </w:rPr>
        <w:t xml:space="preserve"> Kč za každé jednotlivé porušení této povinno</w:t>
      </w:r>
      <w:r>
        <w:rPr>
          <w:rFonts w:ascii="Arial" w:hAnsi="Arial" w:cs="Arial"/>
        </w:rPr>
        <w:t xml:space="preserve">sti. </w:t>
      </w:r>
      <w:r w:rsidRPr="009A4D9F">
        <w:rPr>
          <w:rFonts w:ascii="Arial" w:hAnsi="Arial" w:cs="Arial"/>
        </w:rPr>
        <w:t xml:space="preserve">Ujednáním </w:t>
      </w:r>
      <w:r w:rsidR="00292A1D">
        <w:rPr>
          <w:rFonts w:ascii="Arial" w:hAnsi="Arial" w:cs="Arial"/>
        </w:rPr>
        <w:t xml:space="preserve">této </w:t>
      </w:r>
      <w:r w:rsidRPr="009A4D9F">
        <w:rPr>
          <w:rFonts w:ascii="Arial" w:hAnsi="Arial" w:cs="Arial"/>
        </w:rPr>
        <w:t xml:space="preserve">smluvní pokuty není dotčeno právo </w:t>
      </w:r>
      <w:r>
        <w:rPr>
          <w:rFonts w:ascii="Arial" w:hAnsi="Arial" w:cs="Arial"/>
        </w:rPr>
        <w:t>společnosti E.ON</w:t>
      </w:r>
      <w:r w:rsidRPr="009A4D9F">
        <w:rPr>
          <w:rFonts w:ascii="Arial" w:hAnsi="Arial" w:cs="Arial"/>
        </w:rPr>
        <w:t xml:space="preserve"> na náhradu újmy, a to včetně újmy nemajetkové.  </w:t>
      </w:r>
    </w:p>
    <w:p w14:paraId="27100310" w14:textId="77777777" w:rsidR="00E8405F" w:rsidRDefault="00E8405F" w:rsidP="00E8405F">
      <w:pPr>
        <w:pStyle w:val="Odstavecseseznamem"/>
        <w:spacing w:after="0" w:line="280" w:lineRule="atLeast"/>
        <w:ind w:left="540"/>
        <w:jc w:val="both"/>
        <w:rPr>
          <w:rFonts w:ascii="Arial" w:hAnsi="Arial" w:cs="Arial"/>
        </w:rPr>
      </w:pPr>
    </w:p>
    <w:p w14:paraId="2C523CCE" w14:textId="77777777" w:rsidR="00E8405F" w:rsidRPr="009A4D9F" w:rsidRDefault="00E8405F" w:rsidP="00E8405F">
      <w:pPr>
        <w:pStyle w:val="Odstavecseseznamem"/>
        <w:spacing w:after="0" w:line="280" w:lineRule="atLeast"/>
        <w:ind w:left="540"/>
        <w:jc w:val="both"/>
        <w:rPr>
          <w:rFonts w:ascii="Arial" w:hAnsi="Arial" w:cs="Arial"/>
        </w:rPr>
      </w:pPr>
    </w:p>
    <w:p w14:paraId="69F362F4" w14:textId="77777777" w:rsidR="009A4D9F" w:rsidRDefault="00FC4E39" w:rsidP="00E8405F">
      <w:pPr>
        <w:pStyle w:val="Odstavecseseznamem"/>
        <w:spacing w:after="0" w:line="280" w:lineRule="atLeast"/>
        <w:ind w:left="4236"/>
        <w:outlineLvl w:val="0"/>
        <w:rPr>
          <w:rFonts w:ascii="Arial" w:hAnsi="Arial" w:cs="Arial"/>
          <w:b/>
          <w:bCs/>
        </w:rPr>
      </w:pPr>
      <w:r>
        <w:rPr>
          <w:rFonts w:ascii="Arial" w:hAnsi="Arial" w:cs="Arial"/>
          <w:b/>
          <w:bCs/>
        </w:rPr>
        <w:t>Čl</w:t>
      </w:r>
      <w:r w:rsidR="00965C4E">
        <w:rPr>
          <w:rFonts w:ascii="Arial" w:hAnsi="Arial" w:cs="Arial"/>
          <w:b/>
          <w:bCs/>
        </w:rPr>
        <w:t>.</w:t>
      </w:r>
      <w:r>
        <w:rPr>
          <w:rFonts w:ascii="Arial" w:hAnsi="Arial" w:cs="Arial"/>
          <w:b/>
          <w:bCs/>
        </w:rPr>
        <w:t xml:space="preserve"> X. Sankční ujednání</w:t>
      </w:r>
    </w:p>
    <w:p w14:paraId="39282CB8" w14:textId="77777777" w:rsidR="00E8405F" w:rsidRDefault="00E8405F" w:rsidP="00E8405F">
      <w:pPr>
        <w:pStyle w:val="Odstavecseseznamem"/>
        <w:spacing w:after="0" w:line="280" w:lineRule="atLeast"/>
        <w:ind w:left="4236"/>
        <w:outlineLvl w:val="0"/>
        <w:rPr>
          <w:rFonts w:ascii="Arial" w:hAnsi="Arial" w:cs="Arial"/>
          <w:b/>
          <w:bCs/>
        </w:rPr>
      </w:pPr>
    </w:p>
    <w:p w14:paraId="55484EE8" w14:textId="77777777" w:rsidR="00336122" w:rsidRPr="000842DD" w:rsidRDefault="00336122" w:rsidP="000842DD">
      <w:pPr>
        <w:pStyle w:val="Odstavecseseznamem"/>
        <w:numPr>
          <w:ilvl w:val="0"/>
          <w:numId w:val="47"/>
        </w:numPr>
        <w:spacing w:line="280" w:lineRule="atLeast"/>
        <w:ind w:left="567" w:hanging="567"/>
        <w:rPr>
          <w:rFonts w:ascii="Arial" w:hAnsi="Arial" w:cs="Arial"/>
        </w:rPr>
      </w:pPr>
      <w:r>
        <w:rPr>
          <w:rFonts w:ascii="Arial" w:hAnsi="Arial" w:cs="Arial"/>
        </w:rPr>
        <w:t xml:space="preserve">Společnost </w:t>
      </w:r>
      <w:r w:rsidRPr="00336122">
        <w:rPr>
          <w:rFonts w:ascii="Arial" w:hAnsi="Arial" w:cs="Arial"/>
        </w:rPr>
        <w:t>E.ON je oprávněn</w:t>
      </w:r>
      <w:r>
        <w:rPr>
          <w:rFonts w:ascii="Arial" w:hAnsi="Arial" w:cs="Arial"/>
        </w:rPr>
        <w:t xml:space="preserve">a </w:t>
      </w:r>
      <w:r w:rsidRPr="00336122">
        <w:rPr>
          <w:rFonts w:ascii="Arial" w:hAnsi="Arial" w:cs="Arial"/>
        </w:rPr>
        <w:t xml:space="preserve">kdykoliv </w:t>
      </w:r>
      <w:r>
        <w:rPr>
          <w:rFonts w:ascii="Arial" w:hAnsi="Arial" w:cs="Arial"/>
        </w:rPr>
        <w:t xml:space="preserve">v provozní době půjčovny </w:t>
      </w:r>
      <w:r w:rsidRPr="00336122">
        <w:rPr>
          <w:rFonts w:ascii="Arial" w:hAnsi="Arial" w:cs="Arial"/>
        </w:rPr>
        <w:t>i bez předchozího oznámení kontrolovat plnění povinností dle této smlouvy spolupracujícím subjektem, zejména pak dodržování rozsahu reklamního plnění uvedeného v příloze č. 5</w:t>
      </w:r>
      <w:r>
        <w:rPr>
          <w:rFonts w:ascii="Arial" w:hAnsi="Arial" w:cs="Arial"/>
        </w:rPr>
        <w:t xml:space="preserve">. </w:t>
      </w:r>
    </w:p>
    <w:p w14:paraId="5207FFBC" w14:textId="77777777" w:rsidR="00223C9B" w:rsidRDefault="00FC4E39" w:rsidP="009A2FB9">
      <w:pPr>
        <w:pStyle w:val="Odstavecseseznamem"/>
        <w:numPr>
          <w:ilvl w:val="0"/>
          <w:numId w:val="47"/>
        </w:numPr>
        <w:spacing w:line="280" w:lineRule="atLeast"/>
        <w:ind w:left="567" w:hanging="567"/>
        <w:rPr>
          <w:rFonts w:ascii="Arial" w:hAnsi="Arial" w:cs="Arial"/>
        </w:rPr>
      </w:pPr>
      <w:r>
        <w:rPr>
          <w:rFonts w:ascii="Arial" w:hAnsi="Arial" w:cs="Arial"/>
        </w:rPr>
        <w:t xml:space="preserve">Společnost E.ON je oprávněna účtovat </w:t>
      </w:r>
      <w:r w:rsidR="000842DD">
        <w:rPr>
          <w:rFonts w:ascii="Arial" w:hAnsi="Arial" w:cs="Arial"/>
        </w:rPr>
        <w:t xml:space="preserve">smluvní pokutu ve výši </w:t>
      </w:r>
      <w:r>
        <w:rPr>
          <w:rFonts w:ascii="Arial" w:hAnsi="Arial" w:cs="Arial"/>
        </w:rPr>
        <w:t xml:space="preserve"> </w:t>
      </w:r>
      <w:r w:rsidR="009449F1">
        <w:rPr>
          <w:rFonts w:ascii="Arial" w:hAnsi="Arial" w:cs="Arial"/>
        </w:rPr>
        <w:t>3</w:t>
      </w:r>
      <w:r>
        <w:rPr>
          <w:rFonts w:ascii="Arial" w:hAnsi="Arial" w:cs="Arial"/>
        </w:rPr>
        <w:t xml:space="preserve">.000 Kč za </w:t>
      </w:r>
      <w:r w:rsidR="000A3207">
        <w:rPr>
          <w:rFonts w:ascii="Arial" w:hAnsi="Arial" w:cs="Arial"/>
        </w:rPr>
        <w:t xml:space="preserve">každé jednotlivé </w:t>
      </w:r>
      <w:r>
        <w:rPr>
          <w:rFonts w:ascii="Arial" w:hAnsi="Arial" w:cs="Arial"/>
        </w:rPr>
        <w:t xml:space="preserve">porušení </w:t>
      </w:r>
      <w:r w:rsidR="007738A6">
        <w:rPr>
          <w:rFonts w:ascii="Arial" w:hAnsi="Arial" w:cs="Arial"/>
        </w:rPr>
        <w:t xml:space="preserve">jakýchkoliv povinností uvedených v čl. IV. odst. 3, </w:t>
      </w:r>
      <w:r w:rsidR="000842DD">
        <w:rPr>
          <w:rFonts w:ascii="Arial" w:hAnsi="Arial" w:cs="Arial"/>
        </w:rPr>
        <w:t xml:space="preserve">čl. IV. odst. 12 a </w:t>
      </w:r>
      <w:r w:rsidR="007738A6">
        <w:rPr>
          <w:rFonts w:ascii="Arial" w:hAnsi="Arial" w:cs="Arial"/>
        </w:rPr>
        <w:t xml:space="preserve">čl. V. odst. </w:t>
      </w:r>
      <w:r w:rsidR="000842DD">
        <w:rPr>
          <w:rFonts w:ascii="Arial" w:hAnsi="Arial" w:cs="Arial"/>
        </w:rPr>
        <w:t>4 této Smlouvy.</w:t>
      </w:r>
      <w:r w:rsidR="000842DD" w:rsidDel="00314164">
        <w:rPr>
          <w:rFonts w:ascii="Arial" w:hAnsi="Arial" w:cs="Arial"/>
        </w:rPr>
        <w:t xml:space="preserve"> </w:t>
      </w:r>
    </w:p>
    <w:p w14:paraId="17EAA6E4" w14:textId="77777777" w:rsidR="00700EF4" w:rsidRDefault="00700EF4" w:rsidP="009A2FB9">
      <w:pPr>
        <w:pStyle w:val="Odstavecseseznamem"/>
        <w:numPr>
          <w:ilvl w:val="0"/>
          <w:numId w:val="47"/>
        </w:numPr>
        <w:spacing w:line="280" w:lineRule="atLeast"/>
        <w:ind w:left="567" w:hanging="567"/>
        <w:rPr>
          <w:rFonts w:ascii="Arial" w:hAnsi="Arial" w:cs="Arial"/>
        </w:rPr>
      </w:pPr>
      <w:r w:rsidRPr="009A4D9F">
        <w:rPr>
          <w:rFonts w:ascii="Arial" w:hAnsi="Arial" w:cs="Arial"/>
        </w:rPr>
        <w:t xml:space="preserve">Ujednáním </w:t>
      </w:r>
      <w:r>
        <w:rPr>
          <w:rFonts w:ascii="Arial" w:hAnsi="Arial" w:cs="Arial"/>
        </w:rPr>
        <w:t xml:space="preserve">jakékoliv </w:t>
      </w:r>
      <w:r w:rsidRPr="009A4D9F">
        <w:rPr>
          <w:rFonts w:ascii="Arial" w:hAnsi="Arial" w:cs="Arial"/>
        </w:rPr>
        <w:t xml:space="preserve">smluvní pokuty </w:t>
      </w:r>
      <w:r>
        <w:rPr>
          <w:rFonts w:ascii="Arial" w:hAnsi="Arial" w:cs="Arial"/>
        </w:rPr>
        <w:t xml:space="preserve">v této smlouvě </w:t>
      </w:r>
      <w:r w:rsidRPr="009A4D9F">
        <w:rPr>
          <w:rFonts w:ascii="Arial" w:hAnsi="Arial" w:cs="Arial"/>
        </w:rPr>
        <w:t xml:space="preserve">není dotčeno právo </w:t>
      </w:r>
      <w:r>
        <w:rPr>
          <w:rFonts w:ascii="Arial" w:hAnsi="Arial" w:cs="Arial"/>
        </w:rPr>
        <w:t>společnosti E.ON</w:t>
      </w:r>
      <w:r w:rsidRPr="009A4D9F">
        <w:rPr>
          <w:rFonts w:ascii="Arial" w:hAnsi="Arial" w:cs="Arial"/>
        </w:rPr>
        <w:t xml:space="preserve"> na náhradu újmy, a to včetně újmy nemajetkové.  </w:t>
      </w:r>
    </w:p>
    <w:p w14:paraId="20113945" w14:textId="77777777" w:rsidR="00573781" w:rsidRDefault="00573781" w:rsidP="00223C9B">
      <w:pPr>
        <w:numPr>
          <w:ilvl w:val="0"/>
          <w:numId w:val="47"/>
        </w:numPr>
        <w:spacing w:after="0" w:line="280" w:lineRule="atLeast"/>
        <w:ind w:left="567" w:hanging="567"/>
        <w:jc w:val="both"/>
        <w:rPr>
          <w:rFonts w:ascii="Arial" w:hAnsi="Arial" w:cs="Arial"/>
        </w:rPr>
      </w:pPr>
      <w:r w:rsidRPr="001E513A">
        <w:rPr>
          <w:rFonts w:ascii="Arial" w:hAnsi="Arial" w:cs="Arial"/>
        </w:rPr>
        <w:t>S</w:t>
      </w:r>
      <w:r>
        <w:rPr>
          <w:rFonts w:ascii="Arial" w:hAnsi="Arial" w:cs="Arial"/>
        </w:rPr>
        <w:t>mluvní s</w:t>
      </w:r>
      <w:r w:rsidRPr="001E513A">
        <w:rPr>
          <w:rFonts w:ascii="Arial" w:hAnsi="Arial" w:cs="Arial"/>
        </w:rPr>
        <w:t xml:space="preserve">trany se výslovně dohodly, že v případě, kdy </w:t>
      </w:r>
      <w:r>
        <w:rPr>
          <w:rFonts w:ascii="Arial" w:hAnsi="Arial" w:cs="Arial"/>
        </w:rPr>
        <w:t>spolupracující subjekt</w:t>
      </w:r>
      <w:r w:rsidRPr="001E513A">
        <w:rPr>
          <w:rFonts w:ascii="Arial" w:hAnsi="Arial" w:cs="Arial"/>
        </w:rPr>
        <w:t xml:space="preserve"> poruší jakoukoliv sv</w:t>
      </w:r>
      <w:r>
        <w:rPr>
          <w:rFonts w:ascii="Arial" w:hAnsi="Arial" w:cs="Arial"/>
        </w:rPr>
        <w:t>ou povinnost stanovenou v této s</w:t>
      </w:r>
      <w:r w:rsidRPr="001E513A">
        <w:rPr>
          <w:rFonts w:ascii="Arial" w:hAnsi="Arial" w:cs="Arial"/>
        </w:rPr>
        <w:t xml:space="preserve">mlouvě, nahradí </w:t>
      </w:r>
      <w:r>
        <w:rPr>
          <w:rFonts w:ascii="Arial" w:hAnsi="Arial" w:cs="Arial"/>
        </w:rPr>
        <w:t>společnosti E.ON</w:t>
      </w:r>
      <w:r w:rsidRPr="001E513A">
        <w:rPr>
          <w:rFonts w:ascii="Arial" w:hAnsi="Arial" w:cs="Arial"/>
        </w:rPr>
        <w:t xml:space="preserve"> vzniklou újmu, a to i nemajetkovou</w:t>
      </w:r>
      <w:r>
        <w:rPr>
          <w:rFonts w:ascii="Arial" w:hAnsi="Arial" w:cs="Arial"/>
        </w:rPr>
        <w:t>.</w:t>
      </w:r>
    </w:p>
    <w:p w14:paraId="4FCEC7A2" w14:textId="77777777" w:rsidR="00E8405F" w:rsidRDefault="00E8405F" w:rsidP="00E8405F">
      <w:pPr>
        <w:spacing w:after="0" w:line="280" w:lineRule="atLeast"/>
        <w:ind w:left="567"/>
        <w:jc w:val="both"/>
        <w:rPr>
          <w:rFonts w:ascii="Arial" w:hAnsi="Arial" w:cs="Arial"/>
        </w:rPr>
      </w:pPr>
    </w:p>
    <w:p w14:paraId="4ACD7B33" w14:textId="77777777" w:rsidR="009A3D8D" w:rsidRDefault="00965C4E" w:rsidP="00E8405F">
      <w:pPr>
        <w:pStyle w:val="Odstavecseseznamem"/>
        <w:spacing w:after="0" w:line="280" w:lineRule="atLeast"/>
        <w:ind w:left="4236"/>
        <w:outlineLvl w:val="0"/>
        <w:rPr>
          <w:rFonts w:ascii="Arial" w:hAnsi="Arial" w:cs="Arial"/>
          <w:b/>
          <w:bCs/>
        </w:rPr>
      </w:pPr>
      <w:r>
        <w:rPr>
          <w:rFonts w:ascii="Arial" w:hAnsi="Arial" w:cs="Arial"/>
          <w:b/>
          <w:bCs/>
        </w:rPr>
        <w:t>Čl.</w:t>
      </w:r>
      <w:r w:rsidR="009A4D9F" w:rsidRPr="00BB1D85">
        <w:rPr>
          <w:rFonts w:ascii="Arial" w:hAnsi="Arial" w:cs="Arial"/>
          <w:b/>
          <w:bCs/>
        </w:rPr>
        <w:t xml:space="preserve"> </w:t>
      </w:r>
      <w:r w:rsidR="00FC4E39">
        <w:rPr>
          <w:rFonts w:ascii="Arial" w:hAnsi="Arial" w:cs="Arial"/>
          <w:b/>
          <w:bCs/>
        </w:rPr>
        <w:t>XI</w:t>
      </w:r>
      <w:r w:rsidR="009A4D9F" w:rsidRPr="00BB1D85">
        <w:rPr>
          <w:rFonts w:ascii="Arial" w:hAnsi="Arial" w:cs="Arial"/>
          <w:b/>
          <w:bCs/>
        </w:rPr>
        <w:t xml:space="preserve">. </w:t>
      </w:r>
      <w:r w:rsidR="001A666C" w:rsidRPr="00BB1D85">
        <w:rPr>
          <w:rFonts w:ascii="Arial" w:hAnsi="Arial" w:cs="Arial"/>
          <w:b/>
          <w:bCs/>
        </w:rPr>
        <w:t>Závěrečná ustanovení</w:t>
      </w:r>
    </w:p>
    <w:p w14:paraId="47FC3C34" w14:textId="77777777" w:rsidR="00E8405F" w:rsidRDefault="00E8405F" w:rsidP="00E8405F">
      <w:pPr>
        <w:pStyle w:val="Odstavecseseznamem"/>
        <w:spacing w:after="0" w:line="280" w:lineRule="atLeast"/>
        <w:ind w:left="4236"/>
        <w:outlineLvl w:val="0"/>
        <w:rPr>
          <w:rFonts w:ascii="Arial" w:hAnsi="Arial" w:cs="Arial"/>
          <w:b/>
          <w:bCs/>
        </w:rPr>
      </w:pPr>
    </w:p>
    <w:p w14:paraId="329E6737" w14:textId="77777777" w:rsidR="001A666C" w:rsidRPr="00BB1D85" w:rsidRDefault="001A666C" w:rsidP="00E8405F">
      <w:pPr>
        <w:pStyle w:val="Odstavecseseznamem"/>
        <w:numPr>
          <w:ilvl w:val="0"/>
          <w:numId w:val="52"/>
        </w:numPr>
        <w:spacing w:after="0" w:line="280" w:lineRule="atLeast"/>
        <w:ind w:left="567" w:hanging="567"/>
        <w:jc w:val="both"/>
        <w:rPr>
          <w:rFonts w:ascii="Arial" w:hAnsi="Arial" w:cs="Arial"/>
        </w:rPr>
      </w:pPr>
      <w:r w:rsidRPr="00BB1D85">
        <w:rPr>
          <w:rFonts w:ascii="Arial" w:hAnsi="Arial" w:cs="Arial"/>
        </w:rPr>
        <w:t>Tuto smlouvu lze měnit a doplňovat pouze formou písemných číslovaných dodatků podepsaných oprávněnými zástupci obou smluvních stran.</w:t>
      </w:r>
    </w:p>
    <w:p w14:paraId="01EA7809" w14:textId="77777777" w:rsidR="001A666C" w:rsidRPr="00BB1D85" w:rsidRDefault="001A666C">
      <w:pPr>
        <w:pStyle w:val="Odstavecseseznamem"/>
        <w:spacing w:after="0" w:line="280" w:lineRule="atLeast"/>
        <w:ind w:left="540"/>
        <w:jc w:val="both"/>
        <w:rPr>
          <w:rFonts w:ascii="Arial" w:hAnsi="Arial" w:cs="Arial"/>
        </w:rPr>
      </w:pPr>
    </w:p>
    <w:p w14:paraId="1B0B9696" w14:textId="77777777" w:rsidR="006C79B6" w:rsidRDefault="006C79B6" w:rsidP="000842DD">
      <w:pPr>
        <w:pStyle w:val="Odstavecseseznamem"/>
        <w:numPr>
          <w:ilvl w:val="0"/>
          <w:numId w:val="52"/>
        </w:numPr>
        <w:spacing w:after="0" w:line="280" w:lineRule="atLeast"/>
        <w:ind w:left="540" w:hanging="540"/>
        <w:jc w:val="both"/>
        <w:rPr>
          <w:rFonts w:ascii="Arial" w:hAnsi="Arial" w:cs="Arial"/>
        </w:rPr>
      </w:pPr>
      <w:r w:rsidRPr="006C79B6">
        <w:rPr>
          <w:rFonts w:ascii="Arial" w:hAnsi="Arial" w:cs="Arial"/>
        </w:rPr>
        <w:t xml:space="preserve">Na uzavření této smlouvy nebo jejích případných dodatků či jiných dohod na tuto smlouvu navazujících se neaplikuje možnost modifikované akceptace dle ustanovení § 1740 odst. 3 věty první </w:t>
      </w:r>
      <w:r>
        <w:rPr>
          <w:rFonts w:ascii="Arial" w:hAnsi="Arial" w:cs="Arial"/>
        </w:rPr>
        <w:t>O</w:t>
      </w:r>
      <w:r w:rsidRPr="006C79B6">
        <w:rPr>
          <w:rFonts w:ascii="Arial" w:hAnsi="Arial" w:cs="Arial"/>
        </w:rPr>
        <w:t>bčanského zákoníku. Nabídku uzavření této smlouvy tedy není možné platně přijmout se změnou či odchylkou, která mění podmínky nabídky.</w:t>
      </w:r>
    </w:p>
    <w:p w14:paraId="269CBD81" w14:textId="77777777" w:rsidR="00E8405F" w:rsidRDefault="00E8405F" w:rsidP="00E8405F">
      <w:pPr>
        <w:pStyle w:val="Odstavecseseznamem"/>
        <w:spacing w:after="0" w:line="280" w:lineRule="atLeast"/>
        <w:ind w:left="540"/>
        <w:jc w:val="both"/>
        <w:rPr>
          <w:rFonts w:ascii="Arial" w:hAnsi="Arial" w:cs="Arial"/>
        </w:rPr>
      </w:pPr>
    </w:p>
    <w:p w14:paraId="661ED381" w14:textId="77777777" w:rsidR="006C79B6" w:rsidRPr="00574AC5" w:rsidRDefault="00085525" w:rsidP="000842DD">
      <w:pPr>
        <w:pStyle w:val="Odstavecseseznamem"/>
        <w:numPr>
          <w:ilvl w:val="0"/>
          <w:numId w:val="52"/>
        </w:numPr>
        <w:spacing w:after="0" w:line="280" w:lineRule="atLeast"/>
        <w:ind w:left="567" w:hanging="567"/>
        <w:jc w:val="both"/>
        <w:rPr>
          <w:rFonts w:ascii="Arial" w:hAnsi="Arial" w:cs="Arial"/>
        </w:rPr>
      </w:pPr>
      <w:r>
        <w:rPr>
          <w:rFonts w:ascii="Arial" w:hAnsi="Arial" w:cs="Arial"/>
        </w:rPr>
        <w:lastRenderedPageBreak/>
        <w:t>Spolupracující subje</w:t>
      </w:r>
      <w:r w:rsidR="00CA28AF">
        <w:rPr>
          <w:rFonts w:ascii="Arial" w:hAnsi="Arial" w:cs="Arial"/>
        </w:rPr>
        <w:t>kt</w:t>
      </w:r>
      <w:r w:rsidR="006C79B6" w:rsidRPr="006C79B6">
        <w:rPr>
          <w:rFonts w:ascii="Arial" w:hAnsi="Arial" w:cs="Arial"/>
        </w:rPr>
        <w:t xml:space="preserve"> tímto prohlašuje, že na sebe přebírá nebezpečí změny okolností po uzavření této Smlouvy ve smyslu ustanovení §§ 1765 a 1766 Občanského zákoníku.</w:t>
      </w:r>
    </w:p>
    <w:p w14:paraId="47A4ED4E" w14:textId="77777777" w:rsidR="006C79B6" w:rsidRPr="00574AC5" w:rsidRDefault="006C79B6" w:rsidP="00574AC5">
      <w:pPr>
        <w:pStyle w:val="Odstavecseseznamem"/>
        <w:spacing w:after="0" w:line="280" w:lineRule="atLeast"/>
        <w:ind w:left="540"/>
        <w:jc w:val="both"/>
        <w:rPr>
          <w:rFonts w:ascii="Arial" w:hAnsi="Arial" w:cs="Arial"/>
        </w:rPr>
      </w:pPr>
    </w:p>
    <w:p w14:paraId="1D30A354" w14:textId="77777777" w:rsidR="001A666C" w:rsidRDefault="001A666C" w:rsidP="000842DD">
      <w:pPr>
        <w:pStyle w:val="Odstavecseseznamem"/>
        <w:numPr>
          <w:ilvl w:val="0"/>
          <w:numId w:val="52"/>
        </w:numPr>
        <w:spacing w:after="0" w:line="280" w:lineRule="atLeast"/>
        <w:ind w:left="540" w:hanging="540"/>
        <w:jc w:val="both"/>
        <w:rPr>
          <w:rFonts w:ascii="Arial" w:hAnsi="Arial" w:cs="Arial"/>
        </w:rPr>
      </w:pPr>
      <w:r w:rsidRPr="00BB1D85">
        <w:rPr>
          <w:rFonts w:ascii="Arial" w:hAnsi="Arial" w:cs="Arial"/>
        </w:rPr>
        <w:t>Smluvní strany sjednávají, že v případě, že by v budoucnu bylo shledáno některé ustanovení této smlouvy nebo jejích dodatků neplatným, platnost ostatních smluvních ujednání tím není dotčena. Smluvní strany se pro případ neplatnosti některých ustanovení zavazují k bezodkladnému nahrazení dotčeného ustanovení takovým ustanovením, které se bude nejvíce blížit účelu, jehož úpravu měly strany na mysli při formulování této smlouvy.</w:t>
      </w:r>
    </w:p>
    <w:p w14:paraId="6DF686C2" w14:textId="77777777" w:rsidR="00223C9B" w:rsidRDefault="00223C9B" w:rsidP="00223C9B">
      <w:pPr>
        <w:pStyle w:val="Odstavecseseznamem"/>
        <w:spacing w:after="0" w:line="280" w:lineRule="atLeast"/>
        <w:ind w:left="540"/>
        <w:jc w:val="both"/>
        <w:rPr>
          <w:rFonts w:ascii="Arial" w:hAnsi="Arial" w:cs="Arial"/>
        </w:rPr>
      </w:pPr>
    </w:p>
    <w:p w14:paraId="259CB7FD" w14:textId="77777777" w:rsidR="00BD1FB3" w:rsidRPr="00F07AE2" w:rsidRDefault="00BD1FB3" w:rsidP="00223C9B">
      <w:pPr>
        <w:pStyle w:val="Odstavecseseznamem"/>
        <w:numPr>
          <w:ilvl w:val="0"/>
          <w:numId w:val="52"/>
        </w:numPr>
        <w:spacing w:after="0" w:line="280" w:lineRule="atLeast"/>
        <w:ind w:left="540" w:hanging="540"/>
        <w:jc w:val="both"/>
        <w:rPr>
          <w:rFonts w:ascii="Arial" w:hAnsi="Arial" w:cs="Arial"/>
        </w:rPr>
      </w:pPr>
      <w:r w:rsidRPr="00223C9B">
        <w:rPr>
          <w:rFonts w:ascii="Arial" w:hAnsi="Arial" w:cs="Arial"/>
        </w:rPr>
        <w:t>Součástí této smlouvy jsou ve smyslu § 1751 zák. č. 89/2012 Sb. občanský zákoník v platném znění, níže uvedené obchodní podmínky společnosti E.ON:</w:t>
      </w:r>
    </w:p>
    <w:p w14:paraId="084B33F7" w14:textId="77777777" w:rsidR="00BD1FB3" w:rsidRPr="00223C9B" w:rsidRDefault="00BD1FB3" w:rsidP="00223C9B">
      <w:pPr>
        <w:pStyle w:val="Odstavecseseznamem"/>
        <w:spacing w:after="0" w:line="280" w:lineRule="atLeast"/>
        <w:ind w:left="540"/>
        <w:jc w:val="both"/>
        <w:rPr>
          <w:rFonts w:ascii="Arial" w:hAnsi="Arial" w:cs="Arial"/>
        </w:rPr>
      </w:pPr>
    </w:p>
    <w:p w14:paraId="4815300B" w14:textId="77777777" w:rsidR="00BD1FB3" w:rsidRPr="00223C9B" w:rsidRDefault="00BD1FB3" w:rsidP="00223C9B">
      <w:pPr>
        <w:pStyle w:val="Odstavecseseznamem"/>
        <w:numPr>
          <w:ilvl w:val="1"/>
          <w:numId w:val="52"/>
        </w:numPr>
        <w:spacing w:after="0" w:line="280" w:lineRule="atLeast"/>
        <w:jc w:val="both"/>
        <w:rPr>
          <w:rFonts w:ascii="Arial" w:hAnsi="Arial" w:cs="Arial"/>
        </w:rPr>
      </w:pPr>
      <w:r w:rsidRPr="00223C9B">
        <w:rPr>
          <w:rFonts w:ascii="Arial" w:hAnsi="Arial" w:cs="Arial"/>
        </w:rPr>
        <w:t xml:space="preserve">Všeobecné podmínky platné pro kupní smlouvy a smlouvy o dílo společností skupiny E.ON Czech </w:t>
      </w:r>
    </w:p>
    <w:p w14:paraId="6FE1015E" w14:textId="77777777" w:rsidR="00BD1FB3" w:rsidRDefault="00BD1FB3" w:rsidP="00223C9B">
      <w:pPr>
        <w:pStyle w:val="Odstavecseseznamem"/>
        <w:numPr>
          <w:ilvl w:val="1"/>
          <w:numId w:val="52"/>
        </w:numPr>
        <w:spacing w:after="0" w:line="280" w:lineRule="atLeast"/>
        <w:jc w:val="both"/>
        <w:rPr>
          <w:rFonts w:ascii="Arial" w:hAnsi="Arial" w:cs="Arial"/>
        </w:rPr>
      </w:pPr>
      <w:r w:rsidRPr="00223C9B">
        <w:rPr>
          <w:rFonts w:ascii="Arial" w:hAnsi="Arial" w:cs="Arial"/>
        </w:rPr>
        <w:t xml:space="preserve">Politika integrovaného systému řízení </w:t>
      </w:r>
    </w:p>
    <w:p w14:paraId="25FE5827" w14:textId="77777777" w:rsidR="00303A70" w:rsidRPr="00223C9B" w:rsidRDefault="00303A70" w:rsidP="00223C9B">
      <w:pPr>
        <w:pStyle w:val="Odstavecseseznamem"/>
        <w:numPr>
          <w:ilvl w:val="1"/>
          <w:numId w:val="52"/>
        </w:numPr>
        <w:spacing w:after="0" w:line="280" w:lineRule="atLeast"/>
        <w:jc w:val="both"/>
        <w:rPr>
          <w:rFonts w:ascii="Arial" w:hAnsi="Arial" w:cs="Arial"/>
        </w:rPr>
      </w:pPr>
      <w:r>
        <w:rPr>
          <w:rFonts w:ascii="Arial" w:hAnsi="Arial" w:cs="Arial"/>
        </w:rPr>
        <w:t>Dokumentace k zajištění BOZP</w:t>
      </w:r>
    </w:p>
    <w:p w14:paraId="2988A450" w14:textId="77777777" w:rsidR="00BD1FB3" w:rsidRPr="00223C9B" w:rsidRDefault="00BD1FB3" w:rsidP="00223C9B">
      <w:pPr>
        <w:pStyle w:val="Odstavecseseznamem"/>
        <w:spacing w:after="0" w:line="280" w:lineRule="atLeast"/>
        <w:ind w:left="540"/>
        <w:jc w:val="both"/>
        <w:rPr>
          <w:rFonts w:ascii="Arial" w:hAnsi="Arial" w:cs="Arial"/>
        </w:rPr>
      </w:pPr>
    </w:p>
    <w:p w14:paraId="7A146A39" w14:textId="77777777" w:rsidR="00BD1FB3" w:rsidRPr="00BB1D85" w:rsidRDefault="00BD1FB3" w:rsidP="00223C9B">
      <w:pPr>
        <w:pStyle w:val="Odstavecseseznamem"/>
        <w:spacing w:after="0" w:line="280" w:lineRule="atLeast"/>
        <w:ind w:left="540"/>
        <w:jc w:val="both"/>
        <w:rPr>
          <w:rFonts w:ascii="Arial" w:hAnsi="Arial" w:cs="Arial"/>
        </w:rPr>
      </w:pPr>
      <w:r w:rsidRPr="00223C9B">
        <w:rPr>
          <w:rFonts w:ascii="Arial" w:hAnsi="Arial" w:cs="Arial"/>
        </w:rPr>
        <w:t xml:space="preserve">Spolupracující subjekt prohlašuje, že má tyto obchodní podmínky společnosti E.ON ve znění platném k datu uzavření smlouvy k dispozici, že je mu jejich obsah znám a že se jimi bude řídit. Společnost E.ON zveřejňuje dokumenty těchto obchodních podmínek na internetové adrese: http://logistika.eon.cz/cs/logistika/obchodni_podminky2.php?ID=1779. Smluvní strany se dohodly, že E.ON je oprávněn tyto dokumenty jednostranně měnit a/nebo doplňovat. E.ON však bude o takových případných změnách svých obchodních podmínek spolupracující subjekt informovat, a to písemným oznámením na adresu spolupracujícího subjektu nebo elektronickou poštou na emailovou adresu. Aktualizované znění obchodních podmínek pak bude také vždy k dispozici na výše zmíněné internetové adrese. S takovou jednostrannou změnou obchodních podmínek společnosti E.ON je spolupracující subjekt oprávněn vyslovit nesouhlas, a to do 14 dnů od data doručení oznámení o změně stejným způsobem, jako mu bylo oznámení o změně doručeno, jinak se má za to, že se změnou souhlasí. V případě vyslovení nesouhlasu spolupracujícího subjektu se změnou obchodních podmínek společnosti E.ON je E.ON oprávněn smlouvu vypovědět, a to ve lhůtě 14 dnů od doručení nesouhlasného vyjádření spolupracujícího subjektu se změnou obchodních podmínek. Výpovědní doba činí 6 měsíců. Nevyužije-li E.ON ve lhůtě své právo dle předchozí věty smlouvu vypovědět z důvodu vyslovení nesouhlasu spolupracujícího subjektu se změnou obchodních podmínek společnosti E.ON, trvá smlouva i nadále, a to za použití obchodních podmínek ve znění před jejich změnou, se kterou spolupracující subjekt v souladu s touto smlouvou vyslovil nesouhlas. Smluvní strany výslovně sjednávají, že obchodní podmínky nebo jiné obdobné podmínky spolupracujícího subjektu se na vztahy upravené touto smlouvou nebo jí předpokládané nikdy neuplatní, a to ani v případě, že takové podmínky budou součástí komunikace mezi smluvními stranami. </w:t>
      </w:r>
    </w:p>
    <w:p w14:paraId="7C3C12C0" w14:textId="77777777" w:rsidR="001E513A" w:rsidRDefault="001E513A" w:rsidP="001E513A">
      <w:pPr>
        <w:spacing w:after="0" w:line="280" w:lineRule="atLeast"/>
        <w:ind w:left="540"/>
        <w:jc w:val="both"/>
        <w:rPr>
          <w:rFonts w:ascii="Arial" w:hAnsi="Arial" w:cs="Arial"/>
        </w:rPr>
      </w:pPr>
    </w:p>
    <w:p w14:paraId="27A84E4E" w14:textId="77777777" w:rsidR="001A666C" w:rsidRDefault="001A666C" w:rsidP="00223C9B">
      <w:pPr>
        <w:numPr>
          <w:ilvl w:val="0"/>
          <w:numId w:val="52"/>
        </w:numPr>
        <w:spacing w:after="0" w:line="280" w:lineRule="atLeast"/>
        <w:ind w:left="540" w:hanging="540"/>
        <w:jc w:val="both"/>
        <w:rPr>
          <w:rFonts w:ascii="Arial" w:hAnsi="Arial" w:cs="Arial"/>
        </w:rPr>
      </w:pPr>
      <w:r w:rsidRPr="00BB1D85">
        <w:rPr>
          <w:rFonts w:ascii="Arial" w:hAnsi="Arial" w:cs="Arial"/>
        </w:rPr>
        <w:t>Smluvní strany prohlašují, že tuto smlouvu uzavírají svobodně, ze své pravé a vážné vůle.</w:t>
      </w:r>
      <w:r w:rsidR="006C79B6">
        <w:rPr>
          <w:rFonts w:ascii="Arial" w:hAnsi="Arial" w:cs="Arial"/>
        </w:rPr>
        <w:t xml:space="preserve"> </w:t>
      </w:r>
    </w:p>
    <w:p w14:paraId="7ED0D83B" w14:textId="77777777" w:rsidR="00E8405F" w:rsidRDefault="00E8405F" w:rsidP="00E8405F">
      <w:pPr>
        <w:spacing w:after="0" w:line="280" w:lineRule="atLeast"/>
        <w:ind w:left="540"/>
        <w:jc w:val="both"/>
        <w:rPr>
          <w:rFonts w:ascii="Arial" w:hAnsi="Arial" w:cs="Arial"/>
        </w:rPr>
      </w:pPr>
    </w:p>
    <w:p w14:paraId="2D043DBB" w14:textId="77777777" w:rsidR="006C79B6" w:rsidRDefault="006C79B6" w:rsidP="00223C9B">
      <w:pPr>
        <w:pStyle w:val="Odstavecseseznamem"/>
        <w:numPr>
          <w:ilvl w:val="0"/>
          <w:numId w:val="52"/>
        </w:numPr>
        <w:spacing w:after="0" w:line="280" w:lineRule="atLeast"/>
        <w:ind w:left="540" w:hanging="540"/>
        <w:jc w:val="both"/>
        <w:rPr>
          <w:rFonts w:ascii="Arial" w:hAnsi="Arial" w:cs="Arial"/>
        </w:rPr>
      </w:pPr>
      <w:r w:rsidRPr="006C79B6">
        <w:rPr>
          <w:rFonts w:ascii="Arial" w:hAnsi="Arial" w:cs="Arial"/>
        </w:rPr>
        <w:t xml:space="preserve">Smluvní strany prohlašují, že </w:t>
      </w:r>
      <w:r w:rsidR="00292A1D">
        <w:rPr>
          <w:rFonts w:ascii="Arial" w:hAnsi="Arial" w:cs="Arial"/>
        </w:rPr>
        <w:t>s</w:t>
      </w:r>
      <w:r w:rsidRPr="006C79B6">
        <w:rPr>
          <w:rFonts w:ascii="Arial" w:hAnsi="Arial" w:cs="Arial"/>
        </w:rPr>
        <w:t xml:space="preserve">mlouva představuje úplnou dohodu o veškerých jejích náležitostech </w:t>
      </w:r>
      <w:r w:rsidRPr="00995301">
        <w:rPr>
          <w:rFonts w:ascii="Arial" w:hAnsi="Arial" w:cs="Arial"/>
        </w:rPr>
        <w:t xml:space="preserve">a neexistují náležitosti, které by smluvní strany ve </w:t>
      </w:r>
      <w:r w:rsidR="00292A1D">
        <w:rPr>
          <w:rFonts w:ascii="Arial" w:hAnsi="Arial" w:cs="Arial"/>
        </w:rPr>
        <w:t>s</w:t>
      </w:r>
      <w:r w:rsidRPr="00995301">
        <w:rPr>
          <w:rFonts w:ascii="Arial" w:hAnsi="Arial" w:cs="Arial"/>
        </w:rPr>
        <w:t xml:space="preserve">mlouvě neujednaly. Mezi smluvními stranami neexistují žádná související písemná, ústní ani konkludentní ujednání týkající se předmětu </w:t>
      </w:r>
      <w:r w:rsidR="00292A1D">
        <w:rPr>
          <w:rFonts w:ascii="Arial" w:hAnsi="Arial" w:cs="Arial"/>
        </w:rPr>
        <w:t>s</w:t>
      </w:r>
      <w:r w:rsidR="00292A1D" w:rsidRPr="00995301">
        <w:rPr>
          <w:rFonts w:ascii="Arial" w:hAnsi="Arial" w:cs="Arial"/>
        </w:rPr>
        <w:t>mlouvy</w:t>
      </w:r>
      <w:r w:rsidRPr="00995301">
        <w:rPr>
          <w:rFonts w:ascii="Arial" w:hAnsi="Arial" w:cs="Arial"/>
        </w:rPr>
        <w:t xml:space="preserve">, která by nebyla ve </w:t>
      </w:r>
      <w:r w:rsidR="00292A1D">
        <w:rPr>
          <w:rFonts w:ascii="Arial" w:hAnsi="Arial" w:cs="Arial"/>
        </w:rPr>
        <w:t>s</w:t>
      </w:r>
      <w:r w:rsidRPr="00995301">
        <w:rPr>
          <w:rFonts w:ascii="Arial" w:hAnsi="Arial" w:cs="Arial"/>
        </w:rPr>
        <w:t>mlouvě uvedena.</w:t>
      </w:r>
    </w:p>
    <w:p w14:paraId="16C0F0CC" w14:textId="77777777" w:rsidR="00E8405F" w:rsidRPr="00995301" w:rsidRDefault="00E8405F" w:rsidP="00E8405F">
      <w:pPr>
        <w:pStyle w:val="Odstavecseseznamem"/>
        <w:spacing w:after="0" w:line="280" w:lineRule="atLeast"/>
        <w:ind w:left="540"/>
        <w:jc w:val="both"/>
        <w:rPr>
          <w:rFonts w:ascii="Arial" w:hAnsi="Arial" w:cs="Arial"/>
        </w:rPr>
      </w:pPr>
    </w:p>
    <w:p w14:paraId="02E28EFD" w14:textId="77777777" w:rsidR="001A666C" w:rsidRPr="00BB1D85" w:rsidRDefault="001A666C" w:rsidP="00223C9B">
      <w:pPr>
        <w:numPr>
          <w:ilvl w:val="0"/>
          <w:numId w:val="52"/>
        </w:numPr>
        <w:tabs>
          <w:tab w:val="left" w:pos="540"/>
        </w:tabs>
        <w:spacing w:after="0" w:line="280" w:lineRule="atLeast"/>
        <w:ind w:left="540" w:hanging="540"/>
        <w:jc w:val="both"/>
        <w:rPr>
          <w:rFonts w:ascii="Arial" w:hAnsi="Arial" w:cs="Arial"/>
        </w:rPr>
      </w:pPr>
      <w:r w:rsidRPr="00BB1D85">
        <w:rPr>
          <w:rFonts w:ascii="Arial" w:hAnsi="Arial" w:cs="Arial"/>
        </w:rPr>
        <w:t>Ve smyslu ustanovení § 89 a Občanského soudního řádu se obě smluvní strany dohodly, že v případě řešení sporů soudní cestou bude místně příslušným soudem Okresní soud v Českých Budějovicích popř. Krajský soud v Českých Budějovicích.</w:t>
      </w:r>
    </w:p>
    <w:p w14:paraId="48944153" w14:textId="77777777" w:rsidR="001A666C" w:rsidRPr="00BB1D85" w:rsidRDefault="001A666C" w:rsidP="00B957D1">
      <w:pPr>
        <w:tabs>
          <w:tab w:val="left" w:pos="540"/>
        </w:tabs>
        <w:spacing w:after="0" w:line="280" w:lineRule="atLeast"/>
        <w:ind w:left="540"/>
        <w:jc w:val="both"/>
        <w:rPr>
          <w:rFonts w:ascii="Arial" w:hAnsi="Arial" w:cs="Arial"/>
        </w:rPr>
      </w:pPr>
    </w:p>
    <w:p w14:paraId="7A9AD695" w14:textId="77777777" w:rsidR="001A666C" w:rsidRPr="00BB1D85" w:rsidRDefault="001A666C" w:rsidP="00223C9B">
      <w:pPr>
        <w:numPr>
          <w:ilvl w:val="0"/>
          <w:numId w:val="52"/>
        </w:numPr>
        <w:spacing w:after="0" w:line="280" w:lineRule="atLeast"/>
        <w:ind w:left="540" w:hanging="540"/>
        <w:jc w:val="both"/>
        <w:rPr>
          <w:rFonts w:ascii="Arial" w:hAnsi="Arial" w:cs="Arial"/>
        </w:rPr>
      </w:pPr>
      <w:r w:rsidRPr="00BB1D85">
        <w:rPr>
          <w:rFonts w:ascii="Arial" w:hAnsi="Arial" w:cs="Arial"/>
        </w:rPr>
        <w:t>Nedílnou součást této smlouvy tvoří její přílohy:</w:t>
      </w:r>
    </w:p>
    <w:p w14:paraId="21270346" w14:textId="77777777" w:rsidR="001A666C" w:rsidRPr="00BB1D85" w:rsidRDefault="001A666C" w:rsidP="008D11F9">
      <w:pPr>
        <w:spacing w:after="0" w:line="280" w:lineRule="atLeast"/>
        <w:ind w:left="540"/>
        <w:jc w:val="both"/>
        <w:rPr>
          <w:rFonts w:ascii="Arial" w:hAnsi="Arial" w:cs="Arial"/>
        </w:rPr>
      </w:pPr>
    </w:p>
    <w:p w14:paraId="70B552B1" w14:textId="77777777" w:rsidR="001A666C" w:rsidRPr="00BB1D85" w:rsidRDefault="006767A1" w:rsidP="008D11F9">
      <w:pPr>
        <w:pStyle w:val="Bezmezer"/>
        <w:spacing w:line="360" w:lineRule="auto"/>
        <w:ind w:left="540"/>
        <w:rPr>
          <w:rFonts w:ascii="Arial" w:hAnsi="Arial" w:cs="Arial"/>
        </w:rPr>
      </w:pPr>
      <w:r>
        <w:rPr>
          <w:rFonts w:ascii="Arial" w:hAnsi="Arial" w:cs="Arial"/>
        </w:rPr>
        <w:t>Příloha č.</w:t>
      </w:r>
      <w:r w:rsidR="00085525">
        <w:rPr>
          <w:rFonts w:ascii="Arial" w:hAnsi="Arial" w:cs="Arial"/>
        </w:rPr>
        <w:t xml:space="preserve"> </w:t>
      </w:r>
      <w:r>
        <w:rPr>
          <w:rFonts w:ascii="Arial" w:hAnsi="Arial" w:cs="Arial"/>
        </w:rPr>
        <w:t>1 -</w:t>
      </w:r>
      <w:r w:rsidR="001A666C" w:rsidRPr="00BB1D85">
        <w:rPr>
          <w:rFonts w:ascii="Arial" w:hAnsi="Arial" w:cs="Arial"/>
        </w:rPr>
        <w:t xml:space="preserve"> Vyobrazení a specifikace Motorov</w:t>
      </w:r>
      <w:r w:rsidR="00E73530">
        <w:rPr>
          <w:rFonts w:ascii="Arial" w:hAnsi="Arial" w:cs="Arial"/>
        </w:rPr>
        <w:t>ých vozidel</w:t>
      </w:r>
    </w:p>
    <w:p w14:paraId="77324E54" w14:textId="77777777" w:rsidR="001A666C" w:rsidRPr="00BB1D85" w:rsidRDefault="001A666C" w:rsidP="008D11F9">
      <w:pPr>
        <w:pStyle w:val="Bezmezer"/>
        <w:spacing w:line="360" w:lineRule="auto"/>
        <w:ind w:left="540"/>
        <w:rPr>
          <w:rFonts w:ascii="Arial" w:hAnsi="Arial" w:cs="Arial"/>
        </w:rPr>
      </w:pPr>
      <w:r w:rsidRPr="00BB1D85">
        <w:rPr>
          <w:rFonts w:ascii="Arial" w:hAnsi="Arial" w:cs="Arial"/>
        </w:rPr>
        <w:t>Příloha č. 2 - Protokol o předání, odevzdání vozidla</w:t>
      </w:r>
    </w:p>
    <w:p w14:paraId="5FF3DA6F" w14:textId="77777777" w:rsidR="001A666C" w:rsidRPr="00BB1D85" w:rsidRDefault="001A666C" w:rsidP="008D11F9">
      <w:pPr>
        <w:pStyle w:val="Bezmezer"/>
        <w:spacing w:line="360" w:lineRule="auto"/>
        <w:ind w:left="540"/>
        <w:rPr>
          <w:rFonts w:ascii="Arial" w:hAnsi="Arial" w:cs="Arial"/>
        </w:rPr>
      </w:pPr>
      <w:r w:rsidRPr="00BB1D85">
        <w:rPr>
          <w:rFonts w:ascii="Arial" w:hAnsi="Arial" w:cs="Arial"/>
        </w:rPr>
        <w:t>Příloha č. 3</w:t>
      </w:r>
      <w:r w:rsidR="007302A0">
        <w:rPr>
          <w:rFonts w:ascii="Arial" w:hAnsi="Arial" w:cs="Arial"/>
        </w:rPr>
        <w:t xml:space="preserve"> </w:t>
      </w:r>
      <w:r w:rsidRPr="00BB1D85">
        <w:rPr>
          <w:rFonts w:ascii="Arial" w:hAnsi="Arial" w:cs="Arial"/>
        </w:rPr>
        <w:t>-  Podmínky  zákonného a havarijního pojištění</w:t>
      </w:r>
    </w:p>
    <w:p w14:paraId="290FC026" w14:textId="77777777" w:rsidR="001A666C" w:rsidRPr="00BB1D85" w:rsidRDefault="001A666C" w:rsidP="008D11F9">
      <w:pPr>
        <w:pStyle w:val="Bezmezer"/>
        <w:spacing w:line="360" w:lineRule="auto"/>
        <w:ind w:left="540"/>
        <w:rPr>
          <w:rFonts w:ascii="Arial" w:hAnsi="Arial" w:cs="Arial"/>
        </w:rPr>
      </w:pPr>
      <w:r w:rsidRPr="00BB1D85">
        <w:rPr>
          <w:rFonts w:ascii="Arial" w:hAnsi="Arial" w:cs="Arial"/>
        </w:rPr>
        <w:t>Příloha č. 4</w:t>
      </w:r>
      <w:r w:rsidR="003F24FD">
        <w:rPr>
          <w:rFonts w:ascii="Arial" w:hAnsi="Arial" w:cs="Arial"/>
        </w:rPr>
        <w:t xml:space="preserve"> </w:t>
      </w:r>
      <w:r w:rsidRPr="00BB1D85">
        <w:rPr>
          <w:rFonts w:ascii="Arial" w:hAnsi="Arial" w:cs="Arial"/>
        </w:rPr>
        <w:t>-  Pravidla pro správné použití reklamního označení E.ON</w:t>
      </w:r>
    </w:p>
    <w:p w14:paraId="5C4B33E4" w14:textId="77777777" w:rsidR="001A666C" w:rsidRPr="00BB1D85" w:rsidRDefault="001A666C" w:rsidP="008D11F9">
      <w:pPr>
        <w:pStyle w:val="Bezmezer"/>
        <w:spacing w:line="360" w:lineRule="auto"/>
        <w:ind w:left="540"/>
        <w:rPr>
          <w:rFonts w:ascii="Arial" w:hAnsi="Arial" w:cs="Arial"/>
        </w:rPr>
      </w:pPr>
      <w:r w:rsidRPr="00BB1D85">
        <w:rPr>
          <w:rFonts w:ascii="Arial" w:hAnsi="Arial" w:cs="Arial"/>
        </w:rPr>
        <w:t xml:space="preserve">Příloha č. 5 – Reklamní plnění </w:t>
      </w:r>
      <w:r w:rsidR="00085525">
        <w:rPr>
          <w:rFonts w:ascii="Arial" w:hAnsi="Arial" w:cs="Arial"/>
        </w:rPr>
        <w:t>spolupracujícího</w:t>
      </w:r>
      <w:r w:rsidR="00CA28AF">
        <w:rPr>
          <w:rFonts w:ascii="Arial" w:hAnsi="Arial" w:cs="Arial"/>
        </w:rPr>
        <w:t xml:space="preserve"> subjektu</w:t>
      </w:r>
    </w:p>
    <w:p w14:paraId="4C12939C" w14:textId="77777777" w:rsidR="00BB1D85" w:rsidRDefault="00BB1D85" w:rsidP="00475612">
      <w:pPr>
        <w:pStyle w:val="Bezmezer"/>
        <w:spacing w:line="360" w:lineRule="auto"/>
        <w:ind w:left="540"/>
        <w:rPr>
          <w:rFonts w:ascii="Arial" w:hAnsi="Arial" w:cs="Arial"/>
        </w:rPr>
      </w:pPr>
      <w:r w:rsidRPr="00BB1D85">
        <w:rPr>
          <w:rFonts w:ascii="Arial" w:hAnsi="Arial" w:cs="Arial"/>
        </w:rPr>
        <w:t>Příloha č. 6 - Zásady bezpečného dobíjení vozidla</w:t>
      </w:r>
    </w:p>
    <w:p w14:paraId="7FB5A315" w14:textId="77777777" w:rsidR="00F34144" w:rsidRPr="00BB1D85" w:rsidRDefault="001048A0" w:rsidP="00F34144">
      <w:pPr>
        <w:pStyle w:val="Bezmezer"/>
        <w:spacing w:line="360" w:lineRule="auto"/>
        <w:ind w:left="540"/>
        <w:rPr>
          <w:rFonts w:ascii="Arial" w:hAnsi="Arial" w:cs="Arial"/>
        </w:rPr>
      </w:pPr>
      <w:r>
        <w:rPr>
          <w:rFonts w:ascii="Arial" w:hAnsi="Arial" w:cs="Arial"/>
        </w:rPr>
        <w:t>Příloha č. 7 – Ceník náhradních dílů</w:t>
      </w:r>
      <w:r w:rsidR="00F34144">
        <w:rPr>
          <w:rFonts w:ascii="Arial" w:hAnsi="Arial" w:cs="Arial"/>
        </w:rPr>
        <w:t>, cena dopravy a hodinová sazba práce servisního technika</w:t>
      </w:r>
    </w:p>
    <w:p w14:paraId="763E4D8B" w14:textId="77777777" w:rsidR="001048A0" w:rsidRDefault="001048A0" w:rsidP="00475612">
      <w:pPr>
        <w:pStyle w:val="Bezmezer"/>
        <w:spacing w:line="360" w:lineRule="auto"/>
        <w:ind w:left="540"/>
        <w:rPr>
          <w:rFonts w:ascii="Arial" w:hAnsi="Arial" w:cs="Arial"/>
        </w:rPr>
      </w:pPr>
    </w:p>
    <w:p w14:paraId="4F31C382" w14:textId="77777777" w:rsidR="003E22A4" w:rsidRDefault="003E22A4" w:rsidP="00475612">
      <w:pPr>
        <w:pStyle w:val="Bezmezer"/>
        <w:spacing w:line="360" w:lineRule="auto"/>
        <w:ind w:left="540"/>
        <w:rPr>
          <w:rFonts w:ascii="Arial" w:hAnsi="Arial" w:cs="Arial"/>
        </w:rPr>
      </w:pPr>
    </w:p>
    <w:p w14:paraId="43262F5D" w14:textId="77777777" w:rsidR="003E22A4" w:rsidRDefault="003E22A4" w:rsidP="00475612">
      <w:pPr>
        <w:pStyle w:val="Bezmezer"/>
        <w:spacing w:line="360" w:lineRule="auto"/>
        <w:ind w:left="540"/>
        <w:rPr>
          <w:rFonts w:ascii="Arial" w:hAnsi="Arial" w:cs="Arial"/>
        </w:rPr>
      </w:pPr>
    </w:p>
    <w:p w14:paraId="2AF3D429" w14:textId="77777777" w:rsidR="003E22A4" w:rsidRDefault="003E22A4" w:rsidP="00475612">
      <w:pPr>
        <w:pStyle w:val="Bezmezer"/>
        <w:spacing w:line="360" w:lineRule="auto"/>
        <w:ind w:left="540"/>
        <w:rPr>
          <w:rFonts w:ascii="Arial" w:hAnsi="Arial" w:cs="Arial"/>
        </w:rPr>
      </w:pPr>
    </w:p>
    <w:p w14:paraId="671EE669" w14:textId="77777777" w:rsidR="003E22A4" w:rsidRDefault="003E22A4" w:rsidP="00475612">
      <w:pPr>
        <w:pStyle w:val="Bezmezer"/>
        <w:spacing w:line="360" w:lineRule="auto"/>
        <w:ind w:left="540"/>
        <w:rPr>
          <w:rFonts w:ascii="Arial" w:hAnsi="Arial" w:cs="Arial"/>
        </w:rPr>
      </w:pPr>
    </w:p>
    <w:p w14:paraId="277A28DB" w14:textId="77777777" w:rsidR="003E22A4" w:rsidRDefault="003E22A4" w:rsidP="00475612">
      <w:pPr>
        <w:pStyle w:val="Bezmezer"/>
        <w:spacing w:line="360" w:lineRule="auto"/>
        <w:ind w:left="540"/>
        <w:rPr>
          <w:rFonts w:ascii="Arial" w:hAnsi="Arial" w:cs="Arial"/>
        </w:rPr>
      </w:pPr>
    </w:p>
    <w:p w14:paraId="147E23D1" w14:textId="77777777" w:rsidR="003E22A4" w:rsidRDefault="003E22A4" w:rsidP="00475612">
      <w:pPr>
        <w:pStyle w:val="Bezmezer"/>
        <w:spacing w:line="360" w:lineRule="auto"/>
        <w:ind w:left="540"/>
        <w:rPr>
          <w:rFonts w:ascii="Arial" w:hAnsi="Arial" w:cs="Arial"/>
        </w:rPr>
      </w:pPr>
    </w:p>
    <w:p w14:paraId="4630BCA0" w14:textId="77777777" w:rsidR="003E22A4" w:rsidRDefault="003E22A4" w:rsidP="00475612">
      <w:pPr>
        <w:pStyle w:val="Bezmezer"/>
        <w:spacing w:line="360" w:lineRule="auto"/>
        <w:ind w:left="540"/>
        <w:rPr>
          <w:rFonts w:ascii="Arial" w:hAnsi="Arial" w:cs="Arial"/>
        </w:rPr>
      </w:pPr>
    </w:p>
    <w:p w14:paraId="56C12CB3" w14:textId="77777777" w:rsidR="003E22A4" w:rsidRDefault="003E22A4" w:rsidP="00475612">
      <w:pPr>
        <w:pStyle w:val="Bezmezer"/>
        <w:spacing w:line="360" w:lineRule="auto"/>
        <w:ind w:left="540"/>
        <w:rPr>
          <w:rFonts w:ascii="Arial" w:hAnsi="Arial" w:cs="Arial"/>
        </w:rPr>
      </w:pPr>
    </w:p>
    <w:p w14:paraId="4BDCC26B" w14:textId="77777777" w:rsidR="003E22A4" w:rsidRDefault="003E22A4" w:rsidP="00475612">
      <w:pPr>
        <w:pStyle w:val="Bezmezer"/>
        <w:spacing w:line="360" w:lineRule="auto"/>
        <w:ind w:left="540"/>
        <w:rPr>
          <w:rFonts w:ascii="Arial" w:hAnsi="Arial" w:cs="Arial"/>
        </w:rPr>
      </w:pPr>
    </w:p>
    <w:p w14:paraId="6F1B5238" w14:textId="77777777" w:rsidR="003E22A4" w:rsidRDefault="003E22A4" w:rsidP="00475612">
      <w:pPr>
        <w:pStyle w:val="Bezmezer"/>
        <w:spacing w:line="360" w:lineRule="auto"/>
        <w:ind w:left="540"/>
        <w:rPr>
          <w:rFonts w:ascii="Arial" w:hAnsi="Arial" w:cs="Arial"/>
        </w:rPr>
      </w:pPr>
    </w:p>
    <w:p w14:paraId="062E15E6" w14:textId="77777777" w:rsidR="003E22A4" w:rsidRDefault="003E22A4" w:rsidP="00475612">
      <w:pPr>
        <w:pStyle w:val="Bezmezer"/>
        <w:spacing w:line="360" w:lineRule="auto"/>
        <w:ind w:left="540"/>
        <w:rPr>
          <w:rFonts w:ascii="Arial" w:hAnsi="Arial" w:cs="Arial"/>
        </w:rPr>
      </w:pPr>
    </w:p>
    <w:p w14:paraId="310ACD3B" w14:textId="77777777" w:rsidR="003E22A4" w:rsidRDefault="003E22A4" w:rsidP="00475612">
      <w:pPr>
        <w:pStyle w:val="Bezmezer"/>
        <w:spacing w:line="360" w:lineRule="auto"/>
        <w:ind w:left="540"/>
        <w:rPr>
          <w:rFonts w:ascii="Arial" w:hAnsi="Arial" w:cs="Arial"/>
        </w:rPr>
      </w:pPr>
    </w:p>
    <w:p w14:paraId="06701E83" w14:textId="77777777" w:rsidR="003E22A4" w:rsidRDefault="003E22A4" w:rsidP="00475612">
      <w:pPr>
        <w:pStyle w:val="Bezmezer"/>
        <w:spacing w:line="360" w:lineRule="auto"/>
        <w:ind w:left="540"/>
        <w:rPr>
          <w:rFonts w:ascii="Arial" w:hAnsi="Arial" w:cs="Arial"/>
        </w:rPr>
      </w:pPr>
    </w:p>
    <w:p w14:paraId="164F4569" w14:textId="77777777" w:rsidR="003E22A4" w:rsidRDefault="003E22A4" w:rsidP="00475612">
      <w:pPr>
        <w:pStyle w:val="Bezmezer"/>
        <w:spacing w:line="360" w:lineRule="auto"/>
        <w:ind w:left="540"/>
        <w:rPr>
          <w:rFonts w:ascii="Arial" w:hAnsi="Arial" w:cs="Arial"/>
        </w:rPr>
      </w:pPr>
    </w:p>
    <w:p w14:paraId="7A267AFF" w14:textId="77777777" w:rsidR="003E22A4" w:rsidRDefault="003E22A4" w:rsidP="00475612">
      <w:pPr>
        <w:pStyle w:val="Bezmezer"/>
        <w:spacing w:line="360" w:lineRule="auto"/>
        <w:ind w:left="540"/>
        <w:rPr>
          <w:rFonts w:ascii="Arial" w:hAnsi="Arial" w:cs="Arial"/>
        </w:rPr>
      </w:pPr>
    </w:p>
    <w:p w14:paraId="31498F22" w14:textId="77777777" w:rsidR="003E22A4" w:rsidRDefault="003E22A4" w:rsidP="00475612">
      <w:pPr>
        <w:pStyle w:val="Bezmezer"/>
        <w:spacing w:line="360" w:lineRule="auto"/>
        <w:ind w:left="540"/>
        <w:rPr>
          <w:rFonts w:ascii="Arial" w:hAnsi="Arial" w:cs="Arial"/>
        </w:rPr>
      </w:pPr>
    </w:p>
    <w:p w14:paraId="6E04E6FD" w14:textId="77777777" w:rsidR="003E22A4" w:rsidRDefault="003E22A4" w:rsidP="00475612">
      <w:pPr>
        <w:pStyle w:val="Bezmezer"/>
        <w:spacing w:line="360" w:lineRule="auto"/>
        <w:ind w:left="540"/>
        <w:rPr>
          <w:rFonts w:ascii="Arial" w:hAnsi="Arial" w:cs="Arial"/>
        </w:rPr>
      </w:pPr>
    </w:p>
    <w:p w14:paraId="4D1E575E" w14:textId="77777777" w:rsidR="003E22A4" w:rsidRDefault="003E22A4" w:rsidP="00475612">
      <w:pPr>
        <w:pStyle w:val="Bezmezer"/>
        <w:spacing w:line="360" w:lineRule="auto"/>
        <w:ind w:left="540"/>
        <w:rPr>
          <w:rFonts w:ascii="Arial" w:hAnsi="Arial" w:cs="Arial"/>
        </w:rPr>
      </w:pPr>
    </w:p>
    <w:p w14:paraId="200A9AE0" w14:textId="77777777" w:rsidR="003E22A4" w:rsidRDefault="003E22A4" w:rsidP="00475612">
      <w:pPr>
        <w:pStyle w:val="Bezmezer"/>
        <w:spacing w:line="360" w:lineRule="auto"/>
        <w:ind w:left="540"/>
        <w:rPr>
          <w:rFonts w:ascii="Arial" w:hAnsi="Arial" w:cs="Arial"/>
        </w:rPr>
      </w:pPr>
    </w:p>
    <w:p w14:paraId="51E4422A" w14:textId="77777777" w:rsidR="003E22A4" w:rsidRDefault="003E22A4" w:rsidP="00475612">
      <w:pPr>
        <w:pStyle w:val="Bezmezer"/>
        <w:spacing w:line="360" w:lineRule="auto"/>
        <w:ind w:left="540"/>
        <w:rPr>
          <w:rFonts w:ascii="Arial" w:hAnsi="Arial" w:cs="Arial"/>
        </w:rPr>
      </w:pPr>
    </w:p>
    <w:p w14:paraId="3CCB2757" w14:textId="77777777" w:rsidR="003E22A4" w:rsidRDefault="003E22A4" w:rsidP="00475612">
      <w:pPr>
        <w:pStyle w:val="Bezmezer"/>
        <w:spacing w:line="360" w:lineRule="auto"/>
        <w:ind w:left="540"/>
        <w:rPr>
          <w:rFonts w:ascii="Arial" w:hAnsi="Arial" w:cs="Arial"/>
        </w:rPr>
      </w:pPr>
    </w:p>
    <w:p w14:paraId="58B10587" w14:textId="77777777" w:rsidR="003E22A4" w:rsidRDefault="003E22A4" w:rsidP="00475612">
      <w:pPr>
        <w:pStyle w:val="Bezmezer"/>
        <w:spacing w:line="360" w:lineRule="auto"/>
        <w:ind w:left="540"/>
        <w:rPr>
          <w:rFonts w:ascii="Arial" w:hAnsi="Arial" w:cs="Arial"/>
        </w:rPr>
      </w:pPr>
    </w:p>
    <w:p w14:paraId="6ED5D564" w14:textId="56D20B62" w:rsidR="003E22A4" w:rsidRDefault="003E22A4" w:rsidP="00B30A46">
      <w:pPr>
        <w:pStyle w:val="Bezmezer"/>
        <w:spacing w:line="360" w:lineRule="auto"/>
        <w:rPr>
          <w:rFonts w:ascii="Arial" w:hAnsi="Arial" w:cs="Arial"/>
        </w:rPr>
      </w:pPr>
      <w:r>
        <w:rPr>
          <w:rFonts w:ascii="Arial" w:hAnsi="Arial" w:cs="Arial"/>
        </w:rPr>
        <w:t>……………………………</w:t>
      </w:r>
      <w:r w:rsidR="00A72D55">
        <w:rPr>
          <w:rFonts w:ascii="Arial" w:hAnsi="Arial" w:cs="Arial"/>
        </w:rPr>
        <w:tab/>
      </w:r>
      <w:r w:rsidR="00A72D55">
        <w:rPr>
          <w:rFonts w:ascii="Arial" w:hAnsi="Arial" w:cs="Arial"/>
        </w:rPr>
        <w:tab/>
      </w:r>
      <w:r w:rsidR="00A72D55">
        <w:rPr>
          <w:rFonts w:ascii="Arial" w:hAnsi="Arial" w:cs="Arial"/>
        </w:rPr>
        <w:tab/>
      </w:r>
      <w:r w:rsidR="00A72D55">
        <w:rPr>
          <w:rFonts w:ascii="Arial" w:hAnsi="Arial" w:cs="Arial"/>
        </w:rPr>
        <w:tab/>
      </w:r>
      <w:r w:rsidR="00A72D55">
        <w:rPr>
          <w:rFonts w:ascii="Arial" w:hAnsi="Arial" w:cs="Arial"/>
        </w:rPr>
        <w:tab/>
      </w:r>
    </w:p>
    <w:p w14:paraId="1C684BB3" w14:textId="720D98E0" w:rsidR="00AD3B4E" w:rsidRPr="00A72D55" w:rsidRDefault="00B30A46" w:rsidP="00B30A46">
      <w:pPr>
        <w:spacing w:after="0" w:line="280" w:lineRule="atLeast"/>
        <w:jc w:val="both"/>
        <w:rPr>
          <w:rFonts w:ascii="Arial" w:hAnsi="Arial" w:cs="Arial"/>
        </w:rPr>
      </w:pPr>
      <w:r w:rsidRPr="00A72D55">
        <w:rPr>
          <w:rFonts w:ascii="Arial" w:hAnsi="Arial" w:cs="Arial"/>
        </w:rPr>
        <w:t>Mgr. Pavel Talíř</w:t>
      </w:r>
      <w:r w:rsidR="00A72D55">
        <w:rPr>
          <w:rFonts w:ascii="Arial" w:hAnsi="Arial" w:cs="Arial"/>
        </w:rPr>
        <w:tab/>
      </w:r>
      <w:r w:rsidR="00A72D55">
        <w:rPr>
          <w:rFonts w:ascii="Arial" w:hAnsi="Arial" w:cs="Arial"/>
        </w:rPr>
        <w:tab/>
      </w:r>
      <w:r w:rsidR="00A72D55">
        <w:rPr>
          <w:rFonts w:ascii="Arial" w:hAnsi="Arial" w:cs="Arial"/>
        </w:rPr>
        <w:tab/>
      </w:r>
      <w:r w:rsidR="00A72D55">
        <w:rPr>
          <w:rFonts w:ascii="Arial" w:hAnsi="Arial" w:cs="Arial"/>
        </w:rPr>
        <w:tab/>
      </w:r>
      <w:r w:rsidR="00A72D55">
        <w:rPr>
          <w:rFonts w:ascii="Arial" w:hAnsi="Arial" w:cs="Arial"/>
        </w:rPr>
        <w:tab/>
      </w:r>
    </w:p>
    <w:p w14:paraId="1BD7D28D" w14:textId="38FE41DA" w:rsidR="003E22A4" w:rsidRPr="00A72D55" w:rsidRDefault="00A72D55" w:rsidP="00B30A46">
      <w:pPr>
        <w:pStyle w:val="Textkomente"/>
        <w:ind w:firstLine="0"/>
        <w:rPr>
          <w:rFonts w:eastAsia="Calibri"/>
          <w:sz w:val="22"/>
          <w:szCs w:val="22"/>
          <w:lang w:val="cs-CZ" w:eastAsia="en-US"/>
        </w:rPr>
      </w:pPr>
      <w:r w:rsidRPr="00A72D55">
        <w:rPr>
          <w:rFonts w:eastAsia="Calibri"/>
          <w:sz w:val="22"/>
          <w:szCs w:val="22"/>
          <w:lang w:val="cs-CZ" w:eastAsia="en-US"/>
        </w:rPr>
        <w:t>Město Kaplice</w:t>
      </w:r>
      <w:r w:rsidR="003E22A4" w:rsidRPr="00A72D55">
        <w:rPr>
          <w:rFonts w:eastAsia="Calibri"/>
          <w:sz w:val="22"/>
          <w:szCs w:val="22"/>
          <w:lang w:val="cs-CZ" w:eastAsia="en-US"/>
        </w:rPr>
        <w:t xml:space="preserve">  </w:t>
      </w:r>
      <w:r>
        <w:rPr>
          <w:rFonts w:eastAsia="Calibri"/>
          <w:sz w:val="22"/>
          <w:szCs w:val="22"/>
          <w:lang w:val="cs-CZ" w:eastAsia="en-US"/>
        </w:rPr>
        <w:tab/>
      </w:r>
      <w:r>
        <w:rPr>
          <w:rFonts w:eastAsia="Calibri"/>
          <w:sz w:val="22"/>
          <w:szCs w:val="22"/>
          <w:lang w:val="cs-CZ" w:eastAsia="en-US"/>
        </w:rPr>
        <w:tab/>
      </w:r>
      <w:r>
        <w:rPr>
          <w:rFonts w:eastAsia="Calibri"/>
          <w:sz w:val="22"/>
          <w:szCs w:val="22"/>
          <w:lang w:val="cs-CZ" w:eastAsia="en-US"/>
        </w:rPr>
        <w:tab/>
      </w:r>
      <w:r>
        <w:rPr>
          <w:rFonts w:eastAsia="Calibri"/>
          <w:sz w:val="22"/>
          <w:szCs w:val="22"/>
          <w:lang w:val="cs-CZ" w:eastAsia="en-US"/>
        </w:rPr>
        <w:tab/>
      </w:r>
      <w:r>
        <w:rPr>
          <w:rFonts w:eastAsia="Calibri"/>
          <w:sz w:val="22"/>
          <w:szCs w:val="22"/>
          <w:lang w:val="cs-CZ" w:eastAsia="en-US"/>
        </w:rPr>
        <w:tab/>
      </w:r>
      <w:r>
        <w:rPr>
          <w:rFonts w:eastAsia="Calibri"/>
          <w:sz w:val="22"/>
          <w:szCs w:val="22"/>
          <w:lang w:val="cs-CZ" w:eastAsia="en-US"/>
        </w:rPr>
        <w:tab/>
      </w:r>
      <w:r w:rsidR="003E22A4" w:rsidRPr="00A72D55">
        <w:rPr>
          <w:rFonts w:eastAsia="Calibri"/>
          <w:sz w:val="22"/>
          <w:szCs w:val="22"/>
          <w:lang w:val="cs-CZ" w:eastAsia="en-US"/>
        </w:rPr>
        <w:t xml:space="preserve"> </w:t>
      </w:r>
    </w:p>
    <w:p w14:paraId="41B528E4" w14:textId="77777777" w:rsidR="003E22A4" w:rsidRPr="00BB1D85" w:rsidRDefault="003E22A4" w:rsidP="00475612">
      <w:pPr>
        <w:pStyle w:val="Bezmezer"/>
        <w:spacing w:line="360" w:lineRule="auto"/>
        <w:ind w:left="540"/>
        <w:rPr>
          <w:rFonts w:ascii="Arial" w:hAnsi="Arial" w:cs="Arial"/>
        </w:rPr>
      </w:pPr>
    </w:p>
    <w:p w14:paraId="5C1762B9" w14:textId="77777777" w:rsidR="007874A4" w:rsidRDefault="007874A4" w:rsidP="001048A0">
      <w:pPr>
        <w:pStyle w:val="Bezmezer"/>
        <w:spacing w:line="360" w:lineRule="auto"/>
        <w:rPr>
          <w:rFonts w:ascii="Arial" w:hAnsi="Arial" w:cs="Arial"/>
        </w:rPr>
        <w:sectPr w:rsidR="007874A4" w:rsidSect="00985BB8">
          <w:type w:val="continuous"/>
          <w:pgSz w:w="11906" w:h="16838"/>
          <w:pgMar w:top="720" w:right="720" w:bottom="720" w:left="720" w:header="708" w:footer="708" w:gutter="0"/>
          <w:cols w:space="708"/>
          <w:docGrid w:linePitch="360"/>
        </w:sectPr>
      </w:pPr>
    </w:p>
    <w:p w14:paraId="00BA34B9" w14:textId="77777777" w:rsidR="00731361" w:rsidRDefault="00731361" w:rsidP="00731361">
      <w:pPr>
        <w:rPr>
          <w:rFonts w:ascii="Arial" w:hAnsi="Arial" w:cs="Arial"/>
          <w:b/>
          <w:sz w:val="24"/>
        </w:rPr>
      </w:pPr>
      <w:r w:rsidRPr="0093522E">
        <w:rPr>
          <w:rFonts w:ascii="Arial" w:hAnsi="Arial" w:cs="Arial"/>
          <w:b/>
          <w:sz w:val="24"/>
        </w:rPr>
        <w:lastRenderedPageBreak/>
        <w:t>Pří</w:t>
      </w:r>
      <w:r>
        <w:rPr>
          <w:rFonts w:ascii="Arial" w:hAnsi="Arial" w:cs="Arial"/>
          <w:b/>
          <w:sz w:val="24"/>
        </w:rPr>
        <w:t>loha č. 1: Vyobrazení motorového vozidla</w:t>
      </w:r>
    </w:p>
    <w:p w14:paraId="0285423A" w14:textId="77777777" w:rsidR="00731361" w:rsidRDefault="00731361" w:rsidP="00731361">
      <w:pPr>
        <w:rPr>
          <w:rFonts w:ascii="Arial" w:hAnsi="Arial" w:cs="Arial"/>
          <w:b/>
          <w:sz w:val="24"/>
        </w:rPr>
      </w:pPr>
      <w:r w:rsidRPr="008B2317">
        <w:rPr>
          <w:rFonts w:ascii="Arial" w:hAnsi="Arial" w:cs="Arial"/>
          <w:b/>
          <w:sz w:val="24"/>
        </w:rPr>
        <w:t xml:space="preserve">Elektroskútr E.ON e-max </w:t>
      </w:r>
    </w:p>
    <w:p w14:paraId="4D4A5435" w14:textId="77777777" w:rsidR="00731361" w:rsidRDefault="00731361" w:rsidP="00731361">
      <w:r>
        <w:rPr>
          <w:noProof/>
          <w:lang w:eastAsia="cs-CZ"/>
        </w:rPr>
        <w:drawing>
          <wp:anchor distT="0" distB="0" distL="114300" distR="114300" simplePos="0" relativeHeight="251662336" behindDoc="0" locked="0" layoutInCell="1" allowOverlap="1" wp14:anchorId="378D4FE1" wp14:editId="433E3511">
            <wp:simplePos x="0" y="0"/>
            <wp:positionH relativeFrom="column">
              <wp:posOffset>4203065</wp:posOffset>
            </wp:positionH>
            <wp:positionV relativeFrom="paragraph">
              <wp:posOffset>295275</wp:posOffset>
            </wp:positionV>
            <wp:extent cx="1924050" cy="3248025"/>
            <wp:effectExtent l="0" t="0" r="0" b="952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1312" behindDoc="0" locked="0" layoutInCell="1" allowOverlap="1" wp14:anchorId="4486AE35" wp14:editId="7DD609B5">
            <wp:simplePos x="0" y="0"/>
            <wp:positionH relativeFrom="column">
              <wp:posOffset>-209550</wp:posOffset>
            </wp:positionH>
            <wp:positionV relativeFrom="paragraph">
              <wp:posOffset>657225</wp:posOffset>
            </wp:positionV>
            <wp:extent cx="3926205" cy="280035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620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E791C" w14:textId="358E755E" w:rsidR="00731361" w:rsidRDefault="00731361">
      <w:pPr>
        <w:spacing w:after="0" w:line="240" w:lineRule="auto"/>
        <w:rPr>
          <w:rFonts w:ascii="Arial" w:hAnsi="Arial" w:cs="Arial"/>
        </w:rPr>
      </w:pPr>
      <w:r>
        <w:rPr>
          <w:rFonts w:ascii="Arial" w:hAnsi="Arial" w:cs="Arial"/>
        </w:rPr>
        <w:br w:type="page"/>
      </w:r>
    </w:p>
    <w:p w14:paraId="64251432" w14:textId="77777777" w:rsidR="00731361" w:rsidRDefault="00731361" w:rsidP="00731361">
      <w:pPr>
        <w:pStyle w:val="Nadpis3"/>
        <w:spacing w:before="60" w:after="0"/>
        <w:ind w:firstLine="0"/>
        <w:jc w:val="center"/>
        <w:rPr>
          <w:rFonts w:eastAsiaTheme="minorEastAsia"/>
          <w:lang w:val="cs-CZ"/>
        </w:rPr>
      </w:pPr>
      <w:r>
        <w:rPr>
          <w:rFonts w:eastAsiaTheme="minorEastAsia"/>
          <w:lang w:val="cs-CZ"/>
        </w:rPr>
        <w:lastRenderedPageBreak/>
        <w:t>Příloha č. 2: PROTOKOL O PŘEVZETÍ, ODEVZDÁNÍ VOZIDLA</w:t>
      </w:r>
    </w:p>
    <w:p w14:paraId="7D84C0F0" w14:textId="77777777" w:rsidR="00731361" w:rsidRDefault="00731361" w:rsidP="00731361">
      <w:pPr>
        <w:rPr>
          <w:rFonts w:eastAsiaTheme="minorEastAsia"/>
        </w:rPr>
      </w:pPr>
    </w:p>
    <w:p w14:paraId="68EAC446" w14:textId="77777777" w:rsidR="00731361" w:rsidRDefault="00731361" w:rsidP="00731361">
      <w:pPr>
        <w:tabs>
          <w:tab w:val="num" w:pos="525"/>
        </w:tabs>
      </w:pPr>
      <w:r>
        <w:rPr>
          <w:b/>
          <w:bCs/>
        </w:rPr>
        <w:t>1. E.ON Česká republika, s.r.o.</w:t>
      </w:r>
      <w:r>
        <w:t xml:space="preserve"> </w:t>
      </w:r>
    </w:p>
    <w:p w14:paraId="1178B2D6" w14:textId="77777777" w:rsidR="00731361" w:rsidRDefault="00731361" w:rsidP="00731361">
      <w:r>
        <w:t>se sídlem České Budějovice, F.A.Gerstnera 2151/6, PSČ 370 01</w:t>
      </w:r>
    </w:p>
    <w:p w14:paraId="5E716374" w14:textId="77777777" w:rsidR="00731361" w:rsidRDefault="00731361" w:rsidP="00731361">
      <w:r>
        <w:t>zapsaná v obchodním rejstříku vedeném u Krajského soudu v Českých Budějovicích oddíl C, vložka 15066</w:t>
      </w:r>
    </w:p>
    <w:p w14:paraId="3F013D52" w14:textId="77777777" w:rsidR="00731361" w:rsidRDefault="00731361" w:rsidP="00731361">
      <w:pPr>
        <w:tabs>
          <w:tab w:val="left" w:pos="1560"/>
        </w:tabs>
      </w:pPr>
      <w:r>
        <w:t>IČ: 257 33  591</w:t>
      </w:r>
    </w:p>
    <w:p w14:paraId="2D9A4703" w14:textId="77777777" w:rsidR="00731361" w:rsidRDefault="00731361" w:rsidP="00731361">
      <w:pPr>
        <w:tabs>
          <w:tab w:val="left" w:pos="1560"/>
        </w:tabs>
      </w:pPr>
      <w:r>
        <w:t>zastoupena: Miroslavem Berkou, vedoucím útvaru Doprava, na základě plné moci</w:t>
      </w:r>
    </w:p>
    <w:p w14:paraId="12A2F7DD" w14:textId="77777777" w:rsidR="00731361" w:rsidRDefault="00731361" w:rsidP="00731361">
      <w:pPr>
        <w:rPr>
          <w:sz w:val="20"/>
          <w:szCs w:val="20"/>
        </w:rPr>
      </w:pPr>
    </w:p>
    <w:p w14:paraId="110B8E7D" w14:textId="77777777" w:rsidR="00731361" w:rsidRDefault="00731361" w:rsidP="00731361">
      <w:pPr>
        <w:rPr>
          <w:sz w:val="20"/>
          <w:szCs w:val="20"/>
        </w:rPr>
      </w:pPr>
      <w:r>
        <w:rPr>
          <w:sz w:val="20"/>
          <w:szCs w:val="20"/>
        </w:rPr>
        <w:t>a</w:t>
      </w:r>
    </w:p>
    <w:p w14:paraId="0366038B" w14:textId="77777777" w:rsidR="00731361" w:rsidRDefault="00731361" w:rsidP="00731361">
      <w:pPr>
        <w:rPr>
          <w:b/>
          <w:bCs/>
          <w:sz w:val="20"/>
          <w:szCs w:val="20"/>
        </w:rPr>
      </w:pPr>
    </w:p>
    <w:p w14:paraId="7BA28C76" w14:textId="77777777" w:rsidR="00731361" w:rsidRDefault="00731361" w:rsidP="00731361">
      <w:pPr>
        <w:spacing w:line="280" w:lineRule="atLeast"/>
        <w:rPr>
          <w:b/>
        </w:rPr>
      </w:pPr>
      <w:r>
        <w:rPr>
          <w:b/>
          <w:bCs/>
        </w:rPr>
        <w:t>2. Město Kaplice</w:t>
      </w:r>
    </w:p>
    <w:p w14:paraId="25F38813" w14:textId="77777777" w:rsidR="00731361" w:rsidRDefault="00731361" w:rsidP="00731361">
      <w:r>
        <w:t>se sídlem: Náměstí 70, 382 41 Kaplice</w:t>
      </w:r>
    </w:p>
    <w:p w14:paraId="0AB80876" w14:textId="77777777" w:rsidR="00731361" w:rsidRDefault="00731361" w:rsidP="00731361">
      <w:r>
        <w:t>IČO: 00245941</w:t>
      </w:r>
      <w:r>
        <w:tab/>
      </w:r>
    </w:p>
    <w:p w14:paraId="51295C40" w14:textId="77777777" w:rsidR="00731361" w:rsidRDefault="00731361" w:rsidP="00731361">
      <w:r>
        <w:t>DIČ: CZ00245941</w:t>
      </w:r>
    </w:p>
    <w:p w14:paraId="3AC4E4BB" w14:textId="77777777" w:rsidR="00731361" w:rsidRDefault="00731361" w:rsidP="00731361">
      <w:r>
        <w:t>zastoupená: Mgr. Pavlem Talířem</w:t>
      </w:r>
    </w:p>
    <w:p w14:paraId="2E87BFD6" w14:textId="77777777" w:rsidR="00731361" w:rsidRDefault="00731361" w:rsidP="00731361">
      <w:pPr>
        <w:pStyle w:val="Odstavecseseznamem"/>
        <w:ind w:left="0"/>
      </w:pPr>
    </w:p>
    <w:p w14:paraId="28D74FC8" w14:textId="77777777" w:rsidR="00731361" w:rsidRDefault="00731361" w:rsidP="00731361">
      <w:pPr>
        <w:rPr>
          <w:sz w:val="24"/>
          <w:szCs w:val="24"/>
        </w:rPr>
      </w:pPr>
      <w:r>
        <w:rPr>
          <w:sz w:val="24"/>
          <w:szCs w:val="24"/>
        </w:rPr>
        <w:t>Uzavřeli smlouvu o nájmu dopravního prostředku a marketingové spolupráci (dále jen „smlouva“).</w:t>
      </w:r>
    </w:p>
    <w:p w14:paraId="671C79BB" w14:textId="77777777" w:rsidR="00731361" w:rsidRDefault="00731361" w:rsidP="00731361">
      <w:pPr>
        <w:rPr>
          <w:sz w:val="24"/>
          <w:szCs w:val="24"/>
        </w:rPr>
      </w:pPr>
      <w:r>
        <w:rPr>
          <w:sz w:val="24"/>
          <w:szCs w:val="24"/>
        </w:rPr>
        <w:t xml:space="preserve">V souladu s uzavřenou smlouvou převzal </w:t>
      </w:r>
      <w:r>
        <w:t>spolupracující subjekt</w:t>
      </w:r>
      <w:r>
        <w:rPr>
          <w:sz w:val="24"/>
          <w:szCs w:val="24"/>
        </w:rPr>
        <w:t xml:space="preserve"> od společnosti E.ON Česká republika s.r.o. dnešního dne následující vozidla:</w:t>
      </w:r>
    </w:p>
    <w:p w14:paraId="4A76DF1D" w14:textId="77777777" w:rsidR="00731361" w:rsidRDefault="00731361" w:rsidP="00731361">
      <w:pPr>
        <w:rPr>
          <w:sz w:val="24"/>
          <w:szCs w:val="24"/>
        </w:rPr>
      </w:pPr>
    </w:p>
    <w:p w14:paraId="4D5A2FC1" w14:textId="77777777" w:rsidR="00731361" w:rsidRDefault="00731361" w:rsidP="00731361">
      <w:pPr>
        <w:spacing w:line="360" w:lineRule="auto"/>
        <w:rPr>
          <w:sz w:val="24"/>
          <w:szCs w:val="24"/>
        </w:rPr>
      </w:pPr>
      <w:r>
        <w:rPr>
          <w:sz w:val="24"/>
          <w:szCs w:val="24"/>
        </w:rPr>
        <w:t>Název a typ vozidla: elektroskútr E.ON e-max</w:t>
      </w:r>
    </w:p>
    <w:p w14:paraId="17E6DF40" w14:textId="77777777" w:rsidR="00731361" w:rsidRDefault="00731361" w:rsidP="00731361">
      <w:pPr>
        <w:spacing w:line="360" w:lineRule="auto"/>
        <w:rPr>
          <w:sz w:val="24"/>
          <w:szCs w:val="24"/>
        </w:rPr>
      </w:pPr>
    </w:p>
    <w:p w14:paraId="0F0F4F74" w14:textId="77777777" w:rsidR="00731361" w:rsidRDefault="00731361" w:rsidP="00731361">
      <w:pPr>
        <w:spacing w:line="360" w:lineRule="auto"/>
        <w:rPr>
          <w:sz w:val="24"/>
          <w:szCs w:val="24"/>
        </w:rPr>
        <w:sectPr w:rsidR="00731361">
          <w:headerReference w:type="default" r:id="rId15"/>
          <w:pgSz w:w="11906" w:h="16838"/>
          <w:pgMar w:top="1134" w:right="1134" w:bottom="907" w:left="1418" w:header="708" w:footer="708" w:gutter="0"/>
          <w:cols w:space="708"/>
        </w:sectPr>
      </w:pPr>
    </w:p>
    <w:p w14:paraId="5967C744" w14:textId="77777777" w:rsidR="00731361" w:rsidRDefault="00731361" w:rsidP="00731361">
      <w:pPr>
        <w:pStyle w:val="Odstavecseseznamem"/>
        <w:numPr>
          <w:ilvl w:val="0"/>
          <w:numId w:val="53"/>
        </w:numPr>
        <w:spacing w:after="0" w:line="360" w:lineRule="auto"/>
        <w:jc w:val="both"/>
        <w:rPr>
          <w:sz w:val="24"/>
          <w:szCs w:val="24"/>
        </w:rPr>
      </w:pPr>
      <w:r>
        <w:rPr>
          <w:sz w:val="24"/>
          <w:szCs w:val="24"/>
        </w:rPr>
        <w:t xml:space="preserve">SPZ: </w:t>
      </w:r>
    </w:p>
    <w:p w14:paraId="7D546965" w14:textId="77777777" w:rsidR="00731361" w:rsidRDefault="00731361" w:rsidP="00731361">
      <w:pPr>
        <w:spacing w:line="360" w:lineRule="auto"/>
        <w:ind w:firstLine="708"/>
        <w:rPr>
          <w:sz w:val="24"/>
          <w:szCs w:val="24"/>
        </w:rPr>
      </w:pPr>
      <w:r>
        <w:rPr>
          <w:sz w:val="24"/>
          <w:szCs w:val="24"/>
        </w:rPr>
        <w:t xml:space="preserve">Počet km: </w:t>
      </w:r>
    </w:p>
    <w:p w14:paraId="2A5C44E6" w14:textId="77777777" w:rsidR="00731361" w:rsidRDefault="00731361" w:rsidP="00731361">
      <w:pPr>
        <w:spacing w:line="360" w:lineRule="auto"/>
        <w:ind w:firstLine="708"/>
        <w:rPr>
          <w:sz w:val="24"/>
          <w:szCs w:val="24"/>
        </w:rPr>
      </w:pPr>
      <w:r>
        <w:rPr>
          <w:sz w:val="24"/>
          <w:szCs w:val="24"/>
        </w:rPr>
        <w:t xml:space="preserve">Datum a hodina: </w:t>
      </w:r>
    </w:p>
    <w:p w14:paraId="30CBF31D" w14:textId="77777777" w:rsidR="00731361" w:rsidRDefault="00731361" w:rsidP="00731361">
      <w:pPr>
        <w:spacing w:line="360" w:lineRule="auto"/>
        <w:ind w:firstLine="708"/>
        <w:rPr>
          <w:sz w:val="24"/>
          <w:szCs w:val="24"/>
        </w:rPr>
      </w:pPr>
    </w:p>
    <w:p w14:paraId="1B3A64EC" w14:textId="77777777" w:rsidR="00731361" w:rsidRDefault="00731361" w:rsidP="00731361">
      <w:pPr>
        <w:pStyle w:val="Odstavecseseznamem"/>
        <w:numPr>
          <w:ilvl w:val="0"/>
          <w:numId w:val="53"/>
        </w:numPr>
        <w:spacing w:after="0" w:line="360" w:lineRule="auto"/>
        <w:jc w:val="both"/>
        <w:rPr>
          <w:sz w:val="24"/>
          <w:szCs w:val="24"/>
        </w:rPr>
      </w:pPr>
      <w:r>
        <w:rPr>
          <w:sz w:val="24"/>
          <w:szCs w:val="24"/>
        </w:rPr>
        <w:t xml:space="preserve">SPZ: </w:t>
      </w:r>
    </w:p>
    <w:p w14:paraId="2A3E6CDB" w14:textId="77777777" w:rsidR="00731361" w:rsidRDefault="00731361" w:rsidP="00731361">
      <w:pPr>
        <w:spacing w:line="360" w:lineRule="auto"/>
        <w:ind w:firstLine="708"/>
        <w:rPr>
          <w:sz w:val="24"/>
          <w:szCs w:val="24"/>
        </w:rPr>
      </w:pPr>
      <w:r>
        <w:rPr>
          <w:sz w:val="24"/>
          <w:szCs w:val="24"/>
        </w:rPr>
        <w:t xml:space="preserve">Počet km: </w:t>
      </w:r>
    </w:p>
    <w:p w14:paraId="37E2CD19" w14:textId="77777777" w:rsidR="00731361" w:rsidRDefault="00731361" w:rsidP="00731361">
      <w:pPr>
        <w:spacing w:line="360" w:lineRule="auto"/>
        <w:ind w:firstLine="708"/>
        <w:rPr>
          <w:sz w:val="24"/>
          <w:szCs w:val="24"/>
        </w:rPr>
      </w:pPr>
      <w:r>
        <w:rPr>
          <w:sz w:val="24"/>
          <w:szCs w:val="24"/>
        </w:rPr>
        <w:t xml:space="preserve">Datum a hodina: </w:t>
      </w:r>
    </w:p>
    <w:p w14:paraId="12E3131F" w14:textId="77777777" w:rsidR="00731361" w:rsidRDefault="00731361" w:rsidP="00731361">
      <w:pPr>
        <w:spacing w:line="360" w:lineRule="auto"/>
        <w:ind w:firstLine="708"/>
        <w:rPr>
          <w:sz w:val="24"/>
          <w:szCs w:val="24"/>
        </w:rPr>
      </w:pPr>
    </w:p>
    <w:p w14:paraId="2C615A57" w14:textId="77777777" w:rsidR="00731361" w:rsidRDefault="00731361" w:rsidP="00731361">
      <w:pPr>
        <w:pStyle w:val="Odstavecseseznamem"/>
        <w:numPr>
          <w:ilvl w:val="0"/>
          <w:numId w:val="53"/>
        </w:numPr>
        <w:spacing w:after="0" w:line="360" w:lineRule="auto"/>
        <w:jc w:val="both"/>
        <w:rPr>
          <w:sz w:val="24"/>
          <w:szCs w:val="24"/>
        </w:rPr>
      </w:pPr>
      <w:r>
        <w:rPr>
          <w:sz w:val="24"/>
          <w:szCs w:val="24"/>
        </w:rPr>
        <w:t xml:space="preserve">SPZ: </w:t>
      </w:r>
    </w:p>
    <w:p w14:paraId="2DD3796C" w14:textId="77777777" w:rsidR="00731361" w:rsidRDefault="00731361" w:rsidP="00731361">
      <w:pPr>
        <w:spacing w:line="360" w:lineRule="auto"/>
        <w:ind w:firstLine="708"/>
        <w:rPr>
          <w:sz w:val="24"/>
          <w:szCs w:val="24"/>
        </w:rPr>
      </w:pPr>
      <w:r>
        <w:rPr>
          <w:sz w:val="24"/>
          <w:szCs w:val="24"/>
        </w:rPr>
        <w:t xml:space="preserve">Počet km: </w:t>
      </w:r>
    </w:p>
    <w:p w14:paraId="24E5F875" w14:textId="77777777" w:rsidR="00731361" w:rsidRDefault="00731361" w:rsidP="00731361">
      <w:pPr>
        <w:spacing w:line="360" w:lineRule="auto"/>
        <w:ind w:firstLine="708"/>
        <w:rPr>
          <w:sz w:val="24"/>
          <w:szCs w:val="24"/>
        </w:rPr>
      </w:pPr>
      <w:r>
        <w:rPr>
          <w:sz w:val="24"/>
          <w:szCs w:val="24"/>
        </w:rPr>
        <w:t xml:space="preserve">Datum a hodina: </w:t>
      </w:r>
    </w:p>
    <w:p w14:paraId="25795A47" w14:textId="77777777" w:rsidR="00731361" w:rsidRDefault="00731361" w:rsidP="00731361">
      <w:pPr>
        <w:spacing w:line="360" w:lineRule="auto"/>
        <w:ind w:firstLine="708"/>
        <w:rPr>
          <w:sz w:val="24"/>
          <w:szCs w:val="24"/>
        </w:rPr>
      </w:pPr>
    </w:p>
    <w:p w14:paraId="3B890AFE" w14:textId="77777777" w:rsidR="00731361" w:rsidRDefault="00731361" w:rsidP="00731361">
      <w:pPr>
        <w:pStyle w:val="Odstavecseseznamem"/>
        <w:numPr>
          <w:ilvl w:val="0"/>
          <w:numId w:val="53"/>
        </w:numPr>
        <w:spacing w:after="0" w:line="360" w:lineRule="auto"/>
        <w:jc w:val="both"/>
        <w:rPr>
          <w:sz w:val="24"/>
          <w:szCs w:val="24"/>
        </w:rPr>
      </w:pPr>
      <w:r>
        <w:rPr>
          <w:sz w:val="24"/>
          <w:szCs w:val="24"/>
        </w:rPr>
        <w:t xml:space="preserve">SPZ: </w:t>
      </w:r>
    </w:p>
    <w:p w14:paraId="13778AC4" w14:textId="77777777" w:rsidR="00731361" w:rsidRDefault="00731361" w:rsidP="00731361">
      <w:pPr>
        <w:spacing w:line="360" w:lineRule="auto"/>
        <w:ind w:firstLine="708"/>
        <w:rPr>
          <w:sz w:val="24"/>
          <w:szCs w:val="24"/>
        </w:rPr>
      </w:pPr>
      <w:r>
        <w:rPr>
          <w:sz w:val="24"/>
          <w:szCs w:val="24"/>
        </w:rPr>
        <w:t xml:space="preserve">Počet km: </w:t>
      </w:r>
    </w:p>
    <w:p w14:paraId="6C134888" w14:textId="77777777" w:rsidR="00731361" w:rsidRDefault="00731361" w:rsidP="00731361">
      <w:pPr>
        <w:spacing w:line="360" w:lineRule="auto"/>
        <w:ind w:firstLine="708"/>
        <w:rPr>
          <w:sz w:val="24"/>
          <w:szCs w:val="24"/>
        </w:rPr>
      </w:pPr>
      <w:r>
        <w:rPr>
          <w:sz w:val="24"/>
          <w:szCs w:val="24"/>
        </w:rPr>
        <w:t xml:space="preserve">Datum a hodina: </w:t>
      </w:r>
    </w:p>
    <w:p w14:paraId="3AD2869D" w14:textId="77777777" w:rsidR="00731361" w:rsidRDefault="00731361" w:rsidP="00731361">
      <w:pPr>
        <w:spacing w:line="360" w:lineRule="auto"/>
        <w:rPr>
          <w:sz w:val="24"/>
          <w:szCs w:val="24"/>
        </w:rPr>
        <w:sectPr w:rsidR="00731361">
          <w:headerReference w:type="default" r:id="rId16"/>
          <w:type w:val="continuous"/>
          <w:pgSz w:w="11906" w:h="16838"/>
          <w:pgMar w:top="1134" w:right="1134" w:bottom="907" w:left="1418" w:header="708" w:footer="708" w:gutter="0"/>
          <w:cols w:num="2" w:space="708"/>
        </w:sectPr>
      </w:pPr>
    </w:p>
    <w:p w14:paraId="3982FC98" w14:textId="77777777" w:rsidR="00731361" w:rsidRDefault="00731361" w:rsidP="00731361">
      <w:pPr>
        <w:spacing w:line="360" w:lineRule="auto"/>
        <w:rPr>
          <w:sz w:val="24"/>
          <w:szCs w:val="24"/>
        </w:rPr>
        <w:sectPr w:rsidR="00731361">
          <w:type w:val="continuous"/>
          <w:pgSz w:w="11906" w:h="16838"/>
          <w:pgMar w:top="1134" w:right="1134" w:bottom="907" w:left="1418" w:header="708" w:footer="708" w:gutter="0"/>
          <w:cols w:space="708"/>
        </w:sectPr>
      </w:pPr>
    </w:p>
    <w:p w14:paraId="7121189A" w14:textId="77777777" w:rsidR="00731361" w:rsidRDefault="00731361" w:rsidP="00731361">
      <w:pPr>
        <w:spacing w:line="360" w:lineRule="auto"/>
        <w:rPr>
          <w:sz w:val="24"/>
          <w:szCs w:val="24"/>
        </w:rPr>
        <w:sectPr w:rsidR="00731361">
          <w:type w:val="continuous"/>
          <w:pgSz w:w="11906" w:h="16838"/>
          <w:pgMar w:top="1134" w:right="1134" w:bottom="907" w:left="1418" w:header="708" w:footer="708" w:gutter="0"/>
          <w:cols w:num="2" w:space="708"/>
        </w:sectPr>
      </w:pPr>
    </w:p>
    <w:p w14:paraId="1DB9AD6E" w14:textId="77777777" w:rsidR="00731361" w:rsidRDefault="00731361" w:rsidP="00731361">
      <w:pPr>
        <w:spacing w:line="360" w:lineRule="auto"/>
        <w:rPr>
          <w:sz w:val="24"/>
          <w:szCs w:val="24"/>
        </w:rPr>
      </w:pPr>
    </w:p>
    <w:p w14:paraId="773F1492" w14:textId="77777777" w:rsidR="00731361" w:rsidRDefault="00731361" w:rsidP="00731361">
      <w:pPr>
        <w:spacing w:line="360" w:lineRule="auto"/>
        <w:rPr>
          <w:sz w:val="24"/>
          <w:szCs w:val="24"/>
        </w:rPr>
      </w:pPr>
      <w:r>
        <w:rPr>
          <w:sz w:val="24"/>
          <w:szCs w:val="24"/>
        </w:rPr>
        <w:t>(dále také jen „předměty nájmu“)</w:t>
      </w:r>
    </w:p>
    <w:p w14:paraId="4A052D69" w14:textId="77777777" w:rsidR="00731361" w:rsidRDefault="00731361" w:rsidP="00731361">
      <w:pPr>
        <w:rPr>
          <w:sz w:val="24"/>
          <w:szCs w:val="24"/>
        </w:rPr>
      </w:pPr>
      <w:r>
        <w:rPr>
          <w:sz w:val="24"/>
          <w:szCs w:val="24"/>
        </w:rPr>
        <w:t>Spolupracující subjekt</w:t>
      </w:r>
      <w:r>
        <w:t xml:space="preserve"> </w:t>
      </w:r>
      <w:r>
        <w:rPr>
          <w:sz w:val="24"/>
          <w:szCs w:val="24"/>
        </w:rPr>
        <w:t>a E.ON podpisem tohoto protokolu o převzetí, odevzdání vozidel potvrzují, že spolu s předměty nájmu bylo spolupracujícímu subjektu</w:t>
      </w:r>
      <w:r>
        <w:t xml:space="preserve"> </w:t>
      </w:r>
      <w:r>
        <w:rPr>
          <w:sz w:val="24"/>
          <w:szCs w:val="24"/>
        </w:rPr>
        <w:t xml:space="preserve">předáno úplné příslušenství a doklady vztahující se k předmětu nájmu, tedy technický průkaz, servisní knížka, návod k obsluze, všechny klíče a veškeré další povinné příslušenství předepsané příslušnými obecně závaznými právními předpisy, záznam o provozu vozidla, zúčtování jízdy. </w:t>
      </w:r>
    </w:p>
    <w:p w14:paraId="43ABDF19" w14:textId="77777777" w:rsidR="00731361" w:rsidRDefault="00731361" w:rsidP="00731361">
      <w:pPr>
        <w:pStyle w:val="Zhlav"/>
        <w:tabs>
          <w:tab w:val="left" w:pos="708"/>
        </w:tabs>
        <w:rPr>
          <w:sz w:val="24"/>
          <w:szCs w:val="24"/>
        </w:rPr>
      </w:pPr>
      <w:r>
        <w:rPr>
          <w:sz w:val="24"/>
          <w:szCs w:val="24"/>
        </w:rPr>
        <w:t>Spolupracující subjekt</w:t>
      </w:r>
      <w:r>
        <w:t xml:space="preserve"> </w:t>
      </w:r>
      <w:r>
        <w:rPr>
          <w:sz w:val="24"/>
          <w:szCs w:val="24"/>
        </w:rPr>
        <w:t>svým podpisem potvrzuje, že byl seznámen s  obsluhou vozidel, se způsobem užívání a údržbou vozidel a s návodem k obsluze vozidla. Spolupracující subjekt</w:t>
      </w:r>
      <w:r>
        <w:t xml:space="preserve"> </w:t>
      </w:r>
      <w:r>
        <w:rPr>
          <w:sz w:val="24"/>
          <w:szCs w:val="24"/>
        </w:rPr>
        <w:t>prohlašuje, že výše popsané činnosti zná a zavazuje se je dodržovat.</w:t>
      </w:r>
    </w:p>
    <w:p w14:paraId="339AA6A3" w14:textId="77777777" w:rsidR="00731361" w:rsidRDefault="00731361" w:rsidP="00731361">
      <w:pPr>
        <w:pStyle w:val="Zhlav"/>
        <w:tabs>
          <w:tab w:val="left" w:pos="708"/>
        </w:tabs>
        <w:rPr>
          <w:sz w:val="24"/>
          <w:szCs w:val="24"/>
        </w:rPr>
      </w:pPr>
      <w:r>
        <w:rPr>
          <w:sz w:val="24"/>
          <w:szCs w:val="24"/>
        </w:rPr>
        <w:t>E.ON a spolupracující subjekt</w:t>
      </w:r>
      <w:r>
        <w:t xml:space="preserve"> </w:t>
      </w:r>
      <w:r>
        <w:rPr>
          <w:sz w:val="24"/>
          <w:szCs w:val="24"/>
        </w:rPr>
        <w:t>svým podpisem tohoto protokolu o převzetí a odevzdání vozidel dále potvrzují, že spolupracující subjekt</w:t>
      </w:r>
      <w:r>
        <w:t xml:space="preserve"> </w:t>
      </w:r>
      <w:r>
        <w:rPr>
          <w:sz w:val="24"/>
          <w:szCs w:val="24"/>
        </w:rPr>
        <w:t>převzal předměty nájmu, že předměty nájmu jsou kompletní a nevykazují žádné zjevné vady a nedostatky.</w:t>
      </w:r>
    </w:p>
    <w:p w14:paraId="4EF78BE9" w14:textId="77777777" w:rsidR="00731361" w:rsidRDefault="00731361" w:rsidP="00731361">
      <w:pPr>
        <w:pStyle w:val="Zhlav"/>
        <w:tabs>
          <w:tab w:val="left" w:pos="708"/>
        </w:tabs>
        <w:rPr>
          <w:sz w:val="24"/>
          <w:szCs w:val="24"/>
        </w:rPr>
      </w:pPr>
      <w:r>
        <w:rPr>
          <w:sz w:val="24"/>
          <w:szCs w:val="24"/>
        </w:rPr>
        <w:t>Spolupracující subjekt</w:t>
      </w:r>
      <w:r>
        <w:t xml:space="preserve"> </w:t>
      </w:r>
      <w:r>
        <w:rPr>
          <w:sz w:val="24"/>
          <w:szCs w:val="24"/>
        </w:rPr>
        <w:t>bere na vědomí, že neodpovídají-li předměty nájmu jeho specifikaci, nebo vykazují-li jakékoli zjevné vady či nedostatky, není spolupracující subjekt</w:t>
      </w:r>
      <w:r>
        <w:t xml:space="preserve"> </w:t>
      </w:r>
      <w:r>
        <w:rPr>
          <w:sz w:val="24"/>
          <w:szCs w:val="24"/>
        </w:rPr>
        <w:t>oprávněn předměty nájmu převzít.</w:t>
      </w:r>
    </w:p>
    <w:p w14:paraId="09BF5B8A" w14:textId="77777777" w:rsidR="00731361" w:rsidRDefault="00731361" w:rsidP="00731361">
      <w:pPr>
        <w:pStyle w:val="Zhlav"/>
        <w:tabs>
          <w:tab w:val="left" w:pos="708"/>
        </w:tabs>
        <w:rPr>
          <w:sz w:val="24"/>
          <w:szCs w:val="24"/>
        </w:rPr>
      </w:pPr>
    </w:p>
    <w:p w14:paraId="0D277435" w14:textId="77777777" w:rsidR="00731361" w:rsidRDefault="00731361" w:rsidP="00731361">
      <w:pPr>
        <w:pStyle w:val="Zhlav"/>
        <w:tabs>
          <w:tab w:val="left" w:pos="708"/>
        </w:tabs>
        <w:rPr>
          <w:sz w:val="24"/>
          <w:szCs w:val="24"/>
        </w:rPr>
      </w:pPr>
      <w:r>
        <w:rPr>
          <w:sz w:val="24"/>
          <w:szCs w:val="24"/>
        </w:rPr>
        <w:t>Tento protokol se stává nedílnou součástí smlouvy.</w:t>
      </w:r>
    </w:p>
    <w:p w14:paraId="3DA1DC23" w14:textId="77777777" w:rsidR="00731361" w:rsidRDefault="00731361" w:rsidP="00731361"/>
    <w:p w14:paraId="0586FE1D" w14:textId="77777777" w:rsidR="00731361" w:rsidRDefault="00731361" w:rsidP="00731361"/>
    <w:p w14:paraId="26CF5862" w14:textId="77777777" w:rsidR="00731361" w:rsidRDefault="00731361" w:rsidP="00731361">
      <w:pPr>
        <w:sectPr w:rsidR="00731361">
          <w:type w:val="continuous"/>
          <w:pgSz w:w="11906" w:h="16838"/>
          <w:pgMar w:top="1134" w:right="1134" w:bottom="907" w:left="1418" w:header="708" w:footer="708" w:gutter="0"/>
          <w:cols w:space="708"/>
        </w:sectPr>
      </w:pPr>
    </w:p>
    <w:p w14:paraId="7B7E63C4" w14:textId="77777777" w:rsidR="00731361" w:rsidRDefault="00731361" w:rsidP="00731361">
      <w:pPr>
        <w:jc w:val="center"/>
      </w:pPr>
    </w:p>
    <w:p w14:paraId="3AC650F0" w14:textId="77777777" w:rsidR="00731361" w:rsidRDefault="00731361" w:rsidP="00731361">
      <w:pPr>
        <w:jc w:val="center"/>
      </w:pPr>
      <w:r>
        <w:t>…………………………………………..</w:t>
      </w:r>
    </w:p>
    <w:p w14:paraId="651BCF0B" w14:textId="77777777" w:rsidR="00731361" w:rsidRDefault="00731361" w:rsidP="00731361">
      <w:pPr>
        <w:jc w:val="center"/>
      </w:pPr>
      <w:r>
        <w:t>podpis předávajícího/</w:t>
      </w:r>
      <w:r>
        <w:rPr>
          <w:sz w:val="24"/>
          <w:szCs w:val="24"/>
        </w:rPr>
        <w:t xml:space="preserve"> E.ON</w:t>
      </w:r>
    </w:p>
    <w:p w14:paraId="76E2BA40" w14:textId="77777777" w:rsidR="00731361" w:rsidRDefault="00731361" w:rsidP="00731361">
      <w:pPr>
        <w:jc w:val="center"/>
      </w:pPr>
    </w:p>
    <w:p w14:paraId="7310209C" w14:textId="77777777" w:rsidR="00731361" w:rsidRDefault="00731361" w:rsidP="00731361">
      <w:pPr>
        <w:jc w:val="center"/>
      </w:pPr>
      <w:r>
        <w:t>………………………………………</w:t>
      </w:r>
    </w:p>
    <w:p w14:paraId="4CBFE826" w14:textId="77777777" w:rsidR="00731361" w:rsidRDefault="00731361" w:rsidP="00731361">
      <w:pPr>
        <w:jc w:val="center"/>
      </w:pPr>
      <w:r>
        <w:t>podpis přebírajícího/</w:t>
      </w:r>
      <w:r>
        <w:rPr>
          <w:sz w:val="24"/>
          <w:szCs w:val="24"/>
        </w:rPr>
        <w:t xml:space="preserve"> </w:t>
      </w:r>
      <w:r>
        <w:rPr>
          <w:bCs/>
        </w:rPr>
        <w:t>Město Kaplice</w:t>
      </w:r>
    </w:p>
    <w:p w14:paraId="7939CDCC" w14:textId="77777777" w:rsidR="00731361" w:rsidRDefault="00731361" w:rsidP="00731361">
      <w:pPr>
        <w:sectPr w:rsidR="00731361">
          <w:type w:val="continuous"/>
          <w:pgSz w:w="11906" w:h="16838"/>
          <w:pgMar w:top="1134" w:right="1134" w:bottom="907" w:left="1418" w:header="708" w:footer="708" w:gutter="0"/>
          <w:cols w:num="2" w:space="708" w:equalWidth="0">
            <w:col w:w="4180" w:space="709"/>
            <w:col w:w="4464"/>
          </w:cols>
        </w:sectPr>
      </w:pPr>
    </w:p>
    <w:p w14:paraId="3998FCB4" w14:textId="77777777" w:rsidR="00731361" w:rsidRDefault="00731361" w:rsidP="00731361">
      <w:pPr>
        <w:rPr>
          <w:b/>
          <w:bCs/>
          <w:sz w:val="24"/>
          <w:szCs w:val="24"/>
          <w:u w:val="single"/>
        </w:rPr>
      </w:pPr>
    </w:p>
    <w:p w14:paraId="3D2346F4" w14:textId="77777777" w:rsidR="00731361" w:rsidRDefault="00731361" w:rsidP="00731361">
      <w:pPr>
        <w:rPr>
          <w:b/>
          <w:bCs/>
          <w:sz w:val="24"/>
          <w:szCs w:val="24"/>
          <w:u w:val="single"/>
        </w:rPr>
      </w:pPr>
    </w:p>
    <w:p w14:paraId="0D65D603" w14:textId="77777777" w:rsidR="00731361" w:rsidRDefault="00731361" w:rsidP="00731361">
      <w:pPr>
        <w:rPr>
          <w:b/>
          <w:bCs/>
          <w:sz w:val="24"/>
          <w:szCs w:val="24"/>
          <w:u w:val="single"/>
        </w:rPr>
      </w:pPr>
      <w:r>
        <w:rPr>
          <w:b/>
          <w:bCs/>
          <w:sz w:val="24"/>
          <w:szCs w:val="24"/>
          <w:u w:val="single"/>
        </w:rPr>
        <w:t>Odevzdání vozidla</w:t>
      </w:r>
    </w:p>
    <w:p w14:paraId="16CFDCA0" w14:textId="77777777" w:rsidR="00731361" w:rsidRDefault="00731361" w:rsidP="00731361">
      <w:pPr>
        <w:spacing w:line="360" w:lineRule="auto"/>
        <w:rPr>
          <w:sz w:val="24"/>
          <w:szCs w:val="24"/>
        </w:rPr>
      </w:pPr>
      <w:r>
        <w:rPr>
          <w:sz w:val="24"/>
          <w:szCs w:val="24"/>
        </w:rPr>
        <w:t>Název a typ vozidla: elektroskútr E.ON e-max</w:t>
      </w:r>
    </w:p>
    <w:p w14:paraId="3F4FAE0E" w14:textId="77777777" w:rsidR="00731361" w:rsidRDefault="00731361" w:rsidP="00731361">
      <w:pPr>
        <w:rPr>
          <w:b/>
          <w:bCs/>
          <w:sz w:val="24"/>
          <w:szCs w:val="24"/>
          <w:u w:val="single"/>
        </w:rPr>
      </w:pPr>
    </w:p>
    <w:p w14:paraId="6ED5374F" w14:textId="77777777" w:rsidR="00731361" w:rsidRDefault="00731361" w:rsidP="00731361">
      <w:pPr>
        <w:spacing w:line="360" w:lineRule="auto"/>
        <w:rPr>
          <w:sz w:val="24"/>
          <w:szCs w:val="24"/>
        </w:rPr>
        <w:sectPr w:rsidR="00731361">
          <w:type w:val="continuous"/>
          <w:pgSz w:w="11906" w:h="16838"/>
          <w:pgMar w:top="1134" w:right="1134" w:bottom="907" w:left="1418" w:header="708" w:footer="708" w:gutter="0"/>
          <w:cols w:space="708"/>
        </w:sectPr>
      </w:pPr>
    </w:p>
    <w:p w14:paraId="04B7C4F1" w14:textId="77777777" w:rsidR="00731361" w:rsidRDefault="00731361" w:rsidP="00731361">
      <w:pPr>
        <w:numPr>
          <w:ilvl w:val="0"/>
          <w:numId w:val="54"/>
        </w:numPr>
        <w:spacing w:after="0" w:line="360" w:lineRule="auto"/>
        <w:jc w:val="both"/>
        <w:rPr>
          <w:sz w:val="24"/>
          <w:szCs w:val="24"/>
        </w:rPr>
      </w:pPr>
      <w:r>
        <w:rPr>
          <w:sz w:val="24"/>
          <w:szCs w:val="24"/>
        </w:rPr>
        <w:lastRenderedPageBreak/>
        <w:t xml:space="preserve">SPZ: </w:t>
      </w:r>
    </w:p>
    <w:p w14:paraId="190B131E" w14:textId="77777777" w:rsidR="00731361" w:rsidRDefault="00731361" w:rsidP="00731361">
      <w:pPr>
        <w:spacing w:line="360" w:lineRule="auto"/>
        <w:ind w:firstLine="708"/>
        <w:rPr>
          <w:sz w:val="24"/>
          <w:szCs w:val="24"/>
        </w:rPr>
      </w:pPr>
      <w:r>
        <w:rPr>
          <w:sz w:val="24"/>
          <w:szCs w:val="24"/>
        </w:rPr>
        <w:t xml:space="preserve">Počet km: </w:t>
      </w:r>
    </w:p>
    <w:p w14:paraId="58E916E6" w14:textId="77777777" w:rsidR="00731361" w:rsidRDefault="00731361" w:rsidP="00731361">
      <w:pPr>
        <w:spacing w:line="360" w:lineRule="auto"/>
        <w:ind w:left="708"/>
        <w:rPr>
          <w:sz w:val="24"/>
          <w:szCs w:val="24"/>
        </w:rPr>
      </w:pPr>
      <w:r>
        <w:rPr>
          <w:sz w:val="24"/>
          <w:szCs w:val="24"/>
        </w:rPr>
        <w:t xml:space="preserve">Datum a hodina: </w:t>
      </w:r>
    </w:p>
    <w:p w14:paraId="01206DD2" w14:textId="77777777" w:rsidR="00731361" w:rsidRDefault="00731361" w:rsidP="00731361">
      <w:pPr>
        <w:spacing w:line="360" w:lineRule="auto"/>
        <w:ind w:firstLine="708"/>
        <w:rPr>
          <w:sz w:val="24"/>
          <w:szCs w:val="24"/>
        </w:rPr>
      </w:pPr>
      <w:r>
        <w:rPr>
          <w:sz w:val="24"/>
          <w:szCs w:val="24"/>
        </w:rPr>
        <w:t xml:space="preserve">Zjištěné závady a nedostatky: </w:t>
      </w:r>
    </w:p>
    <w:p w14:paraId="5421B2DB" w14:textId="77777777" w:rsidR="00731361" w:rsidRDefault="00731361" w:rsidP="00731361">
      <w:pPr>
        <w:spacing w:line="360" w:lineRule="auto"/>
        <w:ind w:firstLine="708"/>
        <w:rPr>
          <w:sz w:val="24"/>
          <w:szCs w:val="24"/>
        </w:rPr>
      </w:pPr>
    </w:p>
    <w:p w14:paraId="2BD763C9" w14:textId="77777777" w:rsidR="00731361" w:rsidRDefault="00731361" w:rsidP="00731361">
      <w:pPr>
        <w:numPr>
          <w:ilvl w:val="0"/>
          <w:numId w:val="54"/>
        </w:numPr>
        <w:spacing w:after="0" w:line="360" w:lineRule="auto"/>
        <w:jc w:val="both"/>
        <w:rPr>
          <w:sz w:val="24"/>
          <w:szCs w:val="24"/>
        </w:rPr>
      </w:pPr>
      <w:r>
        <w:rPr>
          <w:sz w:val="24"/>
          <w:szCs w:val="24"/>
        </w:rPr>
        <w:t xml:space="preserve">SPZ: </w:t>
      </w:r>
    </w:p>
    <w:p w14:paraId="011BEE5D" w14:textId="77777777" w:rsidR="00731361" w:rsidRDefault="00731361" w:rsidP="00731361">
      <w:pPr>
        <w:spacing w:line="360" w:lineRule="auto"/>
        <w:ind w:firstLine="708"/>
        <w:rPr>
          <w:sz w:val="24"/>
          <w:szCs w:val="24"/>
        </w:rPr>
      </w:pPr>
      <w:r>
        <w:rPr>
          <w:sz w:val="24"/>
          <w:szCs w:val="24"/>
        </w:rPr>
        <w:t xml:space="preserve">Počet km: </w:t>
      </w:r>
    </w:p>
    <w:p w14:paraId="27941F2F" w14:textId="77777777" w:rsidR="00731361" w:rsidRDefault="00731361" w:rsidP="00731361">
      <w:pPr>
        <w:spacing w:line="360" w:lineRule="auto"/>
        <w:ind w:left="708"/>
        <w:rPr>
          <w:sz w:val="24"/>
          <w:szCs w:val="24"/>
        </w:rPr>
      </w:pPr>
      <w:r>
        <w:rPr>
          <w:sz w:val="24"/>
          <w:szCs w:val="24"/>
        </w:rPr>
        <w:t xml:space="preserve">Datum a hodina: </w:t>
      </w:r>
    </w:p>
    <w:p w14:paraId="787D06CB" w14:textId="77777777" w:rsidR="00731361" w:rsidRDefault="00731361" w:rsidP="00731361">
      <w:pPr>
        <w:spacing w:line="360" w:lineRule="auto"/>
        <w:ind w:firstLine="708"/>
        <w:rPr>
          <w:sz w:val="24"/>
          <w:szCs w:val="24"/>
        </w:rPr>
      </w:pPr>
      <w:r>
        <w:rPr>
          <w:sz w:val="24"/>
          <w:szCs w:val="24"/>
        </w:rPr>
        <w:t xml:space="preserve">Zjištěné závady a nedostatky: </w:t>
      </w:r>
    </w:p>
    <w:p w14:paraId="6F7A9257" w14:textId="77777777" w:rsidR="00731361" w:rsidRDefault="00731361" w:rsidP="00731361">
      <w:pPr>
        <w:spacing w:line="360" w:lineRule="auto"/>
        <w:ind w:firstLine="708"/>
        <w:rPr>
          <w:sz w:val="24"/>
          <w:szCs w:val="24"/>
        </w:rPr>
      </w:pPr>
    </w:p>
    <w:p w14:paraId="4C4D0E1D" w14:textId="77777777" w:rsidR="00731361" w:rsidRDefault="00731361" w:rsidP="00731361">
      <w:pPr>
        <w:numPr>
          <w:ilvl w:val="0"/>
          <w:numId w:val="54"/>
        </w:numPr>
        <w:spacing w:after="0" w:line="360" w:lineRule="auto"/>
        <w:jc w:val="both"/>
        <w:rPr>
          <w:sz w:val="24"/>
          <w:szCs w:val="24"/>
        </w:rPr>
      </w:pPr>
      <w:r>
        <w:rPr>
          <w:sz w:val="24"/>
          <w:szCs w:val="24"/>
        </w:rPr>
        <w:t xml:space="preserve">SPZ: </w:t>
      </w:r>
    </w:p>
    <w:p w14:paraId="432347C6" w14:textId="77777777" w:rsidR="00731361" w:rsidRDefault="00731361" w:rsidP="00731361">
      <w:pPr>
        <w:spacing w:line="360" w:lineRule="auto"/>
        <w:ind w:firstLine="708"/>
        <w:rPr>
          <w:sz w:val="24"/>
          <w:szCs w:val="24"/>
        </w:rPr>
      </w:pPr>
      <w:r>
        <w:rPr>
          <w:sz w:val="24"/>
          <w:szCs w:val="24"/>
        </w:rPr>
        <w:t xml:space="preserve">Počet km: </w:t>
      </w:r>
    </w:p>
    <w:p w14:paraId="3B855D95" w14:textId="77777777" w:rsidR="00731361" w:rsidRDefault="00731361" w:rsidP="00731361">
      <w:pPr>
        <w:spacing w:line="360" w:lineRule="auto"/>
        <w:ind w:left="708"/>
        <w:rPr>
          <w:sz w:val="24"/>
          <w:szCs w:val="24"/>
        </w:rPr>
      </w:pPr>
      <w:r>
        <w:rPr>
          <w:sz w:val="24"/>
          <w:szCs w:val="24"/>
        </w:rPr>
        <w:t xml:space="preserve">Datum a hodina: </w:t>
      </w:r>
    </w:p>
    <w:p w14:paraId="0663F121" w14:textId="77777777" w:rsidR="00731361" w:rsidRDefault="00731361" w:rsidP="00731361">
      <w:pPr>
        <w:spacing w:line="360" w:lineRule="auto"/>
        <w:ind w:firstLine="708"/>
        <w:rPr>
          <w:sz w:val="24"/>
          <w:szCs w:val="24"/>
        </w:rPr>
      </w:pPr>
      <w:r>
        <w:rPr>
          <w:sz w:val="24"/>
          <w:szCs w:val="24"/>
        </w:rPr>
        <w:t xml:space="preserve">Zjištěné závady a nedostatky: </w:t>
      </w:r>
    </w:p>
    <w:p w14:paraId="432623DA" w14:textId="77777777" w:rsidR="00731361" w:rsidRDefault="00731361" w:rsidP="00731361">
      <w:pPr>
        <w:spacing w:line="360" w:lineRule="auto"/>
        <w:ind w:firstLine="708"/>
        <w:rPr>
          <w:sz w:val="24"/>
          <w:szCs w:val="24"/>
        </w:rPr>
      </w:pPr>
    </w:p>
    <w:p w14:paraId="293A4A1F" w14:textId="77777777" w:rsidR="00731361" w:rsidRDefault="00731361" w:rsidP="00731361">
      <w:pPr>
        <w:numPr>
          <w:ilvl w:val="0"/>
          <w:numId w:val="54"/>
        </w:numPr>
        <w:spacing w:after="0" w:line="360" w:lineRule="auto"/>
        <w:jc w:val="both"/>
        <w:rPr>
          <w:sz w:val="24"/>
          <w:szCs w:val="24"/>
        </w:rPr>
      </w:pPr>
      <w:r>
        <w:rPr>
          <w:sz w:val="24"/>
          <w:szCs w:val="24"/>
        </w:rPr>
        <w:t xml:space="preserve">SPZ: </w:t>
      </w:r>
    </w:p>
    <w:p w14:paraId="3C3A5EA1" w14:textId="77777777" w:rsidR="00731361" w:rsidRDefault="00731361" w:rsidP="00731361">
      <w:pPr>
        <w:spacing w:line="360" w:lineRule="auto"/>
        <w:ind w:firstLine="708"/>
        <w:rPr>
          <w:sz w:val="24"/>
          <w:szCs w:val="24"/>
        </w:rPr>
      </w:pPr>
      <w:r>
        <w:rPr>
          <w:sz w:val="24"/>
          <w:szCs w:val="24"/>
        </w:rPr>
        <w:t xml:space="preserve">Počet km: </w:t>
      </w:r>
    </w:p>
    <w:p w14:paraId="264D1863" w14:textId="77777777" w:rsidR="00731361" w:rsidRDefault="00731361" w:rsidP="00731361">
      <w:pPr>
        <w:spacing w:line="360" w:lineRule="auto"/>
        <w:ind w:left="708"/>
        <w:rPr>
          <w:sz w:val="24"/>
          <w:szCs w:val="24"/>
        </w:rPr>
      </w:pPr>
      <w:r>
        <w:rPr>
          <w:sz w:val="24"/>
          <w:szCs w:val="24"/>
        </w:rPr>
        <w:t xml:space="preserve">Datum a hodina: </w:t>
      </w:r>
    </w:p>
    <w:p w14:paraId="76AD55E5" w14:textId="77777777" w:rsidR="00731361" w:rsidRDefault="00731361" w:rsidP="00731361">
      <w:pPr>
        <w:spacing w:line="360" w:lineRule="auto"/>
        <w:ind w:firstLine="708"/>
        <w:rPr>
          <w:sz w:val="24"/>
          <w:szCs w:val="24"/>
        </w:rPr>
      </w:pPr>
      <w:r>
        <w:rPr>
          <w:sz w:val="24"/>
          <w:szCs w:val="24"/>
        </w:rPr>
        <w:t xml:space="preserve">Zjištěné závady a nedostatky: </w:t>
      </w:r>
    </w:p>
    <w:p w14:paraId="72C51A6A" w14:textId="77777777" w:rsidR="00731361" w:rsidRDefault="00731361" w:rsidP="00731361">
      <w:pPr>
        <w:spacing w:line="360" w:lineRule="auto"/>
        <w:rPr>
          <w:sz w:val="24"/>
          <w:szCs w:val="24"/>
        </w:rPr>
        <w:sectPr w:rsidR="00731361">
          <w:type w:val="continuous"/>
          <w:pgSz w:w="11906" w:h="16838"/>
          <w:pgMar w:top="1134" w:right="1134" w:bottom="907" w:left="1418" w:header="708" w:footer="708" w:gutter="0"/>
          <w:cols w:num="2" w:space="708"/>
        </w:sectPr>
      </w:pPr>
    </w:p>
    <w:p w14:paraId="0E9347D3" w14:textId="77777777" w:rsidR="00731361" w:rsidRDefault="00731361" w:rsidP="00731361">
      <w:pPr>
        <w:rPr>
          <w:sz w:val="24"/>
          <w:szCs w:val="24"/>
        </w:rPr>
      </w:pPr>
    </w:p>
    <w:p w14:paraId="4337321C" w14:textId="77777777" w:rsidR="00731361" w:rsidRDefault="00731361" w:rsidP="00731361">
      <w:pPr>
        <w:rPr>
          <w:sz w:val="24"/>
          <w:szCs w:val="24"/>
        </w:rPr>
      </w:pPr>
    </w:p>
    <w:p w14:paraId="378A2873" w14:textId="77777777" w:rsidR="00731361" w:rsidRDefault="00731361" w:rsidP="00731361">
      <w:pPr>
        <w:rPr>
          <w:sz w:val="24"/>
          <w:szCs w:val="24"/>
        </w:rPr>
      </w:pPr>
    </w:p>
    <w:p w14:paraId="4A3E9A2B" w14:textId="77777777" w:rsidR="00731361" w:rsidRDefault="00731361" w:rsidP="00731361">
      <w:pPr>
        <w:rPr>
          <w:sz w:val="24"/>
          <w:szCs w:val="24"/>
        </w:rPr>
      </w:pPr>
    </w:p>
    <w:p w14:paraId="5EAD4E05" w14:textId="77777777" w:rsidR="00731361" w:rsidRDefault="00731361" w:rsidP="00731361">
      <w:pPr>
        <w:rPr>
          <w:sz w:val="24"/>
          <w:szCs w:val="24"/>
        </w:rPr>
      </w:pPr>
    </w:p>
    <w:p w14:paraId="3996ECF5" w14:textId="77777777" w:rsidR="00731361" w:rsidRDefault="00731361" w:rsidP="00731361">
      <w:pPr>
        <w:rPr>
          <w:sz w:val="24"/>
          <w:szCs w:val="24"/>
        </w:rPr>
      </w:pPr>
    </w:p>
    <w:p w14:paraId="6E0D565B" w14:textId="77777777" w:rsidR="00731361" w:rsidRDefault="00731361" w:rsidP="00731361">
      <w:pPr>
        <w:rPr>
          <w:sz w:val="24"/>
          <w:szCs w:val="24"/>
        </w:rPr>
      </w:pPr>
    </w:p>
    <w:p w14:paraId="10B6DBB8" w14:textId="77777777" w:rsidR="00731361" w:rsidRDefault="00731361" w:rsidP="00731361">
      <w:pPr>
        <w:rPr>
          <w:sz w:val="24"/>
          <w:szCs w:val="24"/>
        </w:rPr>
      </w:pPr>
      <w:r>
        <w:rPr>
          <w:sz w:val="24"/>
          <w:szCs w:val="24"/>
        </w:rPr>
        <w:t>………………………………….                                ………………………………….</w:t>
      </w:r>
    </w:p>
    <w:p w14:paraId="5217E2A8" w14:textId="77777777" w:rsidR="00731361" w:rsidRDefault="00731361" w:rsidP="00731361">
      <w:pPr>
        <w:spacing w:line="360" w:lineRule="auto"/>
        <w:rPr>
          <w:sz w:val="24"/>
          <w:szCs w:val="24"/>
        </w:rPr>
      </w:pPr>
      <w:r>
        <w:rPr>
          <w:sz w:val="24"/>
          <w:szCs w:val="24"/>
        </w:rPr>
        <w:t xml:space="preserve">  </w:t>
      </w:r>
      <w:r>
        <w:t>podpis předávajícího/</w:t>
      </w:r>
      <w:r>
        <w:rPr>
          <w:sz w:val="24"/>
          <w:szCs w:val="24"/>
        </w:rPr>
        <w:t xml:space="preserve"> </w:t>
      </w:r>
      <w:r>
        <w:rPr>
          <w:bCs/>
        </w:rPr>
        <w:t>Město Kaplice</w:t>
      </w:r>
      <w:r>
        <w:t xml:space="preserve">                         </w:t>
      </w:r>
      <w:r>
        <w:tab/>
        <w:t xml:space="preserve"> podpis přebírajícího/</w:t>
      </w:r>
      <w:r>
        <w:rPr>
          <w:sz w:val="24"/>
          <w:szCs w:val="24"/>
        </w:rPr>
        <w:t xml:space="preserve"> E.ON</w:t>
      </w:r>
      <w:r>
        <w:t xml:space="preserve"> </w:t>
      </w:r>
      <w:r>
        <w:tab/>
      </w:r>
    </w:p>
    <w:p w14:paraId="795F2570" w14:textId="77777777" w:rsidR="00731361" w:rsidRDefault="00731361" w:rsidP="00731361">
      <w:pPr>
        <w:spacing w:line="360" w:lineRule="auto"/>
        <w:rPr>
          <w:sz w:val="24"/>
          <w:szCs w:val="24"/>
        </w:rPr>
        <w:sectPr w:rsidR="00731361">
          <w:type w:val="continuous"/>
          <w:pgSz w:w="11906" w:h="16838"/>
          <w:pgMar w:top="1134" w:right="1134" w:bottom="907" w:left="1418" w:header="708" w:footer="708" w:gutter="0"/>
          <w:cols w:space="708"/>
        </w:sectPr>
      </w:pPr>
    </w:p>
    <w:p w14:paraId="2914AD15" w14:textId="77777777" w:rsidR="00731361" w:rsidRDefault="00731361" w:rsidP="00731361">
      <w:pPr>
        <w:spacing w:after="240"/>
        <w:rPr>
          <w:b/>
          <w:sz w:val="28"/>
          <w:szCs w:val="28"/>
        </w:rPr>
      </w:pPr>
      <w:r>
        <w:lastRenderedPageBreak/>
        <w:tab/>
      </w:r>
      <w:r>
        <w:tab/>
      </w:r>
      <w:r w:rsidRPr="0035053B">
        <w:rPr>
          <w:b/>
          <w:sz w:val="28"/>
          <w:szCs w:val="28"/>
        </w:rPr>
        <w:t xml:space="preserve">Příloha </w:t>
      </w:r>
      <w:r>
        <w:rPr>
          <w:b/>
          <w:sz w:val="28"/>
          <w:szCs w:val="28"/>
        </w:rPr>
        <w:t>č. 3. Podmínky zákonného a havarijního pojištění</w:t>
      </w:r>
    </w:p>
    <w:p w14:paraId="1940CEBB" w14:textId="77777777" w:rsidR="00731361" w:rsidRPr="00E60AFE" w:rsidRDefault="00731361" w:rsidP="00731361">
      <w:pPr>
        <w:pStyle w:val="Bezmezer"/>
        <w:spacing w:line="280" w:lineRule="atLeast"/>
        <w:jc w:val="both"/>
        <w:rPr>
          <w:rFonts w:ascii="Arial" w:hAnsi="Arial" w:cs="Arial"/>
          <w:b/>
          <w:sz w:val="20"/>
          <w:szCs w:val="20"/>
        </w:rPr>
      </w:pPr>
      <w:r w:rsidRPr="00E60AFE">
        <w:rPr>
          <w:rFonts w:ascii="Arial" w:hAnsi="Arial" w:cs="Arial"/>
          <w:b/>
          <w:sz w:val="20"/>
          <w:szCs w:val="20"/>
        </w:rPr>
        <w:t>Ručení smluvního partnera a postup při řešení škodní události</w:t>
      </w:r>
    </w:p>
    <w:p w14:paraId="66479613" w14:textId="77777777" w:rsidR="00731361" w:rsidRDefault="00731361" w:rsidP="00731361">
      <w:pPr>
        <w:pStyle w:val="Bezmezer"/>
        <w:spacing w:line="280" w:lineRule="atLeast"/>
        <w:jc w:val="both"/>
        <w:rPr>
          <w:rFonts w:ascii="Arial" w:hAnsi="Arial" w:cs="Arial"/>
          <w:sz w:val="20"/>
          <w:szCs w:val="20"/>
        </w:rPr>
      </w:pPr>
    </w:p>
    <w:p w14:paraId="6355554E" w14:textId="77777777" w:rsidR="00731361" w:rsidRPr="00E60AFE" w:rsidRDefault="00731361" w:rsidP="00731361">
      <w:pPr>
        <w:pStyle w:val="Bezmezer"/>
        <w:spacing w:line="280" w:lineRule="atLeast"/>
        <w:jc w:val="both"/>
        <w:rPr>
          <w:rFonts w:ascii="Arial" w:hAnsi="Arial" w:cs="Arial"/>
          <w:sz w:val="20"/>
          <w:szCs w:val="20"/>
        </w:rPr>
      </w:pPr>
      <w:r w:rsidRPr="00E60AFE">
        <w:rPr>
          <w:rFonts w:ascii="Arial" w:hAnsi="Arial" w:cs="Arial"/>
          <w:sz w:val="20"/>
          <w:szCs w:val="20"/>
        </w:rPr>
        <w:t>Vozidlo je následovně pojištěno:</w:t>
      </w:r>
      <w:r w:rsidRPr="00E60AFE">
        <w:rPr>
          <w:rFonts w:ascii="Arial" w:hAnsi="Arial" w:cs="Arial"/>
          <w:sz w:val="20"/>
          <w:szCs w:val="20"/>
        </w:rPr>
        <w:tab/>
      </w:r>
    </w:p>
    <w:p w14:paraId="5BB67B95" w14:textId="77777777" w:rsidR="00731361" w:rsidRPr="003274FF" w:rsidRDefault="00731361" w:rsidP="00731361">
      <w:pPr>
        <w:pStyle w:val="Bezmezer"/>
        <w:spacing w:line="280" w:lineRule="atLeast"/>
        <w:jc w:val="both"/>
        <w:rPr>
          <w:rFonts w:ascii="Arial" w:hAnsi="Arial" w:cs="Arial"/>
          <w:b/>
          <w:sz w:val="20"/>
          <w:szCs w:val="20"/>
        </w:rPr>
      </w:pPr>
      <w:r w:rsidRPr="003274FF">
        <w:rPr>
          <w:rFonts w:ascii="Arial" w:hAnsi="Arial" w:cs="Arial"/>
          <w:b/>
          <w:sz w:val="20"/>
          <w:szCs w:val="20"/>
        </w:rPr>
        <w:t>Havar</w:t>
      </w:r>
      <w:r>
        <w:rPr>
          <w:rFonts w:ascii="Arial" w:hAnsi="Arial" w:cs="Arial"/>
          <w:b/>
          <w:sz w:val="20"/>
          <w:szCs w:val="20"/>
        </w:rPr>
        <w:t>ijní pojištění se spoluúčastí 5 % z minimálně 5</w:t>
      </w:r>
      <w:r w:rsidRPr="003274FF">
        <w:rPr>
          <w:rFonts w:ascii="Arial" w:hAnsi="Arial" w:cs="Arial"/>
          <w:b/>
          <w:sz w:val="20"/>
          <w:szCs w:val="20"/>
        </w:rPr>
        <w:t> 000,-Kč</w:t>
      </w:r>
    </w:p>
    <w:p w14:paraId="02AFF2B4" w14:textId="77777777" w:rsidR="00731361" w:rsidRPr="003274FF" w:rsidRDefault="00731361" w:rsidP="00731361">
      <w:pPr>
        <w:pStyle w:val="Bezmezer"/>
        <w:spacing w:line="280" w:lineRule="atLeast"/>
        <w:jc w:val="both"/>
        <w:rPr>
          <w:rFonts w:ascii="Arial" w:hAnsi="Arial" w:cs="Arial"/>
          <w:b/>
          <w:sz w:val="20"/>
          <w:szCs w:val="20"/>
        </w:rPr>
      </w:pPr>
      <w:r w:rsidRPr="003274FF">
        <w:rPr>
          <w:rFonts w:ascii="Arial" w:hAnsi="Arial" w:cs="Arial"/>
          <w:b/>
          <w:sz w:val="20"/>
          <w:szCs w:val="20"/>
        </w:rPr>
        <w:t>Zákonné pojištění odpovědnosti za škodu způsobenou provozem vozidla</w:t>
      </w:r>
    </w:p>
    <w:p w14:paraId="32FE8243" w14:textId="77777777" w:rsidR="00731361" w:rsidRDefault="00731361" w:rsidP="00731361">
      <w:pPr>
        <w:pStyle w:val="Bezmezer"/>
        <w:spacing w:line="280" w:lineRule="atLeast"/>
        <w:jc w:val="both"/>
        <w:rPr>
          <w:rFonts w:ascii="Arial" w:hAnsi="Arial" w:cs="Arial"/>
          <w:b/>
          <w:sz w:val="20"/>
          <w:szCs w:val="20"/>
        </w:rPr>
      </w:pPr>
    </w:p>
    <w:p w14:paraId="68D817E3" w14:textId="77777777" w:rsidR="00731361" w:rsidRDefault="00731361" w:rsidP="00731361">
      <w:pPr>
        <w:pStyle w:val="Bezmezer"/>
        <w:spacing w:line="280" w:lineRule="atLeast"/>
        <w:jc w:val="both"/>
        <w:rPr>
          <w:rFonts w:ascii="Arial" w:hAnsi="Arial" w:cs="Arial"/>
          <w:color w:val="000000"/>
          <w:sz w:val="20"/>
          <w:szCs w:val="20"/>
        </w:rPr>
      </w:pPr>
      <w:r>
        <w:rPr>
          <w:rFonts w:ascii="Arial" w:hAnsi="Arial" w:cs="Arial"/>
          <w:color w:val="000000"/>
          <w:sz w:val="20"/>
          <w:szCs w:val="20"/>
        </w:rPr>
        <w:t>Elektroskútry jsou pojištěny</w:t>
      </w:r>
      <w:r w:rsidRPr="00E60AFE">
        <w:rPr>
          <w:rFonts w:ascii="Arial" w:hAnsi="Arial" w:cs="Arial"/>
          <w:color w:val="000000"/>
          <w:sz w:val="20"/>
          <w:szCs w:val="20"/>
        </w:rPr>
        <w:t xml:space="preserve">  u Allianz pojišťovna, a.s. – spoluúčast </w:t>
      </w:r>
      <w:r>
        <w:rPr>
          <w:rFonts w:ascii="Arial" w:hAnsi="Arial" w:cs="Arial"/>
          <w:color w:val="000000"/>
          <w:sz w:val="20"/>
          <w:szCs w:val="20"/>
        </w:rPr>
        <w:t>5</w:t>
      </w:r>
      <w:r w:rsidRPr="00E60AFE">
        <w:rPr>
          <w:rFonts w:ascii="Arial" w:hAnsi="Arial" w:cs="Arial"/>
          <w:color w:val="000000"/>
          <w:sz w:val="20"/>
          <w:szCs w:val="20"/>
        </w:rPr>
        <w:t xml:space="preserve">% min. </w:t>
      </w:r>
      <w:r>
        <w:rPr>
          <w:rFonts w:ascii="Arial" w:hAnsi="Arial" w:cs="Arial"/>
          <w:color w:val="000000"/>
          <w:sz w:val="20"/>
          <w:szCs w:val="20"/>
        </w:rPr>
        <w:t>5</w:t>
      </w:r>
      <w:r w:rsidRPr="00E60AFE">
        <w:rPr>
          <w:rFonts w:ascii="Arial" w:hAnsi="Arial" w:cs="Arial"/>
          <w:color w:val="000000"/>
          <w:sz w:val="20"/>
          <w:szCs w:val="20"/>
        </w:rPr>
        <w:t> 000,- Kč</w:t>
      </w:r>
    </w:p>
    <w:p w14:paraId="45193E40" w14:textId="77777777" w:rsidR="00731361" w:rsidRPr="00E60AFE" w:rsidRDefault="00731361" w:rsidP="00731361">
      <w:pPr>
        <w:pStyle w:val="Bezmezer"/>
        <w:spacing w:line="280" w:lineRule="atLeast"/>
        <w:jc w:val="both"/>
        <w:rPr>
          <w:rFonts w:ascii="Arial" w:hAnsi="Arial" w:cs="Arial"/>
          <w:color w:val="FF0000"/>
          <w:sz w:val="20"/>
          <w:szCs w:val="20"/>
          <w:u w:val="single"/>
        </w:rPr>
      </w:pPr>
    </w:p>
    <w:p w14:paraId="7475EE78" w14:textId="77777777" w:rsidR="00731361" w:rsidRPr="00E60AFE" w:rsidRDefault="00731361" w:rsidP="00731361">
      <w:pPr>
        <w:pStyle w:val="Bezmezer"/>
        <w:spacing w:line="280" w:lineRule="atLeast"/>
        <w:jc w:val="both"/>
        <w:rPr>
          <w:rFonts w:ascii="Arial" w:hAnsi="Arial" w:cs="Arial"/>
          <w:sz w:val="20"/>
          <w:szCs w:val="20"/>
        </w:rPr>
      </w:pPr>
      <w:r w:rsidRPr="00E60AFE">
        <w:rPr>
          <w:rFonts w:ascii="Arial" w:hAnsi="Arial" w:cs="Arial"/>
          <w:sz w:val="20"/>
          <w:szCs w:val="20"/>
        </w:rPr>
        <w:t xml:space="preserve">Úrazové pojištění spolucestujících není sjednáno. V případě, že je škoda způsobena hrubou nedbalostí vypůjčitele, zavazuje se ji tento uhradit. </w:t>
      </w:r>
    </w:p>
    <w:p w14:paraId="6B4A6DE6" w14:textId="77777777" w:rsidR="00731361" w:rsidRPr="00E60AFE" w:rsidRDefault="00731361" w:rsidP="00731361">
      <w:pPr>
        <w:pStyle w:val="Bezmezer"/>
        <w:spacing w:line="280" w:lineRule="atLeast"/>
        <w:jc w:val="both"/>
        <w:rPr>
          <w:rFonts w:ascii="Arial" w:hAnsi="Arial" w:cs="Arial"/>
          <w:sz w:val="20"/>
          <w:szCs w:val="20"/>
        </w:rPr>
      </w:pPr>
    </w:p>
    <w:p w14:paraId="2166F795" w14:textId="77777777" w:rsidR="00731361" w:rsidRPr="00E60AFE" w:rsidRDefault="00731361" w:rsidP="00731361">
      <w:pPr>
        <w:pStyle w:val="Bezmezer"/>
        <w:spacing w:line="280" w:lineRule="atLeast"/>
        <w:jc w:val="both"/>
        <w:rPr>
          <w:rFonts w:ascii="Arial" w:eastAsia="Times New Roman" w:hAnsi="Arial" w:cs="Arial"/>
          <w:b/>
          <w:sz w:val="20"/>
          <w:szCs w:val="20"/>
        </w:rPr>
      </w:pPr>
      <w:r w:rsidRPr="00E60AFE">
        <w:rPr>
          <w:rFonts w:ascii="Arial" w:hAnsi="Arial" w:cs="Arial"/>
          <w:b/>
          <w:sz w:val="20"/>
          <w:szCs w:val="20"/>
        </w:rPr>
        <w:t>Ohlášení škody a h</w:t>
      </w:r>
      <w:r w:rsidRPr="00E60AFE">
        <w:rPr>
          <w:rFonts w:ascii="Arial" w:eastAsia="Times New Roman" w:hAnsi="Arial" w:cs="Arial"/>
          <w:b/>
          <w:sz w:val="20"/>
          <w:szCs w:val="20"/>
        </w:rPr>
        <w:t>lášení nehod</w:t>
      </w:r>
    </w:p>
    <w:p w14:paraId="0634DFAE" w14:textId="77777777" w:rsidR="00731361" w:rsidRDefault="00731361" w:rsidP="00731361">
      <w:pPr>
        <w:pStyle w:val="Bezmezer"/>
        <w:spacing w:line="280" w:lineRule="atLeast"/>
        <w:jc w:val="both"/>
        <w:rPr>
          <w:rFonts w:ascii="Arial" w:hAnsi="Arial" w:cs="Arial"/>
          <w:sz w:val="20"/>
          <w:szCs w:val="20"/>
        </w:rPr>
      </w:pPr>
    </w:p>
    <w:p w14:paraId="3575D3CE" w14:textId="77777777" w:rsidR="00731361" w:rsidRPr="00E60AFE" w:rsidRDefault="00731361" w:rsidP="00731361">
      <w:pPr>
        <w:pStyle w:val="Bezmezer"/>
        <w:spacing w:line="280" w:lineRule="atLeast"/>
        <w:jc w:val="both"/>
        <w:rPr>
          <w:rFonts w:ascii="Arial" w:hAnsi="Arial" w:cs="Arial"/>
          <w:sz w:val="20"/>
          <w:szCs w:val="20"/>
        </w:rPr>
      </w:pPr>
      <w:r w:rsidRPr="00E60AFE">
        <w:rPr>
          <w:rFonts w:ascii="Arial" w:hAnsi="Arial" w:cs="Arial"/>
          <w:sz w:val="20"/>
          <w:szCs w:val="20"/>
        </w:rPr>
        <w:t>Policii ČR je povinen řidič, popř. jiný člen osádky silničního vozidla neprodleně nahlásit každou dopravní nehodu, při které:</w:t>
      </w:r>
    </w:p>
    <w:p w14:paraId="044B4528" w14:textId="77777777" w:rsidR="00731361" w:rsidRPr="00E60AFE" w:rsidRDefault="00731361" w:rsidP="00731361">
      <w:pPr>
        <w:pStyle w:val="Bezmezer"/>
        <w:spacing w:line="280" w:lineRule="atLeast"/>
        <w:ind w:left="720" w:hanging="720"/>
        <w:jc w:val="both"/>
        <w:rPr>
          <w:rFonts w:ascii="Arial" w:hAnsi="Arial" w:cs="Arial"/>
          <w:color w:val="000000"/>
          <w:sz w:val="20"/>
          <w:szCs w:val="20"/>
        </w:rPr>
      </w:pPr>
      <w:r w:rsidRPr="00E60AFE">
        <w:rPr>
          <w:rFonts w:ascii="Arial" w:hAnsi="Arial" w:cs="Arial"/>
          <w:color w:val="000000"/>
          <w:sz w:val="20"/>
          <w:szCs w:val="20"/>
        </w:rPr>
        <w:t xml:space="preserve">a)   </w:t>
      </w:r>
      <w:r>
        <w:rPr>
          <w:rFonts w:ascii="Arial" w:hAnsi="Arial" w:cs="Arial"/>
          <w:color w:val="000000"/>
          <w:sz w:val="20"/>
          <w:szCs w:val="20"/>
        </w:rPr>
        <w:tab/>
      </w:r>
      <w:r w:rsidRPr="00E60AFE">
        <w:rPr>
          <w:rFonts w:ascii="Arial" w:hAnsi="Arial" w:cs="Arial"/>
          <w:color w:val="000000"/>
          <w:sz w:val="20"/>
          <w:szCs w:val="20"/>
        </w:rPr>
        <w:t>pokud při nehodě dojde ke zranění osob (třeba jen drobnému) nebo usmrcení</w:t>
      </w:r>
      <w:r>
        <w:rPr>
          <w:rFonts w:ascii="Arial" w:hAnsi="Arial" w:cs="Arial"/>
          <w:color w:val="000000"/>
          <w:sz w:val="20"/>
          <w:szCs w:val="20"/>
        </w:rPr>
        <w:t>,</w:t>
      </w:r>
    </w:p>
    <w:p w14:paraId="56A8AF4D" w14:textId="77777777" w:rsidR="00731361" w:rsidRPr="00E60AFE" w:rsidRDefault="00731361" w:rsidP="00731361">
      <w:pPr>
        <w:pStyle w:val="Bezmezer"/>
        <w:spacing w:line="280" w:lineRule="atLeast"/>
        <w:ind w:left="720" w:hanging="720"/>
        <w:jc w:val="both"/>
        <w:rPr>
          <w:rFonts w:ascii="Arial" w:hAnsi="Arial" w:cs="Arial"/>
          <w:color w:val="000000"/>
          <w:sz w:val="20"/>
          <w:szCs w:val="20"/>
        </w:rPr>
      </w:pPr>
      <w:r w:rsidRPr="00E60AFE">
        <w:rPr>
          <w:rFonts w:ascii="Arial" w:hAnsi="Arial" w:cs="Arial"/>
          <w:color w:val="000000"/>
          <w:sz w:val="20"/>
          <w:szCs w:val="20"/>
        </w:rPr>
        <w:t xml:space="preserve">b) </w:t>
      </w:r>
      <w:r>
        <w:rPr>
          <w:rFonts w:ascii="Arial" w:hAnsi="Arial" w:cs="Arial"/>
          <w:color w:val="000000"/>
          <w:sz w:val="20"/>
          <w:szCs w:val="20"/>
        </w:rPr>
        <w:tab/>
      </w:r>
      <w:r w:rsidRPr="00E60AFE">
        <w:rPr>
          <w:rFonts w:ascii="Arial" w:hAnsi="Arial" w:cs="Arial"/>
          <w:color w:val="000000"/>
          <w:sz w:val="20"/>
          <w:szCs w:val="20"/>
        </w:rPr>
        <w:t>pokud při nehodě dojde na některém z vozidel včetně přepravovaných věcí k jakékoliv škodě</w:t>
      </w:r>
      <w:r>
        <w:rPr>
          <w:rFonts w:ascii="Arial" w:hAnsi="Arial" w:cs="Arial"/>
          <w:color w:val="000000"/>
          <w:sz w:val="20"/>
          <w:szCs w:val="20"/>
        </w:rPr>
        <w:t>,</w:t>
      </w:r>
      <w:r w:rsidRPr="00E60AFE">
        <w:rPr>
          <w:rFonts w:ascii="Arial" w:hAnsi="Arial" w:cs="Arial"/>
          <w:color w:val="000000"/>
          <w:sz w:val="20"/>
          <w:szCs w:val="20"/>
        </w:rPr>
        <w:t xml:space="preserve"> </w:t>
      </w:r>
    </w:p>
    <w:p w14:paraId="2059F76A" w14:textId="77777777" w:rsidR="00731361" w:rsidRPr="00E60AFE" w:rsidRDefault="00731361" w:rsidP="00731361">
      <w:pPr>
        <w:pStyle w:val="Bezmezer"/>
        <w:spacing w:line="280" w:lineRule="atLeast"/>
        <w:ind w:left="720" w:hanging="720"/>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r>
      <w:r w:rsidRPr="00E60AFE">
        <w:rPr>
          <w:rFonts w:ascii="Arial" w:hAnsi="Arial" w:cs="Arial"/>
          <w:color w:val="000000"/>
          <w:sz w:val="20"/>
          <w:szCs w:val="20"/>
        </w:rPr>
        <w:t>pokud při nehodě dojde ke škodě (v jakékoli výši) na majetku třetí osoby (např. k poškození nebo zničení součásti nebo příslušenství pozemní komunikace či přilehlé nemovitosti, policie se však nemusí volat v případě, kdy půjde o škodu na vozidle, jehož řidič má účast na dopravní nehodě, i když je vozidlo v majetku třetí osoby (např. leasingové společnosti, zaměstnavatele)</w:t>
      </w:r>
      <w:r>
        <w:rPr>
          <w:rFonts w:ascii="Arial" w:hAnsi="Arial" w:cs="Arial"/>
          <w:color w:val="000000"/>
          <w:sz w:val="20"/>
          <w:szCs w:val="20"/>
        </w:rPr>
        <w:t>,</w:t>
      </w:r>
    </w:p>
    <w:p w14:paraId="36755A33" w14:textId="77777777" w:rsidR="00731361" w:rsidRPr="00E60AFE" w:rsidRDefault="00731361" w:rsidP="00731361">
      <w:pPr>
        <w:pStyle w:val="Bezmezer"/>
        <w:spacing w:line="280" w:lineRule="atLeast"/>
        <w:ind w:left="720" w:hanging="720"/>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r>
      <w:r w:rsidRPr="00E60AFE">
        <w:rPr>
          <w:rFonts w:ascii="Arial" w:hAnsi="Arial" w:cs="Arial"/>
          <w:color w:val="000000"/>
          <w:sz w:val="20"/>
          <w:szCs w:val="20"/>
        </w:rPr>
        <w:t>pokud při nehodě dojde k poškození obecně prospěšného zařízení nebo životního prostředí</w:t>
      </w:r>
      <w:r>
        <w:rPr>
          <w:rFonts w:ascii="Arial" w:hAnsi="Arial" w:cs="Arial"/>
          <w:color w:val="000000"/>
          <w:sz w:val="20"/>
          <w:szCs w:val="20"/>
        </w:rPr>
        <w:t>,</w:t>
      </w:r>
      <w:r w:rsidRPr="00E60AFE">
        <w:rPr>
          <w:rFonts w:ascii="Arial" w:hAnsi="Arial" w:cs="Arial"/>
          <w:color w:val="000000"/>
          <w:sz w:val="20"/>
          <w:szCs w:val="20"/>
        </w:rPr>
        <w:t xml:space="preserve"> </w:t>
      </w:r>
    </w:p>
    <w:p w14:paraId="4F123550" w14:textId="77777777" w:rsidR="00731361" w:rsidRDefault="00731361" w:rsidP="00731361">
      <w:pPr>
        <w:pStyle w:val="Bezmezer"/>
        <w:spacing w:line="280" w:lineRule="atLeast"/>
        <w:ind w:left="720" w:hanging="720"/>
        <w:jc w:val="both"/>
        <w:rPr>
          <w:rFonts w:ascii="Arial" w:hAnsi="Arial" w:cs="Arial"/>
          <w:color w:val="000000"/>
          <w:sz w:val="20"/>
          <w:szCs w:val="20"/>
        </w:rPr>
      </w:pPr>
      <w:r w:rsidRPr="00E60AFE">
        <w:rPr>
          <w:rFonts w:ascii="Arial" w:hAnsi="Arial" w:cs="Arial"/>
          <w:color w:val="000000"/>
          <w:sz w:val="20"/>
          <w:szCs w:val="20"/>
        </w:rPr>
        <w:t>e)</w:t>
      </w:r>
      <w:r>
        <w:rPr>
          <w:rFonts w:ascii="Arial" w:hAnsi="Arial" w:cs="Arial"/>
          <w:color w:val="000000"/>
          <w:sz w:val="20"/>
          <w:szCs w:val="20"/>
        </w:rPr>
        <w:tab/>
      </w:r>
      <w:r w:rsidRPr="00E60AFE">
        <w:rPr>
          <w:rFonts w:ascii="Arial" w:hAnsi="Arial" w:cs="Arial"/>
          <w:color w:val="000000"/>
          <w:sz w:val="20"/>
          <w:szCs w:val="20"/>
        </w:rPr>
        <w:t>pokud po nehodě nebudeme sami schopni obnovit plynulost provozu</w:t>
      </w:r>
      <w:r>
        <w:rPr>
          <w:rFonts w:ascii="Arial" w:hAnsi="Arial" w:cs="Arial"/>
          <w:color w:val="000000"/>
          <w:sz w:val="20"/>
          <w:szCs w:val="20"/>
        </w:rPr>
        <w:t xml:space="preserve">, </w:t>
      </w:r>
    </w:p>
    <w:p w14:paraId="08940F4A" w14:textId="77777777" w:rsidR="00731361" w:rsidRPr="00E60AFE" w:rsidRDefault="00731361" w:rsidP="00731361">
      <w:pPr>
        <w:pStyle w:val="Bezmezer"/>
        <w:spacing w:line="280" w:lineRule="atLeast"/>
        <w:ind w:left="720" w:hanging="720"/>
        <w:jc w:val="both"/>
        <w:rPr>
          <w:rFonts w:ascii="Arial" w:hAnsi="Arial" w:cs="Arial"/>
          <w:color w:val="000000"/>
          <w:sz w:val="20"/>
          <w:szCs w:val="20"/>
        </w:rPr>
      </w:pPr>
      <w:r>
        <w:rPr>
          <w:rFonts w:ascii="Arial" w:hAnsi="Arial" w:cs="Arial"/>
          <w:color w:val="000000"/>
          <w:sz w:val="20"/>
          <w:szCs w:val="20"/>
        </w:rPr>
        <w:t>f)</w:t>
      </w:r>
      <w:r>
        <w:rPr>
          <w:rFonts w:ascii="Arial" w:hAnsi="Arial" w:cs="Arial"/>
          <w:color w:val="000000"/>
          <w:sz w:val="20"/>
          <w:szCs w:val="20"/>
        </w:rPr>
        <w:tab/>
      </w:r>
      <w:r w:rsidRPr="00E60AFE">
        <w:rPr>
          <w:rFonts w:ascii="Arial" w:hAnsi="Arial" w:cs="Arial"/>
          <w:color w:val="000000"/>
          <w:sz w:val="20"/>
          <w:szCs w:val="20"/>
        </w:rPr>
        <w:t>nedošlo mezi zúčastněnými řidiči k dohodě o tom, kdo nehodu zavinil, např.</w:t>
      </w:r>
      <w:r>
        <w:rPr>
          <w:rFonts w:ascii="Arial" w:hAnsi="Arial" w:cs="Arial"/>
          <w:color w:val="000000"/>
          <w:sz w:val="20"/>
          <w:szCs w:val="20"/>
        </w:rPr>
        <w:t xml:space="preserve"> </w:t>
      </w:r>
      <w:r w:rsidRPr="00E60AFE">
        <w:rPr>
          <w:rFonts w:ascii="Arial" w:hAnsi="Arial" w:cs="Arial"/>
          <w:color w:val="000000"/>
          <w:sz w:val="20"/>
          <w:szCs w:val="20"/>
        </w:rPr>
        <w:t>odmítne-li řidič, který nehodu zavinil, podepsat o tom prohlášení.</w:t>
      </w:r>
    </w:p>
    <w:p w14:paraId="331B3977" w14:textId="77777777" w:rsidR="00731361" w:rsidRDefault="00731361" w:rsidP="00731361">
      <w:pPr>
        <w:pStyle w:val="Bezmezer"/>
        <w:spacing w:line="280" w:lineRule="atLeast"/>
        <w:jc w:val="both"/>
        <w:rPr>
          <w:rFonts w:ascii="Arial" w:hAnsi="Arial" w:cs="Arial"/>
          <w:sz w:val="20"/>
          <w:szCs w:val="20"/>
        </w:rPr>
      </w:pPr>
    </w:p>
    <w:p w14:paraId="36784AD2" w14:textId="77777777" w:rsidR="00731361" w:rsidRPr="00E60AFE" w:rsidRDefault="00731361" w:rsidP="00731361">
      <w:pPr>
        <w:pStyle w:val="Bezmezer"/>
        <w:spacing w:line="280" w:lineRule="atLeast"/>
        <w:jc w:val="both"/>
        <w:rPr>
          <w:rFonts w:ascii="Arial" w:hAnsi="Arial" w:cs="Arial"/>
          <w:sz w:val="20"/>
          <w:szCs w:val="20"/>
        </w:rPr>
      </w:pPr>
      <w:r w:rsidRPr="00E60AFE">
        <w:rPr>
          <w:rFonts w:ascii="Arial" w:hAnsi="Arial" w:cs="Arial"/>
          <w:sz w:val="20"/>
          <w:szCs w:val="20"/>
        </w:rPr>
        <w:t>E.ON útvaru Doprava,  je povinen řidič, případně člen osádky, neprodleně hlásit každou dopravní nehodu:</w:t>
      </w:r>
    </w:p>
    <w:p w14:paraId="3FDB23CB" w14:textId="77777777" w:rsidR="00731361" w:rsidRPr="00E60AFE" w:rsidRDefault="00731361" w:rsidP="00731361">
      <w:pPr>
        <w:pStyle w:val="Bezmezer"/>
        <w:spacing w:line="280" w:lineRule="atLeast"/>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60AFE">
        <w:rPr>
          <w:rFonts w:ascii="Arial" w:hAnsi="Arial" w:cs="Arial"/>
          <w:sz w:val="20"/>
          <w:szCs w:val="20"/>
        </w:rPr>
        <w:t>kterou je povinen hlásit Policii ČR,</w:t>
      </w:r>
    </w:p>
    <w:p w14:paraId="54F903DA" w14:textId="77777777" w:rsidR="00731361" w:rsidRDefault="00731361" w:rsidP="00731361">
      <w:pPr>
        <w:pStyle w:val="Bezmezer"/>
        <w:spacing w:line="280" w:lineRule="atLeast"/>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E60AFE">
        <w:rPr>
          <w:rFonts w:ascii="Arial" w:hAnsi="Arial" w:cs="Arial"/>
          <w:sz w:val="20"/>
          <w:szCs w:val="20"/>
        </w:rPr>
        <w:t>při které došlo</w:t>
      </w:r>
      <w:r>
        <w:rPr>
          <w:rFonts w:ascii="Arial" w:hAnsi="Arial" w:cs="Arial"/>
          <w:sz w:val="20"/>
          <w:szCs w:val="20"/>
        </w:rPr>
        <w:t xml:space="preserve"> k poškození silničního vozidla,</w:t>
      </w:r>
    </w:p>
    <w:p w14:paraId="7015AB9E" w14:textId="77777777" w:rsidR="00731361" w:rsidRPr="00E60AFE" w:rsidRDefault="00731361" w:rsidP="00731361">
      <w:pPr>
        <w:pStyle w:val="Bezmezer"/>
        <w:spacing w:line="280" w:lineRule="atLeast"/>
        <w:ind w:left="705" w:hanging="705"/>
        <w:jc w:val="both"/>
        <w:rPr>
          <w:rFonts w:ascii="Arial" w:hAnsi="Arial" w:cs="Arial"/>
          <w:sz w:val="20"/>
          <w:szCs w:val="20"/>
        </w:rPr>
      </w:pPr>
      <w:r w:rsidRPr="00E60AFE">
        <w:rPr>
          <w:rFonts w:ascii="Arial" w:hAnsi="Arial" w:cs="Arial"/>
          <w:color w:val="000000"/>
          <w:sz w:val="20"/>
          <w:szCs w:val="20"/>
        </w:rPr>
        <w:t xml:space="preserve">c) </w:t>
      </w:r>
      <w:r>
        <w:rPr>
          <w:rFonts w:ascii="Arial" w:hAnsi="Arial" w:cs="Arial"/>
          <w:color w:val="000000"/>
          <w:sz w:val="20"/>
          <w:szCs w:val="20"/>
        </w:rPr>
        <w:tab/>
      </w:r>
      <w:r w:rsidRPr="00E60AFE">
        <w:rPr>
          <w:rFonts w:ascii="Arial" w:hAnsi="Arial" w:cs="Arial"/>
          <w:color w:val="000000"/>
          <w:sz w:val="20"/>
          <w:szCs w:val="20"/>
        </w:rPr>
        <w:t>při které došlo k poškození obecně prospěšného zařízení nebo životního</w:t>
      </w:r>
      <w:r>
        <w:rPr>
          <w:rFonts w:ascii="Arial" w:hAnsi="Arial" w:cs="Arial"/>
          <w:color w:val="000000"/>
          <w:sz w:val="20"/>
          <w:szCs w:val="20"/>
        </w:rPr>
        <w:t xml:space="preserve"> p</w:t>
      </w:r>
      <w:r w:rsidRPr="00E60AFE">
        <w:rPr>
          <w:rFonts w:ascii="Arial" w:hAnsi="Arial" w:cs="Arial"/>
          <w:color w:val="000000"/>
          <w:sz w:val="20"/>
          <w:szCs w:val="20"/>
        </w:rPr>
        <w:t>rostředí, k poškození nebo zničení součásti nebo příslušenství pozemní komunikace či přilehlé nemovitosti</w:t>
      </w:r>
      <w:r>
        <w:rPr>
          <w:rFonts w:ascii="Arial" w:hAnsi="Arial" w:cs="Arial"/>
          <w:color w:val="000000"/>
          <w:sz w:val="20"/>
          <w:szCs w:val="20"/>
        </w:rPr>
        <w:t>.</w:t>
      </w:r>
    </w:p>
    <w:p w14:paraId="0A65BC0C" w14:textId="77777777" w:rsidR="00731361" w:rsidRPr="00E60AFE" w:rsidRDefault="00731361" w:rsidP="00731361">
      <w:pPr>
        <w:pStyle w:val="Bezmezer"/>
        <w:spacing w:line="280" w:lineRule="atLeast"/>
        <w:jc w:val="both"/>
        <w:rPr>
          <w:rFonts w:ascii="Arial" w:hAnsi="Arial" w:cs="Arial"/>
          <w:sz w:val="20"/>
          <w:szCs w:val="20"/>
        </w:rPr>
      </w:pPr>
    </w:p>
    <w:p w14:paraId="7BEBBE58" w14:textId="77777777" w:rsidR="00731361" w:rsidRPr="00E60AFE" w:rsidRDefault="00731361" w:rsidP="00731361">
      <w:pPr>
        <w:pStyle w:val="Bezmezer"/>
        <w:spacing w:line="280" w:lineRule="atLeast"/>
        <w:jc w:val="both"/>
        <w:rPr>
          <w:rFonts w:ascii="Arial" w:hAnsi="Arial" w:cs="Arial"/>
          <w:sz w:val="20"/>
          <w:szCs w:val="20"/>
        </w:rPr>
      </w:pPr>
      <w:r w:rsidRPr="00E60AFE">
        <w:rPr>
          <w:rFonts w:ascii="Arial" w:hAnsi="Arial" w:cs="Arial"/>
          <w:sz w:val="20"/>
          <w:szCs w:val="20"/>
        </w:rPr>
        <w:t>Dojde- li během výpůjční doby provozem Motorov</w:t>
      </w:r>
      <w:r>
        <w:rPr>
          <w:rFonts w:ascii="Arial" w:hAnsi="Arial" w:cs="Arial"/>
          <w:sz w:val="20"/>
          <w:szCs w:val="20"/>
        </w:rPr>
        <w:t>ých prostředků</w:t>
      </w:r>
      <w:r w:rsidRPr="00E60AFE">
        <w:rPr>
          <w:rFonts w:ascii="Arial" w:hAnsi="Arial" w:cs="Arial"/>
          <w:sz w:val="20"/>
          <w:szCs w:val="20"/>
        </w:rPr>
        <w:t xml:space="preserve"> ke zranění nebo usmrcení osob, popřípadě dojde-li ke způsobení škody ne</w:t>
      </w:r>
      <w:r>
        <w:rPr>
          <w:rFonts w:ascii="Arial" w:hAnsi="Arial" w:cs="Arial"/>
          <w:sz w:val="20"/>
          <w:szCs w:val="20"/>
        </w:rPr>
        <w:t>bo zničení Motorových prostředků</w:t>
      </w:r>
      <w:r w:rsidRPr="00E60AFE">
        <w:rPr>
          <w:rFonts w:ascii="Arial" w:hAnsi="Arial" w:cs="Arial"/>
          <w:sz w:val="20"/>
          <w:szCs w:val="20"/>
        </w:rPr>
        <w:t xml:space="preserve">, je </w:t>
      </w:r>
      <w:r>
        <w:rPr>
          <w:rFonts w:ascii="Arial" w:hAnsi="Arial" w:cs="Arial"/>
          <w:sz w:val="20"/>
          <w:szCs w:val="20"/>
        </w:rPr>
        <w:t>spolupracující subjekt</w:t>
      </w:r>
      <w:r w:rsidRPr="00CB47AE">
        <w:rPr>
          <w:rFonts w:ascii="Arial" w:hAnsi="Arial" w:cs="Arial"/>
          <w:sz w:val="20"/>
          <w:szCs w:val="20"/>
        </w:rPr>
        <w:t xml:space="preserve"> </w:t>
      </w:r>
      <w:r>
        <w:rPr>
          <w:rFonts w:ascii="Arial" w:hAnsi="Arial" w:cs="Arial"/>
          <w:sz w:val="20"/>
          <w:szCs w:val="20"/>
        </w:rPr>
        <w:t>povinen</w:t>
      </w:r>
      <w:r w:rsidRPr="00E60AFE">
        <w:rPr>
          <w:rFonts w:ascii="Arial" w:hAnsi="Arial" w:cs="Arial"/>
          <w:sz w:val="20"/>
          <w:szCs w:val="20"/>
        </w:rPr>
        <w:t xml:space="preserve"> tuto skutečnost bezodkladně oznámit společnosti E.ON. Totéž platí i za předpokladu, že poškozeným nebo pozůstalým nepřísluší žádný nárok na náhradu škody.</w:t>
      </w:r>
    </w:p>
    <w:p w14:paraId="1DF239B2" w14:textId="77777777" w:rsidR="00731361" w:rsidRPr="00E60AFE" w:rsidRDefault="00731361" w:rsidP="00731361">
      <w:pPr>
        <w:pStyle w:val="Bezmezer"/>
        <w:spacing w:line="280" w:lineRule="atLeast"/>
        <w:jc w:val="both"/>
        <w:rPr>
          <w:rFonts w:ascii="Arial" w:hAnsi="Arial" w:cs="Arial"/>
          <w:sz w:val="20"/>
          <w:szCs w:val="20"/>
        </w:rPr>
      </w:pPr>
    </w:p>
    <w:p w14:paraId="709C21BA" w14:textId="77777777" w:rsidR="00731361" w:rsidRDefault="00731361" w:rsidP="00731361">
      <w:pPr>
        <w:pStyle w:val="Bezmezer"/>
        <w:spacing w:line="280" w:lineRule="atLeast"/>
        <w:jc w:val="both"/>
        <w:rPr>
          <w:rFonts w:ascii="Arial" w:hAnsi="Arial" w:cs="Arial"/>
          <w:sz w:val="20"/>
          <w:szCs w:val="20"/>
        </w:rPr>
      </w:pPr>
      <w:r w:rsidRPr="00CB47AE">
        <w:rPr>
          <w:rFonts w:ascii="Arial" w:hAnsi="Arial" w:cs="Arial"/>
          <w:sz w:val="20"/>
          <w:szCs w:val="20"/>
        </w:rPr>
        <w:t xml:space="preserve">Obdobně je </w:t>
      </w:r>
      <w:r>
        <w:rPr>
          <w:rFonts w:ascii="Arial" w:hAnsi="Arial" w:cs="Arial"/>
          <w:sz w:val="20"/>
          <w:szCs w:val="20"/>
        </w:rPr>
        <w:t>spolupracující subjekt povinen</w:t>
      </w:r>
      <w:r w:rsidRPr="00CB47AE">
        <w:rPr>
          <w:rFonts w:ascii="Arial" w:hAnsi="Arial" w:cs="Arial"/>
          <w:sz w:val="20"/>
          <w:szCs w:val="20"/>
        </w:rPr>
        <w:t xml:space="preserve"> hlásit poškození, zničení, ztrátu nebo odcizení zapůjčen</w:t>
      </w:r>
      <w:r>
        <w:rPr>
          <w:rFonts w:ascii="Arial" w:hAnsi="Arial" w:cs="Arial"/>
          <w:sz w:val="20"/>
          <w:szCs w:val="20"/>
        </w:rPr>
        <w:t>ých Motorových prostředků</w:t>
      </w:r>
      <w:r w:rsidRPr="00CB47AE">
        <w:rPr>
          <w:rFonts w:ascii="Arial" w:hAnsi="Arial" w:cs="Arial"/>
          <w:sz w:val="20"/>
          <w:szCs w:val="20"/>
        </w:rPr>
        <w:t>. To</w:t>
      </w:r>
      <w:r>
        <w:rPr>
          <w:rFonts w:ascii="Arial" w:hAnsi="Arial" w:cs="Arial"/>
          <w:sz w:val="20"/>
          <w:szCs w:val="20"/>
        </w:rPr>
        <w:t>též platí i pro části Motorových prostředků</w:t>
      </w:r>
      <w:r w:rsidRPr="00CB47AE">
        <w:rPr>
          <w:rFonts w:ascii="Arial" w:hAnsi="Arial" w:cs="Arial"/>
          <w:sz w:val="20"/>
          <w:szCs w:val="20"/>
        </w:rPr>
        <w:t>, ať už vnitřní nebo vnější.</w:t>
      </w:r>
      <w:r w:rsidRPr="00E60AFE">
        <w:rPr>
          <w:rFonts w:ascii="Arial" w:hAnsi="Arial" w:cs="Arial"/>
          <w:sz w:val="20"/>
          <w:szCs w:val="20"/>
        </w:rPr>
        <w:t xml:space="preserve"> </w:t>
      </w:r>
    </w:p>
    <w:p w14:paraId="30C6C206" w14:textId="77777777" w:rsidR="00731361" w:rsidRPr="00E60AFE" w:rsidRDefault="00731361" w:rsidP="00731361">
      <w:pPr>
        <w:pStyle w:val="Bezmezer"/>
        <w:spacing w:line="280" w:lineRule="atLeast"/>
        <w:jc w:val="both"/>
        <w:rPr>
          <w:rFonts w:ascii="Arial" w:hAnsi="Arial" w:cs="Arial"/>
          <w:sz w:val="20"/>
          <w:szCs w:val="20"/>
        </w:rPr>
      </w:pPr>
    </w:p>
    <w:p w14:paraId="540E37EB" w14:textId="77777777" w:rsidR="00731361" w:rsidRPr="00E60AFE" w:rsidRDefault="00731361" w:rsidP="00731361">
      <w:pPr>
        <w:pStyle w:val="Bezmezer"/>
        <w:spacing w:line="280" w:lineRule="atLeast"/>
        <w:jc w:val="both"/>
        <w:rPr>
          <w:rFonts w:ascii="Arial" w:hAnsi="Arial" w:cs="Arial"/>
          <w:sz w:val="20"/>
          <w:szCs w:val="20"/>
        </w:rPr>
      </w:pPr>
      <w:r w:rsidRPr="00E60AFE">
        <w:rPr>
          <w:rFonts w:ascii="Arial" w:hAnsi="Arial" w:cs="Arial"/>
          <w:sz w:val="20"/>
          <w:szCs w:val="20"/>
        </w:rPr>
        <w:t xml:space="preserve">Ze zprávy o škodě, kterou </w:t>
      </w:r>
      <w:r>
        <w:rPr>
          <w:rFonts w:ascii="Arial" w:hAnsi="Arial" w:cs="Arial"/>
          <w:sz w:val="20"/>
          <w:szCs w:val="20"/>
        </w:rPr>
        <w:t>spolupracující subjekt dodá společnosti E.</w:t>
      </w:r>
      <w:r w:rsidRPr="00E60AFE">
        <w:rPr>
          <w:rFonts w:ascii="Arial" w:hAnsi="Arial" w:cs="Arial"/>
          <w:sz w:val="20"/>
          <w:szCs w:val="20"/>
        </w:rPr>
        <w:t>ON, musí být jasné následující skutečnosti:</w:t>
      </w:r>
    </w:p>
    <w:p w14:paraId="4084271C" w14:textId="77777777" w:rsidR="00731361" w:rsidRPr="00E60AFE" w:rsidRDefault="00731361" w:rsidP="00731361">
      <w:pPr>
        <w:pStyle w:val="Bezmezer"/>
        <w:numPr>
          <w:ilvl w:val="0"/>
          <w:numId w:val="55"/>
        </w:numPr>
        <w:spacing w:line="280" w:lineRule="atLeast"/>
        <w:jc w:val="both"/>
        <w:rPr>
          <w:rFonts w:ascii="Arial" w:hAnsi="Arial" w:cs="Arial"/>
          <w:sz w:val="20"/>
          <w:szCs w:val="20"/>
        </w:rPr>
      </w:pPr>
      <w:r>
        <w:rPr>
          <w:rFonts w:ascii="Arial" w:hAnsi="Arial" w:cs="Arial"/>
          <w:sz w:val="20"/>
          <w:szCs w:val="20"/>
        </w:rPr>
        <w:t>d</w:t>
      </w:r>
      <w:r w:rsidRPr="00E60AFE">
        <w:rPr>
          <w:rFonts w:ascii="Arial" w:hAnsi="Arial" w:cs="Arial"/>
          <w:sz w:val="20"/>
          <w:szCs w:val="20"/>
        </w:rPr>
        <w:t>atum a čas nehody</w:t>
      </w:r>
      <w:r>
        <w:rPr>
          <w:rFonts w:ascii="Arial" w:hAnsi="Arial" w:cs="Arial"/>
          <w:sz w:val="20"/>
          <w:szCs w:val="20"/>
        </w:rPr>
        <w:t>,</w:t>
      </w:r>
    </w:p>
    <w:p w14:paraId="28DD36DD" w14:textId="77777777" w:rsidR="00731361" w:rsidRDefault="00731361" w:rsidP="00731361">
      <w:pPr>
        <w:pStyle w:val="Bezmezer"/>
        <w:numPr>
          <w:ilvl w:val="0"/>
          <w:numId w:val="55"/>
        </w:numPr>
        <w:spacing w:line="280" w:lineRule="atLeast"/>
        <w:jc w:val="both"/>
        <w:rPr>
          <w:rFonts w:ascii="Arial" w:hAnsi="Arial" w:cs="Arial"/>
          <w:sz w:val="20"/>
          <w:szCs w:val="20"/>
        </w:rPr>
      </w:pPr>
      <w:r>
        <w:rPr>
          <w:rFonts w:ascii="Arial" w:hAnsi="Arial" w:cs="Arial"/>
          <w:sz w:val="20"/>
          <w:szCs w:val="20"/>
        </w:rPr>
        <w:t>m</w:t>
      </w:r>
      <w:r w:rsidRPr="00E60AFE">
        <w:rPr>
          <w:rFonts w:ascii="Arial" w:hAnsi="Arial" w:cs="Arial"/>
          <w:sz w:val="20"/>
          <w:szCs w:val="20"/>
        </w:rPr>
        <w:t>ísto nehody</w:t>
      </w:r>
      <w:r>
        <w:rPr>
          <w:rFonts w:ascii="Arial" w:hAnsi="Arial" w:cs="Arial"/>
          <w:sz w:val="20"/>
          <w:szCs w:val="20"/>
        </w:rPr>
        <w:t>,</w:t>
      </w:r>
    </w:p>
    <w:p w14:paraId="498E8005" w14:textId="77777777" w:rsidR="00731361" w:rsidRDefault="00731361" w:rsidP="00731361">
      <w:pPr>
        <w:pStyle w:val="Bezmezer"/>
        <w:numPr>
          <w:ilvl w:val="0"/>
          <w:numId w:val="55"/>
        </w:numPr>
        <w:spacing w:line="280" w:lineRule="atLeast"/>
        <w:jc w:val="both"/>
        <w:rPr>
          <w:rFonts w:ascii="Arial" w:hAnsi="Arial" w:cs="Arial"/>
          <w:sz w:val="20"/>
          <w:szCs w:val="20"/>
        </w:rPr>
      </w:pPr>
      <w:r>
        <w:rPr>
          <w:rFonts w:ascii="Arial" w:hAnsi="Arial" w:cs="Arial"/>
          <w:sz w:val="20"/>
          <w:szCs w:val="20"/>
        </w:rPr>
        <w:t>a</w:t>
      </w:r>
      <w:r w:rsidRPr="001B76FA">
        <w:rPr>
          <w:rFonts w:ascii="Arial" w:hAnsi="Arial" w:cs="Arial"/>
          <w:sz w:val="20"/>
          <w:szCs w:val="20"/>
        </w:rPr>
        <w:t>dresa řidiče zapůjčeného vozidla spolu s údaji o jeho řidičském oprávnění</w:t>
      </w:r>
      <w:r>
        <w:rPr>
          <w:rFonts w:ascii="Arial" w:hAnsi="Arial" w:cs="Arial"/>
          <w:sz w:val="20"/>
          <w:szCs w:val="20"/>
        </w:rPr>
        <w:t>,</w:t>
      </w:r>
    </w:p>
    <w:p w14:paraId="7AD22172" w14:textId="77777777" w:rsidR="00731361" w:rsidRDefault="00731361" w:rsidP="00731361">
      <w:pPr>
        <w:pStyle w:val="Bezmezer"/>
        <w:numPr>
          <w:ilvl w:val="0"/>
          <w:numId w:val="55"/>
        </w:numPr>
        <w:spacing w:line="280" w:lineRule="atLeast"/>
        <w:jc w:val="both"/>
        <w:rPr>
          <w:rFonts w:ascii="Arial" w:hAnsi="Arial" w:cs="Arial"/>
          <w:sz w:val="20"/>
          <w:szCs w:val="20"/>
        </w:rPr>
      </w:pPr>
      <w:r w:rsidRPr="001B76FA">
        <w:rPr>
          <w:rFonts w:ascii="Arial" w:hAnsi="Arial" w:cs="Arial"/>
          <w:sz w:val="20"/>
          <w:szCs w:val="20"/>
        </w:rPr>
        <w:t>adresa případného poškozeného a SPZ jeho vozidla</w:t>
      </w:r>
      <w:r>
        <w:rPr>
          <w:rFonts w:ascii="Arial" w:hAnsi="Arial" w:cs="Arial"/>
          <w:sz w:val="20"/>
          <w:szCs w:val="20"/>
        </w:rPr>
        <w:t>,</w:t>
      </w:r>
    </w:p>
    <w:p w14:paraId="6A5A0640" w14:textId="77777777" w:rsidR="00731361" w:rsidRDefault="00731361" w:rsidP="00731361">
      <w:pPr>
        <w:pStyle w:val="Bezmezer"/>
        <w:numPr>
          <w:ilvl w:val="0"/>
          <w:numId w:val="55"/>
        </w:numPr>
        <w:spacing w:line="280" w:lineRule="atLeast"/>
        <w:jc w:val="both"/>
        <w:rPr>
          <w:rFonts w:ascii="Arial" w:hAnsi="Arial" w:cs="Arial"/>
          <w:sz w:val="20"/>
          <w:szCs w:val="20"/>
        </w:rPr>
      </w:pPr>
      <w:r w:rsidRPr="00072C64">
        <w:rPr>
          <w:rFonts w:ascii="Arial" w:hAnsi="Arial" w:cs="Arial"/>
          <w:sz w:val="20"/>
          <w:szCs w:val="20"/>
        </w:rPr>
        <w:lastRenderedPageBreak/>
        <w:t>přesný popis vzniku nehody nebo škodní události, pokud možno za pomoci přiloženého nákresu</w:t>
      </w:r>
      <w:r>
        <w:rPr>
          <w:rFonts w:ascii="Arial" w:hAnsi="Arial" w:cs="Arial"/>
          <w:sz w:val="20"/>
          <w:szCs w:val="20"/>
        </w:rPr>
        <w:t>,</w:t>
      </w:r>
    </w:p>
    <w:p w14:paraId="1AAEBE90" w14:textId="77777777" w:rsidR="00731361" w:rsidRDefault="00731361" w:rsidP="00731361">
      <w:pPr>
        <w:pStyle w:val="Bezmezer"/>
        <w:numPr>
          <w:ilvl w:val="0"/>
          <w:numId w:val="55"/>
        </w:numPr>
        <w:spacing w:line="280" w:lineRule="atLeast"/>
        <w:jc w:val="both"/>
        <w:rPr>
          <w:rFonts w:ascii="Arial" w:hAnsi="Arial" w:cs="Arial"/>
          <w:sz w:val="20"/>
          <w:szCs w:val="20"/>
        </w:rPr>
      </w:pPr>
      <w:r>
        <w:rPr>
          <w:rFonts w:ascii="Arial" w:hAnsi="Arial" w:cs="Arial"/>
          <w:sz w:val="20"/>
          <w:szCs w:val="20"/>
        </w:rPr>
        <w:t>j</w:t>
      </w:r>
      <w:r w:rsidRPr="00072C64">
        <w:rPr>
          <w:rFonts w:ascii="Arial" w:hAnsi="Arial" w:cs="Arial"/>
          <w:sz w:val="20"/>
          <w:szCs w:val="20"/>
        </w:rPr>
        <w:t>akým útvarem Policie ČR došlo k vyhotovení protokolu</w:t>
      </w:r>
      <w:r>
        <w:rPr>
          <w:rFonts w:ascii="Arial" w:hAnsi="Arial" w:cs="Arial"/>
          <w:sz w:val="20"/>
          <w:szCs w:val="20"/>
        </w:rPr>
        <w:t>,</w:t>
      </w:r>
    </w:p>
    <w:p w14:paraId="3CD150B6" w14:textId="77777777" w:rsidR="00731361" w:rsidRDefault="00731361" w:rsidP="00731361">
      <w:pPr>
        <w:pStyle w:val="Bezmezer"/>
        <w:numPr>
          <w:ilvl w:val="0"/>
          <w:numId w:val="55"/>
        </w:numPr>
        <w:spacing w:line="280" w:lineRule="atLeast"/>
        <w:jc w:val="both"/>
        <w:rPr>
          <w:rFonts w:ascii="Arial" w:hAnsi="Arial" w:cs="Arial"/>
          <w:sz w:val="20"/>
          <w:szCs w:val="20"/>
        </w:rPr>
      </w:pPr>
      <w:r>
        <w:rPr>
          <w:rFonts w:ascii="Arial" w:hAnsi="Arial" w:cs="Arial"/>
          <w:sz w:val="20"/>
          <w:szCs w:val="20"/>
        </w:rPr>
        <w:t>j</w:t>
      </w:r>
      <w:r w:rsidRPr="00072C64">
        <w:rPr>
          <w:rFonts w:ascii="Arial" w:hAnsi="Arial" w:cs="Arial"/>
          <w:sz w:val="20"/>
          <w:szCs w:val="20"/>
        </w:rPr>
        <w:t>ména a adresy případných očitých svědků</w:t>
      </w:r>
      <w:r>
        <w:rPr>
          <w:rFonts w:ascii="Arial" w:hAnsi="Arial" w:cs="Arial"/>
          <w:sz w:val="20"/>
          <w:szCs w:val="20"/>
        </w:rPr>
        <w:t>,</w:t>
      </w:r>
    </w:p>
    <w:p w14:paraId="45122B03" w14:textId="77777777" w:rsidR="00731361" w:rsidRDefault="00731361" w:rsidP="00731361">
      <w:pPr>
        <w:pStyle w:val="Bezmezer"/>
        <w:numPr>
          <w:ilvl w:val="0"/>
          <w:numId w:val="55"/>
        </w:numPr>
        <w:spacing w:line="280" w:lineRule="atLeast"/>
        <w:jc w:val="both"/>
        <w:rPr>
          <w:rFonts w:ascii="Arial" w:hAnsi="Arial" w:cs="Arial"/>
          <w:sz w:val="20"/>
          <w:szCs w:val="20"/>
        </w:rPr>
      </w:pPr>
      <w:r>
        <w:rPr>
          <w:rFonts w:ascii="Arial" w:hAnsi="Arial" w:cs="Arial"/>
          <w:sz w:val="20"/>
          <w:szCs w:val="20"/>
        </w:rPr>
        <w:t>r</w:t>
      </w:r>
      <w:r w:rsidRPr="00072C64">
        <w:rPr>
          <w:rFonts w:ascii="Arial" w:hAnsi="Arial" w:cs="Arial"/>
          <w:sz w:val="20"/>
          <w:szCs w:val="20"/>
        </w:rPr>
        <w:t>ozsah škody, zejména na vozidle samotném a na majetku třetích osob</w:t>
      </w:r>
      <w:r>
        <w:rPr>
          <w:rFonts w:ascii="Arial" w:hAnsi="Arial" w:cs="Arial"/>
          <w:sz w:val="20"/>
          <w:szCs w:val="20"/>
        </w:rPr>
        <w:t>,</w:t>
      </w:r>
    </w:p>
    <w:p w14:paraId="6508E436" w14:textId="77777777" w:rsidR="00731361" w:rsidRPr="00072C64" w:rsidRDefault="00731361" w:rsidP="00731361">
      <w:pPr>
        <w:pStyle w:val="Bezmezer"/>
        <w:numPr>
          <w:ilvl w:val="0"/>
          <w:numId w:val="55"/>
        </w:numPr>
        <w:spacing w:line="280" w:lineRule="atLeast"/>
        <w:jc w:val="both"/>
        <w:rPr>
          <w:rFonts w:ascii="Arial" w:hAnsi="Arial" w:cs="Arial"/>
          <w:sz w:val="20"/>
          <w:szCs w:val="20"/>
        </w:rPr>
      </w:pPr>
      <w:r>
        <w:rPr>
          <w:rFonts w:ascii="Arial" w:hAnsi="Arial" w:cs="Arial"/>
          <w:sz w:val="20"/>
          <w:szCs w:val="20"/>
        </w:rPr>
        <w:t>z</w:t>
      </w:r>
      <w:r w:rsidRPr="00072C64">
        <w:rPr>
          <w:rFonts w:ascii="Arial" w:hAnsi="Arial" w:cs="Arial"/>
          <w:sz w:val="20"/>
          <w:szCs w:val="20"/>
        </w:rPr>
        <w:t>působená zranění, jejich rozs</w:t>
      </w:r>
      <w:r>
        <w:rPr>
          <w:rFonts w:ascii="Arial" w:hAnsi="Arial" w:cs="Arial"/>
          <w:sz w:val="20"/>
          <w:szCs w:val="20"/>
        </w:rPr>
        <w:t xml:space="preserve">ah případně </w:t>
      </w:r>
      <w:r w:rsidRPr="00072C64">
        <w:rPr>
          <w:rFonts w:ascii="Arial" w:hAnsi="Arial" w:cs="Arial"/>
          <w:sz w:val="20"/>
          <w:szCs w:val="20"/>
        </w:rPr>
        <w:t>usmrcení osob</w:t>
      </w:r>
      <w:r>
        <w:rPr>
          <w:rFonts w:ascii="Arial" w:hAnsi="Arial" w:cs="Arial"/>
          <w:sz w:val="20"/>
          <w:szCs w:val="20"/>
        </w:rPr>
        <w:t>,</w:t>
      </w:r>
      <w:r w:rsidRPr="00072C64">
        <w:rPr>
          <w:rFonts w:ascii="Arial" w:hAnsi="Arial" w:cs="Arial"/>
          <w:sz w:val="20"/>
          <w:szCs w:val="20"/>
        </w:rPr>
        <w:t xml:space="preserve"> </w:t>
      </w:r>
      <w:r>
        <w:rPr>
          <w:rFonts w:ascii="Arial" w:hAnsi="Arial" w:cs="Arial"/>
          <w:sz w:val="20"/>
          <w:szCs w:val="20"/>
        </w:rPr>
        <w:t>jež byly</w:t>
      </w:r>
      <w:r w:rsidRPr="00072C64">
        <w:rPr>
          <w:rFonts w:ascii="Arial" w:hAnsi="Arial" w:cs="Arial"/>
          <w:sz w:val="20"/>
          <w:szCs w:val="20"/>
        </w:rPr>
        <w:t xml:space="preserve"> účastníky nehody.</w:t>
      </w:r>
    </w:p>
    <w:p w14:paraId="2127C875" w14:textId="77777777" w:rsidR="00731361" w:rsidRPr="00E60AFE" w:rsidRDefault="00731361" w:rsidP="00731361">
      <w:pPr>
        <w:pStyle w:val="Bezmezer"/>
        <w:spacing w:line="280" w:lineRule="atLeast"/>
        <w:jc w:val="both"/>
        <w:rPr>
          <w:rFonts w:ascii="Arial" w:hAnsi="Arial" w:cs="Arial"/>
          <w:sz w:val="20"/>
          <w:szCs w:val="20"/>
        </w:rPr>
      </w:pPr>
    </w:p>
    <w:p w14:paraId="0E41E602" w14:textId="77777777" w:rsidR="00731361" w:rsidRPr="00E60AFE" w:rsidRDefault="00731361" w:rsidP="00731361">
      <w:pPr>
        <w:pStyle w:val="Bezmezer"/>
        <w:spacing w:line="280" w:lineRule="atLeast"/>
        <w:jc w:val="both"/>
        <w:rPr>
          <w:rFonts w:ascii="Arial" w:hAnsi="Arial" w:cs="Arial"/>
          <w:sz w:val="20"/>
          <w:szCs w:val="20"/>
        </w:rPr>
      </w:pPr>
    </w:p>
    <w:p w14:paraId="522C34CB" w14:textId="4E451DE5" w:rsidR="00731361" w:rsidRDefault="00731361">
      <w:pPr>
        <w:spacing w:after="0" w:line="240" w:lineRule="auto"/>
      </w:pPr>
      <w:r>
        <w:br w:type="page"/>
      </w:r>
    </w:p>
    <w:p w14:paraId="10A8A59E" w14:textId="77777777" w:rsidR="00731361" w:rsidRPr="00981040" w:rsidRDefault="00731361" w:rsidP="00731361">
      <w:pPr>
        <w:pStyle w:val="Nadpis4"/>
        <w:rPr>
          <w:sz w:val="18"/>
        </w:rPr>
      </w:pPr>
      <w:r w:rsidRPr="00981040">
        <w:rPr>
          <w:sz w:val="28"/>
        </w:rPr>
        <w:lastRenderedPageBreak/>
        <w:t xml:space="preserve">Příloha č. </w:t>
      </w:r>
      <w:r>
        <w:rPr>
          <w:sz w:val="28"/>
        </w:rPr>
        <w:t>4</w:t>
      </w:r>
      <w:r w:rsidRPr="00981040">
        <w:rPr>
          <w:sz w:val="28"/>
        </w:rPr>
        <w:t xml:space="preserve"> - Pravidla pro správné použití reklamního označení</w:t>
      </w:r>
      <w:r>
        <w:rPr>
          <w:sz w:val="28"/>
        </w:rPr>
        <w:t xml:space="preserve"> E.ON</w:t>
      </w:r>
    </w:p>
    <w:p w14:paraId="30E666B5" w14:textId="77777777" w:rsidR="00731361" w:rsidRPr="00981040" w:rsidRDefault="00731361" w:rsidP="00731361">
      <w:pPr>
        <w:pStyle w:val="Nadpis3"/>
      </w:pPr>
    </w:p>
    <w:p w14:paraId="11FEF799" w14:textId="77777777" w:rsidR="00731361" w:rsidRPr="00981040" w:rsidRDefault="00731361" w:rsidP="00731361">
      <w:pPr>
        <w:pStyle w:val="Nadpis3"/>
      </w:pPr>
      <w:r w:rsidRPr="00981040">
        <w:t>Základní pravidla pro používání loga E.ON na reklamních nosičích a v tisku</w:t>
      </w:r>
    </w:p>
    <w:p w14:paraId="7D6D6F80" w14:textId="77777777" w:rsidR="00731361" w:rsidRPr="00981040" w:rsidRDefault="00731361" w:rsidP="00731361">
      <w:pPr>
        <w:pStyle w:val="Nadpis2"/>
        <w:jc w:val="both"/>
      </w:pPr>
      <w:r w:rsidRPr="00981040">
        <w:t>Logo E.ON musí být používáno vždy v originální verzi. Žádné jiné alternativy než níže uvedené nejsou přípustné.</w:t>
      </w:r>
    </w:p>
    <w:p w14:paraId="6A5B6B8F" w14:textId="77777777" w:rsidR="00731361" w:rsidRPr="00981040" w:rsidRDefault="00731361" w:rsidP="00731361">
      <w:pPr>
        <w:jc w:val="both"/>
      </w:pPr>
    </w:p>
    <w:p w14:paraId="503A3E51" w14:textId="77777777" w:rsidR="00731361" w:rsidRPr="00981040" w:rsidRDefault="00731361" w:rsidP="00731361">
      <w:pPr>
        <w:jc w:val="both"/>
        <w:rPr>
          <w:b/>
          <w:bCs/>
        </w:rPr>
      </w:pPr>
      <w:r w:rsidRPr="00981040">
        <w:rPr>
          <w:b/>
          <w:bCs/>
        </w:rPr>
        <w:t>Barevné varianty loga:</w:t>
      </w:r>
    </w:p>
    <w:p w14:paraId="65757C72" w14:textId="77777777" w:rsidR="00731361" w:rsidRPr="00981040" w:rsidRDefault="00731361" w:rsidP="00731361">
      <w:pPr>
        <w:jc w:val="both"/>
      </w:pPr>
    </w:p>
    <w:p w14:paraId="67340524" w14:textId="77777777" w:rsidR="00731361" w:rsidRPr="00981040" w:rsidRDefault="00731361" w:rsidP="00731361">
      <w:pPr>
        <w:jc w:val="both"/>
        <w:rPr>
          <w:u w:val="single"/>
        </w:rPr>
      </w:pPr>
      <w:r w:rsidRPr="00981040">
        <w:rPr>
          <w:u w:val="single"/>
        </w:rPr>
        <w:t xml:space="preserve">1. E.ON red: </w:t>
      </w:r>
    </w:p>
    <w:p w14:paraId="51B62D37" w14:textId="77777777" w:rsidR="00731361" w:rsidRPr="00981040" w:rsidRDefault="00731361" w:rsidP="00731361">
      <w:pPr>
        <w:numPr>
          <w:ilvl w:val="1"/>
          <w:numId w:val="56"/>
        </w:numPr>
        <w:tabs>
          <w:tab w:val="clear" w:pos="1788"/>
          <w:tab w:val="num" w:pos="1080"/>
        </w:tabs>
        <w:spacing w:after="0" w:line="240" w:lineRule="auto"/>
        <w:ind w:left="1080"/>
        <w:jc w:val="both"/>
      </w:pPr>
      <w:r w:rsidRPr="00981040">
        <w:t>Pantone Warm Red</w:t>
      </w:r>
    </w:p>
    <w:p w14:paraId="54F1697A" w14:textId="77777777" w:rsidR="00731361" w:rsidRPr="00981040" w:rsidRDefault="00731361" w:rsidP="00731361">
      <w:pPr>
        <w:numPr>
          <w:ilvl w:val="1"/>
          <w:numId w:val="56"/>
        </w:numPr>
        <w:tabs>
          <w:tab w:val="clear" w:pos="1788"/>
          <w:tab w:val="num" w:pos="1080"/>
        </w:tabs>
        <w:spacing w:after="0" w:line="240" w:lineRule="auto"/>
        <w:ind w:left="1080"/>
        <w:jc w:val="both"/>
      </w:pPr>
      <w:r w:rsidRPr="00981040">
        <w:t>CMYK 0c 90m 90y 0k</w:t>
      </w:r>
    </w:p>
    <w:p w14:paraId="4C6846A2" w14:textId="77777777" w:rsidR="00731361" w:rsidRPr="00981040" w:rsidRDefault="00731361" w:rsidP="00731361">
      <w:pPr>
        <w:numPr>
          <w:ilvl w:val="1"/>
          <w:numId w:val="56"/>
        </w:numPr>
        <w:tabs>
          <w:tab w:val="clear" w:pos="1788"/>
          <w:tab w:val="num" w:pos="1080"/>
        </w:tabs>
        <w:spacing w:after="0" w:line="240" w:lineRule="auto"/>
        <w:ind w:left="1080"/>
        <w:jc w:val="both"/>
      </w:pPr>
      <w:r w:rsidRPr="00981040">
        <w:t>RAL 2002</w:t>
      </w:r>
    </w:p>
    <w:p w14:paraId="576AA278" w14:textId="77777777" w:rsidR="00731361" w:rsidRPr="00981040" w:rsidRDefault="00731361" w:rsidP="00731361">
      <w:pPr>
        <w:numPr>
          <w:ilvl w:val="1"/>
          <w:numId w:val="56"/>
        </w:numPr>
        <w:tabs>
          <w:tab w:val="clear" w:pos="1788"/>
          <w:tab w:val="num" w:pos="1080"/>
        </w:tabs>
        <w:spacing w:after="0" w:line="240" w:lineRule="auto"/>
        <w:ind w:left="1080"/>
        <w:jc w:val="both"/>
      </w:pPr>
      <w:r w:rsidRPr="00981040">
        <w:t>RGB 242.28.10</w:t>
      </w:r>
    </w:p>
    <w:p w14:paraId="30E7CBD5" w14:textId="77777777" w:rsidR="00731361" w:rsidRPr="00981040" w:rsidRDefault="00731361" w:rsidP="00731361">
      <w:pPr>
        <w:ind w:left="720"/>
        <w:jc w:val="both"/>
      </w:pPr>
    </w:p>
    <w:p w14:paraId="478375FB" w14:textId="77777777" w:rsidR="00731361" w:rsidRPr="00981040" w:rsidRDefault="00731361" w:rsidP="00731361">
      <w:pPr>
        <w:ind w:left="360"/>
        <w:jc w:val="both"/>
      </w:pPr>
      <w:r w:rsidRPr="00981040">
        <w:t>Tato varianta je nejpoužívanější a vyžaduje se pod ni bílý podklad, pop. lze řešit inverzně – viz bod. 2.</w:t>
      </w:r>
    </w:p>
    <w:p w14:paraId="19520297" w14:textId="77777777" w:rsidR="00731361" w:rsidRPr="00981040" w:rsidRDefault="00731361" w:rsidP="00731361">
      <w:pPr>
        <w:ind w:left="360"/>
        <w:jc w:val="both"/>
      </w:pPr>
    </w:p>
    <w:p w14:paraId="7A3A1D9D" w14:textId="77777777" w:rsidR="00731361" w:rsidRPr="00981040" w:rsidRDefault="00731361" w:rsidP="00731361">
      <w:pPr>
        <w:ind w:left="360"/>
        <w:jc w:val="both"/>
      </w:pPr>
      <w:r w:rsidRPr="00981040">
        <w:t>Použití: reklamní nosiče (panely, transparenty, označení, dresy, sportovní výbava, tiskové materiály apod.)</w:t>
      </w:r>
    </w:p>
    <w:p w14:paraId="228F0A2C" w14:textId="77777777" w:rsidR="00731361" w:rsidRPr="00981040" w:rsidRDefault="00731361" w:rsidP="00731361">
      <w:pPr>
        <w:ind w:left="360"/>
        <w:jc w:val="both"/>
      </w:pPr>
    </w:p>
    <w:p w14:paraId="6485F075" w14:textId="77777777" w:rsidR="00731361" w:rsidRPr="00981040" w:rsidRDefault="00731361" w:rsidP="00731361">
      <w:pPr>
        <w:pStyle w:val="Zkladntextodsazen"/>
        <w:jc w:val="both"/>
      </w:pPr>
      <w:r w:rsidRPr="00981040">
        <w:rPr>
          <w:b/>
          <w:bCs/>
        </w:rPr>
        <w:t xml:space="preserve">Pozor: </w:t>
      </w:r>
      <w:r w:rsidRPr="00981040">
        <w:t xml:space="preserve">Pro případ uvedení loga v tisku (novinový papír) - používá se CMYK </w:t>
      </w:r>
    </w:p>
    <w:p w14:paraId="0166945F" w14:textId="77777777" w:rsidR="00731361" w:rsidRPr="00981040" w:rsidRDefault="00731361" w:rsidP="00731361">
      <w:pPr>
        <w:pStyle w:val="Zkladntextodsazen"/>
        <w:jc w:val="both"/>
      </w:pPr>
      <w:r w:rsidRPr="00981040">
        <w:t>ve složení 0c 100m 100y 0k.</w:t>
      </w:r>
    </w:p>
    <w:p w14:paraId="5756A826" w14:textId="77777777" w:rsidR="00731361" w:rsidRPr="00981040" w:rsidRDefault="00731361" w:rsidP="00731361"/>
    <w:p w14:paraId="327D9705" w14:textId="77777777" w:rsidR="00731361" w:rsidRPr="00981040" w:rsidRDefault="00731361" w:rsidP="00731361"/>
    <w:p w14:paraId="17175843" w14:textId="77777777" w:rsidR="00731361" w:rsidRPr="00981040" w:rsidRDefault="00731361" w:rsidP="00731361">
      <w:pPr>
        <w:jc w:val="both"/>
        <w:rPr>
          <w:u w:val="single"/>
        </w:rPr>
      </w:pPr>
      <w:r w:rsidRPr="00981040">
        <w:rPr>
          <w:u w:val="single"/>
        </w:rPr>
        <w:t>2. E.ON white</w:t>
      </w:r>
    </w:p>
    <w:p w14:paraId="75A1B3B7" w14:textId="77777777" w:rsidR="00731361" w:rsidRPr="00981040" w:rsidRDefault="00731361" w:rsidP="00731361">
      <w:pPr>
        <w:jc w:val="both"/>
        <w:rPr>
          <w:u w:val="single"/>
        </w:rPr>
      </w:pPr>
    </w:p>
    <w:p w14:paraId="57786838" w14:textId="77777777" w:rsidR="00731361" w:rsidRPr="00981040" w:rsidRDefault="00731361" w:rsidP="00731361">
      <w:pPr>
        <w:pStyle w:val="Zkladntextodsazen"/>
        <w:jc w:val="both"/>
      </w:pPr>
      <w:r w:rsidRPr="00981040">
        <w:t xml:space="preserve">Použití: reklamní nosiče (panely, transparenty, označení, dresy, sportovní výbava, tiskové materiály apod.) na červeném podkladě ve výše uvedených barvách loga E.ON – viz </w:t>
      </w:r>
    </w:p>
    <w:p w14:paraId="4143062F" w14:textId="77777777" w:rsidR="00731361" w:rsidRPr="00981040" w:rsidRDefault="00731361" w:rsidP="00731361">
      <w:pPr>
        <w:ind w:left="360"/>
        <w:jc w:val="both"/>
      </w:pPr>
      <w:r w:rsidRPr="00981040">
        <w:t>bod 1.</w:t>
      </w:r>
    </w:p>
    <w:p w14:paraId="43510ABF" w14:textId="77777777" w:rsidR="00731361" w:rsidRPr="00981040" w:rsidRDefault="00731361" w:rsidP="00731361">
      <w:pPr>
        <w:jc w:val="both"/>
        <w:rPr>
          <w:b/>
          <w:bCs/>
        </w:rPr>
      </w:pPr>
    </w:p>
    <w:p w14:paraId="17161AC7" w14:textId="77777777" w:rsidR="00731361" w:rsidRPr="00981040" w:rsidRDefault="00731361" w:rsidP="00731361">
      <w:pPr>
        <w:jc w:val="both"/>
        <w:rPr>
          <w:u w:val="single"/>
        </w:rPr>
      </w:pPr>
      <w:r w:rsidRPr="00981040">
        <w:rPr>
          <w:u w:val="single"/>
        </w:rPr>
        <w:t>3. E.ON black (100%)</w:t>
      </w:r>
    </w:p>
    <w:p w14:paraId="460E1285" w14:textId="77777777" w:rsidR="00731361" w:rsidRPr="00981040" w:rsidRDefault="00731361" w:rsidP="00731361">
      <w:pPr>
        <w:numPr>
          <w:ilvl w:val="1"/>
          <w:numId w:val="56"/>
        </w:numPr>
        <w:spacing w:after="0" w:line="240" w:lineRule="auto"/>
        <w:jc w:val="both"/>
      </w:pPr>
      <w:r w:rsidRPr="00981040">
        <w:t>Pantone ProcessBlack C</w:t>
      </w:r>
    </w:p>
    <w:p w14:paraId="24E94412" w14:textId="77777777" w:rsidR="00731361" w:rsidRPr="00981040" w:rsidRDefault="00731361" w:rsidP="00731361">
      <w:pPr>
        <w:numPr>
          <w:ilvl w:val="1"/>
          <w:numId w:val="56"/>
        </w:numPr>
        <w:spacing w:after="0" w:line="240" w:lineRule="auto"/>
        <w:jc w:val="both"/>
      </w:pPr>
      <w:r w:rsidRPr="00981040">
        <w:lastRenderedPageBreak/>
        <w:t>CMYK 0c 0m 0y 100k</w:t>
      </w:r>
    </w:p>
    <w:p w14:paraId="23E53285" w14:textId="77777777" w:rsidR="00731361" w:rsidRPr="00981040" w:rsidRDefault="00731361" w:rsidP="00731361">
      <w:pPr>
        <w:numPr>
          <w:ilvl w:val="1"/>
          <w:numId w:val="56"/>
        </w:numPr>
        <w:spacing w:after="0" w:line="240" w:lineRule="auto"/>
        <w:jc w:val="both"/>
      </w:pPr>
      <w:r w:rsidRPr="00981040">
        <w:t>RAL 9004</w:t>
      </w:r>
    </w:p>
    <w:p w14:paraId="2ACFD2D6" w14:textId="77777777" w:rsidR="00731361" w:rsidRPr="00981040" w:rsidRDefault="00731361" w:rsidP="00731361">
      <w:pPr>
        <w:numPr>
          <w:ilvl w:val="1"/>
          <w:numId w:val="56"/>
        </w:numPr>
        <w:spacing w:after="0" w:line="240" w:lineRule="auto"/>
        <w:jc w:val="both"/>
      </w:pPr>
      <w:r w:rsidRPr="00981040">
        <w:t>RGB 0.0.0.</w:t>
      </w:r>
    </w:p>
    <w:p w14:paraId="01D83044" w14:textId="77777777" w:rsidR="00731361" w:rsidRPr="00981040" w:rsidRDefault="00731361" w:rsidP="00731361">
      <w:pPr>
        <w:jc w:val="both"/>
      </w:pPr>
    </w:p>
    <w:p w14:paraId="5DC04FFB" w14:textId="77777777" w:rsidR="00731361" w:rsidRPr="00981040" w:rsidRDefault="00731361" w:rsidP="00731361">
      <w:pPr>
        <w:jc w:val="both"/>
      </w:pPr>
      <w:r w:rsidRPr="00981040">
        <w:t>Použití: pouze ve výjimečných případech pro případ černobílého tisku.</w:t>
      </w:r>
    </w:p>
    <w:p w14:paraId="35C941A1" w14:textId="77777777" w:rsidR="00731361" w:rsidRPr="00981040" w:rsidRDefault="00731361" w:rsidP="00731361">
      <w:pPr>
        <w:jc w:val="both"/>
      </w:pPr>
    </w:p>
    <w:p w14:paraId="04E7881F" w14:textId="77777777" w:rsidR="00731361" w:rsidRPr="00981040" w:rsidRDefault="00731361" w:rsidP="00731361">
      <w:pPr>
        <w:jc w:val="both"/>
        <w:rPr>
          <w:u w:val="single"/>
        </w:rPr>
      </w:pPr>
      <w:r w:rsidRPr="00981040">
        <w:rPr>
          <w:u w:val="single"/>
        </w:rPr>
        <w:t>4. Logo E.ON v rámečku</w:t>
      </w:r>
    </w:p>
    <w:p w14:paraId="415DBD71" w14:textId="77777777" w:rsidR="00731361" w:rsidRPr="00981040" w:rsidRDefault="00731361" w:rsidP="00731361">
      <w:pPr>
        <w:jc w:val="both"/>
      </w:pPr>
    </w:p>
    <w:p w14:paraId="44396A06" w14:textId="77777777" w:rsidR="00731361" w:rsidRPr="00981040" w:rsidRDefault="00731361" w:rsidP="00731361">
      <w:pPr>
        <w:ind w:left="705"/>
        <w:jc w:val="both"/>
      </w:pPr>
      <w:r w:rsidRPr="00981040">
        <w:t>Bílé logo lze umístit ve speciálních případech do červeného rámečku – zvýraznění vůči okolním logům. Ze stejných důvodů lze umístit červené logo do bílého rámečku.</w:t>
      </w:r>
    </w:p>
    <w:p w14:paraId="69A53714" w14:textId="77777777" w:rsidR="00731361" w:rsidRDefault="00731361" w:rsidP="00731361">
      <w:pPr>
        <w:ind w:left="705"/>
        <w:jc w:val="both"/>
      </w:pPr>
      <w:r w:rsidRPr="00981040">
        <w:t>Náhledy podléhají schválení E.ON.</w:t>
      </w:r>
    </w:p>
    <w:p w14:paraId="023EDE60" w14:textId="77777777" w:rsidR="00731361" w:rsidRDefault="00731361" w:rsidP="00731361">
      <w:pPr>
        <w:jc w:val="both"/>
      </w:pPr>
    </w:p>
    <w:p w14:paraId="40E5AFC3" w14:textId="77777777" w:rsidR="00731361" w:rsidRDefault="00731361" w:rsidP="00731361">
      <w:pPr>
        <w:jc w:val="both"/>
        <w:rPr>
          <w:noProof/>
        </w:rPr>
      </w:pPr>
    </w:p>
    <w:p w14:paraId="4694B019" w14:textId="77777777" w:rsidR="00731361" w:rsidRDefault="00731361" w:rsidP="00731361">
      <w:pPr>
        <w:jc w:val="both"/>
      </w:pPr>
      <w:r>
        <w:rPr>
          <w:noProof/>
          <w:lang w:eastAsia="cs-CZ"/>
        </w:rPr>
        <w:drawing>
          <wp:inline distT="0" distB="0" distL="0" distR="0" wp14:anchorId="469E701A" wp14:editId="473F71D5">
            <wp:extent cx="1661932" cy="80752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768" t="28446" r="15442" b="26100"/>
                    <a:stretch/>
                  </pic:blipFill>
                  <pic:spPr bwMode="auto">
                    <a:xfrm>
                      <a:off x="0" y="0"/>
                      <a:ext cx="1662338" cy="807719"/>
                    </a:xfrm>
                    <a:prstGeom prst="rect">
                      <a:avLst/>
                    </a:prstGeom>
                    <a:ln>
                      <a:noFill/>
                    </a:ln>
                    <a:extLst>
                      <a:ext uri="{53640926-AAD7-44D8-BBD7-CCE9431645EC}">
                        <a14:shadowObscured xmlns:a14="http://schemas.microsoft.com/office/drawing/2010/main"/>
                      </a:ext>
                    </a:extLst>
                  </pic:spPr>
                </pic:pic>
              </a:graphicData>
            </a:graphic>
          </wp:inline>
        </w:drawing>
      </w:r>
    </w:p>
    <w:p w14:paraId="51347AE9" w14:textId="77777777" w:rsidR="00731361" w:rsidRDefault="00731361" w:rsidP="00731361">
      <w:pPr>
        <w:jc w:val="both"/>
      </w:pPr>
    </w:p>
    <w:p w14:paraId="655C0F97" w14:textId="77777777" w:rsidR="00731361" w:rsidRPr="00981040" w:rsidRDefault="00731361" w:rsidP="00731361">
      <w:pPr>
        <w:jc w:val="both"/>
      </w:pPr>
      <w:r>
        <w:rPr>
          <w:noProof/>
          <w:lang w:eastAsia="cs-CZ"/>
        </w:rPr>
        <w:drawing>
          <wp:inline distT="0" distB="0" distL="0" distR="0" wp14:anchorId="67FED0CB" wp14:editId="359CE279">
            <wp:extent cx="4248411" cy="31113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769" t="21934" r="36033" b="5244"/>
                    <a:stretch/>
                  </pic:blipFill>
                  <pic:spPr bwMode="auto">
                    <a:xfrm>
                      <a:off x="0" y="0"/>
                      <a:ext cx="4268765" cy="3126242"/>
                    </a:xfrm>
                    <a:prstGeom prst="rect">
                      <a:avLst/>
                    </a:prstGeom>
                    <a:ln>
                      <a:noFill/>
                    </a:ln>
                    <a:extLst>
                      <a:ext uri="{53640926-AAD7-44D8-BBD7-CCE9431645EC}">
                        <a14:shadowObscured xmlns:a14="http://schemas.microsoft.com/office/drawing/2010/main"/>
                      </a:ext>
                    </a:extLst>
                  </pic:spPr>
                </pic:pic>
              </a:graphicData>
            </a:graphic>
          </wp:inline>
        </w:drawing>
      </w:r>
    </w:p>
    <w:p w14:paraId="17CEF09F" w14:textId="77777777" w:rsidR="00731361" w:rsidRPr="00981040" w:rsidRDefault="00731361" w:rsidP="00731361">
      <w:pPr>
        <w:rPr>
          <w:b/>
          <w:bCs/>
        </w:rPr>
      </w:pPr>
    </w:p>
    <w:p w14:paraId="78F1B24A" w14:textId="77777777" w:rsidR="00731361" w:rsidRPr="00981040" w:rsidRDefault="00731361" w:rsidP="00731361">
      <w:pPr>
        <w:jc w:val="both"/>
        <w:rPr>
          <w:b/>
          <w:bCs/>
        </w:rPr>
      </w:pPr>
      <w:r w:rsidRPr="00981040">
        <w:rPr>
          <w:b/>
          <w:bCs/>
        </w:rPr>
        <w:t>Ochranný prostor loga:</w:t>
      </w:r>
    </w:p>
    <w:p w14:paraId="6B51B95D" w14:textId="77777777" w:rsidR="00731361" w:rsidRPr="00981040" w:rsidRDefault="00731361" w:rsidP="00731361">
      <w:pPr>
        <w:jc w:val="both"/>
        <w:rPr>
          <w:b/>
          <w:bCs/>
        </w:rPr>
      </w:pPr>
    </w:p>
    <w:p w14:paraId="394127FC" w14:textId="77777777" w:rsidR="00731361" w:rsidRDefault="00731361" w:rsidP="00731361">
      <w:pPr>
        <w:jc w:val="both"/>
      </w:pPr>
      <w:r w:rsidRPr="00981040">
        <w:t>Při umístění loga E.ON je nutné dodržovat jeho ochranný prostor</w:t>
      </w:r>
      <w:r>
        <w:t>.</w:t>
      </w:r>
    </w:p>
    <w:p w14:paraId="13A7CA7D" w14:textId="77777777" w:rsidR="00731361" w:rsidRDefault="00731361" w:rsidP="00731361">
      <w:pPr>
        <w:jc w:val="both"/>
      </w:pPr>
    </w:p>
    <w:p w14:paraId="270FCC04" w14:textId="77777777" w:rsidR="00731361" w:rsidRPr="00981040" w:rsidRDefault="00731361" w:rsidP="00731361">
      <w:pPr>
        <w:jc w:val="both"/>
      </w:pPr>
      <w:r w:rsidRPr="00981040">
        <w:t xml:space="preserve">Do tohoto prostoru nesmí zasahovat jiná grafika, barva, ohraničení či jiná značka. Ochranný prostor nesmí být porušen ani v případě umístění v tiskovinách (konec stránky apod.), na reklamních nosičích (je nutno přizpůsobit - např. rozměrům transparentu), na reklamních předmětech (např. šev, hrana předmětu).  </w:t>
      </w:r>
    </w:p>
    <w:p w14:paraId="24128E8B" w14:textId="77777777" w:rsidR="00731361" w:rsidRPr="00981040" w:rsidRDefault="00731361" w:rsidP="00731361">
      <w:pPr>
        <w:jc w:val="both"/>
        <w:rPr>
          <w:u w:val="single"/>
        </w:rPr>
      </w:pPr>
    </w:p>
    <w:p w14:paraId="76F34335" w14:textId="77777777" w:rsidR="00731361" w:rsidRPr="00981040" w:rsidRDefault="00731361" w:rsidP="00731361">
      <w:pPr>
        <w:jc w:val="both"/>
        <w:rPr>
          <w:u w:val="single"/>
        </w:rPr>
      </w:pPr>
      <w:r w:rsidRPr="00981040">
        <w:rPr>
          <w:u w:val="single"/>
        </w:rPr>
        <w:t>1. Vymezení minimálního ochranného prostoru:</w:t>
      </w:r>
    </w:p>
    <w:p w14:paraId="6D664ADA" w14:textId="77777777" w:rsidR="00731361" w:rsidRPr="00981040" w:rsidRDefault="00731361" w:rsidP="00731361">
      <w:pPr>
        <w:jc w:val="both"/>
      </w:pPr>
    </w:p>
    <w:p w14:paraId="08527E1E" w14:textId="77777777" w:rsidR="00731361" w:rsidRDefault="00731361" w:rsidP="00731361">
      <w:pPr>
        <w:jc w:val="both"/>
      </w:pPr>
      <w:r w:rsidRPr="00981040">
        <w:t xml:space="preserve">Tzn. kolem loga musí být zachován minimální prostor– viz níže uvedený rozkres loga E.ON s ochranným prostorem. </w:t>
      </w:r>
    </w:p>
    <w:p w14:paraId="5FBCEE2F" w14:textId="77777777" w:rsidR="00731361" w:rsidRDefault="00731361" w:rsidP="00731361">
      <w:pPr>
        <w:jc w:val="both"/>
        <w:rPr>
          <w:noProof/>
        </w:rPr>
      </w:pPr>
    </w:p>
    <w:p w14:paraId="6E0A5E22" w14:textId="77777777" w:rsidR="00731361" w:rsidRPr="00981040" w:rsidRDefault="00731361" w:rsidP="00731361">
      <w:pPr>
        <w:jc w:val="both"/>
      </w:pPr>
      <w:r>
        <w:rPr>
          <w:noProof/>
          <w:lang w:eastAsia="cs-CZ"/>
        </w:rPr>
        <w:drawing>
          <wp:inline distT="0" distB="0" distL="0" distR="0" wp14:anchorId="5EA916EB" wp14:editId="17E122D8">
            <wp:extent cx="3705101" cy="19359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600" t="41055" r="47615" b="24927"/>
                    <a:stretch/>
                  </pic:blipFill>
                  <pic:spPr bwMode="auto">
                    <a:xfrm>
                      <a:off x="0" y="0"/>
                      <a:ext cx="3716232" cy="1941814"/>
                    </a:xfrm>
                    <a:prstGeom prst="rect">
                      <a:avLst/>
                    </a:prstGeom>
                    <a:ln>
                      <a:noFill/>
                    </a:ln>
                    <a:extLst>
                      <a:ext uri="{53640926-AAD7-44D8-BBD7-CCE9431645EC}">
                        <a14:shadowObscured xmlns:a14="http://schemas.microsoft.com/office/drawing/2010/main"/>
                      </a:ext>
                    </a:extLst>
                  </pic:spPr>
                </pic:pic>
              </a:graphicData>
            </a:graphic>
          </wp:inline>
        </w:drawing>
      </w:r>
    </w:p>
    <w:p w14:paraId="1ECA2F1F" w14:textId="77777777" w:rsidR="00731361" w:rsidRPr="00981040" w:rsidRDefault="00731361" w:rsidP="00731361">
      <w:pPr>
        <w:jc w:val="center"/>
        <w:rPr>
          <w:b/>
          <w:bCs/>
        </w:rPr>
      </w:pPr>
    </w:p>
    <w:p w14:paraId="4D7E79F9" w14:textId="77777777" w:rsidR="00731361" w:rsidRPr="00981040" w:rsidRDefault="00731361" w:rsidP="00731361">
      <w:pPr>
        <w:rPr>
          <w:b/>
          <w:bCs/>
        </w:rPr>
      </w:pPr>
    </w:p>
    <w:p w14:paraId="081A2AC4" w14:textId="77777777" w:rsidR="00731361" w:rsidRDefault="00731361" w:rsidP="00731361">
      <w:pPr>
        <w:jc w:val="both"/>
        <w:rPr>
          <w:b/>
          <w:bCs/>
        </w:rPr>
      </w:pPr>
      <w:r w:rsidRPr="00981040">
        <w:rPr>
          <w:b/>
          <w:bCs/>
        </w:rPr>
        <w:t>Minimální velikost loga E.ON:</w:t>
      </w:r>
    </w:p>
    <w:p w14:paraId="6EE7447E" w14:textId="77777777" w:rsidR="00731361" w:rsidRDefault="00731361" w:rsidP="00731361">
      <w:pPr>
        <w:jc w:val="both"/>
        <w:rPr>
          <w:b/>
          <w:bCs/>
        </w:rPr>
      </w:pPr>
    </w:p>
    <w:p w14:paraId="393B84D1" w14:textId="77777777" w:rsidR="00731361" w:rsidRPr="007C2643" w:rsidRDefault="00731361" w:rsidP="00731361">
      <w:pPr>
        <w:jc w:val="both"/>
      </w:pPr>
      <w:r w:rsidRPr="007C2643">
        <w:t>Obrazovka: 70 px</w:t>
      </w:r>
    </w:p>
    <w:p w14:paraId="3B632742" w14:textId="77777777" w:rsidR="00731361" w:rsidRPr="007C2643" w:rsidRDefault="00731361" w:rsidP="00731361">
      <w:pPr>
        <w:jc w:val="both"/>
      </w:pPr>
      <w:r w:rsidRPr="007C2643">
        <w:t>Tisk: 25 mm</w:t>
      </w:r>
    </w:p>
    <w:p w14:paraId="65E5E6F1" w14:textId="77777777" w:rsidR="00731361" w:rsidRDefault="00731361" w:rsidP="00731361">
      <w:pPr>
        <w:pStyle w:val="Zkladntext"/>
        <w:tabs>
          <w:tab w:val="left" w:pos="5245"/>
        </w:tabs>
        <w:rPr>
          <w:noProof/>
        </w:rPr>
      </w:pPr>
    </w:p>
    <w:p w14:paraId="3FD98ED5" w14:textId="77777777" w:rsidR="00731361" w:rsidRDefault="00731361" w:rsidP="00731361">
      <w:pPr>
        <w:pStyle w:val="Zkladntext"/>
        <w:tabs>
          <w:tab w:val="left" w:pos="5245"/>
        </w:tabs>
      </w:pPr>
    </w:p>
    <w:p w14:paraId="18494EB5" w14:textId="77777777" w:rsidR="00731361" w:rsidRDefault="00731361" w:rsidP="00731361">
      <w:pPr>
        <w:pStyle w:val="Zkladntext"/>
        <w:tabs>
          <w:tab w:val="left" w:pos="5245"/>
        </w:tabs>
      </w:pPr>
    </w:p>
    <w:p w14:paraId="4F5D3A9D" w14:textId="792C6AA8" w:rsidR="00731361" w:rsidRDefault="00731361" w:rsidP="00731361">
      <w:pPr>
        <w:pStyle w:val="Zkladntext"/>
        <w:tabs>
          <w:tab w:val="right" w:pos="709"/>
          <w:tab w:val="left" w:pos="993"/>
          <w:tab w:val="left" w:pos="5529"/>
        </w:tabs>
      </w:pPr>
      <w:r>
        <w:t xml:space="preserve"> </w:t>
      </w:r>
    </w:p>
    <w:p w14:paraId="0B1277C6" w14:textId="77777777" w:rsidR="00731361" w:rsidRDefault="00731361" w:rsidP="00731361">
      <w:pPr>
        <w:rPr>
          <w:rFonts w:ascii="Times New Roman" w:hAnsi="Times New Roman" w:cs="Times New Roman"/>
          <w:b/>
          <w:bCs/>
          <w:sz w:val="28"/>
          <w:szCs w:val="28"/>
        </w:rPr>
      </w:pPr>
      <w:r>
        <w:rPr>
          <w:rFonts w:ascii="Times New Roman" w:hAnsi="Times New Roman" w:cs="Times New Roman"/>
          <w:b/>
          <w:bCs/>
          <w:sz w:val="28"/>
          <w:szCs w:val="28"/>
        </w:rPr>
        <w:lastRenderedPageBreak/>
        <w:t>Příloha č. 5 – Specifikace reklamního plnění</w:t>
      </w:r>
    </w:p>
    <w:p w14:paraId="5E8998AE" w14:textId="77777777" w:rsidR="00731361" w:rsidRDefault="00731361" w:rsidP="00731361">
      <w:pPr>
        <w:suppressAutoHyphens/>
        <w:spacing w:after="0" w:line="240" w:lineRule="auto"/>
        <w:jc w:val="both"/>
        <w:rPr>
          <w:rFonts w:ascii="Arial" w:hAnsi="Arial" w:cs="Arial"/>
          <w:sz w:val="20"/>
          <w:szCs w:val="20"/>
        </w:rPr>
      </w:pPr>
    </w:p>
    <w:p w14:paraId="5FB33C6D" w14:textId="77777777" w:rsidR="00731361" w:rsidRDefault="00731361" w:rsidP="00731361">
      <w:pPr>
        <w:pStyle w:val="Bezmezer"/>
        <w:spacing w:line="360" w:lineRule="auto"/>
        <w:outlineLvl w:val="0"/>
        <w:rPr>
          <w:iCs/>
          <w:sz w:val="20"/>
          <w:szCs w:val="20"/>
        </w:rPr>
      </w:pPr>
      <w:r>
        <w:rPr>
          <w:iCs/>
          <w:sz w:val="20"/>
          <w:szCs w:val="20"/>
        </w:rPr>
        <w:t>1. Umístění reklamního stojanu velikosti A1 (tzv. „áčko“) před informačním centrem Kaplice či před Kulturním domem Kaplice</w:t>
      </w:r>
    </w:p>
    <w:p w14:paraId="7A220D0B" w14:textId="77777777" w:rsidR="00731361" w:rsidRDefault="00731361" w:rsidP="00731361">
      <w:pPr>
        <w:pStyle w:val="Bezmezer"/>
        <w:spacing w:line="360" w:lineRule="auto"/>
        <w:outlineLvl w:val="0"/>
        <w:rPr>
          <w:iCs/>
          <w:sz w:val="20"/>
          <w:szCs w:val="20"/>
        </w:rPr>
      </w:pPr>
      <w:r>
        <w:rPr>
          <w:iCs/>
          <w:sz w:val="20"/>
          <w:szCs w:val="20"/>
        </w:rPr>
        <w:t>2.Umístění plakátu velikosti A1 na plakátovací ploše infocentra</w:t>
      </w:r>
    </w:p>
    <w:p w14:paraId="075B4AF9" w14:textId="77777777" w:rsidR="00731361" w:rsidRDefault="00731361" w:rsidP="00731361">
      <w:pPr>
        <w:pStyle w:val="Bezmezer"/>
        <w:spacing w:line="360" w:lineRule="auto"/>
        <w:outlineLvl w:val="0"/>
        <w:rPr>
          <w:iCs/>
          <w:sz w:val="20"/>
          <w:szCs w:val="20"/>
        </w:rPr>
      </w:pPr>
      <w:r>
        <w:rPr>
          <w:iCs/>
          <w:sz w:val="20"/>
          <w:szCs w:val="20"/>
        </w:rPr>
        <w:t>3.Umístění banneru na budově městského kina o velikosti cca 1x5m</w:t>
      </w:r>
    </w:p>
    <w:p w14:paraId="5457DC31" w14:textId="77777777" w:rsidR="00731361" w:rsidRDefault="00731361" w:rsidP="00731361">
      <w:pPr>
        <w:pStyle w:val="Bezmezer"/>
        <w:spacing w:line="360" w:lineRule="auto"/>
        <w:outlineLvl w:val="0"/>
        <w:rPr>
          <w:iCs/>
          <w:sz w:val="20"/>
          <w:szCs w:val="20"/>
        </w:rPr>
      </w:pPr>
      <w:r>
        <w:rPr>
          <w:iCs/>
          <w:sz w:val="20"/>
          <w:szCs w:val="20"/>
        </w:rPr>
        <w:t>4.Umístění roll-upu v prostorách města</w:t>
      </w:r>
    </w:p>
    <w:p w14:paraId="49A7244F" w14:textId="77777777" w:rsidR="00731361" w:rsidRDefault="00731361" w:rsidP="00731361">
      <w:pPr>
        <w:pStyle w:val="Bezmezer"/>
        <w:spacing w:line="360" w:lineRule="auto"/>
        <w:outlineLvl w:val="0"/>
        <w:rPr>
          <w:iCs/>
          <w:sz w:val="20"/>
          <w:szCs w:val="20"/>
        </w:rPr>
      </w:pPr>
      <w:r>
        <w:rPr>
          <w:iCs/>
          <w:sz w:val="20"/>
          <w:szCs w:val="20"/>
        </w:rPr>
        <w:t>5. Umístění muších křídel před infocentrem či kulturním domem Kaplice</w:t>
      </w:r>
    </w:p>
    <w:p w14:paraId="2C28C2BE" w14:textId="77777777" w:rsidR="00731361" w:rsidRDefault="00731361" w:rsidP="00731361">
      <w:pPr>
        <w:pStyle w:val="Bezmezer"/>
        <w:spacing w:line="360" w:lineRule="auto"/>
        <w:outlineLvl w:val="0"/>
        <w:rPr>
          <w:iCs/>
          <w:sz w:val="20"/>
          <w:szCs w:val="20"/>
        </w:rPr>
      </w:pPr>
      <w:r>
        <w:rPr>
          <w:iCs/>
          <w:sz w:val="20"/>
          <w:szCs w:val="20"/>
        </w:rPr>
        <w:t>6. Umístění tiskovin E.ON pro volnou distribuci do stojanů</w:t>
      </w:r>
    </w:p>
    <w:p w14:paraId="32C3B6E9" w14:textId="77777777" w:rsidR="00731361" w:rsidRDefault="00731361" w:rsidP="00731361">
      <w:pPr>
        <w:pStyle w:val="Bezmezer"/>
        <w:spacing w:line="360" w:lineRule="auto"/>
        <w:outlineLvl w:val="0"/>
        <w:rPr>
          <w:iCs/>
          <w:sz w:val="20"/>
          <w:szCs w:val="20"/>
        </w:rPr>
      </w:pPr>
      <w:r>
        <w:rPr>
          <w:iCs/>
          <w:sz w:val="20"/>
          <w:szCs w:val="20"/>
        </w:rPr>
        <w:t xml:space="preserve">7. Pokračování ve sdílení informací na záložce „elektropůjčovna“ na webu </w:t>
      </w:r>
      <w:hyperlink r:id="rId20" w:history="1">
        <w:r w:rsidRPr="00145B69">
          <w:rPr>
            <w:rStyle w:val="Hypertextovodkaz"/>
            <w:iCs/>
            <w:sz w:val="20"/>
            <w:szCs w:val="20"/>
          </w:rPr>
          <w:t>www.ikaplice.cz</w:t>
        </w:r>
      </w:hyperlink>
      <w:r>
        <w:rPr>
          <w:iCs/>
          <w:sz w:val="20"/>
          <w:szCs w:val="20"/>
        </w:rPr>
        <w:t>, kde budou informace týkající se projektu elektropůjčovny včetně fotografií (doporučené trasy, ceník, apod.)</w:t>
      </w:r>
    </w:p>
    <w:p w14:paraId="194CD1DA" w14:textId="77777777" w:rsidR="00731361" w:rsidRDefault="00731361" w:rsidP="00731361">
      <w:pPr>
        <w:pStyle w:val="Bezmezer"/>
        <w:spacing w:line="360" w:lineRule="auto"/>
        <w:outlineLvl w:val="0"/>
        <w:rPr>
          <w:iCs/>
          <w:sz w:val="20"/>
          <w:szCs w:val="20"/>
        </w:rPr>
      </w:pPr>
      <w:r>
        <w:rPr>
          <w:iCs/>
          <w:sz w:val="20"/>
          <w:szCs w:val="20"/>
        </w:rPr>
        <w:t xml:space="preserve">8. Umístění loga E.ON na webu </w:t>
      </w:r>
      <w:hyperlink r:id="rId21" w:history="1">
        <w:r w:rsidRPr="00145B69">
          <w:rPr>
            <w:rStyle w:val="Hypertextovodkaz"/>
            <w:iCs/>
            <w:sz w:val="20"/>
            <w:szCs w:val="20"/>
          </w:rPr>
          <w:t>www.ikaplice.cz</w:t>
        </w:r>
      </w:hyperlink>
      <w:r>
        <w:rPr>
          <w:iCs/>
          <w:sz w:val="20"/>
          <w:szCs w:val="20"/>
        </w:rPr>
        <w:t xml:space="preserve"> s prolinkem na </w:t>
      </w:r>
      <w:hyperlink r:id="rId22" w:history="1">
        <w:r w:rsidRPr="00145B69">
          <w:rPr>
            <w:rStyle w:val="Hypertextovodkaz"/>
            <w:iCs/>
            <w:sz w:val="20"/>
            <w:szCs w:val="20"/>
          </w:rPr>
          <w:t>www.eon.cz</w:t>
        </w:r>
      </w:hyperlink>
    </w:p>
    <w:p w14:paraId="331B5D6E" w14:textId="77777777" w:rsidR="00731361" w:rsidRDefault="00731361" w:rsidP="00731361">
      <w:pPr>
        <w:pStyle w:val="Bezmezer"/>
        <w:spacing w:line="360" w:lineRule="auto"/>
        <w:outlineLvl w:val="0"/>
        <w:rPr>
          <w:iCs/>
          <w:sz w:val="20"/>
          <w:szCs w:val="20"/>
        </w:rPr>
      </w:pPr>
      <w:r>
        <w:rPr>
          <w:iCs/>
          <w:sz w:val="20"/>
          <w:szCs w:val="20"/>
        </w:rPr>
        <w:t>9. Označení elektrokol samolepkami s logem E.ON</w:t>
      </w:r>
    </w:p>
    <w:p w14:paraId="3BDC1882" w14:textId="77777777" w:rsidR="00731361" w:rsidRPr="006700AA" w:rsidRDefault="00731361" w:rsidP="00731361">
      <w:pPr>
        <w:pStyle w:val="Bezmezer"/>
        <w:spacing w:line="360" w:lineRule="auto"/>
        <w:outlineLvl w:val="0"/>
        <w:rPr>
          <w:iCs/>
          <w:sz w:val="20"/>
          <w:szCs w:val="20"/>
        </w:rPr>
      </w:pPr>
      <w:r>
        <w:rPr>
          <w:iCs/>
          <w:sz w:val="20"/>
          <w:szCs w:val="20"/>
        </w:rPr>
        <w:t>10. Průběžné sdílení informace týkající se projektu E.ON e-půjčovny včetně fotografií na facebookovém profilu města Kaplice</w:t>
      </w:r>
    </w:p>
    <w:p w14:paraId="17F3A5CD" w14:textId="77777777" w:rsidR="00731361" w:rsidRDefault="00731361" w:rsidP="00731361">
      <w:pPr>
        <w:pStyle w:val="Zkladntext"/>
        <w:tabs>
          <w:tab w:val="right" w:pos="709"/>
          <w:tab w:val="left" w:pos="993"/>
          <w:tab w:val="left" w:pos="5529"/>
        </w:tabs>
      </w:pPr>
    </w:p>
    <w:p w14:paraId="4C98C484" w14:textId="77777777" w:rsidR="00731361" w:rsidRDefault="00731361" w:rsidP="00731361"/>
    <w:p w14:paraId="2E35B736" w14:textId="77777777" w:rsidR="00731361" w:rsidRDefault="00731361" w:rsidP="00731361">
      <w:pPr>
        <w:rPr>
          <w:rFonts w:ascii="Arial" w:hAnsi="Arial" w:cs="Arial"/>
          <w:b/>
          <w:bCs/>
          <w:color w:val="000000"/>
          <w:sz w:val="28"/>
          <w:szCs w:val="28"/>
        </w:rPr>
      </w:pPr>
      <w:r>
        <w:rPr>
          <w:rFonts w:ascii="Arial" w:hAnsi="Arial" w:cs="Arial"/>
          <w:b/>
          <w:bCs/>
          <w:color w:val="000000"/>
          <w:sz w:val="28"/>
          <w:szCs w:val="28"/>
        </w:rPr>
        <w:t>Příloha č. 6:  Zásady bezpečného dobíjení vozidla</w:t>
      </w:r>
    </w:p>
    <w:p w14:paraId="5DC24E2F" w14:textId="77777777" w:rsidR="00731361" w:rsidRDefault="00731361" w:rsidP="00731361">
      <w:pPr>
        <w:rPr>
          <w:rFonts w:ascii="Arial" w:hAnsi="Arial" w:cs="Arial"/>
          <w:color w:val="000000"/>
          <w:sz w:val="20"/>
          <w:szCs w:val="20"/>
        </w:rPr>
      </w:pPr>
    </w:p>
    <w:p w14:paraId="023E4A6D" w14:textId="77777777" w:rsidR="00731361" w:rsidRDefault="00731361" w:rsidP="00731361">
      <w:pPr>
        <w:rPr>
          <w:rFonts w:ascii="Arial" w:hAnsi="Arial" w:cs="Arial"/>
          <w:color w:val="000000"/>
          <w:sz w:val="20"/>
          <w:szCs w:val="20"/>
        </w:rPr>
      </w:pPr>
      <w:r w:rsidRPr="00692B84">
        <w:rPr>
          <w:rFonts w:ascii="Arial" w:hAnsi="Arial" w:cs="Arial"/>
          <w:sz w:val="20"/>
          <w:szCs w:val="20"/>
        </w:rPr>
        <w:t>Spolupracující subjekt</w:t>
      </w:r>
      <w:r>
        <w:rPr>
          <w:rFonts w:ascii="Arial" w:hAnsi="Arial" w:cs="Arial"/>
          <w:color w:val="000000"/>
          <w:sz w:val="20"/>
          <w:szCs w:val="20"/>
        </w:rPr>
        <w:t xml:space="preserve"> je povinen dodržovat zásady bezpečného dobíjení vozidla.</w:t>
      </w:r>
    </w:p>
    <w:p w14:paraId="2AB9F9E9" w14:textId="77777777" w:rsidR="00731361" w:rsidRDefault="00731361" w:rsidP="00731361">
      <w:pPr>
        <w:rPr>
          <w:rFonts w:ascii="Arial" w:hAnsi="Arial" w:cs="Arial"/>
          <w:color w:val="000000"/>
          <w:sz w:val="20"/>
          <w:szCs w:val="20"/>
        </w:rPr>
      </w:pPr>
    </w:p>
    <w:p w14:paraId="3BB52FF8" w14:textId="77777777" w:rsidR="00731361" w:rsidRDefault="00731361" w:rsidP="00731361">
      <w:pPr>
        <w:rPr>
          <w:rFonts w:ascii="Arial" w:hAnsi="Arial" w:cs="Arial"/>
          <w:color w:val="000000"/>
          <w:sz w:val="20"/>
          <w:szCs w:val="20"/>
        </w:rPr>
      </w:pPr>
      <w:r>
        <w:rPr>
          <w:rFonts w:ascii="Arial" w:hAnsi="Arial" w:cs="Arial"/>
          <w:color w:val="000000"/>
          <w:sz w:val="20"/>
          <w:szCs w:val="20"/>
        </w:rPr>
        <w:t xml:space="preserve">Při neodborném dobíjení vozidla může dojít k přepálení kabelů, roztavení zásuvek a zástrček (viz ilustrační foto zásuvky, která byla prověřena, dostatečně dimenzována, přesto došlo k přepálení). </w:t>
      </w:r>
    </w:p>
    <w:p w14:paraId="30FE2326" w14:textId="77777777" w:rsidR="00731361" w:rsidRDefault="00731361" w:rsidP="00731361">
      <w:pPr>
        <w:rPr>
          <w:rFonts w:ascii="Arial" w:hAnsi="Arial" w:cs="Arial"/>
          <w:color w:val="000000"/>
          <w:sz w:val="20"/>
          <w:szCs w:val="20"/>
        </w:rPr>
      </w:pPr>
    </w:p>
    <w:p w14:paraId="20972B6B" w14:textId="77777777" w:rsidR="00731361" w:rsidRDefault="00731361" w:rsidP="00731361">
      <w:pPr>
        <w:rPr>
          <w:rFonts w:ascii="Arial" w:hAnsi="Arial" w:cs="Arial"/>
          <w:color w:val="000000"/>
          <w:sz w:val="20"/>
          <w:szCs w:val="20"/>
        </w:rPr>
      </w:pPr>
    </w:p>
    <w:p w14:paraId="62696DB4" w14:textId="5C05B488" w:rsidR="00731361" w:rsidRDefault="00731361" w:rsidP="00731361">
      <w:pPr>
        <w:rPr>
          <w:rFonts w:ascii="Arial" w:hAnsi="Arial" w:cs="Arial"/>
          <w:color w:val="000000"/>
          <w:sz w:val="20"/>
          <w:szCs w:val="20"/>
        </w:rPr>
      </w:pPr>
      <w:r>
        <w:rPr>
          <w:noProof/>
        </w:rPr>
        <w:t xml:space="preserve"> </w:t>
      </w:r>
      <w:r>
        <w:rPr>
          <w:rFonts w:ascii="Times New Roman" w:hAnsi="Times New Roman" w:cs="Times New Roman"/>
          <w:noProof/>
          <w:lang w:eastAsia="cs-CZ"/>
        </w:rPr>
        <w:drawing>
          <wp:inline distT="0" distB="0" distL="0" distR="0" wp14:anchorId="64D088D8" wp14:editId="7501AAE3">
            <wp:extent cx="1495425" cy="19716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1971675"/>
                    </a:xfrm>
                    <a:prstGeom prst="rect">
                      <a:avLst/>
                    </a:prstGeom>
                    <a:noFill/>
                    <a:ln>
                      <a:noFill/>
                    </a:ln>
                  </pic:spPr>
                </pic:pic>
              </a:graphicData>
            </a:graphic>
          </wp:inline>
        </w:drawing>
      </w:r>
      <w:r>
        <w:rPr>
          <w:rFonts w:ascii="Times New Roman" w:hAnsi="Times New Roman" w:cs="Times New Roman"/>
          <w:noProof/>
          <w:lang w:eastAsia="cs-CZ"/>
        </w:rPr>
        <w:drawing>
          <wp:inline distT="0" distB="0" distL="0" distR="0" wp14:anchorId="2F1EACE6" wp14:editId="6F18FA89">
            <wp:extent cx="1495425" cy="197167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425" cy="1971675"/>
                    </a:xfrm>
                    <a:prstGeom prst="rect">
                      <a:avLst/>
                    </a:prstGeom>
                    <a:noFill/>
                    <a:ln>
                      <a:noFill/>
                    </a:ln>
                  </pic:spPr>
                </pic:pic>
              </a:graphicData>
            </a:graphic>
          </wp:inline>
        </w:drawing>
      </w:r>
      <w:r>
        <w:rPr>
          <w:rFonts w:ascii="Times New Roman" w:hAnsi="Times New Roman" w:cs="Times New Roman"/>
          <w:noProof/>
          <w:lang w:eastAsia="cs-CZ"/>
        </w:rPr>
        <w:drawing>
          <wp:inline distT="0" distB="0" distL="0" distR="0" wp14:anchorId="46DBB2A5" wp14:editId="354D0A14">
            <wp:extent cx="2238375" cy="197167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5">
                      <a:extLst>
                        <a:ext uri="{28A0092B-C50C-407E-A947-70E740481C1C}">
                          <a14:useLocalDpi xmlns:a14="http://schemas.microsoft.com/office/drawing/2010/main" val="0"/>
                        </a:ext>
                      </a:extLst>
                    </a:blip>
                    <a:srcRect l="19073" t="18195" r="20750" b="18306"/>
                    <a:stretch>
                      <a:fillRect/>
                    </a:stretch>
                  </pic:blipFill>
                  <pic:spPr bwMode="auto">
                    <a:xfrm>
                      <a:off x="0" y="0"/>
                      <a:ext cx="2238375" cy="1971675"/>
                    </a:xfrm>
                    <a:prstGeom prst="rect">
                      <a:avLst/>
                    </a:prstGeom>
                    <a:noFill/>
                    <a:ln>
                      <a:noFill/>
                    </a:ln>
                  </pic:spPr>
                </pic:pic>
              </a:graphicData>
            </a:graphic>
          </wp:inline>
        </w:drawing>
      </w:r>
    </w:p>
    <w:p w14:paraId="01A27753" w14:textId="77777777" w:rsidR="00731361" w:rsidRDefault="00731361" w:rsidP="00731361">
      <w:pPr>
        <w:jc w:val="center"/>
        <w:rPr>
          <w:rFonts w:ascii="Arial" w:hAnsi="Arial" w:cs="Arial"/>
          <w:color w:val="000000"/>
          <w:sz w:val="20"/>
          <w:szCs w:val="20"/>
        </w:rPr>
      </w:pPr>
    </w:p>
    <w:p w14:paraId="50C851F7" w14:textId="16019AF8" w:rsidR="00731361" w:rsidRDefault="00731361" w:rsidP="00731361">
      <w:pPr>
        <w:jc w:val="center"/>
        <w:rPr>
          <w:rFonts w:ascii="Arial" w:hAnsi="Arial" w:cs="Arial"/>
          <w:color w:val="000000"/>
          <w:sz w:val="20"/>
          <w:szCs w:val="20"/>
        </w:rPr>
      </w:pPr>
      <w:r>
        <w:rPr>
          <w:rFonts w:ascii="Times New Roman" w:hAnsi="Times New Roman" w:cs="Times New Roman"/>
          <w:noProof/>
          <w:lang w:eastAsia="cs-CZ"/>
        </w:rPr>
        <w:lastRenderedPageBreak/>
        <w:drawing>
          <wp:inline distT="0" distB="0" distL="0" distR="0" wp14:anchorId="75613B88" wp14:editId="25144757">
            <wp:extent cx="3362325" cy="10096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t="33736" r="12416" b="26778"/>
                    <a:stretch>
                      <a:fillRect/>
                    </a:stretch>
                  </pic:blipFill>
                  <pic:spPr bwMode="auto">
                    <a:xfrm>
                      <a:off x="0" y="0"/>
                      <a:ext cx="3362325" cy="1009650"/>
                    </a:xfrm>
                    <a:prstGeom prst="rect">
                      <a:avLst/>
                    </a:prstGeom>
                    <a:noFill/>
                    <a:ln>
                      <a:noFill/>
                    </a:ln>
                  </pic:spPr>
                </pic:pic>
              </a:graphicData>
            </a:graphic>
          </wp:inline>
        </w:drawing>
      </w:r>
    </w:p>
    <w:p w14:paraId="2FFD4E05" w14:textId="77777777" w:rsidR="00731361" w:rsidRDefault="00731361" w:rsidP="00731361">
      <w:pPr>
        <w:rPr>
          <w:rFonts w:ascii="Arial" w:hAnsi="Arial" w:cs="Arial"/>
          <w:color w:val="000000"/>
          <w:sz w:val="20"/>
          <w:szCs w:val="20"/>
        </w:rPr>
      </w:pPr>
    </w:p>
    <w:p w14:paraId="23A6DA3A" w14:textId="77777777" w:rsidR="00731361" w:rsidRDefault="00731361" w:rsidP="00731361">
      <w:pPr>
        <w:rPr>
          <w:rFonts w:ascii="Arial" w:hAnsi="Arial" w:cs="Arial"/>
          <w:color w:val="000000"/>
          <w:sz w:val="20"/>
          <w:szCs w:val="20"/>
        </w:rPr>
      </w:pPr>
    </w:p>
    <w:p w14:paraId="530EB6B0" w14:textId="77777777" w:rsidR="00731361" w:rsidRDefault="00731361" w:rsidP="00731361">
      <w:pPr>
        <w:rPr>
          <w:rFonts w:ascii="Arial" w:hAnsi="Arial" w:cs="Arial"/>
          <w:color w:val="000000"/>
          <w:sz w:val="20"/>
          <w:szCs w:val="20"/>
        </w:rPr>
      </w:pPr>
      <w:r>
        <w:rPr>
          <w:rFonts w:ascii="Arial" w:hAnsi="Arial" w:cs="Arial"/>
          <w:color w:val="000000"/>
          <w:sz w:val="20"/>
          <w:szCs w:val="20"/>
        </w:rPr>
        <w:t>Dbejte, prosím, zvýšené pozornosti při nabíjení:</w:t>
      </w:r>
    </w:p>
    <w:p w14:paraId="7683730C" w14:textId="77777777" w:rsidR="00731361" w:rsidRDefault="00731361" w:rsidP="00731361">
      <w:pPr>
        <w:rPr>
          <w:rFonts w:ascii="Arial" w:hAnsi="Arial" w:cs="Arial"/>
          <w:color w:val="000000"/>
          <w:sz w:val="20"/>
          <w:szCs w:val="20"/>
        </w:rPr>
      </w:pPr>
    </w:p>
    <w:p w14:paraId="2BE18FE4" w14:textId="77777777" w:rsidR="00731361" w:rsidRDefault="00731361" w:rsidP="00731361">
      <w:pPr>
        <w:rPr>
          <w:rFonts w:ascii="Arial" w:hAnsi="Arial" w:cs="Arial"/>
          <w:color w:val="000000"/>
          <w:sz w:val="20"/>
          <w:szCs w:val="20"/>
        </w:rPr>
      </w:pPr>
      <w:r>
        <w:rPr>
          <w:rFonts w:ascii="Arial" w:hAnsi="Arial" w:cs="Arial"/>
          <w:color w:val="000000"/>
          <w:sz w:val="20"/>
          <w:szCs w:val="20"/>
        </w:rPr>
        <w:t>Nabíjejte pouze z prověřených zásuvek či nabíjecích stanic. Zásuvka pro elektroskútr E.ON e-max a SVW Smart musí mít jištění min. 16 A a musí být dimenzována na trvalé zatížení 13 A po dobu 8 – 12 h. Zásuvka i zástrčka musí být perfektně čistá, jinak může vzniknout přechodový odpor – vznik tepla – destrukce/vzplanutí. Zástrčku zasuňte vždy nadoraz do zásuvky, kabel ji nesmí vytahovat. Výrobce zakazuje používat při nabíjení jakýchkoliv prodlužovacích kabelů, nástavců, rozdvojek. Kabel by měl být při nabíjení položen na nehořlavém podkladu nebo ideálně by měl volně viset ve vzduchu, aby byl optimálně chlazen.</w:t>
      </w:r>
    </w:p>
    <w:p w14:paraId="0759F37A" w14:textId="77777777" w:rsidR="00731361" w:rsidRDefault="00731361" w:rsidP="00731361">
      <w:pPr>
        <w:rPr>
          <w:rFonts w:ascii="Arial" w:hAnsi="Arial" w:cs="Arial"/>
          <w:color w:val="000000"/>
          <w:sz w:val="20"/>
          <w:szCs w:val="20"/>
        </w:rPr>
      </w:pPr>
    </w:p>
    <w:p w14:paraId="20DE340A" w14:textId="77777777" w:rsidR="00731361" w:rsidRDefault="00731361" w:rsidP="00731361">
      <w:pPr>
        <w:rPr>
          <w:rFonts w:ascii="Arial" w:hAnsi="Arial" w:cs="Arial"/>
          <w:color w:val="000000"/>
          <w:sz w:val="20"/>
          <w:szCs w:val="20"/>
        </w:rPr>
      </w:pPr>
      <w:r>
        <w:rPr>
          <w:rFonts w:ascii="Arial" w:hAnsi="Arial" w:cs="Arial"/>
          <w:color w:val="000000"/>
          <w:sz w:val="20"/>
          <w:szCs w:val="20"/>
        </w:rPr>
        <w:t>V případě, že zaznamenáte přílišné zahřívaní kabelu, zásuvky, zástrčky při nabíjení, ihned nabíjení ukončete a přivolejte odbornou pomoc – elektrikáře, který zásuvku, příp. nabíjecí kabel zkontroluje.</w:t>
      </w:r>
    </w:p>
    <w:p w14:paraId="077F1743" w14:textId="77777777" w:rsidR="00731361" w:rsidRDefault="00731361" w:rsidP="00731361">
      <w:pPr>
        <w:rPr>
          <w:rFonts w:ascii="Arial" w:hAnsi="Arial" w:cs="Arial"/>
          <w:color w:val="000000"/>
          <w:sz w:val="20"/>
          <w:szCs w:val="20"/>
        </w:rPr>
      </w:pPr>
    </w:p>
    <w:p w14:paraId="31AC1E96" w14:textId="77777777" w:rsidR="00731361" w:rsidRDefault="00731361" w:rsidP="00731361">
      <w:pPr>
        <w:rPr>
          <w:rFonts w:ascii="Arial" w:hAnsi="Arial" w:cs="Arial"/>
          <w:color w:val="000000"/>
          <w:sz w:val="20"/>
          <w:szCs w:val="20"/>
        </w:rPr>
      </w:pPr>
      <w:r>
        <w:rPr>
          <w:rFonts w:ascii="Arial" w:hAnsi="Arial" w:cs="Arial"/>
          <w:color w:val="000000"/>
          <w:sz w:val="20"/>
          <w:szCs w:val="20"/>
        </w:rPr>
        <w:t>Pro nabíjení vyššími proudy/výkony je nutno použít nabíjecích stanic.</w:t>
      </w:r>
    </w:p>
    <w:p w14:paraId="331E31A4" w14:textId="77777777" w:rsidR="00731361" w:rsidRDefault="00731361" w:rsidP="00731361">
      <w:pPr>
        <w:rPr>
          <w:rFonts w:ascii="Arial" w:hAnsi="Arial" w:cs="Arial"/>
          <w:color w:val="000000"/>
          <w:sz w:val="20"/>
          <w:szCs w:val="20"/>
        </w:rPr>
      </w:pPr>
    </w:p>
    <w:p w14:paraId="28632F8E" w14:textId="77777777" w:rsidR="00731361" w:rsidRDefault="00731361" w:rsidP="00731361">
      <w:pPr>
        <w:rPr>
          <w:rFonts w:ascii="Arial" w:hAnsi="Arial" w:cs="Arial"/>
          <w:color w:val="000000"/>
          <w:sz w:val="20"/>
          <w:szCs w:val="20"/>
        </w:rPr>
      </w:pPr>
      <w:r>
        <w:rPr>
          <w:rFonts w:ascii="Arial" w:hAnsi="Arial" w:cs="Arial"/>
          <w:color w:val="000000"/>
          <w:sz w:val="20"/>
          <w:szCs w:val="20"/>
        </w:rPr>
        <w:t xml:space="preserve">Kontaktní osoba na straně E.ON v případě dotazů na straně </w:t>
      </w:r>
      <w:r w:rsidRPr="00692B84">
        <w:rPr>
          <w:rFonts w:ascii="Arial" w:hAnsi="Arial" w:cs="Arial"/>
          <w:sz w:val="20"/>
          <w:szCs w:val="20"/>
        </w:rPr>
        <w:t>spolupracujícího subjektu</w:t>
      </w:r>
      <w:r>
        <w:rPr>
          <w:rFonts w:ascii="Arial" w:hAnsi="Arial" w:cs="Arial"/>
          <w:color w:val="000000"/>
          <w:sz w:val="20"/>
          <w:szCs w:val="20"/>
        </w:rPr>
        <w:t xml:space="preserve"> k dobíjení vozidla:                      </w:t>
      </w:r>
    </w:p>
    <w:p w14:paraId="00241F4D" w14:textId="77777777" w:rsidR="00731361" w:rsidRDefault="00731361" w:rsidP="00731361">
      <w:pPr>
        <w:rPr>
          <w:rFonts w:ascii="Arial" w:hAnsi="Arial" w:cs="Arial"/>
          <w:color w:val="000000"/>
          <w:sz w:val="20"/>
          <w:szCs w:val="20"/>
        </w:rPr>
      </w:pPr>
    </w:p>
    <w:p w14:paraId="04D16FBE" w14:textId="77777777" w:rsidR="00731361" w:rsidRDefault="00731361" w:rsidP="00731361">
      <w:pPr>
        <w:rPr>
          <w:rFonts w:ascii="Arial" w:hAnsi="Arial" w:cs="Arial"/>
          <w:color w:val="000000"/>
          <w:sz w:val="20"/>
          <w:szCs w:val="20"/>
        </w:rPr>
      </w:pPr>
      <w:r>
        <w:rPr>
          <w:rFonts w:ascii="Arial" w:hAnsi="Arial" w:cs="Arial"/>
          <w:color w:val="000000"/>
          <w:sz w:val="20"/>
          <w:szCs w:val="20"/>
        </w:rPr>
        <w:t>Petr Chaňo</w:t>
      </w:r>
    </w:p>
    <w:p w14:paraId="71B88A4A" w14:textId="77777777" w:rsidR="00731361" w:rsidRDefault="00731361" w:rsidP="00731361">
      <w:pPr>
        <w:rPr>
          <w:rFonts w:ascii="Arial" w:hAnsi="Arial" w:cs="Arial"/>
          <w:color w:val="000000"/>
          <w:sz w:val="20"/>
          <w:szCs w:val="20"/>
        </w:rPr>
      </w:pPr>
      <w:r>
        <w:rPr>
          <w:rFonts w:ascii="Arial" w:hAnsi="Arial" w:cs="Arial"/>
          <w:color w:val="000000"/>
          <w:sz w:val="20"/>
          <w:szCs w:val="20"/>
        </w:rPr>
        <w:t>Business Administration</w:t>
      </w:r>
      <w:r>
        <w:rPr>
          <w:rFonts w:ascii="Arial" w:hAnsi="Arial" w:cs="Arial"/>
          <w:color w:val="000000"/>
          <w:sz w:val="20"/>
          <w:szCs w:val="20"/>
        </w:rPr>
        <w:br/>
        <w:t>M +420 734430608</w:t>
      </w:r>
    </w:p>
    <w:p w14:paraId="4F9E1EEC" w14:textId="77777777" w:rsidR="00731361" w:rsidRDefault="00CB7B6E" w:rsidP="00731361">
      <w:pPr>
        <w:rPr>
          <w:rFonts w:ascii="Arial" w:hAnsi="Arial" w:cs="Arial"/>
          <w:color w:val="000000"/>
          <w:sz w:val="20"/>
          <w:szCs w:val="20"/>
        </w:rPr>
      </w:pPr>
      <w:hyperlink r:id="rId27" w:history="1">
        <w:r w:rsidR="00731361">
          <w:rPr>
            <w:rStyle w:val="Hypertextovodkaz"/>
            <w:rFonts w:ascii="Arial" w:hAnsi="Arial" w:cs="Arial"/>
            <w:sz w:val="20"/>
            <w:szCs w:val="20"/>
          </w:rPr>
          <w:t>petr.chano@eon.cz</w:t>
        </w:r>
      </w:hyperlink>
    </w:p>
    <w:p w14:paraId="001515EF" w14:textId="77777777" w:rsidR="00731361" w:rsidRDefault="00731361" w:rsidP="00731361">
      <w:pPr>
        <w:rPr>
          <w:rFonts w:ascii="Arial" w:hAnsi="Arial" w:cs="Arial"/>
          <w:color w:val="000000"/>
          <w:sz w:val="20"/>
          <w:szCs w:val="20"/>
        </w:rPr>
      </w:pPr>
      <w:r>
        <w:rPr>
          <w:rFonts w:ascii="Arial" w:hAnsi="Arial" w:cs="Arial"/>
          <w:color w:val="000000"/>
          <w:sz w:val="20"/>
          <w:szCs w:val="20"/>
        </w:rPr>
        <w:t>E.ON Česká republika, s.r.o.</w:t>
      </w:r>
    </w:p>
    <w:p w14:paraId="43F72F44" w14:textId="77777777" w:rsidR="00731361" w:rsidRDefault="00731361" w:rsidP="00731361">
      <w:pPr>
        <w:rPr>
          <w:rFonts w:ascii="Arial" w:hAnsi="Arial" w:cs="Arial"/>
          <w:color w:val="000000"/>
          <w:sz w:val="20"/>
          <w:szCs w:val="20"/>
        </w:rPr>
      </w:pPr>
      <w:r>
        <w:rPr>
          <w:rFonts w:ascii="Arial" w:hAnsi="Arial" w:cs="Arial"/>
          <w:color w:val="000000"/>
          <w:sz w:val="20"/>
          <w:szCs w:val="20"/>
        </w:rPr>
        <w:t>Cejl 42/44</w:t>
      </w:r>
    </w:p>
    <w:p w14:paraId="7CDD1B71" w14:textId="77777777" w:rsidR="00731361" w:rsidRDefault="00731361" w:rsidP="00731361">
      <w:pPr>
        <w:rPr>
          <w:rFonts w:ascii="Arial" w:hAnsi="Arial" w:cs="Arial"/>
          <w:color w:val="000000"/>
          <w:sz w:val="20"/>
          <w:szCs w:val="20"/>
        </w:rPr>
      </w:pPr>
      <w:r>
        <w:rPr>
          <w:rFonts w:ascii="Arial" w:hAnsi="Arial" w:cs="Arial"/>
          <w:color w:val="000000"/>
          <w:sz w:val="20"/>
          <w:szCs w:val="20"/>
        </w:rPr>
        <w:t>CZ - 659 44</w:t>
      </w:r>
    </w:p>
    <w:p w14:paraId="4972C06D" w14:textId="77777777" w:rsidR="00731361" w:rsidRDefault="00CB7B6E" w:rsidP="00731361">
      <w:pPr>
        <w:rPr>
          <w:rFonts w:ascii="Arial" w:hAnsi="Arial" w:cs="Arial"/>
          <w:color w:val="000000"/>
          <w:sz w:val="20"/>
          <w:szCs w:val="20"/>
        </w:rPr>
      </w:pPr>
      <w:hyperlink r:id="rId28" w:history="1">
        <w:r w:rsidR="00731361">
          <w:rPr>
            <w:rStyle w:val="Hypertextovodkaz"/>
            <w:rFonts w:ascii="Arial" w:hAnsi="Arial" w:cs="Arial"/>
            <w:color w:val="000000"/>
            <w:sz w:val="20"/>
            <w:szCs w:val="20"/>
          </w:rPr>
          <w:t>www.eon.cz</w:t>
        </w:r>
      </w:hyperlink>
    </w:p>
    <w:p w14:paraId="524CF189" w14:textId="77777777" w:rsidR="00731361" w:rsidRDefault="00731361" w:rsidP="00731361">
      <w:pPr>
        <w:rPr>
          <w:rFonts w:ascii="Arial" w:hAnsi="Arial" w:cs="Arial"/>
          <w:color w:val="000000"/>
          <w:sz w:val="20"/>
          <w:szCs w:val="20"/>
        </w:rPr>
      </w:pPr>
    </w:p>
    <w:p w14:paraId="04F23A5F" w14:textId="77777777" w:rsidR="00731361" w:rsidRDefault="00731361" w:rsidP="00731361">
      <w:pPr>
        <w:rPr>
          <w:sz w:val="24"/>
          <w:szCs w:val="24"/>
        </w:rPr>
      </w:pPr>
    </w:p>
    <w:p w14:paraId="5BB61432" w14:textId="77777777" w:rsidR="00731361" w:rsidRDefault="00731361" w:rsidP="00731361">
      <w:pPr>
        <w:rPr>
          <w:sz w:val="24"/>
          <w:szCs w:val="24"/>
        </w:rPr>
      </w:pPr>
    </w:p>
    <w:p w14:paraId="73319927" w14:textId="77777777" w:rsidR="00731361" w:rsidRDefault="00731361" w:rsidP="00731361"/>
    <w:p w14:paraId="353964ED" w14:textId="77777777" w:rsidR="00740580" w:rsidRDefault="00740580" w:rsidP="001048A0">
      <w:pPr>
        <w:pStyle w:val="Bezmezer"/>
        <w:spacing w:line="360" w:lineRule="auto"/>
        <w:rPr>
          <w:rFonts w:ascii="Arial" w:hAnsi="Arial" w:cs="Arial"/>
        </w:rPr>
      </w:pPr>
    </w:p>
    <w:sectPr w:rsidR="00740580">
      <w:head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ECDDF" w14:textId="77777777" w:rsidR="00CB7B6E" w:rsidRDefault="00CB7B6E" w:rsidP="00443074">
      <w:pPr>
        <w:spacing w:after="0" w:line="240" w:lineRule="auto"/>
      </w:pPr>
      <w:r>
        <w:separator/>
      </w:r>
    </w:p>
  </w:endnote>
  <w:endnote w:type="continuationSeparator" w:id="0">
    <w:p w14:paraId="649BADBD" w14:textId="77777777" w:rsidR="00CB7B6E" w:rsidRDefault="00CB7B6E" w:rsidP="0044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E34BB" w14:textId="6B7C076F" w:rsidR="001A666C" w:rsidRDefault="00474886">
    <w:pPr>
      <w:pStyle w:val="Zpat"/>
      <w:jc w:val="center"/>
    </w:pPr>
    <w:r>
      <w:fldChar w:fldCharType="begin"/>
    </w:r>
    <w:r w:rsidR="00621246">
      <w:instrText xml:space="preserve"> PAGE   \* MERGEFORMAT </w:instrText>
    </w:r>
    <w:r>
      <w:fldChar w:fldCharType="separate"/>
    </w:r>
    <w:r w:rsidR="00A41D47">
      <w:rPr>
        <w:noProof/>
      </w:rPr>
      <w:t>1</w:t>
    </w:r>
    <w:r>
      <w:rPr>
        <w:noProof/>
      </w:rPr>
      <w:fldChar w:fldCharType="end"/>
    </w:r>
  </w:p>
  <w:p w14:paraId="2929B3AA" w14:textId="77777777" w:rsidR="001A666C" w:rsidRDefault="001A666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4633F" w14:textId="77777777" w:rsidR="00CB7B6E" w:rsidRDefault="00CB7B6E" w:rsidP="00443074">
      <w:pPr>
        <w:spacing w:after="0" w:line="240" w:lineRule="auto"/>
      </w:pPr>
      <w:r>
        <w:separator/>
      </w:r>
    </w:p>
  </w:footnote>
  <w:footnote w:type="continuationSeparator" w:id="0">
    <w:p w14:paraId="53814D18" w14:textId="77777777" w:rsidR="00CB7B6E" w:rsidRDefault="00CB7B6E" w:rsidP="004430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83CE3" w14:textId="77777777" w:rsidR="001A666C" w:rsidRPr="00042A32" w:rsidRDefault="001A666C" w:rsidP="00042A32">
    <w:pPr>
      <w:pStyle w:val="Zhlav"/>
      <w:jc w:val="center"/>
      <w:rPr>
        <w:b/>
        <w:sz w:val="28"/>
      </w:rPr>
    </w:pPr>
    <w:r w:rsidRPr="00042A32">
      <w:rPr>
        <w:b/>
        <w:sz w:val="28"/>
      </w:rPr>
      <w:t>Smlouva o nájmu dopravního prostředku a marketingové spolupráci</w:t>
    </w:r>
    <w:r>
      <w:rPr>
        <w:b/>
        <w:sz w:val="28"/>
      </w:rPr>
      <w:t xml:space="preserve"> mezi</w:t>
    </w:r>
  </w:p>
  <w:p w14:paraId="07E4BE17" w14:textId="26FA044D" w:rsidR="001A666C" w:rsidRDefault="001A666C" w:rsidP="00042A32">
    <w:pPr>
      <w:pStyle w:val="Zhlav"/>
      <w:jc w:val="center"/>
      <w:rPr>
        <w:b/>
        <w:sz w:val="28"/>
      </w:rPr>
    </w:pPr>
    <w:r w:rsidRPr="00042A32">
      <w:rPr>
        <w:b/>
        <w:sz w:val="28"/>
      </w:rPr>
      <w:t>E.ON Česká republika s.r.o.</w:t>
    </w:r>
    <w:r>
      <w:rPr>
        <w:b/>
        <w:sz w:val="28"/>
      </w:rPr>
      <w:t xml:space="preserve"> a</w:t>
    </w:r>
    <w:r w:rsidRPr="00042A32">
      <w:rPr>
        <w:b/>
        <w:sz w:val="28"/>
      </w:rPr>
      <w:t xml:space="preserve"> </w:t>
    </w:r>
    <w:r w:rsidR="003B58D3">
      <w:rPr>
        <w:b/>
        <w:sz w:val="28"/>
      </w:rPr>
      <w:t>Město</w:t>
    </w:r>
    <w:r w:rsidR="00C64CC8">
      <w:rPr>
        <w:b/>
        <w:sz w:val="28"/>
      </w:rPr>
      <w:t xml:space="preserve"> Kaplice</w:t>
    </w:r>
  </w:p>
  <w:p w14:paraId="6D5D21DD" w14:textId="77777777" w:rsidR="001A666C" w:rsidRPr="00042A32" w:rsidRDefault="001A666C" w:rsidP="00042A32">
    <w:pPr>
      <w:pStyle w:val="Zhlav"/>
      <w:jc w:val="center"/>
      <w:rPr>
        <w:b/>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AD0D1" w14:textId="77777777" w:rsidR="00731361" w:rsidRPr="00042A32" w:rsidRDefault="00731361" w:rsidP="00042A32">
    <w:pPr>
      <w:pStyle w:val="Zhlav"/>
      <w:jc w:val="center"/>
      <w:rPr>
        <w:b/>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5462" w14:textId="77777777" w:rsidR="00731361" w:rsidRPr="00042A32" w:rsidRDefault="00731361" w:rsidP="00042A32">
    <w:pPr>
      <w:pStyle w:val="Zhlav"/>
      <w:jc w:val="center"/>
      <w:rPr>
        <w:b/>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12518" w14:textId="77777777" w:rsidR="00731361" w:rsidRPr="00042A32" w:rsidRDefault="00731361" w:rsidP="00042A32">
    <w:pPr>
      <w:pStyle w:val="Zhlav"/>
      <w:jc w:val="center"/>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592F"/>
    <w:multiLevelType w:val="hybridMultilevel"/>
    <w:tmpl w:val="E80C9C76"/>
    <w:lvl w:ilvl="0" w:tplc="B54007BA">
      <w:start w:val="1"/>
      <w:numFmt w:val="lowerLetter"/>
      <w:lvlText w:val="%1)"/>
      <w:lvlJc w:val="left"/>
      <w:pPr>
        <w:ind w:left="1066" w:hanging="360"/>
      </w:pPr>
      <w:rPr>
        <w:rFonts w:cs="Times New Roman" w:hint="default"/>
        <w:b w:val="0"/>
      </w:rPr>
    </w:lvl>
    <w:lvl w:ilvl="1" w:tplc="04050019" w:tentative="1">
      <w:start w:val="1"/>
      <w:numFmt w:val="lowerLetter"/>
      <w:lvlText w:val="%2."/>
      <w:lvlJc w:val="left"/>
      <w:pPr>
        <w:ind w:left="1786" w:hanging="360"/>
      </w:pPr>
      <w:rPr>
        <w:rFonts w:cs="Times New Roman"/>
      </w:rPr>
    </w:lvl>
    <w:lvl w:ilvl="2" w:tplc="0405001B" w:tentative="1">
      <w:start w:val="1"/>
      <w:numFmt w:val="lowerRoman"/>
      <w:lvlText w:val="%3."/>
      <w:lvlJc w:val="right"/>
      <w:pPr>
        <w:ind w:left="2506" w:hanging="180"/>
      </w:pPr>
      <w:rPr>
        <w:rFonts w:cs="Times New Roman"/>
      </w:rPr>
    </w:lvl>
    <w:lvl w:ilvl="3" w:tplc="0405000F" w:tentative="1">
      <w:start w:val="1"/>
      <w:numFmt w:val="decimal"/>
      <w:lvlText w:val="%4."/>
      <w:lvlJc w:val="left"/>
      <w:pPr>
        <w:ind w:left="3226" w:hanging="360"/>
      </w:pPr>
      <w:rPr>
        <w:rFonts w:cs="Times New Roman"/>
      </w:rPr>
    </w:lvl>
    <w:lvl w:ilvl="4" w:tplc="04050019" w:tentative="1">
      <w:start w:val="1"/>
      <w:numFmt w:val="lowerLetter"/>
      <w:lvlText w:val="%5."/>
      <w:lvlJc w:val="left"/>
      <w:pPr>
        <w:ind w:left="3946" w:hanging="360"/>
      </w:pPr>
      <w:rPr>
        <w:rFonts w:cs="Times New Roman"/>
      </w:rPr>
    </w:lvl>
    <w:lvl w:ilvl="5" w:tplc="0405001B" w:tentative="1">
      <w:start w:val="1"/>
      <w:numFmt w:val="lowerRoman"/>
      <w:lvlText w:val="%6."/>
      <w:lvlJc w:val="right"/>
      <w:pPr>
        <w:ind w:left="4666" w:hanging="180"/>
      </w:pPr>
      <w:rPr>
        <w:rFonts w:cs="Times New Roman"/>
      </w:rPr>
    </w:lvl>
    <w:lvl w:ilvl="6" w:tplc="0405000F" w:tentative="1">
      <w:start w:val="1"/>
      <w:numFmt w:val="decimal"/>
      <w:lvlText w:val="%7."/>
      <w:lvlJc w:val="left"/>
      <w:pPr>
        <w:ind w:left="5386" w:hanging="360"/>
      </w:pPr>
      <w:rPr>
        <w:rFonts w:cs="Times New Roman"/>
      </w:rPr>
    </w:lvl>
    <w:lvl w:ilvl="7" w:tplc="04050019" w:tentative="1">
      <w:start w:val="1"/>
      <w:numFmt w:val="lowerLetter"/>
      <w:lvlText w:val="%8."/>
      <w:lvlJc w:val="left"/>
      <w:pPr>
        <w:ind w:left="6106" w:hanging="360"/>
      </w:pPr>
      <w:rPr>
        <w:rFonts w:cs="Times New Roman"/>
      </w:rPr>
    </w:lvl>
    <w:lvl w:ilvl="8" w:tplc="0405001B" w:tentative="1">
      <w:start w:val="1"/>
      <w:numFmt w:val="lowerRoman"/>
      <w:lvlText w:val="%9."/>
      <w:lvlJc w:val="right"/>
      <w:pPr>
        <w:ind w:left="6826" w:hanging="180"/>
      </w:pPr>
      <w:rPr>
        <w:rFonts w:cs="Times New Roman"/>
      </w:rPr>
    </w:lvl>
  </w:abstractNum>
  <w:abstractNum w:abstractNumId="1" w15:restartNumberingAfterBreak="0">
    <w:nsid w:val="05955A78"/>
    <w:multiLevelType w:val="hybridMultilevel"/>
    <w:tmpl w:val="39D296D8"/>
    <w:lvl w:ilvl="0" w:tplc="A82896D0">
      <w:start w:val="1"/>
      <w:numFmt w:val="lowerLetter"/>
      <w:lvlText w:val="(%1)"/>
      <w:lvlJc w:val="left"/>
      <w:pPr>
        <w:ind w:left="900" w:hanging="360"/>
      </w:pPr>
      <w:rPr>
        <w:rFonts w:cs="Times New Roman" w:hint="default"/>
      </w:rPr>
    </w:lvl>
    <w:lvl w:ilvl="1" w:tplc="04050019">
      <w:start w:val="1"/>
      <w:numFmt w:val="lowerLetter"/>
      <w:lvlText w:val="%2."/>
      <w:lvlJc w:val="left"/>
      <w:pPr>
        <w:ind w:left="1620" w:hanging="360"/>
      </w:pPr>
      <w:rPr>
        <w:rFonts w:cs="Times New Roman"/>
      </w:rPr>
    </w:lvl>
    <w:lvl w:ilvl="2" w:tplc="0405001B">
      <w:start w:val="1"/>
      <w:numFmt w:val="lowerRoman"/>
      <w:lvlText w:val="%3."/>
      <w:lvlJc w:val="right"/>
      <w:pPr>
        <w:ind w:left="2340" w:hanging="180"/>
      </w:pPr>
      <w:rPr>
        <w:rFonts w:cs="Times New Roman"/>
      </w:rPr>
    </w:lvl>
    <w:lvl w:ilvl="3" w:tplc="0405000F">
      <w:start w:val="1"/>
      <w:numFmt w:val="decimal"/>
      <w:lvlText w:val="%4."/>
      <w:lvlJc w:val="left"/>
      <w:pPr>
        <w:ind w:left="3060" w:hanging="360"/>
      </w:pPr>
      <w:rPr>
        <w:rFonts w:cs="Times New Roman"/>
      </w:rPr>
    </w:lvl>
    <w:lvl w:ilvl="4" w:tplc="04050019">
      <w:start w:val="1"/>
      <w:numFmt w:val="lowerLetter"/>
      <w:lvlText w:val="%5."/>
      <w:lvlJc w:val="left"/>
      <w:pPr>
        <w:ind w:left="3780" w:hanging="360"/>
      </w:pPr>
      <w:rPr>
        <w:rFonts w:cs="Times New Roman"/>
      </w:rPr>
    </w:lvl>
    <w:lvl w:ilvl="5" w:tplc="0405001B">
      <w:start w:val="1"/>
      <w:numFmt w:val="lowerRoman"/>
      <w:lvlText w:val="%6."/>
      <w:lvlJc w:val="right"/>
      <w:pPr>
        <w:ind w:left="4500" w:hanging="180"/>
      </w:pPr>
      <w:rPr>
        <w:rFonts w:cs="Times New Roman"/>
      </w:rPr>
    </w:lvl>
    <w:lvl w:ilvl="6" w:tplc="0405000F">
      <w:start w:val="1"/>
      <w:numFmt w:val="decimal"/>
      <w:lvlText w:val="%7."/>
      <w:lvlJc w:val="left"/>
      <w:pPr>
        <w:ind w:left="5220" w:hanging="360"/>
      </w:pPr>
      <w:rPr>
        <w:rFonts w:cs="Times New Roman"/>
      </w:rPr>
    </w:lvl>
    <w:lvl w:ilvl="7" w:tplc="04050019">
      <w:start w:val="1"/>
      <w:numFmt w:val="lowerLetter"/>
      <w:lvlText w:val="%8."/>
      <w:lvlJc w:val="left"/>
      <w:pPr>
        <w:ind w:left="5940" w:hanging="360"/>
      </w:pPr>
      <w:rPr>
        <w:rFonts w:cs="Times New Roman"/>
      </w:rPr>
    </w:lvl>
    <w:lvl w:ilvl="8" w:tplc="0405001B">
      <w:start w:val="1"/>
      <w:numFmt w:val="lowerRoman"/>
      <w:lvlText w:val="%9."/>
      <w:lvlJc w:val="right"/>
      <w:pPr>
        <w:ind w:left="6660" w:hanging="180"/>
      </w:pPr>
      <w:rPr>
        <w:rFonts w:cs="Times New Roman"/>
      </w:rPr>
    </w:lvl>
  </w:abstractNum>
  <w:abstractNum w:abstractNumId="2" w15:restartNumberingAfterBreak="0">
    <w:nsid w:val="097F07B8"/>
    <w:multiLevelType w:val="hybridMultilevel"/>
    <w:tmpl w:val="104ED5A0"/>
    <w:lvl w:ilvl="0" w:tplc="D910F34A">
      <w:start w:val="1"/>
      <w:numFmt w:val="lowerLetter"/>
      <w:lvlText w:val="(%1)"/>
      <w:lvlJc w:val="left"/>
      <w:pPr>
        <w:ind w:left="900" w:hanging="360"/>
      </w:pPr>
      <w:rPr>
        <w:rFonts w:cs="Times New Roman" w:hint="default"/>
      </w:rPr>
    </w:lvl>
    <w:lvl w:ilvl="1" w:tplc="04050019">
      <w:start w:val="1"/>
      <w:numFmt w:val="lowerLetter"/>
      <w:lvlText w:val="%2."/>
      <w:lvlJc w:val="left"/>
      <w:pPr>
        <w:ind w:left="1620" w:hanging="360"/>
      </w:pPr>
      <w:rPr>
        <w:rFonts w:cs="Times New Roman"/>
      </w:rPr>
    </w:lvl>
    <w:lvl w:ilvl="2" w:tplc="0405001B">
      <w:start w:val="1"/>
      <w:numFmt w:val="lowerRoman"/>
      <w:lvlText w:val="%3."/>
      <w:lvlJc w:val="right"/>
      <w:pPr>
        <w:ind w:left="2340" w:hanging="180"/>
      </w:pPr>
      <w:rPr>
        <w:rFonts w:cs="Times New Roman"/>
      </w:rPr>
    </w:lvl>
    <w:lvl w:ilvl="3" w:tplc="0405000F">
      <w:start w:val="1"/>
      <w:numFmt w:val="decimal"/>
      <w:lvlText w:val="%4."/>
      <w:lvlJc w:val="left"/>
      <w:pPr>
        <w:ind w:left="3060" w:hanging="360"/>
      </w:pPr>
      <w:rPr>
        <w:rFonts w:cs="Times New Roman"/>
      </w:rPr>
    </w:lvl>
    <w:lvl w:ilvl="4" w:tplc="04050019">
      <w:start w:val="1"/>
      <w:numFmt w:val="lowerLetter"/>
      <w:lvlText w:val="%5."/>
      <w:lvlJc w:val="left"/>
      <w:pPr>
        <w:ind w:left="3780" w:hanging="360"/>
      </w:pPr>
      <w:rPr>
        <w:rFonts w:cs="Times New Roman"/>
      </w:rPr>
    </w:lvl>
    <w:lvl w:ilvl="5" w:tplc="0405001B">
      <w:start w:val="1"/>
      <w:numFmt w:val="lowerRoman"/>
      <w:lvlText w:val="%6."/>
      <w:lvlJc w:val="right"/>
      <w:pPr>
        <w:ind w:left="4500" w:hanging="180"/>
      </w:pPr>
      <w:rPr>
        <w:rFonts w:cs="Times New Roman"/>
      </w:rPr>
    </w:lvl>
    <w:lvl w:ilvl="6" w:tplc="0405000F">
      <w:start w:val="1"/>
      <w:numFmt w:val="decimal"/>
      <w:lvlText w:val="%7."/>
      <w:lvlJc w:val="left"/>
      <w:pPr>
        <w:ind w:left="5220" w:hanging="360"/>
      </w:pPr>
      <w:rPr>
        <w:rFonts w:cs="Times New Roman"/>
      </w:rPr>
    </w:lvl>
    <w:lvl w:ilvl="7" w:tplc="04050019">
      <w:start w:val="1"/>
      <w:numFmt w:val="lowerLetter"/>
      <w:lvlText w:val="%8."/>
      <w:lvlJc w:val="left"/>
      <w:pPr>
        <w:ind w:left="5940" w:hanging="360"/>
      </w:pPr>
      <w:rPr>
        <w:rFonts w:cs="Times New Roman"/>
      </w:rPr>
    </w:lvl>
    <w:lvl w:ilvl="8" w:tplc="0405001B">
      <w:start w:val="1"/>
      <w:numFmt w:val="lowerRoman"/>
      <w:lvlText w:val="%9."/>
      <w:lvlJc w:val="right"/>
      <w:pPr>
        <w:ind w:left="6660" w:hanging="180"/>
      </w:pPr>
      <w:rPr>
        <w:rFonts w:cs="Times New Roman"/>
      </w:rPr>
    </w:lvl>
  </w:abstractNum>
  <w:abstractNum w:abstractNumId="3" w15:restartNumberingAfterBreak="0">
    <w:nsid w:val="09814C9F"/>
    <w:multiLevelType w:val="hybridMultilevel"/>
    <w:tmpl w:val="722A489C"/>
    <w:lvl w:ilvl="0" w:tplc="5C4AFED6">
      <w:start w:val="2"/>
      <w:numFmt w:val="decimal"/>
      <w:lvlText w:val="%1."/>
      <w:lvlJc w:val="left"/>
      <w:pPr>
        <w:tabs>
          <w:tab w:val="num" w:pos="360"/>
        </w:tabs>
        <w:ind w:left="283"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AE644C9"/>
    <w:multiLevelType w:val="hybridMultilevel"/>
    <w:tmpl w:val="1306213E"/>
    <w:lvl w:ilvl="0" w:tplc="0405000F">
      <w:start w:val="1"/>
      <w:numFmt w:val="decimal"/>
      <w:lvlText w:val="%1."/>
      <w:lvlJc w:val="left"/>
      <w:pPr>
        <w:ind w:left="720" w:hanging="360"/>
      </w:p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5" w15:restartNumberingAfterBreak="0">
    <w:nsid w:val="0B740536"/>
    <w:multiLevelType w:val="hybridMultilevel"/>
    <w:tmpl w:val="46045C60"/>
    <w:lvl w:ilvl="0" w:tplc="AB30C398">
      <w:start w:val="1"/>
      <w:numFmt w:val="decimal"/>
      <w:lvlText w:val="%1)"/>
      <w:lvlJc w:val="left"/>
      <w:pPr>
        <w:ind w:left="870" w:hanging="540"/>
      </w:pPr>
      <w:rPr>
        <w:rFonts w:cs="Times New Roman" w:hint="default"/>
      </w:rPr>
    </w:lvl>
    <w:lvl w:ilvl="1" w:tplc="04050019" w:tentative="1">
      <w:start w:val="1"/>
      <w:numFmt w:val="lowerLetter"/>
      <w:lvlText w:val="%2."/>
      <w:lvlJc w:val="left"/>
      <w:pPr>
        <w:ind w:left="1410" w:hanging="360"/>
      </w:pPr>
      <w:rPr>
        <w:rFonts w:cs="Times New Roman"/>
      </w:rPr>
    </w:lvl>
    <w:lvl w:ilvl="2" w:tplc="0405001B" w:tentative="1">
      <w:start w:val="1"/>
      <w:numFmt w:val="lowerRoman"/>
      <w:lvlText w:val="%3."/>
      <w:lvlJc w:val="right"/>
      <w:pPr>
        <w:ind w:left="2130" w:hanging="180"/>
      </w:pPr>
      <w:rPr>
        <w:rFonts w:cs="Times New Roman"/>
      </w:rPr>
    </w:lvl>
    <w:lvl w:ilvl="3" w:tplc="0405000F" w:tentative="1">
      <w:start w:val="1"/>
      <w:numFmt w:val="decimal"/>
      <w:lvlText w:val="%4."/>
      <w:lvlJc w:val="left"/>
      <w:pPr>
        <w:ind w:left="2850" w:hanging="360"/>
      </w:pPr>
      <w:rPr>
        <w:rFonts w:cs="Times New Roman"/>
      </w:rPr>
    </w:lvl>
    <w:lvl w:ilvl="4" w:tplc="04050019" w:tentative="1">
      <w:start w:val="1"/>
      <w:numFmt w:val="lowerLetter"/>
      <w:lvlText w:val="%5."/>
      <w:lvlJc w:val="left"/>
      <w:pPr>
        <w:ind w:left="3570" w:hanging="360"/>
      </w:pPr>
      <w:rPr>
        <w:rFonts w:cs="Times New Roman"/>
      </w:rPr>
    </w:lvl>
    <w:lvl w:ilvl="5" w:tplc="0405001B" w:tentative="1">
      <w:start w:val="1"/>
      <w:numFmt w:val="lowerRoman"/>
      <w:lvlText w:val="%6."/>
      <w:lvlJc w:val="right"/>
      <w:pPr>
        <w:ind w:left="4290" w:hanging="180"/>
      </w:pPr>
      <w:rPr>
        <w:rFonts w:cs="Times New Roman"/>
      </w:rPr>
    </w:lvl>
    <w:lvl w:ilvl="6" w:tplc="0405000F" w:tentative="1">
      <w:start w:val="1"/>
      <w:numFmt w:val="decimal"/>
      <w:lvlText w:val="%7."/>
      <w:lvlJc w:val="left"/>
      <w:pPr>
        <w:ind w:left="5010" w:hanging="360"/>
      </w:pPr>
      <w:rPr>
        <w:rFonts w:cs="Times New Roman"/>
      </w:rPr>
    </w:lvl>
    <w:lvl w:ilvl="7" w:tplc="04050019" w:tentative="1">
      <w:start w:val="1"/>
      <w:numFmt w:val="lowerLetter"/>
      <w:lvlText w:val="%8."/>
      <w:lvlJc w:val="left"/>
      <w:pPr>
        <w:ind w:left="5730" w:hanging="360"/>
      </w:pPr>
      <w:rPr>
        <w:rFonts w:cs="Times New Roman"/>
      </w:rPr>
    </w:lvl>
    <w:lvl w:ilvl="8" w:tplc="0405001B" w:tentative="1">
      <w:start w:val="1"/>
      <w:numFmt w:val="lowerRoman"/>
      <w:lvlText w:val="%9."/>
      <w:lvlJc w:val="right"/>
      <w:pPr>
        <w:ind w:left="6450" w:hanging="180"/>
      </w:pPr>
      <w:rPr>
        <w:rFonts w:cs="Times New Roman"/>
      </w:rPr>
    </w:lvl>
  </w:abstractNum>
  <w:abstractNum w:abstractNumId="6" w15:restartNumberingAfterBreak="0">
    <w:nsid w:val="0CAE0F49"/>
    <w:multiLevelType w:val="hybridMultilevel"/>
    <w:tmpl w:val="AB9626DE"/>
    <w:lvl w:ilvl="0" w:tplc="456E222E">
      <w:start w:val="5"/>
      <w:numFmt w:val="bullet"/>
      <w:lvlText w:val="-"/>
      <w:lvlJc w:val="left"/>
      <w:pPr>
        <w:ind w:left="2424" w:hanging="360"/>
      </w:pPr>
      <w:rPr>
        <w:rFonts w:ascii="Arial" w:eastAsia="Times New Roman" w:hAnsi="Arial" w:hint="default"/>
      </w:rPr>
    </w:lvl>
    <w:lvl w:ilvl="1" w:tplc="04050003">
      <w:start w:val="1"/>
      <w:numFmt w:val="bullet"/>
      <w:lvlText w:val="o"/>
      <w:lvlJc w:val="left"/>
      <w:pPr>
        <w:ind w:left="3144" w:hanging="360"/>
      </w:pPr>
      <w:rPr>
        <w:rFonts w:ascii="Courier New" w:hAnsi="Courier New" w:hint="default"/>
      </w:rPr>
    </w:lvl>
    <w:lvl w:ilvl="2" w:tplc="04050005">
      <w:start w:val="1"/>
      <w:numFmt w:val="bullet"/>
      <w:lvlText w:val=""/>
      <w:lvlJc w:val="left"/>
      <w:pPr>
        <w:ind w:left="3864" w:hanging="360"/>
      </w:pPr>
      <w:rPr>
        <w:rFonts w:ascii="Wingdings" w:hAnsi="Wingdings" w:hint="default"/>
      </w:rPr>
    </w:lvl>
    <w:lvl w:ilvl="3" w:tplc="04050001">
      <w:start w:val="1"/>
      <w:numFmt w:val="bullet"/>
      <w:lvlText w:val=""/>
      <w:lvlJc w:val="left"/>
      <w:pPr>
        <w:ind w:left="4584" w:hanging="360"/>
      </w:pPr>
      <w:rPr>
        <w:rFonts w:ascii="Symbol" w:hAnsi="Symbol" w:hint="default"/>
      </w:rPr>
    </w:lvl>
    <w:lvl w:ilvl="4" w:tplc="04050003">
      <w:start w:val="1"/>
      <w:numFmt w:val="bullet"/>
      <w:lvlText w:val="o"/>
      <w:lvlJc w:val="left"/>
      <w:pPr>
        <w:ind w:left="5304" w:hanging="360"/>
      </w:pPr>
      <w:rPr>
        <w:rFonts w:ascii="Courier New" w:hAnsi="Courier New" w:hint="default"/>
      </w:rPr>
    </w:lvl>
    <w:lvl w:ilvl="5" w:tplc="04050005">
      <w:start w:val="1"/>
      <w:numFmt w:val="bullet"/>
      <w:lvlText w:val=""/>
      <w:lvlJc w:val="left"/>
      <w:pPr>
        <w:ind w:left="6024" w:hanging="360"/>
      </w:pPr>
      <w:rPr>
        <w:rFonts w:ascii="Wingdings" w:hAnsi="Wingdings" w:hint="default"/>
      </w:rPr>
    </w:lvl>
    <w:lvl w:ilvl="6" w:tplc="04050001">
      <w:start w:val="1"/>
      <w:numFmt w:val="bullet"/>
      <w:lvlText w:val=""/>
      <w:lvlJc w:val="left"/>
      <w:pPr>
        <w:ind w:left="6744" w:hanging="360"/>
      </w:pPr>
      <w:rPr>
        <w:rFonts w:ascii="Symbol" w:hAnsi="Symbol" w:hint="default"/>
      </w:rPr>
    </w:lvl>
    <w:lvl w:ilvl="7" w:tplc="04050003">
      <w:start w:val="1"/>
      <w:numFmt w:val="bullet"/>
      <w:lvlText w:val="o"/>
      <w:lvlJc w:val="left"/>
      <w:pPr>
        <w:ind w:left="7464" w:hanging="360"/>
      </w:pPr>
      <w:rPr>
        <w:rFonts w:ascii="Courier New" w:hAnsi="Courier New" w:hint="default"/>
      </w:rPr>
    </w:lvl>
    <w:lvl w:ilvl="8" w:tplc="04050005">
      <w:start w:val="1"/>
      <w:numFmt w:val="bullet"/>
      <w:lvlText w:val=""/>
      <w:lvlJc w:val="left"/>
      <w:pPr>
        <w:ind w:left="8184" w:hanging="360"/>
      </w:pPr>
      <w:rPr>
        <w:rFonts w:ascii="Wingdings" w:hAnsi="Wingdings" w:hint="default"/>
      </w:rPr>
    </w:lvl>
  </w:abstractNum>
  <w:abstractNum w:abstractNumId="7" w15:restartNumberingAfterBreak="0">
    <w:nsid w:val="0CFA149D"/>
    <w:multiLevelType w:val="hybridMultilevel"/>
    <w:tmpl w:val="7BA01360"/>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0DD41E68"/>
    <w:multiLevelType w:val="hybridMultilevel"/>
    <w:tmpl w:val="A168AEB8"/>
    <w:lvl w:ilvl="0" w:tplc="04090011">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 w15:restartNumberingAfterBreak="0">
    <w:nsid w:val="0F927492"/>
    <w:multiLevelType w:val="hybridMultilevel"/>
    <w:tmpl w:val="7AAC8F9E"/>
    <w:lvl w:ilvl="0" w:tplc="09A0AAAE">
      <w:start w:val="1"/>
      <w:numFmt w:val="decimal"/>
      <w:lvlText w:val="%1)"/>
      <w:lvlJc w:val="left"/>
      <w:pPr>
        <w:ind w:left="644" w:hanging="360"/>
      </w:pPr>
      <w:rPr>
        <w:rFonts w:cs="Times New Roman" w:hint="default"/>
      </w:rPr>
    </w:lvl>
    <w:lvl w:ilvl="1" w:tplc="04050019">
      <w:start w:val="1"/>
      <w:numFmt w:val="lowerLetter"/>
      <w:lvlText w:val="%2."/>
      <w:lvlJc w:val="left"/>
      <w:pPr>
        <w:ind w:left="1364" w:hanging="360"/>
      </w:pPr>
      <w:rPr>
        <w:rFonts w:cs="Times New Roman"/>
      </w:rPr>
    </w:lvl>
    <w:lvl w:ilvl="2" w:tplc="0405001B">
      <w:start w:val="1"/>
      <w:numFmt w:val="lowerRoman"/>
      <w:lvlText w:val="%3."/>
      <w:lvlJc w:val="right"/>
      <w:pPr>
        <w:ind w:left="2084" w:hanging="180"/>
      </w:pPr>
      <w:rPr>
        <w:rFonts w:cs="Times New Roman"/>
      </w:rPr>
    </w:lvl>
    <w:lvl w:ilvl="3" w:tplc="0405000F">
      <w:start w:val="1"/>
      <w:numFmt w:val="decimal"/>
      <w:lvlText w:val="%4."/>
      <w:lvlJc w:val="left"/>
      <w:pPr>
        <w:ind w:left="2804" w:hanging="360"/>
      </w:pPr>
      <w:rPr>
        <w:rFonts w:cs="Times New Roman"/>
      </w:rPr>
    </w:lvl>
    <w:lvl w:ilvl="4" w:tplc="04050019">
      <w:start w:val="1"/>
      <w:numFmt w:val="lowerLetter"/>
      <w:lvlText w:val="%5."/>
      <w:lvlJc w:val="left"/>
      <w:pPr>
        <w:ind w:left="3524" w:hanging="360"/>
      </w:pPr>
      <w:rPr>
        <w:rFonts w:cs="Times New Roman"/>
      </w:rPr>
    </w:lvl>
    <w:lvl w:ilvl="5" w:tplc="0405001B">
      <w:start w:val="1"/>
      <w:numFmt w:val="lowerRoman"/>
      <w:lvlText w:val="%6."/>
      <w:lvlJc w:val="right"/>
      <w:pPr>
        <w:ind w:left="4244" w:hanging="180"/>
      </w:pPr>
      <w:rPr>
        <w:rFonts w:cs="Times New Roman"/>
      </w:rPr>
    </w:lvl>
    <w:lvl w:ilvl="6" w:tplc="0405000F">
      <w:start w:val="1"/>
      <w:numFmt w:val="decimal"/>
      <w:lvlText w:val="%7."/>
      <w:lvlJc w:val="left"/>
      <w:pPr>
        <w:ind w:left="4964" w:hanging="360"/>
      </w:pPr>
      <w:rPr>
        <w:rFonts w:cs="Times New Roman"/>
      </w:rPr>
    </w:lvl>
    <w:lvl w:ilvl="7" w:tplc="04050019">
      <w:start w:val="1"/>
      <w:numFmt w:val="lowerLetter"/>
      <w:lvlText w:val="%8."/>
      <w:lvlJc w:val="left"/>
      <w:pPr>
        <w:ind w:left="5684" w:hanging="360"/>
      </w:pPr>
      <w:rPr>
        <w:rFonts w:cs="Times New Roman"/>
      </w:rPr>
    </w:lvl>
    <w:lvl w:ilvl="8" w:tplc="0405001B">
      <w:start w:val="1"/>
      <w:numFmt w:val="lowerRoman"/>
      <w:lvlText w:val="%9."/>
      <w:lvlJc w:val="right"/>
      <w:pPr>
        <w:ind w:left="6404" w:hanging="180"/>
      </w:pPr>
      <w:rPr>
        <w:rFonts w:cs="Times New Roman"/>
      </w:rPr>
    </w:lvl>
  </w:abstractNum>
  <w:abstractNum w:abstractNumId="10" w15:restartNumberingAfterBreak="0">
    <w:nsid w:val="10AC5453"/>
    <w:multiLevelType w:val="hybridMultilevel"/>
    <w:tmpl w:val="76CCDECA"/>
    <w:lvl w:ilvl="0" w:tplc="98C41D5A">
      <w:start w:val="1"/>
      <w:numFmt w:val="decimal"/>
      <w:lvlText w:val="%1)"/>
      <w:lvlJc w:val="left"/>
      <w:pPr>
        <w:ind w:left="717" w:hanging="360"/>
      </w:pPr>
      <w:rPr>
        <w:rFonts w:cs="Times New Roman" w:hint="default"/>
      </w:rPr>
    </w:lvl>
    <w:lvl w:ilvl="1" w:tplc="04050019">
      <w:start w:val="1"/>
      <w:numFmt w:val="lowerLetter"/>
      <w:lvlText w:val="%2."/>
      <w:lvlJc w:val="left"/>
      <w:pPr>
        <w:ind w:left="1437" w:hanging="360"/>
      </w:pPr>
      <w:rPr>
        <w:rFonts w:cs="Times New Roman"/>
      </w:rPr>
    </w:lvl>
    <w:lvl w:ilvl="2" w:tplc="0405001B">
      <w:start w:val="1"/>
      <w:numFmt w:val="lowerRoman"/>
      <w:lvlText w:val="%3."/>
      <w:lvlJc w:val="right"/>
      <w:pPr>
        <w:ind w:left="2157" w:hanging="180"/>
      </w:pPr>
      <w:rPr>
        <w:rFonts w:cs="Times New Roman"/>
      </w:rPr>
    </w:lvl>
    <w:lvl w:ilvl="3" w:tplc="0405000F">
      <w:start w:val="1"/>
      <w:numFmt w:val="decimal"/>
      <w:lvlText w:val="%4."/>
      <w:lvlJc w:val="left"/>
      <w:pPr>
        <w:ind w:left="2877" w:hanging="360"/>
      </w:pPr>
      <w:rPr>
        <w:rFonts w:cs="Times New Roman"/>
      </w:rPr>
    </w:lvl>
    <w:lvl w:ilvl="4" w:tplc="04050019">
      <w:start w:val="1"/>
      <w:numFmt w:val="lowerLetter"/>
      <w:lvlText w:val="%5."/>
      <w:lvlJc w:val="left"/>
      <w:pPr>
        <w:ind w:left="3597" w:hanging="360"/>
      </w:pPr>
      <w:rPr>
        <w:rFonts w:cs="Times New Roman"/>
      </w:rPr>
    </w:lvl>
    <w:lvl w:ilvl="5" w:tplc="0405001B">
      <w:start w:val="1"/>
      <w:numFmt w:val="lowerRoman"/>
      <w:lvlText w:val="%6."/>
      <w:lvlJc w:val="right"/>
      <w:pPr>
        <w:ind w:left="4317" w:hanging="180"/>
      </w:pPr>
      <w:rPr>
        <w:rFonts w:cs="Times New Roman"/>
      </w:rPr>
    </w:lvl>
    <w:lvl w:ilvl="6" w:tplc="0405000F">
      <w:start w:val="1"/>
      <w:numFmt w:val="decimal"/>
      <w:lvlText w:val="%7."/>
      <w:lvlJc w:val="left"/>
      <w:pPr>
        <w:ind w:left="5037" w:hanging="360"/>
      </w:pPr>
      <w:rPr>
        <w:rFonts w:cs="Times New Roman"/>
      </w:rPr>
    </w:lvl>
    <w:lvl w:ilvl="7" w:tplc="04050019">
      <w:start w:val="1"/>
      <w:numFmt w:val="lowerLetter"/>
      <w:lvlText w:val="%8."/>
      <w:lvlJc w:val="left"/>
      <w:pPr>
        <w:ind w:left="5757" w:hanging="360"/>
      </w:pPr>
      <w:rPr>
        <w:rFonts w:cs="Times New Roman"/>
      </w:rPr>
    </w:lvl>
    <w:lvl w:ilvl="8" w:tplc="0405001B">
      <w:start w:val="1"/>
      <w:numFmt w:val="lowerRoman"/>
      <w:lvlText w:val="%9."/>
      <w:lvlJc w:val="right"/>
      <w:pPr>
        <w:ind w:left="6477" w:hanging="180"/>
      </w:pPr>
      <w:rPr>
        <w:rFonts w:cs="Times New Roman"/>
      </w:rPr>
    </w:lvl>
  </w:abstractNum>
  <w:abstractNum w:abstractNumId="11" w15:restartNumberingAfterBreak="0">
    <w:nsid w:val="12FA4509"/>
    <w:multiLevelType w:val="hybridMultilevel"/>
    <w:tmpl w:val="B1582478"/>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2" w15:restartNumberingAfterBreak="0">
    <w:nsid w:val="14BE613C"/>
    <w:multiLevelType w:val="hybridMultilevel"/>
    <w:tmpl w:val="E9F4DF10"/>
    <w:lvl w:ilvl="0" w:tplc="04050017">
      <w:start w:val="1"/>
      <w:numFmt w:val="lowerLetter"/>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3" w15:restartNumberingAfterBreak="0">
    <w:nsid w:val="179D13A5"/>
    <w:multiLevelType w:val="hybridMultilevel"/>
    <w:tmpl w:val="9EDAB6C2"/>
    <w:lvl w:ilvl="0" w:tplc="58A2B7BE">
      <w:start w:val="1"/>
      <w:numFmt w:val="lowerLetter"/>
      <w:lvlText w:val="(%1)"/>
      <w:lvlJc w:val="left"/>
      <w:pPr>
        <w:ind w:left="900" w:hanging="360"/>
      </w:pPr>
      <w:rPr>
        <w:rFonts w:cs="Times New Roman" w:hint="default"/>
      </w:rPr>
    </w:lvl>
    <w:lvl w:ilvl="1" w:tplc="04050019">
      <w:start w:val="1"/>
      <w:numFmt w:val="lowerLetter"/>
      <w:lvlText w:val="%2."/>
      <w:lvlJc w:val="left"/>
      <w:pPr>
        <w:ind w:left="1620" w:hanging="360"/>
      </w:pPr>
      <w:rPr>
        <w:rFonts w:cs="Times New Roman"/>
      </w:rPr>
    </w:lvl>
    <w:lvl w:ilvl="2" w:tplc="0405001B">
      <w:start w:val="1"/>
      <w:numFmt w:val="lowerRoman"/>
      <w:lvlText w:val="%3."/>
      <w:lvlJc w:val="right"/>
      <w:pPr>
        <w:ind w:left="2340" w:hanging="180"/>
      </w:pPr>
      <w:rPr>
        <w:rFonts w:cs="Times New Roman"/>
      </w:rPr>
    </w:lvl>
    <w:lvl w:ilvl="3" w:tplc="0405000F">
      <w:start w:val="1"/>
      <w:numFmt w:val="decimal"/>
      <w:lvlText w:val="%4."/>
      <w:lvlJc w:val="left"/>
      <w:pPr>
        <w:ind w:left="3060" w:hanging="360"/>
      </w:pPr>
      <w:rPr>
        <w:rFonts w:cs="Times New Roman"/>
      </w:rPr>
    </w:lvl>
    <w:lvl w:ilvl="4" w:tplc="04050019">
      <w:start w:val="1"/>
      <w:numFmt w:val="lowerLetter"/>
      <w:lvlText w:val="%5."/>
      <w:lvlJc w:val="left"/>
      <w:pPr>
        <w:ind w:left="3780" w:hanging="360"/>
      </w:pPr>
      <w:rPr>
        <w:rFonts w:cs="Times New Roman"/>
      </w:rPr>
    </w:lvl>
    <w:lvl w:ilvl="5" w:tplc="0405001B">
      <w:start w:val="1"/>
      <w:numFmt w:val="lowerRoman"/>
      <w:lvlText w:val="%6."/>
      <w:lvlJc w:val="right"/>
      <w:pPr>
        <w:ind w:left="4500" w:hanging="180"/>
      </w:pPr>
      <w:rPr>
        <w:rFonts w:cs="Times New Roman"/>
      </w:rPr>
    </w:lvl>
    <w:lvl w:ilvl="6" w:tplc="0405000F">
      <w:start w:val="1"/>
      <w:numFmt w:val="decimal"/>
      <w:lvlText w:val="%7."/>
      <w:lvlJc w:val="left"/>
      <w:pPr>
        <w:ind w:left="5220" w:hanging="360"/>
      </w:pPr>
      <w:rPr>
        <w:rFonts w:cs="Times New Roman"/>
      </w:rPr>
    </w:lvl>
    <w:lvl w:ilvl="7" w:tplc="04050019">
      <w:start w:val="1"/>
      <w:numFmt w:val="lowerLetter"/>
      <w:lvlText w:val="%8."/>
      <w:lvlJc w:val="left"/>
      <w:pPr>
        <w:ind w:left="5940" w:hanging="360"/>
      </w:pPr>
      <w:rPr>
        <w:rFonts w:cs="Times New Roman"/>
      </w:rPr>
    </w:lvl>
    <w:lvl w:ilvl="8" w:tplc="0405001B">
      <w:start w:val="1"/>
      <w:numFmt w:val="lowerRoman"/>
      <w:lvlText w:val="%9."/>
      <w:lvlJc w:val="right"/>
      <w:pPr>
        <w:ind w:left="6660" w:hanging="180"/>
      </w:pPr>
      <w:rPr>
        <w:rFonts w:cs="Times New Roman"/>
      </w:rPr>
    </w:lvl>
  </w:abstractNum>
  <w:abstractNum w:abstractNumId="14" w15:restartNumberingAfterBreak="0">
    <w:nsid w:val="187D2B7F"/>
    <w:multiLevelType w:val="hybridMultilevel"/>
    <w:tmpl w:val="FB127ECE"/>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5" w15:restartNumberingAfterBreak="0">
    <w:nsid w:val="19E11308"/>
    <w:multiLevelType w:val="hybridMultilevel"/>
    <w:tmpl w:val="BCD25934"/>
    <w:lvl w:ilvl="0" w:tplc="E654DE0A">
      <w:start w:val="3"/>
      <w:numFmt w:val="bullet"/>
      <w:lvlText w:val="-"/>
      <w:lvlJc w:val="left"/>
      <w:pPr>
        <w:ind w:left="1068" w:hanging="360"/>
      </w:pPr>
      <w:rPr>
        <w:rFonts w:ascii="Arial" w:eastAsia="Times New Roman" w:hAnsi="Arial" w:hint="default"/>
      </w:rPr>
    </w:lvl>
    <w:lvl w:ilvl="1" w:tplc="04050003">
      <w:start w:val="1"/>
      <w:numFmt w:val="bullet"/>
      <w:lvlText w:val="o"/>
      <w:lvlJc w:val="left"/>
      <w:pPr>
        <w:ind w:left="1788" w:hanging="360"/>
      </w:pPr>
      <w:rPr>
        <w:rFonts w:ascii="Courier New" w:hAnsi="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hint="default"/>
      </w:rPr>
    </w:lvl>
    <w:lvl w:ilvl="8" w:tplc="04050005">
      <w:start w:val="1"/>
      <w:numFmt w:val="bullet"/>
      <w:lvlText w:val=""/>
      <w:lvlJc w:val="left"/>
      <w:pPr>
        <w:ind w:left="6828" w:hanging="360"/>
      </w:pPr>
      <w:rPr>
        <w:rFonts w:ascii="Wingdings" w:hAnsi="Wingdings" w:hint="default"/>
      </w:rPr>
    </w:lvl>
  </w:abstractNum>
  <w:abstractNum w:abstractNumId="16" w15:restartNumberingAfterBreak="0">
    <w:nsid w:val="1AF73614"/>
    <w:multiLevelType w:val="hybridMultilevel"/>
    <w:tmpl w:val="B69C26BA"/>
    <w:lvl w:ilvl="0" w:tplc="4A60D4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D946A42"/>
    <w:multiLevelType w:val="hybridMultilevel"/>
    <w:tmpl w:val="AA4A5C80"/>
    <w:lvl w:ilvl="0" w:tplc="216C7CBE">
      <w:start w:val="1"/>
      <w:numFmt w:val="upperRoman"/>
      <w:lvlText w:val="%1."/>
      <w:lvlJc w:val="left"/>
      <w:pPr>
        <w:ind w:left="1617" w:hanging="720"/>
      </w:pPr>
      <w:rPr>
        <w:rFonts w:hint="default"/>
        <w:color w:val="auto"/>
      </w:rPr>
    </w:lvl>
    <w:lvl w:ilvl="1" w:tplc="04050019" w:tentative="1">
      <w:start w:val="1"/>
      <w:numFmt w:val="lowerLetter"/>
      <w:lvlText w:val="%2."/>
      <w:lvlJc w:val="left"/>
      <w:pPr>
        <w:ind w:left="1977" w:hanging="360"/>
      </w:pPr>
    </w:lvl>
    <w:lvl w:ilvl="2" w:tplc="0405001B" w:tentative="1">
      <w:start w:val="1"/>
      <w:numFmt w:val="lowerRoman"/>
      <w:lvlText w:val="%3."/>
      <w:lvlJc w:val="right"/>
      <w:pPr>
        <w:ind w:left="2697" w:hanging="180"/>
      </w:pPr>
    </w:lvl>
    <w:lvl w:ilvl="3" w:tplc="0405000F" w:tentative="1">
      <w:start w:val="1"/>
      <w:numFmt w:val="decimal"/>
      <w:lvlText w:val="%4."/>
      <w:lvlJc w:val="left"/>
      <w:pPr>
        <w:ind w:left="3417" w:hanging="360"/>
      </w:pPr>
    </w:lvl>
    <w:lvl w:ilvl="4" w:tplc="04050019" w:tentative="1">
      <w:start w:val="1"/>
      <w:numFmt w:val="lowerLetter"/>
      <w:lvlText w:val="%5."/>
      <w:lvlJc w:val="left"/>
      <w:pPr>
        <w:ind w:left="4137" w:hanging="360"/>
      </w:pPr>
    </w:lvl>
    <w:lvl w:ilvl="5" w:tplc="0405001B" w:tentative="1">
      <w:start w:val="1"/>
      <w:numFmt w:val="lowerRoman"/>
      <w:lvlText w:val="%6."/>
      <w:lvlJc w:val="right"/>
      <w:pPr>
        <w:ind w:left="4857" w:hanging="180"/>
      </w:pPr>
    </w:lvl>
    <w:lvl w:ilvl="6" w:tplc="0405000F" w:tentative="1">
      <w:start w:val="1"/>
      <w:numFmt w:val="decimal"/>
      <w:lvlText w:val="%7."/>
      <w:lvlJc w:val="left"/>
      <w:pPr>
        <w:ind w:left="5577" w:hanging="360"/>
      </w:pPr>
    </w:lvl>
    <w:lvl w:ilvl="7" w:tplc="04050019" w:tentative="1">
      <w:start w:val="1"/>
      <w:numFmt w:val="lowerLetter"/>
      <w:lvlText w:val="%8."/>
      <w:lvlJc w:val="left"/>
      <w:pPr>
        <w:ind w:left="6297" w:hanging="360"/>
      </w:pPr>
    </w:lvl>
    <w:lvl w:ilvl="8" w:tplc="0405001B" w:tentative="1">
      <w:start w:val="1"/>
      <w:numFmt w:val="lowerRoman"/>
      <w:lvlText w:val="%9."/>
      <w:lvlJc w:val="right"/>
      <w:pPr>
        <w:ind w:left="7017" w:hanging="180"/>
      </w:pPr>
    </w:lvl>
  </w:abstractNum>
  <w:abstractNum w:abstractNumId="18" w15:restartNumberingAfterBreak="0">
    <w:nsid w:val="1E4F694B"/>
    <w:multiLevelType w:val="hybridMultilevel"/>
    <w:tmpl w:val="6BE6F352"/>
    <w:lvl w:ilvl="0" w:tplc="3FFE8694">
      <w:start w:val="1"/>
      <w:numFmt w:val="decimal"/>
      <w:lvlText w:val="%1)"/>
      <w:lvlJc w:val="left"/>
      <w:pPr>
        <w:ind w:left="786" w:hanging="360"/>
      </w:pPr>
      <w:rPr>
        <w:rFonts w:cs="Times New Roman" w:hint="default"/>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19" w15:restartNumberingAfterBreak="0">
    <w:nsid w:val="1F3A379E"/>
    <w:multiLevelType w:val="hybridMultilevel"/>
    <w:tmpl w:val="1878331E"/>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0" w15:restartNumberingAfterBreak="0">
    <w:nsid w:val="1F9D72FC"/>
    <w:multiLevelType w:val="hybridMultilevel"/>
    <w:tmpl w:val="04B6FC6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228F0141"/>
    <w:multiLevelType w:val="hybridMultilevel"/>
    <w:tmpl w:val="41524FCA"/>
    <w:lvl w:ilvl="0" w:tplc="62A616E8">
      <w:start w:val="1"/>
      <w:numFmt w:val="lowerLetter"/>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2" w15:restartNumberingAfterBreak="0">
    <w:nsid w:val="23AA6F09"/>
    <w:multiLevelType w:val="hybridMultilevel"/>
    <w:tmpl w:val="6BE6F352"/>
    <w:lvl w:ilvl="0" w:tplc="3FFE8694">
      <w:start w:val="1"/>
      <w:numFmt w:val="decimal"/>
      <w:lvlText w:val="%1)"/>
      <w:lvlJc w:val="left"/>
      <w:pPr>
        <w:ind w:left="786" w:hanging="360"/>
      </w:pPr>
      <w:rPr>
        <w:rFonts w:cs="Times New Roman" w:hint="default"/>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23" w15:restartNumberingAfterBreak="0">
    <w:nsid w:val="25CC3FDE"/>
    <w:multiLevelType w:val="hybridMultilevel"/>
    <w:tmpl w:val="0CEAE9BA"/>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4" w15:restartNumberingAfterBreak="0">
    <w:nsid w:val="26E307BA"/>
    <w:multiLevelType w:val="hybridMultilevel"/>
    <w:tmpl w:val="41E0B09A"/>
    <w:lvl w:ilvl="0" w:tplc="C83888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82B32AB"/>
    <w:multiLevelType w:val="hybridMultilevel"/>
    <w:tmpl w:val="BBAC482A"/>
    <w:lvl w:ilvl="0" w:tplc="D3C27254">
      <w:start w:val="1"/>
      <w:numFmt w:val="lowerLetter"/>
      <w:lvlText w:val="(%1)"/>
      <w:lvlJc w:val="left"/>
      <w:pPr>
        <w:ind w:left="720" w:hanging="360"/>
      </w:pPr>
      <w:rPr>
        <w:rFonts w:ascii="Arial" w:eastAsia="Times New Roman" w:hAnsi="Arial" w:cs="Times New Roman"/>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2A2751F6"/>
    <w:multiLevelType w:val="hybridMultilevel"/>
    <w:tmpl w:val="B1582478"/>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7" w15:restartNumberingAfterBreak="0">
    <w:nsid w:val="2A826CAB"/>
    <w:multiLevelType w:val="hybridMultilevel"/>
    <w:tmpl w:val="258E2E62"/>
    <w:lvl w:ilvl="0" w:tplc="B92C4472">
      <w:start w:val="1"/>
      <w:numFmt w:val="lowerLetter"/>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start w:val="1"/>
      <w:numFmt w:val="lowerRoman"/>
      <w:lvlText w:val="%3."/>
      <w:lvlJc w:val="right"/>
      <w:pPr>
        <w:ind w:left="1942" w:hanging="180"/>
      </w:pPr>
      <w:rPr>
        <w:rFonts w:cs="Times New Roman"/>
      </w:rPr>
    </w:lvl>
    <w:lvl w:ilvl="3" w:tplc="0405000F">
      <w:start w:val="1"/>
      <w:numFmt w:val="decimal"/>
      <w:lvlText w:val="%4."/>
      <w:lvlJc w:val="left"/>
      <w:pPr>
        <w:ind w:left="2662" w:hanging="360"/>
      </w:pPr>
      <w:rPr>
        <w:rFonts w:cs="Times New Roman"/>
      </w:rPr>
    </w:lvl>
    <w:lvl w:ilvl="4" w:tplc="04050019">
      <w:start w:val="1"/>
      <w:numFmt w:val="lowerLetter"/>
      <w:lvlText w:val="%5."/>
      <w:lvlJc w:val="left"/>
      <w:pPr>
        <w:ind w:left="3382" w:hanging="360"/>
      </w:pPr>
      <w:rPr>
        <w:rFonts w:cs="Times New Roman"/>
      </w:rPr>
    </w:lvl>
    <w:lvl w:ilvl="5" w:tplc="0405001B">
      <w:start w:val="1"/>
      <w:numFmt w:val="lowerRoman"/>
      <w:lvlText w:val="%6."/>
      <w:lvlJc w:val="right"/>
      <w:pPr>
        <w:ind w:left="4102" w:hanging="180"/>
      </w:pPr>
      <w:rPr>
        <w:rFonts w:cs="Times New Roman"/>
      </w:rPr>
    </w:lvl>
    <w:lvl w:ilvl="6" w:tplc="0405000F">
      <w:start w:val="1"/>
      <w:numFmt w:val="decimal"/>
      <w:lvlText w:val="%7."/>
      <w:lvlJc w:val="left"/>
      <w:pPr>
        <w:ind w:left="4822" w:hanging="360"/>
      </w:pPr>
      <w:rPr>
        <w:rFonts w:cs="Times New Roman"/>
      </w:rPr>
    </w:lvl>
    <w:lvl w:ilvl="7" w:tplc="04050019">
      <w:start w:val="1"/>
      <w:numFmt w:val="lowerLetter"/>
      <w:lvlText w:val="%8."/>
      <w:lvlJc w:val="left"/>
      <w:pPr>
        <w:ind w:left="5542" w:hanging="360"/>
      </w:pPr>
      <w:rPr>
        <w:rFonts w:cs="Times New Roman"/>
      </w:rPr>
    </w:lvl>
    <w:lvl w:ilvl="8" w:tplc="0405001B">
      <w:start w:val="1"/>
      <w:numFmt w:val="lowerRoman"/>
      <w:lvlText w:val="%9."/>
      <w:lvlJc w:val="right"/>
      <w:pPr>
        <w:ind w:left="6262" w:hanging="180"/>
      </w:pPr>
      <w:rPr>
        <w:rFonts w:cs="Times New Roman"/>
      </w:rPr>
    </w:lvl>
  </w:abstractNum>
  <w:abstractNum w:abstractNumId="28" w15:restartNumberingAfterBreak="0">
    <w:nsid w:val="2DB07D9C"/>
    <w:multiLevelType w:val="singleLevel"/>
    <w:tmpl w:val="0405000F"/>
    <w:lvl w:ilvl="0">
      <w:start w:val="1"/>
      <w:numFmt w:val="decimal"/>
      <w:lvlText w:val="%1."/>
      <w:lvlJc w:val="left"/>
      <w:pPr>
        <w:tabs>
          <w:tab w:val="num" w:pos="360"/>
        </w:tabs>
        <w:ind w:left="360" w:hanging="360"/>
      </w:pPr>
    </w:lvl>
  </w:abstractNum>
  <w:abstractNum w:abstractNumId="29" w15:restartNumberingAfterBreak="0">
    <w:nsid w:val="2E3F759B"/>
    <w:multiLevelType w:val="hybridMultilevel"/>
    <w:tmpl w:val="0C0EE608"/>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0" w15:restartNumberingAfterBreak="0">
    <w:nsid w:val="2F620020"/>
    <w:multiLevelType w:val="hybridMultilevel"/>
    <w:tmpl w:val="C65C7388"/>
    <w:lvl w:ilvl="0" w:tplc="B6F6A15C">
      <w:start w:val="1"/>
      <w:numFmt w:val="lowerLetter"/>
      <w:lvlText w:val="(%1)"/>
      <w:lvlJc w:val="left"/>
      <w:pPr>
        <w:ind w:left="900" w:hanging="360"/>
      </w:pPr>
      <w:rPr>
        <w:rFonts w:cs="Times New Roman" w:hint="default"/>
      </w:rPr>
    </w:lvl>
    <w:lvl w:ilvl="1" w:tplc="04050019">
      <w:start w:val="1"/>
      <w:numFmt w:val="lowerLetter"/>
      <w:lvlText w:val="%2."/>
      <w:lvlJc w:val="left"/>
      <w:pPr>
        <w:ind w:left="1620" w:hanging="360"/>
      </w:pPr>
      <w:rPr>
        <w:rFonts w:cs="Times New Roman"/>
      </w:rPr>
    </w:lvl>
    <w:lvl w:ilvl="2" w:tplc="0405001B">
      <w:start w:val="1"/>
      <w:numFmt w:val="lowerRoman"/>
      <w:lvlText w:val="%3."/>
      <w:lvlJc w:val="right"/>
      <w:pPr>
        <w:ind w:left="2340" w:hanging="180"/>
      </w:pPr>
      <w:rPr>
        <w:rFonts w:cs="Times New Roman"/>
      </w:rPr>
    </w:lvl>
    <w:lvl w:ilvl="3" w:tplc="0405000F">
      <w:start w:val="1"/>
      <w:numFmt w:val="decimal"/>
      <w:lvlText w:val="%4."/>
      <w:lvlJc w:val="left"/>
      <w:pPr>
        <w:ind w:left="3060" w:hanging="360"/>
      </w:pPr>
      <w:rPr>
        <w:rFonts w:cs="Times New Roman"/>
      </w:rPr>
    </w:lvl>
    <w:lvl w:ilvl="4" w:tplc="04050019">
      <w:start w:val="1"/>
      <w:numFmt w:val="lowerLetter"/>
      <w:lvlText w:val="%5."/>
      <w:lvlJc w:val="left"/>
      <w:pPr>
        <w:ind w:left="3780" w:hanging="360"/>
      </w:pPr>
      <w:rPr>
        <w:rFonts w:cs="Times New Roman"/>
      </w:rPr>
    </w:lvl>
    <w:lvl w:ilvl="5" w:tplc="0405001B">
      <w:start w:val="1"/>
      <w:numFmt w:val="lowerRoman"/>
      <w:lvlText w:val="%6."/>
      <w:lvlJc w:val="right"/>
      <w:pPr>
        <w:ind w:left="4500" w:hanging="180"/>
      </w:pPr>
      <w:rPr>
        <w:rFonts w:cs="Times New Roman"/>
      </w:rPr>
    </w:lvl>
    <w:lvl w:ilvl="6" w:tplc="0405000F">
      <w:start w:val="1"/>
      <w:numFmt w:val="decimal"/>
      <w:lvlText w:val="%7."/>
      <w:lvlJc w:val="left"/>
      <w:pPr>
        <w:ind w:left="5220" w:hanging="360"/>
      </w:pPr>
      <w:rPr>
        <w:rFonts w:cs="Times New Roman"/>
      </w:rPr>
    </w:lvl>
    <w:lvl w:ilvl="7" w:tplc="04050019">
      <w:start w:val="1"/>
      <w:numFmt w:val="lowerLetter"/>
      <w:lvlText w:val="%8."/>
      <w:lvlJc w:val="left"/>
      <w:pPr>
        <w:ind w:left="5940" w:hanging="360"/>
      </w:pPr>
      <w:rPr>
        <w:rFonts w:cs="Times New Roman"/>
      </w:rPr>
    </w:lvl>
    <w:lvl w:ilvl="8" w:tplc="0405001B">
      <w:start w:val="1"/>
      <w:numFmt w:val="lowerRoman"/>
      <w:lvlText w:val="%9."/>
      <w:lvlJc w:val="right"/>
      <w:pPr>
        <w:ind w:left="6660" w:hanging="180"/>
      </w:pPr>
      <w:rPr>
        <w:rFonts w:cs="Times New Roman"/>
      </w:rPr>
    </w:lvl>
  </w:abstractNum>
  <w:abstractNum w:abstractNumId="31" w15:restartNumberingAfterBreak="0">
    <w:nsid w:val="30FF5B83"/>
    <w:multiLevelType w:val="hybridMultilevel"/>
    <w:tmpl w:val="EA008330"/>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2" w15:restartNumberingAfterBreak="0">
    <w:nsid w:val="32AF2B08"/>
    <w:multiLevelType w:val="hybridMultilevel"/>
    <w:tmpl w:val="F23EE2DA"/>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3" w15:restartNumberingAfterBreak="0">
    <w:nsid w:val="32B04B21"/>
    <w:multiLevelType w:val="hybridMultilevel"/>
    <w:tmpl w:val="9F9EF1F4"/>
    <w:lvl w:ilvl="0" w:tplc="0409000F">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3B0D298C"/>
    <w:multiLevelType w:val="hybridMultilevel"/>
    <w:tmpl w:val="F69C64C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5" w15:restartNumberingAfterBreak="0">
    <w:nsid w:val="3FBD0494"/>
    <w:multiLevelType w:val="hybridMultilevel"/>
    <w:tmpl w:val="2794DAE8"/>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6" w15:restartNumberingAfterBreak="0">
    <w:nsid w:val="419B21D2"/>
    <w:multiLevelType w:val="hybridMultilevel"/>
    <w:tmpl w:val="6E72A372"/>
    <w:lvl w:ilvl="0" w:tplc="28F20F82">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7" w15:restartNumberingAfterBreak="0">
    <w:nsid w:val="4A7C45BD"/>
    <w:multiLevelType w:val="hybridMultilevel"/>
    <w:tmpl w:val="9BACA73E"/>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8" w15:restartNumberingAfterBreak="0">
    <w:nsid w:val="5541574E"/>
    <w:multiLevelType w:val="hybridMultilevel"/>
    <w:tmpl w:val="742E9DAE"/>
    <w:lvl w:ilvl="0" w:tplc="C7C439F2">
      <w:start w:val="1"/>
      <w:numFmt w:val="decimal"/>
      <w:lvlText w:val="%1)"/>
      <w:lvlJc w:val="left"/>
      <w:pPr>
        <w:ind w:left="933" w:hanging="360"/>
      </w:pPr>
      <w:rPr>
        <w:rFonts w:cs="Times New Roman" w:hint="default"/>
      </w:rPr>
    </w:lvl>
    <w:lvl w:ilvl="1" w:tplc="04050019" w:tentative="1">
      <w:start w:val="1"/>
      <w:numFmt w:val="lowerLetter"/>
      <w:lvlText w:val="%2."/>
      <w:lvlJc w:val="left"/>
      <w:pPr>
        <w:ind w:left="1653" w:hanging="360"/>
      </w:pPr>
      <w:rPr>
        <w:rFonts w:cs="Times New Roman"/>
      </w:rPr>
    </w:lvl>
    <w:lvl w:ilvl="2" w:tplc="0405001B" w:tentative="1">
      <w:start w:val="1"/>
      <w:numFmt w:val="lowerRoman"/>
      <w:lvlText w:val="%3."/>
      <w:lvlJc w:val="right"/>
      <w:pPr>
        <w:ind w:left="2373" w:hanging="180"/>
      </w:pPr>
      <w:rPr>
        <w:rFonts w:cs="Times New Roman"/>
      </w:rPr>
    </w:lvl>
    <w:lvl w:ilvl="3" w:tplc="0405000F" w:tentative="1">
      <w:start w:val="1"/>
      <w:numFmt w:val="decimal"/>
      <w:lvlText w:val="%4."/>
      <w:lvlJc w:val="left"/>
      <w:pPr>
        <w:ind w:left="3093" w:hanging="360"/>
      </w:pPr>
      <w:rPr>
        <w:rFonts w:cs="Times New Roman"/>
      </w:rPr>
    </w:lvl>
    <w:lvl w:ilvl="4" w:tplc="04050019" w:tentative="1">
      <w:start w:val="1"/>
      <w:numFmt w:val="lowerLetter"/>
      <w:lvlText w:val="%5."/>
      <w:lvlJc w:val="left"/>
      <w:pPr>
        <w:ind w:left="3813" w:hanging="360"/>
      </w:pPr>
      <w:rPr>
        <w:rFonts w:cs="Times New Roman"/>
      </w:rPr>
    </w:lvl>
    <w:lvl w:ilvl="5" w:tplc="0405001B" w:tentative="1">
      <w:start w:val="1"/>
      <w:numFmt w:val="lowerRoman"/>
      <w:lvlText w:val="%6."/>
      <w:lvlJc w:val="right"/>
      <w:pPr>
        <w:ind w:left="4533" w:hanging="180"/>
      </w:pPr>
      <w:rPr>
        <w:rFonts w:cs="Times New Roman"/>
      </w:rPr>
    </w:lvl>
    <w:lvl w:ilvl="6" w:tplc="0405000F" w:tentative="1">
      <w:start w:val="1"/>
      <w:numFmt w:val="decimal"/>
      <w:lvlText w:val="%7."/>
      <w:lvlJc w:val="left"/>
      <w:pPr>
        <w:ind w:left="5253" w:hanging="360"/>
      </w:pPr>
      <w:rPr>
        <w:rFonts w:cs="Times New Roman"/>
      </w:rPr>
    </w:lvl>
    <w:lvl w:ilvl="7" w:tplc="04050019" w:tentative="1">
      <w:start w:val="1"/>
      <w:numFmt w:val="lowerLetter"/>
      <w:lvlText w:val="%8."/>
      <w:lvlJc w:val="left"/>
      <w:pPr>
        <w:ind w:left="5973" w:hanging="360"/>
      </w:pPr>
      <w:rPr>
        <w:rFonts w:cs="Times New Roman"/>
      </w:rPr>
    </w:lvl>
    <w:lvl w:ilvl="8" w:tplc="0405001B" w:tentative="1">
      <w:start w:val="1"/>
      <w:numFmt w:val="lowerRoman"/>
      <w:lvlText w:val="%9."/>
      <w:lvlJc w:val="right"/>
      <w:pPr>
        <w:ind w:left="6693" w:hanging="180"/>
      </w:pPr>
      <w:rPr>
        <w:rFonts w:cs="Times New Roman"/>
      </w:rPr>
    </w:lvl>
  </w:abstractNum>
  <w:abstractNum w:abstractNumId="39" w15:restartNumberingAfterBreak="0">
    <w:nsid w:val="58811D8D"/>
    <w:multiLevelType w:val="hybridMultilevel"/>
    <w:tmpl w:val="6C8CA346"/>
    <w:lvl w:ilvl="0" w:tplc="0405000F">
      <w:start w:val="1"/>
      <w:numFmt w:val="decimal"/>
      <w:lvlText w:val="%1."/>
      <w:lvlJc w:val="left"/>
      <w:pPr>
        <w:ind w:left="720" w:hanging="360"/>
      </w:p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40" w15:restartNumberingAfterBreak="0">
    <w:nsid w:val="615B319A"/>
    <w:multiLevelType w:val="hybridMultilevel"/>
    <w:tmpl w:val="AE8242BE"/>
    <w:lvl w:ilvl="0" w:tplc="09D21ED8">
      <w:start w:val="1"/>
      <w:numFmt w:val="decimal"/>
      <w:lvlText w:val="%1)"/>
      <w:lvlJc w:val="left"/>
      <w:pPr>
        <w:ind w:left="720" w:hanging="360"/>
      </w:pPr>
      <w:rPr>
        <w:rFonts w:cs="Times New Roman" w:hint="default"/>
        <w:b w:val="0"/>
        <w:bCs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1" w15:restartNumberingAfterBreak="0">
    <w:nsid w:val="623B3A08"/>
    <w:multiLevelType w:val="hybridMultilevel"/>
    <w:tmpl w:val="EC10B2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39F07AE"/>
    <w:multiLevelType w:val="hybridMultilevel"/>
    <w:tmpl w:val="AF4C8BEE"/>
    <w:lvl w:ilvl="0" w:tplc="E340CF5E">
      <w:start w:val="3"/>
      <w:numFmt w:val="decimal"/>
      <w:lvlText w:val="%1."/>
      <w:lvlJc w:val="left"/>
      <w:pPr>
        <w:tabs>
          <w:tab w:val="num" w:pos="360"/>
        </w:tabs>
        <w:ind w:left="283"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63C1360F"/>
    <w:multiLevelType w:val="hybridMultilevel"/>
    <w:tmpl w:val="D0BC40AA"/>
    <w:lvl w:ilvl="0" w:tplc="7FBE0DE0">
      <w:start w:val="1"/>
      <w:numFmt w:val="decimal"/>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4" w15:restartNumberingAfterBreak="0">
    <w:nsid w:val="63FF69D8"/>
    <w:multiLevelType w:val="hybridMultilevel"/>
    <w:tmpl w:val="D0C6F4D4"/>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5" w15:restartNumberingAfterBreak="0">
    <w:nsid w:val="6AD83219"/>
    <w:multiLevelType w:val="hybridMultilevel"/>
    <w:tmpl w:val="33166204"/>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6" w15:restartNumberingAfterBreak="0">
    <w:nsid w:val="6F8B0610"/>
    <w:multiLevelType w:val="hybridMultilevel"/>
    <w:tmpl w:val="FDDA38B2"/>
    <w:lvl w:ilvl="0" w:tplc="E146C0E0">
      <w:start w:val="1"/>
      <w:numFmt w:val="lowerLetter"/>
      <w:lvlText w:val="(%1)"/>
      <w:lvlJc w:val="left"/>
      <w:pPr>
        <w:ind w:left="900" w:hanging="360"/>
      </w:pPr>
      <w:rPr>
        <w:rFonts w:cs="Times New Roman" w:hint="default"/>
      </w:rPr>
    </w:lvl>
    <w:lvl w:ilvl="1" w:tplc="04050019">
      <w:start w:val="1"/>
      <w:numFmt w:val="lowerLetter"/>
      <w:lvlText w:val="%2."/>
      <w:lvlJc w:val="left"/>
      <w:pPr>
        <w:ind w:left="1620" w:hanging="360"/>
      </w:pPr>
      <w:rPr>
        <w:rFonts w:cs="Times New Roman"/>
      </w:rPr>
    </w:lvl>
    <w:lvl w:ilvl="2" w:tplc="0405001B">
      <w:start w:val="1"/>
      <w:numFmt w:val="lowerRoman"/>
      <w:lvlText w:val="%3."/>
      <w:lvlJc w:val="right"/>
      <w:pPr>
        <w:ind w:left="2340" w:hanging="180"/>
      </w:pPr>
      <w:rPr>
        <w:rFonts w:cs="Times New Roman"/>
      </w:rPr>
    </w:lvl>
    <w:lvl w:ilvl="3" w:tplc="0405000F">
      <w:start w:val="1"/>
      <w:numFmt w:val="decimal"/>
      <w:lvlText w:val="%4."/>
      <w:lvlJc w:val="left"/>
      <w:pPr>
        <w:ind w:left="3060" w:hanging="360"/>
      </w:pPr>
      <w:rPr>
        <w:rFonts w:cs="Times New Roman"/>
      </w:rPr>
    </w:lvl>
    <w:lvl w:ilvl="4" w:tplc="04050019">
      <w:start w:val="1"/>
      <w:numFmt w:val="lowerLetter"/>
      <w:lvlText w:val="%5."/>
      <w:lvlJc w:val="left"/>
      <w:pPr>
        <w:ind w:left="3780" w:hanging="360"/>
      </w:pPr>
      <w:rPr>
        <w:rFonts w:cs="Times New Roman"/>
      </w:rPr>
    </w:lvl>
    <w:lvl w:ilvl="5" w:tplc="0405001B">
      <w:start w:val="1"/>
      <w:numFmt w:val="lowerRoman"/>
      <w:lvlText w:val="%6."/>
      <w:lvlJc w:val="right"/>
      <w:pPr>
        <w:ind w:left="4500" w:hanging="180"/>
      </w:pPr>
      <w:rPr>
        <w:rFonts w:cs="Times New Roman"/>
      </w:rPr>
    </w:lvl>
    <w:lvl w:ilvl="6" w:tplc="0405000F">
      <w:start w:val="1"/>
      <w:numFmt w:val="decimal"/>
      <w:lvlText w:val="%7."/>
      <w:lvlJc w:val="left"/>
      <w:pPr>
        <w:ind w:left="5220" w:hanging="360"/>
      </w:pPr>
      <w:rPr>
        <w:rFonts w:cs="Times New Roman"/>
      </w:rPr>
    </w:lvl>
    <w:lvl w:ilvl="7" w:tplc="04050019">
      <w:start w:val="1"/>
      <w:numFmt w:val="lowerLetter"/>
      <w:lvlText w:val="%8."/>
      <w:lvlJc w:val="left"/>
      <w:pPr>
        <w:ind w:left="5940" w:hanging="360"/>
      </w:pPr>
      <w:rPr>
        <w:rFonts w:cs="Times New Roman"/>
      </w:rPr>
    </w:lvl>
    <w:lvl w:ilvl="8" w:tplc="0405001B">
      <w:start w:val="1"/>
      <w:numFmt w:val="lowerRoman"/>
      <w:lvlText w:val="%9."/>
      <w:lvlJc w:val="right"/>
      <w:pPr>
        <w:ind w:left="6660" w:hanging="180"/>
      </w:pPr>
      <w:rPr>
        <w:rFonts w:cs="Times New Roman"/>
      </w:rPr>
    </w:lvl>
  </w:abstractNum>
  <w:abstractNum w:abstractNumId="47" w15:restartNumberingAfterBreak="0">
    <w:nsid w:val="706700DF"/>
    <w:multiLevelType w:val="hybridMultilevel"/>
    <w:tmpl w:val="2A40319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2F20987"/>
    <w:multiLevelType w:val="hybridMultilevel"/>
    <w:tmpl w:val="E1E6BE9C"/>
    <w:lvl w:ilvl="0" w:tplc="6FF6CC5E">
      <w:start w:val="1"/>
      <w:numFmt w:val="upperRoman"/>
      <w:lvlText w:val="%1."/>
      <w:lvlJc w:val="left"/>
      <w:pPr>
        <w:ind w:left="2133" w:hanging="720"/>
      </w:pPr>
      <w:rPr>
        <w:rFonts w:hint="default"/>
      </w:rPr>
    </w:lvl>
    <w:lvl w:ilvl="1" w:tplc="04050019" w:tentative="1">
      <w:start w:val="1"/>
      <w:numFmt w:val="lowerLetter"/>
      <w:lvlText w:val="%2."/>
      <w:lvlJc w:val="left"/>
      <w:pPr>
        <w:ind w:left="2493" w:hanging="360"/>
      </w:pPr>
    </w:lvl>
    <w:lvl w:ilvl="2" w:tplc="0405001B" w:tentative="1">
      <w:start w:val="1"/>
      <w:numFmt w:val="lowerRoman"/>
      <w:lvlText w:val="%3."/>
      <w:lvlJc w:val="right"/>
      <w:pPr>
        <w:ind w:left="3213" w:hanging="180"/>
      </w:pPr>
    </w:lvl>
    <w:lvl w:ilvl="3" w:tplc="0405000F" w:tentative="1">
      <w:start w:val="1"/>
      <w:numFmt w:val="decimal"/>
      <w:lvlText w:val="%4."/>
      <w:lvlJc w:val="left"/>
      <w:pPr>
        <w:ind w:left="3933" w:hanging="360"/>
      </w:pPr>
    </w:lvl>
    <w:lvl w:ilvl="4" w:tplc="04050019" w:tentative="1">
      <w:start w:val="1"/>
      <w:numFmt w:val="lowerLetter"/>
      <w:lvlText w:val="%5."/>
      <w:lvlJc w:val="left"/>
      <w:pPr>
        <w:ind w:left="4653" w:hanging="360"/>
      </w:pPr>
    </w:lvl>
    <w:lvl w:ilvl="5" w:tplc="0405001B" w:tentative="1">
      <w:start w:val="1"/>
      <w:numFmt w:val="lowerRoman"/>
      <w:lvlText w:val="%6."/>
      <w:lvlJc w:val="right"/>
      <w:pPr>
        <w:ind w:left="5373" w:hanging="180"/>
      </w:pPr>
    </w:lvl>
    <w:lvl w:ilvl="6" w:tplc="0405000F" w:tentative="1">
      <w:start w:val="1"/>
      <w:numFmt w:val="decimal"/>
      <w:lvlText w:val="%7."/>
      <w:lvlJc w:val="left"/>
      <w:pPr>
        <w:ind w:left="6093" w:hanging="360"/>
      </w:pPr>
    </w:lvl>
    <w:lvl w:ilvl="7" w:tplc="04050019" w:tentative="1">
      <w:start w:val="1"/>
      <w:numFmt w:val="lowerLetter"/>
      <w:lvlText w:val="%8."/>
      <w:lvlJc w:val="left"/>
      <w:pPr>
        <w:ind w:left="6813" w:hanging="360"/>
      </w:pPr>
    </w:lvl>
    <w:lvl w:ilvl="8" w:tplc="0405001B" w:tentative="1">
      <w:start w:val="1"/>
      <w:numFmt w:val="lowerRoman"/>
      <w:lvlText w:val="%9."/>
      <w:lvlJc w:val="right"/>
      <w:pPr>
        <w:ind w:left="7533" w:hanging="180"/>
      </w:pPr>
    </w:lvl>
  </w:abstractNum>
  <w:abstractNum w:abstractNumId="49" w15:restartNumberingAfterBreak="0">
    <w:nsid w:val="762118AF"/>
    <w:multiLevelType w:val="hybridMultilevel"/>
    <w:tmpl w:val="5DD87F54"/>
    <w:lvl w:ilvl="0" w:tplc="D3C27254">
      <w:start w:val="1"/>
      <w:numFmt w:val="lowerLetter"/>
      <w:lvlText w:val="(%1)"/>
      <w:lvlJc w:val="left"/>
      <w:pPr>
        <w:ind w:left="1260" w:hanging="360"/>
      </w:pPr>
      <w:rPr>
        <w:rFonts w:ascii="Arial" w:eastAsia="Times New Roman" w:hAnsi="Arial" w:cs="Times New Roman"/>
      </w:r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50" w15:restartNumberingAfterBreak="0">
    <w:nsid w:val="76974DAC"/>
    <w:multiLevelType w:val="hybridMultilevel"/>
    <w:tmpl w:val="73C4BC1E"/>
    <w:lvl w:ilvl="0" w:tplc="E1B45234">
      <w:start w:val="1"/>
      <w:numFmt w:val="decimal"/>
      <w:lvlText w:val="%1."/>
      <w:lvlJc w:val="left"/>
      <w:pPr>
        <w:tabs>
          <w:tab w:val="num" w:pos="0"/>
        </w:tabs>
        <w:ind w:left="340" w:hanging="34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51" w15:restartNumberingAfterBreak="0">
    <w:nsid w:val="783A1AD0"/>
    <w:multiLevelType w:val="hybridMultilevel"/>
    <w:tmpl w:val="6D607B8E"/>
    <w:lvl w:ilvl="0" w:tplc="BB344132">
      <w:start w:val="1"/>
      <w:numFmt w:val="decimal"/>
      <w:lvlText w:val="%1."/>
      <w:lvlJc w:val="left"/>
      <w:pPr>
        <w:tabs>
          <w:tab w:val="num" w:pos="1068"/>
        </w:tabs>
        <w:ind w:left="1068" w:hanging="360"/>
      </w:pPr>
      <w:rPr>
        <w:rFonts w:hint="default"/>
      </w:rPr>
    </w:lvl>
    <w:lvl w:ilvl="1" w:tplc="5E48523C">
      <w:start w:val="1"/>
      <w:numFmt w:val="bullet"/>
      <w:lvlText w:val="-"/>
      <w:lvlJc w:val="left"/>
      <w:pPr>
        <w:tabs>
          <w:tab w:val="num" w:pos="1788"/>
        </w:tabs>
        <w:ind w:left="1788" w:hanging="360"/>
      </w:pPr>
      <w:rPr>
        <w:rFonts w:ascii="Times New Roman" w:eastAsia="Times New Roman" w:hAnsi="Times New Roman" w:cs="Times New Roman"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52" w15:restartNumberingAfterBreak="0">
    <w:nsid w:val="7B6947DA"/>
    <w:multiLevelType w:val="hybridMultilevel"/>
    <w:tmpl w:val="55A400E6"/>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3" w15:restartNumberingAfterBreak="0">
    <w:nsid w:val="7BB40316"/>
    <w:multiLevelType w:val="hybridMultilevel"/>
    <w:tmpl w:val="129EA16C"/>
    <w:lvl w:ilvl="0" w:tplc="42C4DE06">
      <w:start w:val="2"/>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E14134B"/>
    <w:multiLevelType w:val="hybridMultilevel"/>
    <w:tmpl w:val="C6E27616"/>
    <w:lvl w:ilvl="0" w:tplc="9BEE6582">
      <w:start w:val="1"/>
      <w:numFmt w:val="decimal"/>
      <w:lvlText w:val="%1)"/>
      <w:lvlJc w:val="left"/>
      <w:pPr>
        <w:ind w:left="900" w:hanging="360"/>
      </w:pPr>
      <w:rPr>
        <w:rFonts w:ascii="Arial" w:eastAsia="Times New Roman" w:hAnsi="Arial" w:cs="Times New Roman"/>
        <w:b w:val="0"/>
        <w:bCs w:val="0"/>
      </w:rPr>
    </w:lvl>
    <w:lvl w:ilvl="1" w:tplc="04050019">
      <w:start w:val="1"/>
      <w:numFmt w:val="lowerLetter"/>
      <w:lvlText w:val="%2."/>
      <w:lvlJc w:val="left"/>
      <w:pPr>
        <w:ind w:left="1620" w:hanging="360"/>
      </w:pPr>
      <w:rPr>
        <w:rFonts w:cs="Times New Roman"/>
      </w:rPr>
    </w:lvl>
    <w:lvl w:ilvl="2" w:tplc="0405001B">
      <w:start w:val="1"/>
      <w:numFmt w:val="lowerRoman"/>
      <w:lvlText w:val="%3."/>
      <w:lvlJc w:val="right"/>
      <w:pPr>
        <w:ind w:left="2340" w:hanging="180"/>
      </w:pPr>
      <w:rPr>
        <w:rFonts w:cs="Times New Roman"/>
      </w:rPr>
    </w:lvl>
    <w:lvl w:ilvl="3" w:tplc="0405000F">
      <w:start w:val="1"/>
      <w:numFmt w:val="decimal"/>
      <w:lvlText w:val="%4."/>
      <w:lvlJc w:val="left"/>
      <w:pPr>
        <w:ind w:left="3060" w:hanging="360"/>
      </w:pPr>
      <w:rPr>
        <w:rFonts w:cs="Times New Roman"/>
      </w:rPr>
    </w:lvl>
    <w:lvl w:ilvl="4" w:tplc="04050019">
      <w:start w:val="1"/>
      <w:numFmt w:val="lowerLetter"/>
      <w:lvlText w:val="%5."/>
      <w:lvlJc w:val="left"/>
      <w:pPr>
        <w:ind w:left="3780" w:hanging="360"/>
      </w:pPr>
      <w:rPr>
        <w:rFonts w:cs="Times New Roman"/>
      </w:rPr>
    </w:lvl>
    <w:lvl w:ilvl="5" w:tplc="0405001B">
      <w:start w:val="1"/>
      <w:numFmt w:val="lowerRoman"/>
      <w:lvlText w:val="%6."/>
      <w:lvlJc w:val="right"/>
      <w:pPr>
        <w:ind w:left="4500" w:hanging="180"/>
      </w:pPr>
      <w:rPr>
        <w:rFonts w:cs="Times New Roman"/>
      </w:rPr>
    </w:lvl>
    <w:lvl w:ilvl="6" w:tplc="0405000F">
      <w:start w:val="1"/>
      <w:numFmt w:val="decimal"/>
      <w:lvlText w:val="%7."/>
      <w:lvlJc w:val="left"/>
      <w:pPr>
        <w:ind w:left="5220" w:hanging="360"/>
      </w:pPr>
      <w:rPr>
        <w:rFonts w:cs="Times New Roman"/>
      </w:rPr>
    </w:lvl>
    <w:lvl w:ilvl="7" w:tplc="04050019">
      <w:start w:val="1"/>
      <w:numFmt w:val="lowerLetter"/>
      <w:lvlText w:val="%8."/>
      <w:lvlJc w:val="left"/>
      <w:pPr>
        <w:ind w:left="5940" w:hanging="360"/>
      </w:pPr>
      <w:rPr>
        <w:rFonts w:cs="Times New Roman"/>
      </w:rPr>
    </w:lvl>
    <w:lvl w:ilvl="8" w:tplc="0405001B">
      <w:start w:val="1"/>
      <w:numFmt w:val="lowerRoman"/>
      <w:lvlText w:val="%9."/>
      <w:lvlJc w:val="right"/>
      <w:pPr>
        <w:ind w:left="6660" w:hanging="180"/>
      </w:pPr>
      <w:rPr>
        <w:rFonts w:cs="Times New Roman"/>
      </w:rPr>
    </w:lvl>
  </w:abstractNum>
  <w:abstractNum w:abstractNumId="55" w15:restartNumberingAfterBreak="0">
    <w:nsid w:val="7F890B92"/>
    <w:multiLevelType w:val="hybridMultilevel"/>
    <w:tmpl w:val="6734C900"/>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23"/>
  </w:num>
  <w:num w:numId="2">
    <w:abstractNumId w:val="26"/>
  </w:num>
  <w:num w:numId="3">
    <w:abstractNumId w:val="55"/>
  </w:num>
  <w:num w:numId="4">
    <w:abstractNumId w:val="29"/>
  </w:num>
  <w:num w:numId="5">
    <w:abstractNumId w:val="19"/>
  </w:num>
  <w:num w:numId="6">
    <w:abstractNumId w:val="45"/>
  </w:num>
  <w:num w:numId="7">
    <w:abstractNumId w:val="37"/>
  </w:num>
  <w:num w:numId="8">
    <w:abstractNumId w:val="50"/>
  </w:num>
  <w:num w:numId="9">
    <w:abstractNumId w:val="34"/>
  </w:num>
  <w:num w:numId="10">
    <w:abstractNumId w:val="25"/>
  </w:num>
  <w:num w:numId="11">
    <w:abstractNumId w:val="6"/>
  </w:num>
  <w:num w:numId="12">
    <w:abstractNumId w:val="44"/>
  </w:num>
  <w:num w:numId="13">
    <w:abstractNumId w:val="15"/>
  </w:num>
  <w:num w:numId="14">
    <w:abstractNumId w:val="22"/>
  </w:num>
  <w:num w:numId="15">
    <w:abstractNumId w:val="18"/>
  </w:num>
  <w:num w:numId="16">
    <w:abstractNumId w:val="10"/>
  </w:num>
  <w:num w:numId="17">
    <w:abstractNumId w:val="9"/>
  </w:num>
  <w:num w:numId="18">
    <w:abstractNumId w:val="20"/>
  </w:num>
  <w:num w:numId="19">
    <w:abstractNumId w:val="33"/>
  </w:num>
  <w:num w:numId="20">
    <w:abstractNumId w:val="8"/>
  </w:num>
  <w:num w:numId="21">
    <w:abstractNumId w:val="54"/>
  </w:num>
  <w:num w:numId="22">
    <w:abstractNumId w:val="13"/>
  </w:num>
  <w:num w:numId="23">
    <w:abstractNumId w:val="27"/>
  </w:num>
  <w:num w:numId="24">
    <w:abstractNumId w:val="46"/>
  </w:num>
  <w:num w:numId="25">
    <w:abstractNumId w:val="30"/>
  </w:num>
  <w:num w:numId="26">
    <w:abstractNumId w:val="1"/>
  </w:num>
  <w:num w:numId="27">
    <w:abstractNumId w:val="32"/>
  </w:num>
  <w:num w:numId="28">
    <w:abstractNumId w:val="14"/>
  </w:num>
  <w:num w:numId="29">
    <w:abstractNumId w:val="31"/>
  </w:num>
  <w:num w:numId="30">
    <w:abstractNumId w:val="40"/>
  </w:num>
  <w:num w:numId="31">
    <w:abstractNumId w:val="35"/>
  </w:num>
  <w:num w:numId="32">
    <w:abstractNumId w:val="2"/>
  </w:num>
  <w:num w:numId="33">
    <w:abstractNumId w:val="5"/>
  </w:num>
  <w:num w:numId="34">
    <w:abstractNumId w:val="0"/>
  </w:num>
  <w:num w:numId="35">
    <w:abstractNumId w:val="38"/>
  </w:num>
  <w:num w:numId="36">
    <w:abstractNumId w:val="41"/>
  </w:num>
  <w:num w:numId="37">
    <w:abstractNumId w:val="17"/>
  </w:num>
  <w:num w:numId="38">
    <w:abstractNumId w:val="48"/>
  </w:num>
  <w:num w:numId="39">
    <w:abstractNumId w:val="49"/>
  </w:num>
  <w:num w:numId="40">
    <w:abstractNumId w:val="21"/>
  </w:num>
  <w:num w:numId="41">
    <w:abstractNumId w:val="24"/>
  </w:num>
  <w:num w:numId="42">
    <w:abstractNumId w:val="11"/>
  </w:num>
  <w:num w:numId="43">
    <w:abstractNumId w:val="3"/>
  </w:num>
  <w:num w:numId="44">
    <w:abstractNumId w:val="42"/>
  </w:num>
  <w:num w:numId="45">
    <w:abstractNumId w:val="7"/>
  </w:num>
  <w:num w:numId="46">
    <w:abstractNumId w:val="28"/>
  </w:num>
  <w:num w:numId="47">
    <w:abstractNumId w:val="43"/>
  </w:num>
  <w:num w:numId="48">
    <w:abstractNumId w:val="47"/>
  </w:num>
  <w:num w:numId="49">
    <w:abstractNumId w:val="12"/>
  </w:num>
  <w:num w:numId="50">
    <w:abstractNumId w:val="36"/>
  </w:num>
  <w:num w:numId="51">
    <w:abstractNumId w:val="16"/>
  </w:num>
  <w:num w:numId="52">
    <w:abstractNumId w:val="52"/>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num>
  <w:num w:numId="56">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6"/>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52B"/>
    <w:rsid w:val="00004D33"/>
    <w:rsid w:val="000134C6"/>
    <w:rsid w:val="000326E8"/>
    <w:rsid w:val="00037A10"/>
    <w:rsid w:val="00037D89"/>
    <w:rsid w:val="00040785"/>
    <w:rsid w:val="00042A32"/>
    <w:rsid w:val="000449EE"/>
    <w:rsid w:val="00053F38"/>
    <w:rsid w:val="00054027"/>
    <w:rsid w:val="000617B2"/>
    <w:rsid w:val="00061AF5"/>
    <w:rsid w:val="000627E8"/>
    <w:rsid w:val="0006317D"/>
    <w:rsid w:val="00066725"/>
    <w:rsid w:val="000725BD"/>
    <w:rsid w:val="00072F2E"/>
    <w:rsid w:val="00082A80"/>
    <w:rsid w:val="000842DD"/>
    <w:rsid w:val="00085525"/>
    <w:rsid w:val="000866A1"/>
    <w:rsid w:val="00092093"/>
    <w:rsid w:val="00094DEA"/>
    <w:rsid w:val="000973AC"/>
    <w:rsid w:val="00097565"/>
    <w:rsid w:val="00097B20"/>
    <w:rsid w:val="000A3207"/>
    <w:rsid w:val="000A3DE9"/>
    <w:rsid w:val="000B4472"/>
    <w:rsid w:val="000B5FD3"/>
    <w:rsid w:val="000B77E4"/>
    <w:rsid w:val="000B7F9E"/>
    <w:rsid w:val="000C0278"/>
    <w:rsid w:val="000C15A4"/>
    <w:rsid w:val="000C1926"/>
    <w:rsid w:val="000C3A70"/>
    <w:rsid w:val="000D0297"/>
    <w:rsid w:val="000D4769"/>
    <w:rsid w:val="000D7C92"/>
    <w:rsid w:val="000E0FB3"/>
    <w:rsid w:val="000F29FF"/>
    <w:rsid w:val="000F3F2A"/>
    <w:rsid w:val="000F5325"/>
    <w:rsid w:val="001005CC"/>
    <w:rsid w:val="001048A0"/>
    <w:rsid w:val="001221A8"/>
    <w:rsid w:val="0012555E"/>
    <w:rsid w:val="001261C6"/>
    <w:rsid w:val="001274E4"/>
    <w:rsid w:val="00132C9E"/>
    <w:rsid w:val="00135A09"/>
    <w:rsid w:val="00147256"/>
    <w:rsid w:val="00150A39"/>
    <w:rsid w:val="0015562A"/>
    <w:rsid w:val="00161036"/>
    <w:rsid w:val="00165845"/>
    <w:rsid w:val="00172CD9"/>
    <w:rsid w:val="00173E06"/>
    <w:rsid w:val="00175712"/>
    <w:rsid w:val="0018164F"/>
    <w:rsid w:val="0018327D"/>
    <w:rsid w:val="00183A53"/>
    <w:rsid w:val="001879BA"/>
    <w:rsid w:val="00191B86"/>
    <w:rsid w:val="001A666C"/>
    <w:rsid w:val="001B4847"/>
    <w:rsid w:val="001B53E3"/>
    <w:rsid w:val="001B6750"/>
    <w:rsid w:val="001C305A"/>
    <w:rsid w:val="001C72C2"/>
    <w:rsid w:val="001D4662"/>
    <w:rsid w:val="001D5005"/>
    <w:rsid w:val="001D7F6E"/>
    <w:rsid w:val="001E24AA"/>
    <w:rsid w:val="001E2DBC"/>
    <w:rsid w:val="001E3CD1"/>
    <w:rsid w:val="001E513A"/>
    <w:rsid w:val="001F4D97"/>
    <w:rsid w:val="001F7D62"/>
    <w:rsid w:val="0020005B"/>
    <w:rsid w:val="002042C9"/>
    <w:rsid w:val="00204B77"/>
    <w:rsid w:val="00210602"/>
    <w:rsid w:val="00213BDA"/>
    <w:rsid w:val="00213C04"/>
    <w:rsid w:val="00215EF8"/>
    <w:rsid w:val="002212F5"/>
    <w:rsid w:val="00222D98"/>
    <w:rsid w:val="00223C9B"/>
    <w:rsid w:val="00224F01"/>
    <w:rsid w:val="002258C4"/>
    <w:rsid w:val="002274D3"/>
    <w:rsid w:val="00230704"/>
    <w:rsid w:val="00232E3E"/>
    <w:rsid w:val="00234845"/>
    <w:rsid w:val="00235249"/>
    <w:rsid w:val="00240947"/>
    <w:rsid w:val="00242AC2"/>
    <w:rsid w:val="002525BF"/>
    <w:rsid w:val="00253BBB"/>
    <w:rsid w:val="002659D8"/>
    <w:rsid w:val="002668DE"/>
    <w:rsid w:val="002742C2"/>
    <w:rsid w:val="002750B7"/>
    <w:rsid w:val="00275341"/>
    <w:rsid w:val="00281C9F"/>
    <w:rsid w:val="0028452D"/>
    <w:rsid w:val="00287A23"/>
    <w:rsid w:val="00292A1D"/>
    <w:rsid w:val="00295244"/>
    <w:rsid w:val="002975EA"/>
    <w:rsid w:val="002A0998"/>
    <w:rsid w:val="002B0DEE"/>
    <w:rsid w:val="002B3648"/>
    <w:rsid w:val="002B5751"/>
    <w:rsid w:val="002B6986"/>
    <w:rsid w:val="002C05E2"/>
    <w:rsid w:val="002C7E43"/>
    <w:rsid w:val="002E145B"/>
    <w:rsid w:val="002E6604"/>
    <w:rsid w:val="002E6DEC"/>
    <w:rsid w:val="002F336F"/>
    <w:rsid w:val="002F75CB"/>
    <w:rsid w:val="00302936"/>
    <w:rsid w:val="00303A70"/>
    <w:rsid w:val="00314164"/>
    <w:rsid w:val="0031738A"/>
    <w:rsid w:val="00317842"/>
    <w:rsid w:val="00323AD9"/>
    <w:rsid w:val="0033220A"/>
    <w:rsid w:val="00336122"/>
    <w:rsid w:val="00341FA5"/>
    <w:rsid w:val="00342513"/>
    <w:rsid w:val="00342F07"/>
    <w:rsid w:val="00343285"/>
    <w:rsid w:val="00346F6E"/>
    <w:rsid w:val="003500BD"/>
    <w:rsid w:val="00351783"/>
    <w:rsid w:val="00353752"/>
    <w:rsid w:val="00355ADC"/>
    <w:rsid w:val="00357B86"/>
    <w:rsid w:val="00361426"/>
    <w:rsid w:val="00366697"/>
    <w:rsid w:val="003715EC"/>
    <w:rsid w:val="00376364"/>
    <w:rsid w:val="003772B9"/>
    <w:rsid w:val="00377D73"/>
    <w:rsid w:val="003804EE"/>
    <w:rsid w:val="0038087D"/>
    <w:rsid w:val="00382B07"/>
    <w:rsid w:val="00383814"/>
    <w:rsid w:val="00387D36"/>
    <w:rsid w:val="003949D0"/>
    <w:rsid w:val="003A40F5"/>
    <w:rsid w:val="003A7DAE"/>
    <w:rsid w:val="003B4C20"/>
    <w:rsid w:val="003B4FD8"/>
    <w:rsid w:val="003B58D3"/>
    <w:rsid w:val="003B721D"/>
    <w:rsid w:val="003C1E86"/>
    <w:rsid w:val="003C788F"/>
    <w:rsid w:val="003C7C99"/>
    <w:rsid w:val="003D0BB0"/>
    <w:rsid w:val="003E0B0F"/>
    <w:rsid w:val="003E22A4"/>
    <w:rsid w:val="003E5217"/>
    <w:rsid w:val="003F1CAC"/>
    <w:rsid w:val="003F24FD"/>
    <w:rsid w:val="003F6622"/>
    <w:rsid w:val="003F6A83"/>
    <w:rsid w:val="003F70A4"/>
    <w:rsid w:val="004016B0"/>
    <w:rsid w:val="0040730C"/>
    <w:rsid w:val="00407818"/>
    <w:rsid w:val="00410603"/>
    <w:rsid w:val="00411226"/>
    <w:rsid w:val="00414627"/>
    <w:rsid w:val="004255EE"/>
    <w:rsid w:val="004327F5"/>
    <w:rsid w:val="0043327F"/>
    <w:rsid w:val="004377B0"/>
    <w:rsid w:val="0044060C"/>
    <w:rsid w:val="00443074"/>
    <w:rsid w:val="0044311B"/>
    <w:rsid w:val="00443393"/>
    <w:rsid w:val="00443785"/>
    <w:rsid w:val="0044584D"/>
    <w:rsid w:val="004476B2"/>
    <w:rsid w:val="004624D8"/>
    <w:rsid w:val="00465AD6"/>
    <w:rsid w:val="00474886"/>
    <w:rsid w:val="00475612"/>
    <w:rsid w:val="00475FD1"/>
    <w:rsid w:val="004769E8"/>
    <w:rsid w:val="00477C36"/>
    <w:rsid w:val="00482616"/>
    <w:rsid w:val="004857A4"/>
    <w:rsid w:val="004901DC"/>
    <w:rsid w:val="00490250"/>
    <w:rsid w:val="004A04E0"/>
    <w:rsid w:val="004A0A73"/>
    <w:rsid w:val="004A6D88"/>
    <w:rsid w:val="004B0486"/>
    <w:rsid w:val="004C144A"/>
    <w:rsid w:val="004C465C"/>
    <w:rsid w:val="004C6156"/>
    <w:rsid w:val="004D3668"/>
    <w:rsid w:val="004D55B5"/>
    <w:rsid w:val="004E0368"/>
    <w:rsid w:val="004E03EE"/>
    <w:rsid w:val="004E26AC"/>
    <w:rsid w:val="004E3F76"/>
    <w:rsid w:val="004E5B1D"/>
    <w:rsid w:val="004E61C4"/>
    <w:rsid w:val="004E6706"/>
    <w:rsid w:val="004F02A8"/>
    <w:rsid w:val="004F1BED"/>
    <w:rsid w:val="004F591E"/>
    <w:rsid w:val="004F5EAB"/>
    <w:rsid w:val="00520532"/>
    <w:rsid w:val="0052097D"/>
    <w:rsid w:val="005373BF"/>
    <w:rsid w:val="00537EC6"/>
    <w:rsid w:val="005404EE"/>
    <w:rsid w:val="005434C7"/>
    <w:rsid w:val="0055687A"/>
    <w:rsid w:val="005615E9"/>
    <w:rsid w:val="00562C0A"/>
    <w:rsid w:val="0057193B"/>
    <w:rsid w:val="0057301E"/>
    <w:rsid w:val="00573781"/>
    <w:rsid w:val="00574AC5"/>
    <w:rsid w:val="005761BE"/>
    <w:rsid w:val="00583319"/>
    <w:rsid w:val="0058660A"/>
    <w:rsid w:val="00592738"/>
    <w:rsid w:val="00594D62"/>
    <w:rsid w:val="005A0235"/>
    <w:rsid w:val="005A1B95"/>
    <w:rsid w:val="005A1E75"/>
    <w:rsid w:val="005A56B1"/>
    <w:rsid w:val="005A5DF1"/>
    <w:rsid w:val="005B6227"/>
    <w:rsid w:val="005D2930"/>
    <w:rsid w:val="005D3293"/>
    <w:rsid w:val="005D6A7F"/>
    <w:rsid w:val="005E37AB"/>
    <w:rsid w:val="005F03AC"/>
    <w:rsid w:val="005F7425"/>
    <w:rsid w:val="0060396B"/>
    <w:rsid w:val="0060494C"/>
    <w:rsid w:val="00607FD6"/>
    <w:rsid w:val="00613327"/>
    <w:rsid w:val="0061392D"/>
    <w:rsid w:val="00616250"/>
    <w:rsid w:val="00617796"/>
    <w:rsid w:val="00621246"/>
    <w:rsid w:val="00621EDD"/>
    <w:rsid w:val="00625D37"/>
    <w:rsid w:val="00625D3D"/>
    <w:rsid w:val="00630ADD"/>
    <w:rsid w:val="00643853"/>
    <w:rsid w:val="00660B20"/>
    <w:rsid w:val="00667D98"/>
    <w:rsid w:val="006767A1"/>
    <w:rsid w:val="00677855"/>
    <w:rsid w:val="00677CC1"/>
    <w:rsid w:val="00685A69"/>
    <w:rsid w:val="00686B24"/>
    <w:rsid w:val="00692101"/>
    <w:rsid w:val="00692914"/>
    <w:rsid w:val="006A3DEF"/>
    <w:rsid w:val="006A42C9"/>
    <w:rsid w:val="006B5581"/>
    <w:rsid w:val="006C0551"/>
    <w:rsid w:val="006C10ED"/>
    <w:rsid w:val="006C79B6"/>
    <w:rsid w:val="006D1B80"/>
    <w:rsid w:val="006D3AEF"/>
    <w:rsid w:val="006E32ED"/>
    <w:rsid w:val="006E3CA1"/>
    <w:rsid w:val="006E6F33"/>
    <w:rsid w:val="006F69C9"/>
    <w:rsid w:val="00700EF4"/>
    <w:rsid w:val="00700F8A"/>
    <w:rsid w:val="00703FA7"/>
    <w:rsid w:val="00705BBE"/>
    <w:rsid w:val="00707D5C"/>
    <w:rsid w:val="00724AF4"/>
    <w:rsid w:val="007300ED"/>
    <w:rsid w:val="007302A0"/>
    <w:rsid w:val="00731361"/>
    <w:rsid w:val="00734680"/>
    <w:rsid w:val="0073563E"/>
    <w:rsid w:val="0073653D"/>
    <w:rsid w:val="00740580"/>
    <w:rsid w:val="00742092"/>
    <w:rsid w:val="007441CF"/>
    <w:rsid w:val="0074606D"/>
    <w:rsid w:val="00750674"/>
    <w:rsid w:val="00753326"/>
    <w:rsid w:val="007537E0"/>
    <w:rsid w:val="00754624"/>
    <w:rsid w:val="0075470C"/>
    <w:rsid w:val="00757B92"/>
    <w:rsid w:val="007616C7"/>
    <w:rsid w:val="00764240"/>
    <w:rsid w:val="0076596C"/>
    <w:rsid w:val="00766E3C"/>
    <w:rsid w:val="007737F0"/>
    <w:rsid w:val="007738A6"/>
    <w:rsid w:val="00776C31"/>
    <w:rsid w:val="00786038"/>
    <w:rsid w:val="0078621C"/>
    <w:rsid w:val="007874A4"/>
    <w:rsid w:val="0079196B"/>
    <w:rsid w:val="00793774"/>
    <w:rsid w:val="00794EA1"/>
    <w:rsid w:val="007A2AD3"/>
    <w:rsid w:val="007A2C7C"/>
    <w:rsid w:val="007A2E0D"/>
    <w:rsid w:val="007A4678"/>
    <w:rsid w:val="007A4874"/>
    <w:rsid w:val="007A6678"/>
    <w:rsid w:val="007A6AC5"/>
    <w:rsid w:val="007A6AFD"/>
    <w:rsid w:val="007A6E90"/>
    <w:rsid w:val="007B0D77"/>
    <w:rsid w:val="007B1643"/>
    <w:rsid w:val="007B34C9"/>
    <w:rsid w:val="007B719F"/>
    <w:rsid w:val="007C079F"/>
    <w:rsid w:val="007C0D06"/>
    <w:rsid w:val="007C429A"/>
    <w:rsid w:val="007C54EA"/>
    <w:rsid w:val="007D1C27"/>
    <w:rsid w:val="007D2FAF"/>
    <w:rsid w:val="007D55E8"/>
    <w:rsid w:val="007E1505"/>
    <w:rsid w:val="007E5F53"/>
    <w:rsid w:val="007E72FF"/>
    <w:rsid w:val="007F2216"/>
    <w:rsid w:val="00800386"/>
    <w:rsid w:val="008013FE"/>
    <w:rsid w:val="0080257F"/>
    <w:rsid w:val="00810564"/>
    <w:rsid w:val="00812814"/>
    <w:rsid w:val="0081625E"/>
    <w:rsid w:val="00816677"/>
    <w:rsid w:val="00816DDC"/>
    <w:rsid w:val="00821A4C"/>
    <w:rsid w:val="00822044"/>
    <w:rsid w:val="0082742A"/>
    <w:rsid w:val="0083229F"/>
    <w:rsid w:val="008352C1"/>
    <w:rsid w:val="00837B8E"/>
    <w:rsid w:val="0084507E"/>
    <w:rsid w:val="008459E1"/>
    <w:rsid w:val="00852560"/>
    <w:rsid w:val="008569DD"/>
    <w:rsid w:val="00863D5B"/>
    <w:rsid w:val="008641E5"/>
    <w:rsid w:val="00867F60"/>
    <w:rsid w:val="008710DF"/>
    <w:rsid w:val="0088074A"/>
    <w:rsid w:val="00883B39"/>
    <w:rsid w:val="00886B9D"/>
    <w:rsid w:val="00894A48"/>
    <w:rsid w:val="0089608A"/>
    <w:rsid w:val="008A1D5E"/>
    <w:rsid w:val="008A307D"/>
    <w:rsid w:val="008A37C1"/>
    <w:rsid w:val="008A6257"/>
    <w:rsid w:val="008A78AF"/>
    <w:rsid w:val="008B47AB"/>
    <w:rsid w:val="008B4D33"/>
    <w:rsid w:val="008C51CA"/>
    <w:rsid w:val="008D11F9"/>
    <w:rsid w:val="008D12AD"/>
    <w:rsid w:val="008D1EB1"/>
    <w:rsid w:val="008E110F"/>
    <w:rsid w:val="008E149A"/>
    <w:rsid w:val="008E6E94"/>
    <w:rsid w:val="008F0DBF"/>
    <w:rsid w:val="008F1C9B"/>
    <w:rsid w:val="008F57AC"/>
    <w:rsid w:val="00904B58"/>
    <w:rsid w:val="009071E6"/>
    <w:rsid w:val="0090753A"/>
    <w:rsid w:val="009076BC"/>
    <w:rsid w:val="00913ADC"/>
    <w:rsid w:val="00920DC0"/>
    <w:rsid w:val="00926B80"/>
    <w:rsid w:val="00930101"/>
    <w:rsid w:val="009302C2"/>
    <w:rsid w:val="0093189C"/>
    <w:rsid w:val="009449F1"/>
    <w:rsid w:val="00945067"/>
    <w:rsid w:val="009521C2"/>
    <w:rsid w:val="00962B78"/>
    <w:rsid w:val="00962DD1"/>
    <w:rsid w:val="009643F8"/>
    <w:rsid w:val="00964835"/>
    <w:rsid w:val="00965C4E"/>
    <w:rsid w:val="00967EC3"/>
    <w:rsid w:val="0097135F"/>
    <w:rsid w:val="009717FE"/>
    <w:rsid w:val="00973A5F"/>
    <w:rsid w:val="009819FE"/>
    <w:rsid w:val="00982A62"/>
    <w:rsid w:val="00984E45"/>
    <w:rsid w:val="00985BB8"/>
    <w:rsid w:val="0099152B"/>
    <w:rsid w:val="0099313C"/>
    <w:rsid w:val="00995301"/>
    <w:rsid w:val="009A21A3"/>
    <w:rsid w:val="009A2FB9"/>
    <w:rsid w:val="009A3D8D"/>
    <w:rsid w:val="009A4D9F"/>
    <w:rsid w:val="009A6767"/>
    <w:rsid w:val="009B1FF0"/>
    <w:rsid w:val="009B71EC"/>
    <w:rsid w:val="009B74FF"/>
    <w:rsid w:val="009C09A5"/>
    <w:rsid w:val="009D079B"/>
    <w:rsid w:val="009E1073"/>
    <w:rsid w:val="009E14A4"/>
    <w:rsid w:val="009E14AF"/>
    <w:rsid w:val="009F0403"/>
    <w:rsid w:val="009F162E"/>
    <w:rsid w:val="009F1AF9"/>
    <w:rsid w:val="009F4107"/>
    <w:rsid w:val="009F44CE"/>
    <w:rsid w:val="00A0000D"/>
    <w:rsid w:val="00A01E28"/>
    <w:rsid w:val="00A0304D"/>
    <w:rsid w:val="00A069AA"/>
    <w:rsid w:val="00A12628"/>
    <w:rsid w:val="00A12CD6"/>
    <w:rsid w:val="00A13DA3"/>
    <w:rsid w:val="00A14B12"/>
    <w:rsid w:val="00A15BA9"/>
    <w:rsid w:val="00A17935"/>
    <w:rsid w:val="00A20B9D"/>
    <w:rsid w:val="00A213A0"/>
    <w:rsid w:val="00A27043"/>
    <w:rsid w:val="00A30E84"/>
    <w:rsid w:val="00A332D2"/>
    <w:rsid w:val="00A41D47"/>
    <w:rsid w:val="00A44D2A"/>
    <w:rsid w:val="00A45FFC"/>
    <w:rsid w:val="00A511B6"/>
    <w:rsid w:val="00A512D3"/>
    <w:rsid w:val="00A57043"/>
    <w:rsid w:val="00A66B1A"/>
    <w:rsid w:val="00A673DE"/>
    <w:rsid w:val="00A71E98"/>
    <w:rsid w:val="00A72D55"/>
    <w:rsid w:val="00A72E70"/>
    <w:rsid w:val="00A73130"/>
    <w:rsid w:val="00A753F7"/>
    <w:rsid w:val="00A825AC"/>
    <w:rsid w:val="00A82947"/>
    <w:rsid w:val="00A8474D"/>
    <w:rsid w:val="00A86887"/>
    <w:rsid w:val="00A90AA9"/>
    <w:rsid w:val="00A92077"/>
    <w:rsid w:val="00A93A11"/>
    <w:rsid w:val="00A96809"/>
    <w:rsid w:val="00AA0434"/>
    <w:rsid w:val="00AA518A"/>
    <w:rsid w:val="00AA6E2C"/>
    <w:rsid w:val="00AB6E8B"/>
    <w:rsid w:val="00AC35CD"/>
    <w:rsid w:val="00AD0DD4"/>
    <w:rsid w:val="00AD2421"/>
    <w:rsid w:val="00AD2AF1"/>
    <w:rsid w:val="00AD2C5B"/>
    <w:rsid w:val="00AD3B4E"/>
    <w:rsid w:val="00AE14BA"/>
    <w:rsid w:val="00AE4411"/>
    <w:rsid w:val="00AE5E14"/>
    <w:rsid w:val="00AF2549"/>
    <w:rsid w:val="00AF5715"/>
    <w:rsid w:val="00AF6500"/>
    <w:rsid w:val="00AF67CE"/>
    <w:rsid w:val="00B013E0"/>
    <w:rsid w:val="00B01DE1"/>
    <w:rsid w:val="00B12645"/>
    <w:rsid w:val="00B16278"/>
    <w:rsid w:val="00B17E6F"/>
    <w:rsid w:val="00B22FAC"/>
    <w:rsid w:val="00B24D54"/>
    <w:rsid w:val="00B30A46"/>
    <w:rsid w:val="00B3485B"/>
    <w:rsid w:val="00B36235"/>
    <w:rsid w:val="00B421F2"/>
    <w:rsid w:val="00B43F0C"/>
    <w:rsid w:val="00B4656C"/>
    <w:rsid w:val="00B668DB"/>
    <w:rsid w:val="00B7033A"/>
    <w:rsid w:val="00B73E27"/>
    <w:rsid w:val="00B745C1"/>
    <w:rsid w:val="00B74E6F"/>
    <w:rsid w:val="00B75723"/>
    <w:rsid w:val="00B76140"/>
    <w:rsid w:val="00B92CAC"/>
    <w:rsid w:val="00B957D1"/>
    <w:rsid w:val="00B965C5"/>
    <w:rsid w:val="00B96E2A"/>
    <w:rsid w:val="00BA2215"/>
    <w:rsid w:val="00BA639F"/>
    <w:rsid w:val="00BB1D85"/>
    <w:rsid w:val="00BC6144"/>
    <w:rsid w:val="00BD1F4A"/>
    <w:rsid w:val="00BD1FB3"/>
    <w:rsid w:val="00BD404B"/>
    <w:rsid w:val="00BE5584"/>
    <w:rsid w:val="00BF1EF4"/>
    <w:rsid w:val="00BF3930"/>
    <w:rsid w:val="00BF46DB"/>
    <w:rsid w:val="00BF6C50"/>
    <w:rsid w:val="00BF7FD0"/>
    <w:rsid w:val="00C126B1"/>
    <w:rsid w:val="00C15985"/>
    <w:rsid w:val="00C16E26"/>
    <w:rsid w:val="00C1730D"/>
    <w:rsid w:val="00C20869"/>
    <w:rsid w:val="00C2546E"/>
    <w:rsid w:val="00C27E65"/>
    <w:rsid w:val="00C32D2A"/>
    <w:rsid w:val="00C35E46"/>
    <w:rsid w:val="00C427A6"/>
    <w:rsid w:val="00C43BF4"/>
    <w:rsid w:val="00C44D92"/>
    <w:rsid w:val="00C52386"/>
    <w:rsid w:val="00C626CA"/>
    <w:rsid w:val="00C64CC8"/>
    <w:rsid w:val="00C67261"/>
    <w:rsid w:val="00C72396"/>
    <w:rsid w:val="00C74396"/>
    <w:rsid w:val="00C754A8"/>
    <w:rsid w:val="00C77FA5"/>
    <w:rsid w:val="00C80B99"/>
    <w:rsid w:val="00C81331"/>
    <w:rsid w:val="00C827B5"/>
    <w:rsid w:val="00C83231"/>
    <w:rsid w:val="00C86ABF"/>
    <w:rsid w:val="00C944E2"/>
    <w:rsid w:val="00CA20B8"/>
    <w:rsid w:val="00CA28AF"/>
    <w:rsid w:val="00CA28FE"/>
    <w:rsid w:val="00CA45E1"/>
    <w:rsid w:val="00CB0E51"/>
    <w:rsid w:val="00CB7282"/>
    <w:rsid w:val="00CB7B6E"/>
    <w:rsid w:val="00CC2233"/>
    <w:rsid w:val="00CC4963"/>
    <w:rsid w:val="00CD028B"/>
    <w:rsid w:val="00CD57CF"/>
    <w:rsid w:val="00CD7AD4"/>
    <w:rsid w:val="00CE325E"/>
    <w:rsid w:val="00CE3E1D"/>
    <w:rsid w:val="00CE5F10"/>
    <w:rsid w:val="00CF06A4"/>
    <w:rsid w:val="00CF3682"/>
    <w:rsid w:val="00CF37EC"/>
    <w:rsid w:val="00CF41C5"/>
    <w:rsid w:val="00CF42C9"/>
    <w:rsid w:val="00D049CE"/>
    <w:rsid w:val="00D14E09"/>
    <w:rsid w:val="00D1747D"/>
    <w:rsid w:val="00D206F0"/>
    <w:rsid w:val="00D247E5"/>
    <w:rsid w:val="00D258CB"/>
    <w:rsid w:val="00D26B65"/>
    <w:rsid w:val="00D35DBC"/>
    <w:rsid w:val="00D36C75"/>
    <w:rsid w:val="00D401D2"/>
    <w:rsid w:val="00D45517"/>
    <w:rsid w:val="00D45D41"/>
    <w:rsid w:val="00D60673"/>
    <w:rsid w:val="00D71A73"/>
    <w:rsid w:val="00D74DE7"/>
    <w:rsid w:val="00D817FD"/>
    <w:rsid w:val="00D86633"/>
    <w:rsid w:val="00D86E20"/>
    <w:rsid w:val="00D92236"/>
    <w:rsid w:val="00D941B3"/>
    <w:rsid w:val="00D95F68"/>
    <w:rsid w:val="00D9762D"/>
    <w:rsid w:val="00DA392A"/>
    <w:rsid w:val="00DA4175"/>
    <w:rsid w:val="00DA72D6"/>
    <w:rsid w:val="00DA7933"/>
    <w:rsid w:val="00DB1920"/>
    <w:rsid w:val="00DB19CF"/>
    <w:rsid w:val="00DB2A2C"/>
    <w:rsid w:val="00DB4275"/>
    <w:rsid w:val="00DC4C0E"/>
    <w:rsid w:val="00DC55A1"/>
    <w:rsid w:val="00DD6AEC"/>
    <w:rsid w:val="00DE1F26"/>
    <w:rsid w:val="00DF0DBB"/>
    <w:rsid w:val="00DF1E8F"/>
    <w:rsid w:val="00DF5901"/>
    <w:rsid w:val="00DF6CDE"/>
    <w:rsid w:val="00DF713D"/>
    <w:rsid w:val="00E064B6"/>
    <w:rsid w:val="00E12BD6"/>
    <w:rsid w:val="00E13161"/>
    <w:rsid w:val="00E13CCC"/>
    <w:rsid w:val="00E30112"/>
    <w:rsid w:val="00E30F7F"/>
    <w:rsid w:val="00E3121E"/>
    <w:rsid w:val="00E41C35"/>
    <w:rsid w:val="00E4509D"/>
    <w:rsid w:val="00E52A04"/>
    <w:rsid w:val="00E65593"/>
    <w:rsid w:val="00E66C1B"/>
    <w:rsid w:val="00E73530"/>
    <w:rsid w:val="00E77585"/>
    <w:rsid w:val="00E80DF4"/>
    <w:rsid w:val="00E8405F"/>
    <w:rsid w:val="00E858A5"/>
    <w:rsid w:val="00E878B5"/>
    <w:rsid w:val="00E905FC"/>
    <w:rsid w:val="00E95400"/>
    <w:rsid w:val="00E9636D"/>
    <w:rsid w:val="00EA21D3"/>
    <w:rsid w:val="00EA3DC9"/>
    <w:rsid w:val="00EB4099"/>
    <w:rsid w:val="00EB69D1"/>
    <w:rsid w:val="00EB79CA"/>
    <w:rsid w:val="00EC6932"/>
    <w:rsid w:val="00ED52E3"/>
    <w:rsid w:val="00ED54FF"/>
    <w:rsid w:val="00ED5E3E"/>
    <w:rsid w:val="00EE1869"/>
    <w:rsid w:val="00EE4DF5"/>
    <w:rsid w:val="00EE7641"/>
    <w:rsid w:val="00EF25D5"/>
    <w:rsid w:val="00EF26BC"/>
    <w:rsid w:val="00EF5C24"/>
    <w:rsid w:val="00EF60F1"/>
    <w:rsid w:val="00F00C1C"/>
    <w:rsid w:val="00F041A4"/>
    <w:rsid w:val="00F11A55"/>
    <w:rsid w:val="00F15F0F"/>
    <w:rsid w:val="00F22712"/>
    <w:rsid w:val="00F23004"/>
    <w:rsid w:val="00F2358D"/>
    <w:rsid w:val="00F25CAE"/>
    <w:rsid w:val="00F30BE1"/>
    <w:rsid w:val="00F32DB5"/>
    <w:rsid w:val="00F34144"/>
    <w:rsid w:val="00F36CE7"/>
    <w:rsid w:val="00F43577"/>
    <w:rsid w:val="00F43AF5"/>
    <w:rsid w:val="00F43BD1"/>
    <w:rsid w:val="00F44AFC"/>
    <w:rsid w:val="00F4760B"/>
    <w:rsid w:val="00F52B1C"/>
    <w:rsid w:val="00F56133"/>
    <w:rsid w:val="00F566DA"/>
    <w:rsid w:val="00F62162"/>
    <w:rsid w:val="00F62962"/>
    <w:rsid w:val="00F631FA"/>
    <w:rsid w:val="00F67135"/>
    <w:rsid w:val="00F70550"/>
    <w:rsid w:val="00F70A12"/>
    <w:rsid w:val="00F7210C"/>
    <w:rsid w:val="00F74003"/>
    <w:rsid w:val="00F80C22"/>
    <w:rsid w:val="00F84C38"/>
    <w:rsid w:val="00F96F3F"/>
    <w:rsid w:val="00FA256D"/>
    <w:rsid w:val="00FA6ED7"/>
    <w:rsid w:val="00FA7447"/>
    <w:rsid w:val="00FB01DA"/>
    <w:rsid w:val="00FB2730"/>
    <w:rsid w:val="00FB3B70"/>
    <w:rsid w:val="00FC36D3"/>
    <w:rsid w:val="00FC3E88"/>
    <w:rsid w:val="00FC4E39"/>
    <w:rsid w:val="00FC6051"/>
    <w:rsid w:val="00FE0C81"/>
    <w:rsid w:val="00FE0DFD"/>
    <w:rsid w:val="00FF2A7B"/>
    <w:rsid w:val="00FF2B87"/>
    <w:rsid w:val="00FF67A4"/>
    <w:rsid w:val="00FF69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DCED03"/>
  <w15:docId w15:val="{F10C0330-7842-435E-8BE4-9E341BFD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858A5"/>
    <w:pPr>
      <w:spacing w:after="200" w:line="276" w:lineRule="auto"/>
    </w:pPr>
    <w:rPr>
      <w:rFonts w:cs="Calibri"/>
      <w:lang w:eastAsia="en-US"/>
    </w:rPr>
  </w:style>
  <w:style w:type="paragraph" w:styleId="Nadpis2">
    <w:name w:val="heading 2"/>
    <w:basedOn w:val="Normln"/>
    <w:next w:val="Normln"/>
    <w:link w:val="Nadpis2Char"/>
    <w:semiHidden/>
    <w:unhideWhenUsed/>
    <w:qFormat/>
    <w:locked/>
    <w:rsid w:val="007313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9"/>
    <w:semiHidden/>
    <w:unhideWhenUsed/>
    <w:qFormat/>
    <w:locked/>
    <w:rsid w:val="00731361"/>
    <w:pPr>
      <w:keepNext/>
      <w:spacing w:before="240" w:after="60" w:line="240" w:lineRule="auto"/>
      <w:ind w:firstLine="142"/>
      <w:jc w:val="both"/>
      <w:outlineLvl w:val="2"/>
    </w:pPr>
    <w:rPr>
      <w:rFonts w:ascii="Arial" w:eastAsia="Times New Roman" w:hAnsi="Arial" w:cs="Arial"/>
      <w:b/>
      <w:bCs/>
      <w:sz w:val="24"/>
      <w:szCs w:val="24"/>
      <w:lang w:val="en-US" w:eastAsia="cs-CZ"/>
    </w:rPr>
  </w:style>
  <w:style w:type="paragraph" w:styleId="Nadpis4">
    <w:name w:val="heading 4"/>
    <w:basedOn w:val="Normln"/>
    <w:next w:val="Normln"/>
    <w:link w:val="Nadpis4Char"/>
    <w:semiHidden/>
    <w:unhideWhenUsed/>
    <w:qFormat/>
    <w:locked/>
    <w:rsid w:val="0073136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302936"/>
    <w:pPr>
      <w:ind w:left="720"/>
    </w:pPr>
  </w:style>
  <w:style w:type="paragraph" w:styleId="Zhlav">
    <w:name w:val="header"/>
    <w:basedOn w:val="Normln"/>
    <w:link w:val="ZhlavChar"/>
    <w:uiPriority w:val="99"/>
    <w:rsid w:val="00443074"/>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43074"/>
    <w:rPr>
      <w:rFonts w:cs="Times New Roman"/>
    </w:rPr>
  </w:style>
  <w:style w:type="paragraph" w:styleId="Zpat">
    <w:name w:val="footer"/>
    <w:basedOn w:val="Normln"/>
    <w:link w:val="ZpatChar"/>
    <w:uiPriority w:val="99"/>
    <w:rsid w:val="00443074"/>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43074"/>
    <w:rPr>
      <w:rFonts w:cs="Times New Roman"/>
    </w:rPr>
  </w:style>
  <w:style w:type="character" w:styleId="Hypertextovodkaz">
    <w:name w:val="Hyperlink"/>
    <w:basedOn w:val="Standardnpsmoodstavce"/>
    <w:uiPriority w:val="99"/>
    <w:rsid w:val="00097B20"/>
    <w:rPr>
      <w:rFonts w:cs="Times New Roman"/>
      <w:color w:val="0000FF"/>
      <w:u w:val="single"/>
    </w:rPr>
  </w:style>
  <w:style w:type="paragraph" w:styleId="Textkomente">
    <w:name w:val="annotation text"/>
    <w:basedOn w:val="Normln"/>
    <w:link w:val="TextkomenteChar"/>
    <w:uiPriority w:val="99"/>
    <w:semiHidden/>
    <w:rsid w:val="00097B20"/>
    <w:pPr>
      <w:spacing w:before="60" w:after="0" w:line="240" w:lineRule="auto"/>
      <w:ind w:firstLine="142"/>
      <w:jc w:val="both"/>
    </w:pPr>
    <w:rPr>
      <w:rFonts w:ascii="Arial" w:eastAsia="Times New Roman" w:hAnsi="Arial" w:cs="Arial"/>
      <w:sz w:val="20"/>
      <w:szCs w:val="20"/>
      <w:lang w:val="en-US" w:eastAsia="cs-CZ"/>
    </w:rPr>
  </w:style>
  <w:style w:type="character" w:customStyle="1" w:styleId="TextkomenteChar">
    <w:name w:val="Text komentáře Char"/>
    <w:basedOn w:val="Standardnpsmoodstavce"/>
    <w:link w:val="Textkomente"/>
    <w:uiPriority w:val="99"/>
    <w:semiHidden/>
    <w:locked/>
    <w:rsid w:val="00097B20"/>
    <w:rPr>
      <w:rFonts w:ascii="Arial" w:hAnsi="Arial" w:cs="Arial"/>
      <w:sz w:val="20"/>
      <w:szCs w:val="20"/>
      <w:lang w:val="en-US" w:eastAsia="cs-CZ"/>
    </w:rPr>
  </w:style>
  <w:style w:type="character" w:styleId="Siln">
    <w:name w:val="Strong"/>
    <w:basedOn w:val="Standardnpsmoodstavce"/>
    <w:uiPriority w:val="99"/>
    <w:qFormat/>
    <w:rsid w:val="00AD2421"/>
    <w:rPr>
      <w:rFonts w:cs="Times New Roman"/>
      <w:b/>
      <w:bCs/>
    </w:rPr>
  </w:style>
  <w:style w:type="paragraph" w:styleId="Bezmezer">
    <w:name w:val="No Spacing"/>
    <w:uiPriority w:val="99"/>
    <w:qFormat/>
    <w:rsid w:val="00AD2421"/>
    <w:rPr>
      <w:rFonts w:cs="Calibri"/>
      <w:lang w:eastAsia="en-US"/>
    </w:rPr>
  </w:style>
  <w:style w:type="paragraph" w:styleId="Textbubliny">
    <w:name w:val="Balloon Text"/>
    <w:basedOn w:val="Normln"/>
    <w:link w:val="TextbublinyChar"/>
    <w:uiPriority w:val="99"/>
    <w:semiHidden/>
    <w:rsid w:val="00443785"/>
    <w:pPr>
      <w:spacing w:after="0" w:line="240" w:lineRule="auto"/>
    </w:pPr>
    <w:rPr>
      <w:rFonts w:ascii="Tahoma" w:hAnsi="Tahoma" w:cs="Tahoma"/>
      <w:sz w:val="16"/>
      <w:szCs w:val="16"/>
      <w:lang w:eastAsia="cs-CZ"/>
    </w:rPr>
  </w:style>
  <w:style w:type="character" w:customStyle="1" w:styleId="TextbublinyChar">
    <w:name w:val="Text bubliny Char"/>
    <w:basedOn w:val="Standardnpsmoodstavce"/>
    <w:link w:val="Textbubliny"/>
    <w:uiPriority w:val="99"/>
    <w:semiHidden/>
    <w:locked/>
    <w:rsid w:val="00443785"/>
    <w:rPr>
      <w:rFonts w:ascii="Tahoma" w:hAnsi="Tahoma" w:cs="Tahoma"/>
      <w:sz w:val="16"/>
      <w:szCs w:val="16"/>
    </w:rPr>
  </w:style>
  <w:style w:type="character" w:styleId="Odkaznakoment">
    <w:name w:val="annotation reference"/>
    <w:basedOn w:val="Standardnpsmoodstavce"/>
    <w:uiPriority w:val="99"/>
    <w:semiHidden/>
    <w:rsid w:val="00E41C35"/>
    <w:rPr>
      <w:rFonts w:cs="Times New Roman"/>
      <w:sz w:val="16"/>
      <w:szCs w:val="16"/>
    </w:rPr>
  </w:style>
  <w:style w:type="paragraph" w:styleId="Pedmtkomente">
    <w:name w:val="annotation subject"/>
    <w:basedOn w:val="Textkomente"/>
    <w:next w:val="Textkomente"/>
    <w:link w:val="PedmtkomenteChar"/>
    <w:uiPriority w:val="99"/>
    <w:semiHidden/>
    <w:rsid w:val="00E41C35"/>
    <w:pPr>
      <w:spacing w:before="0" w:after="200"/>
      <w:ind w:firstLine="0"/>
      <w:jc w:val="left"/>
    </w:pPr>
    <w:rPr>
      <w:b/>
      <w:bCs/>
    </w:rPr>
  </w:style>
  <w:style w:type="character" w:customStyle="1" w:styleId="PedmtkomenteChar">
    <w:name w:val="Předmět komentáře Char"/>
    <w:basedOn w:val="TextkomenteChar"/>
    <w:link w:val="Pedmtkomente"/>
    <w:uiPriority w:val="99"/>
    <w:semiHidden/>
    <w:locked/>
    <w:rsid w:val="00E41C35"/>
    <w:rPr>
      <w:rFonts w:ascii="Arial" w:hAnsi="Arial" w:cs="Arial"/>
      <w:b/>
      <w:bCs/>
      <w:sz w:val="20"/>
      <w:szCs w:val="20"/>
      <w:lang w:val="en-US" w:eastAsia="cs-CZ"/>
    </w:rPr>
  </w:style>
  <w:style w:type="paragraph" w:styleId="Revize">
    <w:name w:val="Revision"/>
    <w:hidden/>
    <w:uiPriority w:val="99"/>
    <w:semiHidden/>
    <w:rsid w:val="00973A5F"/>
    <w:rPr>
      <w:rFonts w:cs="Calibri"/>
      <w:lang w:eastAsia="en-US"/>
    </w:rPr>
  </w:style>
  <w:style w:type="paragraph" w:customStyle="1" w:styleId="CharCharCharCharChar">
    <w:name w:val="Char Char Char Char Char"/>
    <w:basedOn w:val="Normln"/>
    <w:uiPriority w:val="99"/>
    <w:rsid w:val="007B1643"/>
    <w:pPr>
      <w:spacing w:before="60" w:after="40" w:line="240" w:lineRule="auto"/>
    </w:pPr>
    <w:rPr>
      <w:rFonts w:ascii="Verdana" w:eastAsia="Times New Roman" w:hAnsi="Verdana" w:cs="Verdana"/>
      <w:sz w:val="20"/>
      <w:szCs w:val="20"/>
      <w:lang w:val="en-US"/>
    </w:rPr>
  </w:style>
  <w:style w:type="paragraph" w:styleId="Rozloendokumentu">
    <w:name w:val="Document Map"/>
    <w:basedOn w:val="Normln"/>
    <w:link w:val="RozloendokumentuChar"/>
    <w:uiPriority w:val="99"/>
    <w:semiHidden/>
    <w:rsid w:val="00C944E2"/>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locked/>
    <w:rsid w:val="00342513"/>
    <w:rPr>
      <w:rFonts w:ascii="Times New Roman" w:hAnsi="Times New Roman" w:cs="Calibri"/>
      <w:sz w:val="2"/>
      <w:lang w:eastAsia="en-US"/>
    </w:rPr>
  </w:style>
  <w:style w:type="paragraph" w:styleId="Prosttext">
    <w:name w:val="Plain Text"/>
    <w:basedOn w:val="Normln"/>
    <w:link w:val="ProsttextChar"/>
    <w:uiPriority w:val="99"/>
    <w:semiHidden/>
    <w:rsid w:val="000B4472"/>
    <w:pPr>
      <w:spacing w:after="0" w:line="240" w:lineRule="auto"/>
    </w:pPr>
    <w:rPr>
      <w:rFonts w:ascii="Consolas" w:hAnsi="Consolas" w:cs="Times New Roman"/>
      <w:sz w:val="21"/>
      <w:szCs w:val="21"/>
    </w:rPr>
  </w:style>
  <w:style w:type="character" w:customStyle="1" w:styleId="ProsttextChar">
    <w:name w:val="Prostý text Char"/>
    <w:basedOn w:val="Standardnpsmoodstavce"/>
    <w:link w:val="Prosttext"/>
    <w:uiPriority w:val="99"/>
    <w:semiHidden/>
    <w:locked/>
    <w:rsid w:val="000B4472"/>
    <w:rPr>
      <w:rFonts w:ascii="Consolas" w:hAnsi="Consolas" w:cs="Times New Roman"/>
      <w:sz w:val="21"/>
      <w:szCs w:val="21"/>
      <w:lang w:eastAsia="en-US"/>
    </w:rPr>
  </w:style>
  <w:style w:type="paragraph" w:styleId="Zkladntext3">
    <w:name w:val="Body Text 3"/>
    <w:basedOn w:val="Normln"/>
    <w:link w:val="Zkladntext3Char"/>
    <w:uiPriority w:val="99"/>
    <w:rsid w:val="003B4C20"/>
    <w:pPr>
      <w:spacing w:after="0" w:line="240" w:lineRule="auto"/>
    </w:pPr>
    <w:rPr>
      <w:rFonts w:ascii="Arial" w:hAnsi="Arial" w:cs="Times New Roman"/>
      <w:sz w:val="16"/>
      <w:szCs w:val="20"/>
      <w:lang w:eastAsia="cs-CZ"/>
    </w:rPr>
  </w:style>
  <w:style w:type="character" w:customStyle="1" w:styleId="Zkladntext3Char">
    <w:name w:val="Základní text 3 Char"/>
    <w:basedOn w:val="Standardnpsmoodstavce"/>
    <w:link w:val="Zkladntext3"/>
    <w:uiPriority w:val="99"/>
    <w:semiHidden/>
    <w:rsid w:val="00155131"/>
    <w:rPr>
      <w:rFonts w:cs="Calibri"/>
      <w:sz w:val="16"/>
      <w:szCs w:val="16"/>
      <w:lang w:eastAsia="en-US"/>
    </w:rPr>
  </w:style>
  <w:style w:type="paragraph" w:styleId="Zkladntext">
    <w:name w:val="Body Text"/>
    <w:basedOn w:val="Normln"/>
    <w:link w:val="ZkladntextChar"/>
    <w:uiPriority w:val="99"/>
    <w:semiHidden/>
    <w:unhideWhenUsed/>
    <w:rsid w:val="00F84C38"/>
    <w:pPr>
      <w:spacing w:after="120"/>
    </w:pPr>
  </w:style>
  <w:style w:type="character" w:customStyle="1" w:styleId="ZkladntextChar">
    <w:name w:val="Základní text Char"/>
    <w:basedOn w:val="Standardnpsmoodstavce"/>
    <w:link w:val="Zkladntext"/>
    <w:uiPriority w:val="99"/>
    <w:semiHidden/>
    <w:rsid w:val="00F84C38"/>
    <w:rPr>
      <w:rFonts w:cs="Calibri"/>
      <w:lang w:eastAsia="en-US"/>
    </w:rPr>
  </w:style>
  <w:style w:type="paragraph" w:customStyle="1" w:styleId="dopis">
    <w:name w:val="dopis"/>
    <w:basedOn w:val="Normln"/>
    <w:rsid w:val="00BD1FB3"/>
    <w:pPr>
      <w:spacing w:after="0" w:line="240" w:lineRule="auto"/>
      <w:ind w:firstLine="284"/>
      <w:jc w:val="both"/>
    </w:pPr>
    <w:rPr>
      <w:rFonts w:ascii="Arial" w:eastAsia="Times New Roman" w:hAnsi="Arial" w:cs="Times New Roman"/>
      <w:sz w:val="20"/>
      <w:szCs w:val="20"/>
      <w:lang w:eastAsia="cs-CZ"/>
    </w:rPr>
  </w:style>
  <w:style w:type="character" w:customStyle="1" w:styleId="Nadpis3Char">
    <w:name w:val="Nadpis 3 Char"/>
    <w:basedOn w:val="Standardnpsmoodstavce"/>
    <w:link w:val="Nadpis3"/>
    <w:uiPriority w:val="99"/>
    <w:semiHidden/>
    <w:rsid w:val="00731361"/>
    <w:rPr>
      <w:rFonts w:ascii="Arial" w:eastAsia="Times New Roman" w:hAnsi="Arial" w:cs="Arial"/>
      <w:b/>
      <w:bCs/>
      <w:sz w:val="24"/>
      <w:szCs w:val="24"/>
      <w:lang w:val="en-US"/>
    </w:rPr>
  </w:style>
  <w:style w:type="character" w:customStyle="1" w:styleId="Nadpis2Char">
    <w:name w:val="Nadpis 2 Char"/>
    <w:basedOn w:val="Standardnpsmoodstavce"/>
    <w:link w:val="Nadpis2"/>
    <w:semiHidden/>
    <w:rsid w:val="00731361"/>
    <w:rPr>
      <w:rFonts w:asciiTheme="majorHAnsi" w:eastAsiaTheme="majorEastAsia" w:hAnsiTheme="majorHAnsi" w:cstheme="majorBidi"/>
      <w:color w:val="365F91" w:themeColor="accent1" w:themeShade="BF"/>
      <w:sz w:val="26"/>
      <w:szCs w:val="26"/>
      <w:lang w:eastAsia="en-US"/>
    </w:rPr>
  </w:style>
  <w:style w:type="character" w:customStyle="1" w:styleId="Nadpis4Char">
    <w:name w:val="Nadpis 4 Char"/>
    <w:basedOn w:val="Standardnpsmoodstavce"/>
    <w:link w:val="Nadpis4"/>
    <w:semiHidden/>
    <w:rsid w:val="00731361"/>
    <w:rPr>
      <w:rFonts w:asciiTheme="majorHAnsi" w:eastAsiaTheme="majorEastAsia" w:hAnsiTheme="majorHAnsi" w:cstheme="majorBidi"/>
      <w:i/>
      <w:iCs/>
      <w:color w:val="365F91" w:themeColor="accent1" w:themeShade="BF"/>
      <w:lang w:eastAsia="en-US"/>
    </w:rPr>
  </w:style>
  <w:style w:type="paragraph" w:styleId="Zkladntextodsazen">
    <w:name w:val="Body Text Indent"/>
    <w:basedOn w:val="Normln"/>
    <w:link w:val="ZkladntextodsazenChar"/>
    <w:uiPriority w:val="99"/>
    <w:semiHidden/>
    <w:unhideWhenUsed/>
    <w:rsid w:val="00731361"/>
    <w:pPr>
      <w:spacing w:after="120"/>
      <w:ind w:left="283"/>
    </w:pPr>
  </w:style>
  <w:style w:type="character" w:customStyle="1" w:styleId="ZkladntextodsazenChar">
    <w:name w:val="Základní text odsazený Char"/>
    <w:basedOn w:val="Standardnpsmoodstavce"/>
    <w:link w:val="Zkladntextodsazen"/>
    <w:uiPriority w:val="99"/>
    <w:semiHidden/>
    <w:rsid w:val="00731361"/>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770149">
      <w:marLeft w:val="0"/>
      <w:marRight w:val="0"/>
      <w:marTop w:val="0"/>
      <w:marBottom w:val="0"/>
      <w:divBdr>
        <w:top w:val="none" w:sz="0" w:space="0" w:color="auto"/>
        <w:left w:val="none" w:sz="0" w:space="0" w:color="auto"/>
        <w:bottom w:val="none" w:sz="0" w:space="0" w:color="auto"/>
        <w:right w:val="none" w:sz="0" w:space="0" w:color="auto"/>
      </w:divBdr>
    </w:div>
    <w:div w:id="427770150">
      <w:marLeft w:val="0"/>
      <w:marRight w:val="0"/>
      <w:marTop w:val="0"/>
      <w:marBottom w:val="0"/>
      <w:divBdr>
        <w:top w:val="none" w:sz="0" w:space="0" w:color="auto"/>
        <w:left w:val="none" w:sz="0" w:space="0" w:color="auto"/>
        <w:bottom w:val="none" w:sz="0" w:space="0" w:color="auto"/>
        <w:right w:val="none" w:sz="0" w:space="0" w:color="auto"/>
      </w:divBdr>
    </w:div>
    <w:div w:id="427770151">
      <w:marLeft w:val="0"/>
      <w:marRight w:val="0"/>
      <w:marTop w:val="0"/>
      <w:marBottom w:val="0"/>
      <w:divBdr>
        <w:top w:val="none" w:sz="0" w:space="0" w:color="auto"/>
        <w:left w:val="none" w:sz="0" w:space="0" w:color="auto"/>
        <w:bottom w:val="none" w:sz="0" w:space="0" w:color="auto"/>
        <w:right w:val="none" w:sz="0" w:space="0" w:color="auto"/>
      </w:divBdr>
    </w:div>
    <w:div w:id="427770152">
      <w:marLeft w:val="0"/>
      <w:marRight w:val="0"/>
      <w:marTop w:val="0"/>
      <w:marBottom w:val="0"/>
      <w:divBdr>
        <w:top w:val="none" w:sz="0" w:space="0" w:color="auto"/>
        <w:left w:val="none" w:sz="0" w:space="0" w:color="auto"/>
        <w:bottom w:val="none" w:sz="0" w:space="0" w:color="auto"/>
        <w:right w:val="none" w:sz="0" w:space="0" w:color="auto"/>
      </w:divBdr>
    </w:div>
    <w:div w:id="427770153">
      <w:marLeft w:val="0"/>
      <w:marRight w:val="0"/>
      <w:marTop w:val="0"/>
      <w:marBottom w:val="0"/>
      <w:divBdr>
        <w:top w:val="none" w:sz="0" w:space="0" w:color="auto"/>
        <w:left w:val="none" w:sz="0" w:space="0" w:color="auto"/>
        <w:bottom w:val="none" w:sz="0" w:space="0" w:color="auto"/>
        <w:right w:val="none" w:sz="0" w:space="0" w:color="auto"/>
      </w:divBdr>
    </w:div>
    <w:div w:id="427770154">
      <w:marLeft w:val="0"/>
      <w:marRight w:val="0"/>
      <w:marTop w:val="0"/>
      <w:marBottom w:val="0"/>
      <w:divBdr>
        <w:top w:val="none" w:sz="0" w:space="0" w:color="auto"/>
        <w:left w:val="none" w:sz="0" w:space="0" w:color="auto"/>
        <w:bottom w:val="none" w:sz="0" w:space="0" w:color="auto"/>
        <w:right w:val="none" w:sz="0" w:space="0" w:color="auto"/>
      </w:divBdr>
    </w:div>
    <w:div w:id="427770155">
      <w:marLeft w:val="0"/>
      <w:marRight w:val="0"/>
      <w:marTop w:val="0"/>
      <w:marBottom w:val="0"/>
      <w:divBdr>
        <w:top w:val="none" w:sz="0" w:space="0" w:color="auto"/>
        <w:left w:val="none" w:sz="0" w:space="0" w:color="auto"/>
        <w:bottom w:val="none" w:sz="0" w:space="0" w:color="auto"/>
        <w:right w:val="none" w:sz="0" w:space="0" w:color="auto"/>
      </w:divBdr>
    </w:div>
    <w:div w:id="427770156">
      <w:marLeft w:val="0"/>
      <w:marRight w:val="0"/>
      <w:marTop w:val="0"/>
      <w:marBottom w:val="0"/>
      <w:divBdr>
        <w:top w:val="none" w:sz="0" w:space="0" w:color="auto"/>
        <w:left w:val="none" w:sz="0" w:space="0" w:color="auto"/>
        <w:bottom w:val="none" w:sz="0" w:space="0" w:color="auto"/>
        <w:right w:val="none" w:sz="0" w:space="0" w:color="auto"/>
      </w:divBdr>
    </w:div>
    <w:div w:id="1199775134">
      <w:bodyDiv w:val="1"/>
      <w:marLeft w:val="0"/>
      <w:marRight w:val="0"/>
      <w:marTop w:val="0"/>
      <w:marBottom w:val="0"/>
      <w:divBdr>
        <w:top w:val="none" w:sz="0" w:space="0" w:color="auto"/>
        <w:left w:val="none" w:sz="0" w:space="0" w:color="auto"/>
        <w:bottom w:val="none" w:sz="0" w:space="0" w:color="auto"/>
        <w:right w:val="none" w:sz="0" w:space="0" w:color="auto"/>
      </w:divBdr>
    </w:div>
    <w:div w:id="180920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ikaplice.cz" TargetMode="External"/><Relationship Id="rId7" Type="http://schemas.openxmlformats.org/officeDocument/2006/relationships/endnotes" Target="endnotes.xml"/><Relationship Id="rId12" Type="http://schemas.openxmlformats.org/officeDocument/2006/relationships/hyperlink" Target="mailto:petr.chano@eon.cz"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ikaplice.cz"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ka.siruckova@eon.cz"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yperlink" Target="http://www.eon.cz/"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eon.cz" TargetMode="External"/><Relationship Id="rId27" Type="http://schemas.openxmlformats.org/officeDocument/2006/relationships/hyperlink" Target="mailto:petr.chano@eon.c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08430-6311-4345-A9C5-3A503605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5275</Words>
  <Characters>31128</Characters>
  <Application>Microsoft Office Word</Application>
  <DocSecurity>0</DocSecurity>
  <Lines>259</Lines>
  <Paragraphs>72</Paragraphs>
  <ScaleCrop>false</ScaleCrop>
  <HeadingPairs>
    <vt:vector size="2" baseType="variant">
      <vt:variant>
        <vt:lpstr>Název</vt:lpstr>
      </vt:variant>
      <vt:variant>
        <vt:i4>1</vt:i4>
      </vt:variant>
    </vt:vector>
  </HeadingPairs>
  <TitlesOfParts>
    <vt:vector size="1" baseType="lpstr">
      <vt:lpstr>E</vt:lpstr>
    </vt:vector>
  </TitlesOfParts>
  <Company>E.ON</Company>
  <LinksUpToDate>false</LinksUpToDate>
  <CharactersWithSpaces>36331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creator>D17209</dc:creator>
  <cp:lastModifiedBy>Putzerová Ivana</cp:lastModifiedBy>
  <cp:revision>3</cp:revision>
  <cp:lastPrinted>2012-01-31T12:23:00Z</cp:lastPrinted>
  <dcterms:created xsi:type="dcterms:W3CDTF">2017-05-29T14:05:00Z</dcterms:created>
  <dcterms:modified xsi:type="dcterms:W3CDTF">2017-05-29T14:05:00Z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everlance.DocumentMarking.ClassificationMark.P00">
    <vt:lpwstr>&lt;ClassificationMark xmlns:xsi="http://www.w3.org/2001/XMLSchema-instance" xmlns:xsd="http://www.w3.org/2001/XMLSchema" margin="NaN" class="PU" owner="Absolonová, Martina, VF-CZ" position="BottomLeft" marginX="0" marginY="0" classifiedOn="2011-02-24T1</vt:lpwstr>
  </property>
  <property fmtid="{D5CDD505-2E9C-101B-9397-08002B2CF9AE}" pid="3" name="Cleverlance.DocumentMarking.ClassificationMark.P01">
    <vt:lpwstr>3:38:50.4653022+01:00" showPrintedBy="true" showPrintDate="true" language="en" ApplicationVersion="Microsoft Word, 14.0" addinVersion="4.2.3.17079" template="Default"&gt;&lt;recipients /&gt;&lt;documentOwners /&gt;&lt;/ClassificationMark&gt;</vt:lpwstr>
  </property>
  <property fmtid="{D5CDD505-2E9C-101B-9397-08002B2CF9AE}" pid="4" name="Cleverlance.DocumentMarking.ClassificationMark">
    <vt:lpwstr>￼PARTS:2</vt:lpwstr>
  </property>
</Properties>
</file>