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D7" w:rsidRPr="007F751F" w:rsidRDefault="000112D7" w:rsidP="000112D7">
      <w:pPr>
        <w:pStyle w:val="Nadpis7"/>
        <w:keepNext w:val="0"/>
        <w:keepLines w:val="0"/>
        <w:widowControl/>
        <w:spacing w:before="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</w:pPr>
      <w:r w:rsidRPr="007F751F"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  <w:t xml:space="preserve">DODATEK č. </w:t>
      </w:r>
      <w:r>
        <w:rPr>
          <w:rFonts w:ascii="Arial" w:eastAsia="Times New Roman" w:hAnsi="Arial" w:cs="Times New Roman"/>
          <w:b/>
          <w:i w:val="0"/>
          <w:iCs w:val="0"/>
          <w:color w:val="auto"/>
          <w:sz w:val="32"/>
          <w:szCs w:val="20"/>
          <w:lang w:val="cs-CZ" w:eastAsia="cs-CZ"/>
        </w:rPr>
        <w:t>1</w:t>
      </w:r>
    </w:p>
    <w:p w:rsidR="000112D7" w:rsidRPr="002C03B4" w:rsidRDefault="000112D7" w:rsidP="000112D7">
      <w:pPr>
        <w:pStyle w:val="Bezmezer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2C03B4">
        <w:rPr>
          <w:rFonts w:ascii="Arial" w:hAnsi="Arial" w:cs="Arial"/>
          <w:sz w:val="20"/>
          <w:szCs w:val="20"/>
        </w:rPr>
        <w:t xml:space="preserve">uzavřený dle § 2586 a následujících zákona č. 89/2012 Sb., občanského zákoníku, </w:t>
      </w:r>
      <w:r w:rsidRPr="002C03B4">
        <w:rPr>
          <w:rFonts w:ascii="Arial" w:hAnsi="Arial" w:cs="Arial"/>
          <w:sz w:val="20"/>
          <w:szCs w:val="20"/>
        </w:rPr>
        <w:br/>
        <w:t>ve znění pozdějších předpisů</w:t>
      </w:r>
    </w:p>
    <w:p w:rsidR="00E02301" w:rsidRPr="0004237E" w:rsidRDefault="00D93AD4" w:rsidP="00E02301">
      <w:pPr>
        <w:rPr>
          <w:rFonts w:ascii="Arial" w:hAnsi="Arial" w:cs="Arial"/>
          <w:b/>
          <w:sz w:val="20"/>
          <w:szCs w:val="20"/>
        </w:rPr>
      </w:pPr>
      <w:r w:rsidRPr="0004237E">
        <w:rPr>
          <w:rFonts w:ascii="Calibri" w:hAnsi="Calibri" w:cs="Arial"/>
          <w:b/>
        </w:rPr>
        <w:tab/>
      </w:r>
      <w:r w:rsidRPr="0004237E">
        <w:rPr>
          <w:rFonts w:ascii="Calibri" w:hAnsi="Calibri" w:cs="Arial"/>
          <w:b/>
        </w:rPr>
        <w:tab/>
      </w:r>
      <w:r w:rsidRPr="0004237E">
        <w:rPr>
          <w:rFonts w:ascii="Arial" w:hAnsi="Arial" w:cs="Arial"/>
          <w:b/>
          <w:sz w:val="20"/>
          <w:szCs w:val="20"/>
        </w:rPr>
        <w:t xml:space="preserve">     </w:t>
      </w:r>
      <w:r w:rsidR="001337FA" w:rsidRPr="0004237E">
        <w:rPr>
          <w:rFonts w:ascii="Arial" w:hAnsi="Arial" w:cs="Arial"/>
          <w:b/>
          <w:sz w:val="20"/>
          <w:szCs w:val="20"/>
        </w:rPr>
        <w:t xml:space="preserve">   </w:t>
      </w:r>
      <w:r w:rsidRPr="0004237E">
        <w:rPr>
          <w:rFonts w:ascii="Arial" w:hAnsi="Arial" w:cs="Arial"/>
          <w:b/>
          <w:sz w:val="20"/>
          <w:szCs w:val="20"/>
        </w:rPr>
        <w:t xml:space="preserve">  </w:t>
      </w:r>
    </w:p>
    <w:p w:rsidR="0054640B" w:rsidRPr="000112D7" w:rsidRDefault="0054640B" w:rsidP="000112D7">
      <w:pPr>
        <w:rPr>
          <w:rFonts w:ascii="Arial" w:hAnsi="Arial" w:cs="Arial"/>
          <w:b/>
          <w:sz w:val="22"/>
          <w:szCs w:val="22"/>
        </w:rPr>
      </w:pPr>
      <w:r w:rsidRPr="000112D7">
        <w:rPr>
          <w:rFonts w:ascii="Arial" w:hAnsi="Arial" w:cs="Arial"/>
          <w:b/>
          <w:sz w:val="22"/>
          <w:szCs w:val="22"/>
        </w:rPr>
        <w:t>Smluvní strany</w:t>
      </w:r>
    </w:p>
    <w:p w:rsidR="0054640B" w:rsidRPr="0004237E" w:rsidRDefault="0054640B" w:rsidP="0054640B">
      <w:pPr>
        <w:rPr>
          <w:rFonts w:ascii="Arial" w:hAnsi="Arial" w:cs="Arial"/>
          <w:b/>
          <w:sz w:val="22"/>
          <w:szCs w:val="22"/>
        </w:rPr>
      </w:pPr>
    </w:p>
    <w:p w:rsidR="0054640B" w:rsidRPr="00D93AD4" w:rsidRDefault="0054640B" w:rsidP="00C13C29">
      <w:pPr>
        <w:rPr>
          <w:rFonts w:ascii="Arial" w:hAnsi="Arial" w:cs="Arial"/>
          <w:b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Objednatel: </w:t>
      </w:r>
      <w:r w:rsidRPr="00D93AD4">
        <w:rPr>
          <w:rFonts w:ascii="Arial" w:hAnsi="Arial" w:cs="Arial"/>
          <w:sz w:val="22"/>
          <w:szCs w:val="22"/>
        </w:rPr>
        <w:tab/>
      </w:r>
      <w:r w:rsidR="002950FE" w:rsidRPr="00D93AD4">
        <w:rPr>
          <w:rFonts w:ascii="Arial" w:hAnsi="Arial" w:cs="Arial"/>
          <w:b/>
          <w:sz w:val="22"/>
          <w:szCs w:val="22"/>
        </w:rPr>
        <w:t>Česká republika</w:t>
      </w:r>
      <w:r w:rsidR="00640E1C" w:rsidRPr="00D93AD4">
        <w:rPr>
          <w:rFonts w:ascii="Arial" w:hAnsi="Arial" w:cs="Arial"/>
          <w:b/>
          <w:sz w:val="22"/>
          <w:szCs w:val="22"/>
        </w:rPr>
        <w:t xml:space="preserve"> - </w:t>
      </w:r>
      <w:r w:rsidRPr="00D93AD4">
        <w:rPr>
          <w:rFonts w:ascii="Arial" w:hAnsi="Arial" w:cs="Arial"/>
          <w:b/>
          <w:sz w:val="22"/>
          <w:szCs w:val="22"/>
        </w:rPr>
        <w:t>Katastrální úřad pro Vysočinu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   </w:t>
      </w: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 xml:space="preserve">Fibichova 4666/6, 586 01 </w:t>
      </w:r>
      <w:r w:rsidR="00EB3121">
        <w:rPr>
          <w:rFonts w:ascii="Arial" w:hAnsi="Arial" w:cs="Arial"/>
          <w:sz w:val="22"/>
          <w:szCs w:val="22"/>
        </w:rPr>
        <w:t>Jihlava</w:t>
      </w:r>
    </w:p>
    <w:p w:rsidR="00640E1C" w:rsidRPr="00D93AD4" w:rsidRDefault="00640E1C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>je</w:t>
      </w:r>
      <w:r w:rsidR="00A05EF7" w:rsidRPr="00D93AD4">
        <w:rPr>
          <w:rFonts w:ascii="Arial" w:hAnsi="Arial" w:cs="Arial"/>
          <w:sz w:val="22"/>
          <w:szCs w:val="22"/>
        </w:rPr>
        <w:t>jím</w:t>
      </w:r>
      <w:r w:rsidRPr="00D93AD4">
        <w:rPr>
          <w:rFonts w:ascii="Arial" w:hAnsi="Arial" w:cs="Arial"/>
          <w:sz w:val="22"/>
          <w:szCs w:val="22"/>
        </w:rPr>
        <w:t xml:space="preserve">ž jménem </w:t>
      </w:r>
      <w:r w:rsidR="00C34AC4">
        <w:rPr>
          <w:rFonts w:ascii="Arial" w:hAnsi="Arial" w:cs="Arial"/>
          <w:sz w:val="22"/>
          <w:szCs w:val="22"/>
        </w:rPr>
        <w:t xml:space="preserve">právně </w:t>
      </w:r>
      <w:r w:rsidRPr="00D93AD4">
        <w:rPr>
          <w:rFonts w:ascii="Arial" w:hAnsi="Arial" w:cs="Arial"/>
          <w:sz w:val="22"/>
          <w:szCs w:val="22"/>
        </w:rPr>
        <w:t>jedná: Ing. Miloslav Kaválek, ředitel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>IČ</w:t>
      </w:r>
      <w:r w:rsidR="000112D7">
        <w:rPr>
          <w:rFonts w:ascii="Arial" w:hAnsi="Arial" w:cs="Arial"/>
          <w:sz w:val="22"/>
          <w:szCs w:val="22"/>
        </w:rPr>
        <w:t>O</w:t>
      </w:r>
      <w:r w:rsidRPr="00D93AD4">
        <w:rPr>
          <w:rFonts w:ascii="Arial" w:hAnsi="Arial" w:cs="Arial"/>
          <w:sz w:val="22"/>
          <w:szCs w:val="22"/>
        </w:rPr>
        <w:t>:    71185208</w:t>
      </w:r>
    </w:p>
    <w:p w:rsidR="0054640B" w:rsidRPr="00D93AD4" w:rsidRDefault="00C13C29" w:rsidP="00C13C29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4640B" w:rsidRPr="00D93AD4">
        <w:rPr>
          <w:rFonts w:ascii="Arial" w:hAnsi="Arial" w:cs="Arial"/>
          <w:sz w:val="22"/>
          <w:szCs w:val="22"/>
        </w:rPr>
        <w:t>IČ: ne</w:t>
      </w:r>
      <w:r w:rsidR="000112D7">
        <w:rPr>
          <w:rFonts w:ascii="Arial" w:hAnsi="Arial" w:cs="Arial"/>
          <w:sz w:val="22"/>
          <w:szCs w:val="22"/>
        </w:rPr>
        <w:t xml:space="preserve">ní </w:t>
      </w:r>
      <w:r w:rsidR="0054640B" w:rsidRPr="00D93AD4">
        <w:rPr>
          <w:rFonts w:ascii="Arial" w:hAnsi="Arial" w:cs="Arial"/>
          <w:sz w:val="22"/>
          <w:szCs w:val="22"/>
        </w:rPr>
        <w:t>plátce DPH</w:t>
      </w:r>
    </w:p>
    <w:p w:rsidR="0054640B" w:rsidRPr="00D93AD4" w:rsidRDefault="000112D7" w:rsidP="00C13C29">
      <w:pPr>
        <w:ind w:left="720" w:firstLine="720"/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 </w:t>
      </w:r>
      <w:r w:rsidR="0054640B" w:rsidRPr="00D93AD4">
        <w:rPr>
          <w:rFonts w:ascii="Arial" w:hAnsi="Arial" w:cs="Arial"/>
          <w:sz w:val="22"/>
          <w:szCs w:val="22"/>
        </w:rPr>
        <w:t xml:space="preserve">(dále jen </w:t>
      </w:r>
      <w:r w:rsidR="00640E1C" w:rsidRPr="00D93AD4">
        <w:rPr>
          <w:rFonts w:ascii="Arial" w:hAnsi="Arial" w:cs="Arial"/>
          <w:b/>
          <w:sz w:val="22"/>
          <w:szCs w:val="22"/>
        </w:rPr>
        <w:t>„</w:t>
      </w:r>
      <w:r w:rsidR="0054640B" w:rsidRPr="00D93AD4">
        <w:rPr>
          <w:rFonts w:ascii="Arial" w:hAnsi="Arial" w:cs="Arial"/>
          <w:b/>
          <w:sz w:val="22"/>
          <w:szCs w:val="22"/>
        </w:rPr>
        <w:t>objednatel</w:t>
      </w:r>
      <w:r w:rsidR="00640E1C" w:rsidRPr="00D93AD4">
        <w:rPr>
          <w:rFonts w:ascii="Arial" w:hAnsi="Arial" w:cs="Arial"/>
          <w:b/>
          <w:sz w:val="22"/>
          <w:szCs w:val="22"/>
        </w:rPr>
        <w:t>“</w:t>
      </w:r>
      <w:r w:rsidR="0054640B" w:rsidRPr="00D93AD4">
        <w:rPr>
          <w:rFonts w:ascii="Arial" w:hAnsi="Arial" w:cs="Arial"/>
          <w:sz w:val="22"/>
          <w:szCs w:val="22"/>
        </w:rPr>
        <w:t>)</w:t>
      </w:r>
    </w:p>
    <w:p w:rsidR="0054640B" w:rsidRPr="00D93AD4" w:rsidRDefault="0054640B" w:rsidP="0054640B">
      <w:pPr>
        <w:rPr>
          <w:rFonts w:ascii="Arial" w:hAnsi="Arial" w:cs="Arial"/>
          <w:sz w:val="22"/>
          <w:szCs w:val="22"/>
        </w:rPr>
      </w:pPr>
    </w:p>
    <w:p w:rsidR="0054640B" w:rsidRPr="00217846" w:rsidRDefault="0054640B" w:rsidP="00C13C29">
      <w:pPr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 xml:space="preserve">Zhotovitel: </w:t>
      </w:r>
      <w:r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b/>
          <w:sz w:val="22"/>
          <w:szCs w:val="22"/>
        </w:rPr>
        <w:t>Pavel Patočka</w:t>
      </w:r>
    </w:p>
    <w:p w:rsidR="0054640B" w:rsidRPr="00217846" w:rsidRDefault="00217846" w:rsidP="00C13C29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 w:rsidRPr="00217846">
        <w:rPr>
          <w:rFonts w:ascii="Arial" w:hAnsi="Arial" w:cs="Arial"/>
          <w:sz w:val="22"/>
          <w:szCs w:val="22"/>
        </w:rPr>
        <w:t>Zahradní 3502/13, 586 01 Jihlava</w:t>
      </w:r>
    </w:p>
    <w:p w:rsidR="0054640B" w:rsidRPr="00217846" w:rsidRDefault="0054640B" w:rsidP="00C13C29">
      <w:pPr>
        <w:ind w:left="720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>IČ</w:t>
      </w:r>
      <w:r w:rsidR="000112D7">
        <w:rPr>
          <w:rFonts w:ascii="Arial" w:hAnsi="Arial" w:cs="Arial"/>
          <w:sz w:val="22"/>
          <w:szCs w:val="22"/>
        </w:rPr>
        <w:t>O</w:t>
      </w:r>
      <w:r w:rsidRPr="00217846">
        <w:rPr>
          <w:rFonts w:ascii="Arial" w:hAnsi="Arial" w:cs="Arial"/>
          <w:sz w:val="22"/>
          <w:szCs w:val="22"/>
        </w:rPr>
        <w:t xml:space="preserve">:    </w:t>
      </w:r>
      <w:r w:rsidR="008E30A6" w:rsidRPr="00217846">
        <w:rPr>
          <w:rFonts w:ascii="Arial" w:hAnsi="Arial" w:cs="Arial"/>
          <w:sz w:val="22"/>
          <w:szCs w:val="22"/>
        </w:rPr>
        <w:tab/>
      </w:r>
      <w:r w:rsidR="008E30A6"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sz w:val="22"/>
          <w:szCs w:val="22"/>
        </w:rPr>
        <w:t>49407155</w:t>
      </w:r>
    </w:p>
    <w:p w:rsidR="0054640B" w:rsidRPr="00217846" w:rsidRDefault="0054640B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 xml:space="preserve">DIČ: </w:t>
      </w:r>
      <w:r w:rsidR="008E30A6" w:rsidRPr="00217846">
        <w:rPr>
          <w:rFonts w:ascii="Arial" w:hAnsi="Arial" w:cs="Arial"/>
          <w:sz w:val="22"/>
          <w:szCs w:val="22"/>
        </w:rPr>
        <w:tab/>
      </w:r>
      <w:r w:rsidR="008E30A6" w:rsidRPr="00217846">
        <w:rPr>
          <w:rFonts w:ascii="Arial" w:hAnsi="Arial" w:cs="Arial"/>
          <w:sz w:val="22"/>
          <w:szCs w:val="22"/>
        </w:rPr>
        <w:tab/>
      </w:r>
      <w:r w:rsidR="00D40333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</w:p>
    <w:p w:rsidR="0054640B" w:rsidRPr="00D93AD4" w:rsidRDefault="008E30A6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217846">
        <w:rPr>
          <w:rFonts w:ascii="Arial" w:hAnsi="Arial" w:cs="Arial"/>
          <w:sz w:val="22"/>
          <w:szCs w:val="22"/>
        </w:rPr>
        <w:t>kontakt:</w:t>
      </w:r>
      <w:r w:rsidR="0054640B" w:rsidRPr="00217846">
        <w:rPr>
          <w:rFonts w:ascii="Arial" w:hAnsi="Arial" w:cs="Arial"/>
          <w:sz w:val="22"/>
          <w:szCs w:val="22"/>
        </w:rPr>
        <w:t xml:space="preserve"> </w:t>
      </w:r>
      <w:r w:rsidRPr="00217846">
        <w:rPr>
          <w:rFonts w:ascii="Arial" w:hAnsi="Arial" w:cs="Arial"/>
          <w:sz w:val="22"/>
          <w:szCs w:val="22"/>
        </w:rPr>
        <w:tab/>
      </w:r>
      <w:r w:rsidR="00217846" w:rsidRPr="00217846">
        <w:rPr>
          <w:rFonts w:ascii="Arial" w:hAnsi="Arial" w:cs="Arial"/>
          <w:sz w:val="22"/>
          <w:szCs w:val="22"/>
        </w:rPr>
        <w:t>604786506, email: p_patocka@volny.cz</w:t>
      </w:r>
    </w:p>
    <w:p w:rsidR="0054640B" w:rsidRDefault="0054640B" w:rsidP="00C13C29">
      <w:pPr>
        <w:ind w:left="696" w:firstLine="720"/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 xml:space="preserve">(dále jen </w:t>
      </w:r>
      <w:r w:rsidR="00640E1C" w:rsidRPr="00D93AD4">
        <w:rPr>
          <w:rFonts w:ascii="Arial" w:hAnsi="Arial" w:cs="Arial"/>
          <w:b/>
          <w:sz w:val="22"/>
          <w:szCs w:val="22"/>
        </w:rPr>
        <w:t>„</w:t>
      </w:r>
      <w:r w:rsidRPr="00D93AD4">
        <w:rPr>
          <w:rFonts w:ascii="Arial" w:hAnsi="Arial" w:cs="Arial"/>
          <w:b/>
          <w:sz w:val="22"/>
          <w:szCs w:val="22"/>
        </w:rPr>
        <w:t>zhotovitel</w:t>
      </w:r>
      <w:r w:rsidR="00640E1C" w:rsidRPr="00D93AD4">
        <w:rPr>
          <w:rFonts w:ascii="Arial" w:hAnsi="Arial" w:cs="Arial"/>
          <w:b/>
          <w:sz w:val="22"/>
          <w:szCs w:val="22"/>
        </w:rPr>
        <w:t>“</w:t>
      </w:r>
      <w:r w:rsidRPr="00D93AD4">
        <w:rPr>
          <w:rFonts w:ascii="Arial" w:hAnsi="Arial" w:cs="Arial"/>
          <w:sz w:val="22"/>
          <w:szCs w:val="22"/>
        </w:rPr>
        <w:t>)</w:t>
      </w:r>
    </w:p>
    <w:p w:rsidR="001337FA" w:rsidRPr="00D93AD4" w:rsidRDefault="001337FA" w:rsidP="0054640B">
      <w:pPr>
        <w:ind w:left="2112" w:firstLine="24"/>
        <w:rPr>
          <w:rFonts w:ascii="Arial" w:hAnsi="Arial" w:cs="Arial"/>
          <w:sz w:val="22"/>
          <w:szCs w:val="22"/>
        </w:rPr>
      </w:pPr>
    </w:p>
    <w:p w:rsidR="009F5ED8" w:rsidRPr="00D93AD4" w:rsidRDefault="009F5ED8" w:rsidP="0054640B">
      <w:pPr>
        <w:ind w:left="2112" w:firstLine="24"/>
        <w:rPr>
          <w:rFonts w:ascii="Arial" w:hAnsi="Arial" w:cs="Arial"/>
          <w:sz w:val="22"/>
          <w:szCs w:val="22"/>
        </w:rPr>
      </w:pPr>
    </w:p>
    <w:p w:rsidR="0066130E" w:rsidRPr="00C62D3F" w:rsidRDefault="0066130E" w:rsidP="006613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vzájemné dohodě spolu uzavírají z důvodu výrazného nárůstu cenové hladiny zboží a služeb způsobených energetickou krizí a válečným konfliktem na území Ukrajiny, což v okamžiku uzavření smlouvy nemohla ani jedna smluvní strana předpokládat, tento dodatek č. 1 ke </w:t>
      </w:r>
      <w:r w:rsidRPr="000112D7">
        <w:rPr>
          <w:rFonts w:ascii="Arial" w:hAnsi="Arial" w:cs="Arial"/>
          <w:b/>
          <w:sz w:val="22"/>
          <w:szCs w:val="22"/>
          <w:u w:val="single"/>
        </w:rPr>
        <w:t>Smlouvě o dílo na provádění elektrických revizí</w:t>
      </w:r>
      <w:r>
        <w:rPr>
          <w:rFonts w:ascii="Arial" w:hAnsi="Arial" w:cs="Arial"/>
          <w:sz w:val="22"/>
          <w:szCs w:val="22"/>
        </w:rPr>
        <w:t xml:space="preserve"> (</w:t>
      </w:r>
      <w:r w:rsidRPr="00217846">
        <w:rPr>
          <w:rFonts w:ascii="Arial" w:hAnsi="Arial" w:cs="Arial"/>
          <w:sz w:val="22"/>
          <w:szCs w:val="22"/>
        </w:rPr>
        <w:t>č. j. KÚ-00953/2021-760-2020-</w:t>
      </w:r>
      <w:r>
        <w:rPr>
          <w:rFonts w:ascii="Arial" w:hAnsi="Arial" w:cs="Arial"/>
          <w:sz w:val="22"/>
          <w:szCs w:val="22"/>
        </w:rPr>
        <w:t>4</w:t>
      </w:r>
      <w:r w:rsidRPr="0021784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30</w:t>
      </w:r>
      <w:r w:rsidRPr="002178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3</w:t>
      </w:r>
      <w:r w:rsidRPr="00217846">
        <w:rPr>
          <w:rFonts w:ascii="Arial" w:hAnsi="Arial" w:cs="Arial"/>
          <w:sz w:val="22"/>
          <w:szCs w:val="22"/>
        </w:rPr>
        <w:t>. 2021</w:t>
      </w:r>
      <w:r>
        <w:rPr>
          <w:rFonts w:ascii="Arial" w:hAnsi="Arial" w:cs="Arial"/>
          <w:sz w:val="22"/>
          <w:szCs w:val="22"/>
        </w:rPr>
        <w:t>) - dále jen „dodatek“</w:t>
      </w:r>
      <w:r w:rsidRPr="00C62D3F">
        <w:rPr>
          <w:rFonts w:ascii="Arial" w:hAnsi="Arial" w:cs="Arial"/>
          <w:sz w:val="22"/>
          <w:szCs w:val="22"/>
        </w:rPr>
        <w:t>.</w:t>
      </w:r>
    </w:p>
    <w:p w:rsidR="0066130E" w:rsidRPr="0004237E" w:rsidRDefault="0066130E" w:rsidP="0066130E">
      <w:pPr>
        <w:ind w:left="2112" w:firstLine="24"/>
        <w:rPr>
          <w:rFonts w:ascii="Arial" w:hAnsi="Arial" w:cs="Arial"/>
          <w:b/>
          <w:sz w:val="22"/>
          <w:szCs w:val="22"/>
        </w:rPr>
      </w:pPr>
    </w:p>
    <w:p w:rsidR="0066130E" w:rsidRPr="000112D7" w:rsidRDefault="0066130E" w:rsidP="0066130E">
      <w:pPr>
        <w:spacing w:before="240"/>
        <w:rPr>
          <w:rFonts w:ascii="Arial" w:hAnsi="Arial" w:cs="Arial"/>
          <w:b/>
          <w:sz w:val="22"/>
          <w:szCs w:val="22"/>
        </w:rPr>
      </w:pPr>
      <w:r w:rsidRPr="000112D7">
        <w:rPr>
          <w:rFonts w:ascii="Arial" w:hAnsi="Arial" w:cs="Arial"/>
          <w:b/>
          <w:sz w:val="22"/>
          <w:szCs w:val="22"/>
        </w:rPr>
        <w:t xml:space="preserve">Předmět </w:t>
      </w:r>
      <w:r>
        <w:rPr>
          <w:rFonts w:ascii="Arial" w:hAnsi="Arial" w:cs="Arial"/>
          <w:b/>
          <w:sz w:val="22"/>
          <w:szCs w:val="22"/>
        </w:rPr>
        <w:t>dodatku</w:t>
      </w:r>
    </w:p>
    <w:p w:rsidR="0066130E" w:rsidRDefault="0066130E" w:rsidP="0066130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</w:t>
      </w:r>
      <w:r w:rsidRPr="00B70D0C">
        <w:rPr>
          <w:rFonts w:ascii="Arial" w:hAnsi="Arial" w:cs="Arial"/>
          <w:sz w:val="22"/>
          <w:szCs w:val="22"/>
          <w:u w:val="single"/>
        </w:rPr>
        <w:t>se od 1. 3. 2023 navyšují jednotkové ceny</w:t>
      </w:r>
      <w:r>
        <w:rPr>
          <w:rFonts w:ascii="Arial" w:hAnsi="Arial" w:cs="Arial"/>
          <w:sz w:val="22"/>
          <w:szCs w:val="22"/>
        </w:rPr>
        <w:t xml:space="preserve"> (ceny za každou jednotlivou elektrickou revizi)  </w:t>
      </w:r>
      <w:r w:rsidRPr="00B70D0C">
        <w:rPr>
          <w:rFonts w:ascii="Arial" w:hAnsi="Arial" w:cs="Arial"/>
          <w:sz w:val="22"/>
          <w:szCs w:val="22"/>
          <w:u w:val="single"/>
        </w:rPr>
        <w:t>o 10 %.</w:t>
      </w:r>
      <w:r>
        <w:rPr>
          <w:rFonts w:ascii="Arial" w:hAnsi="Arial" w:cs="Arial"/>
          <w:sz w:val="22"/>
          <w:szCs w:val="22"/>
        </w:rPr>
        <w:t xml:space="preserve"> Původní i nová výše jednotkových cen je uvedena níže v tabulce.</w:t>
      </w:r>
    </w:p>
    <w:p w:rsidR="0066130E" w:rsidRDefault="0066130E" w:rsidP="004A37C3">
      <w:pPr>
        <w:spacing w:before="240"/>
        <w:rPr>
          <w:rFonts w:ascii="Arial" w:hAnsi="Arial" w:cs="Arial"/>
          <w:b/>
          <w:sz w:val="22"/>
          <w:szCs w:val="22"/>
        </w:rPr>
      </w:pPr>
    </w:p>
    <w:p w:rsidR="004A37C3" w:rsidRDefault="004A37C3" w:rsidP="004A37C3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:rsidR="004A37C3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ujednání smlouvy se nemění a zůstávají v platnosti. </w:t>
      </w:r>
    </w:p>
    <w:p w:rsidR="004A37C3" w:rsidRPr="00CF603F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</w:t>
      </w:r>
      <w:r w:rsidRPr="00CF603F">
        <w:rPr>
          <w:rFonts w:ascii="Arial" w:hAnsi="Arial" w:cs="Arial"/>
          <w:sz w:val="22"/>
          <w:szCs w:val="22"/>
        </w:rPr>
        <w:t>je vyhotoven ve dvou výtiscích s platností originálu, z nichž každá</w:t>
      </w:r>
      <w:r>
        <w:rPr>
          <w:rFonts w:ascii="Arial" w:hAnsi="Arial" w:cs="Arial"/>
          <w:sz w:val="22"/>
          <w:szCs w:val="22"/>
        </w:rPr>
        <w:t xml:space="preserve"> smluvní</w:t>
      </w:r>
      <w:r w:rsidRPr="00CF603F">
        <w:rPr>
          <w:rFonts w:ascii="Arial" w:hAnsi="Arial" w:cs="Arial"/>
          <w:sz w:val="22"/>
          <w:szCs w:val="22"/>
        </w:rPr>
        <w:t xml:space="preserve"> strana obdrží po jednom výtisku.</w:t>
      </w:r>
    </w:p>
    <w:p w:rsidR="004A37C3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p</w:t>
      </w:r>
      <w:r w:rsidRPr="00DB68D3">
        <w:rPr>
          <w:rFonts w:ascii="Arial" w:hAnsi="Arial" w:cs="Arial"/>
          <w:sz w:val="22"/>
          <w:szCs w:val="22"/>
        </w:rPr>
        <w:t>o je</w:t>
      </w:r>
      <w:r>
        <w:rPr>
          <w:rFonts w:ascii="Arial" w:hAnsi="Arial" w:cs="Arial"/>
          <w:sz w:val="22"/>
          <w:szCs w:val="22"/>
        </w:rPr>
        <w:t>ho</w:t>
      </w:r>
      <w:r w:rsidRPr="00DB68D3">
        <w:rPr>
          <w:rFonts w:ascii="Arial" w:hAnsi="Arial" w:cs="Arial"/>
          <w:sz w:val="22"/>
          <w:szCs w:val="22"/>
        </w:rPr>
        <w:t xml:space="preserve"> podpisu </w:t>
      </w:r>
      <w:r>
        <w:rPr>
          <w:rFonts w:ascii="Arial" w:hAnsi="Arial" w:cs="Arial"/>
          <w:sz w:val="22"/>
          <w:szCs w:val="22"/>
        </w:rPr>
        <w:t>objednatel</w:t>
      </w:r>
      <w:r w:rsidRPr="00DB68D3">
        <w:rPr>
          <w:rFonts w:ascii="Arial" w:hAnsi="Arial" w:cs="Arial"/>
          <w:sz w:val="22"/>
          <w:szCs w:val="22"/>
        </w:rPr>
        <w:t xml:space="preserve"> zveřejní v registru smluv podle zákona č. 340/2015 Sb., zákon o registru smluv. Informace, které nelze poskytnout podle předpisů upravujících svobodný přístup k informacím, budou znečitelněny.</w:t>
      </w:r>
    </w:p>
    <w:p w:rsidR="004A37C3" w:rsidRDefault="004A37C3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nabývá platnosti dnem podpisu poslední smluvní strany, účinnosti dnem zveřejnění v regist</w:t>
      </w:r>
      <w:r w:rsidR="002D6CB5">
        <w:rPr>
          <w:rFonts w:ascii="Arial" w:hAnsi="Arial" w:cs="Arial"/>
          <w:sz w:val="22"/>
          <w:szCs w:val="22"/>
        </w:rPr>
        <w:t>ru smluv.</w:t>
      </w:r>
    </w:p>
    <w:p w:rsidR="0066130E" w:rsidRPr="00CF603F" w:rsidRDefault="0066130E" w:rsidP="006613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603F">
        <w:rPr>
          <w:rFonts w:ascii="Arial" w:hAnsi="Arial" w:cs="Arial"/>
          <w:sz w:val="22"/>
          <w:szCs w:val="22"/>
        </w:rPr>
        <w:t>Smluvní strany prohlašují, že si dodatek přečetly, seznámily se s jeho obsahem a plně mu porozuměly, na dů</w:t>
      </w:r>
      <w:r>
        <w:rPr>
          <w:rFonts w:ascii="Arial" w:hAnsi="Arial" w:cs="Arial"/>
          <w:sz w:val="22"/>
          <w:szCs w:val="22"/>
        </w:rPr>
        <w:t>kaz čehož připojují své podpisy.</w:t>
      </w: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6130E" w:rsidRDefault="0066130E" w:rsidP="004A37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655EA3" w:rsidRPr="00655EA3" w:rsidRDefault="00036C11" w:rsidP="00655EA3">
      <w:pPr>
        <w:rPr>
          <w:rFonts w:ascii="Arial" w:hAnsi="Arial" w:cs="Arial"/>
          <w:sz w:val="22"/>
          <w:szCs w:val="22"/>
        </w:rPr>
      </w:pPr>
      <w:r w:rsidRPr="00036C11">
        <w:rPr>
          <w:noProof/>
        </w:rPr>
        <w:drawing>
          <wp:inline distT="0" distB="0" distL="0" distR="0">
            <wp:extent cx="5457825" cy="59531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03F" w:rsidRDefault="00CF603F" w:rsidP="00914E2E">
      <w:pPr>
        <w:pStyle w:val="Odstavecseseznamem"/>
        <w:rPr>
          <w:rFonts w:ascii="Arial" w:hAnsi="Arial" w:cs="Arial"/>
          <w:sz w:val="22"/>
          <w:szCs w:val="22"/>
        </w:rPr>
      </w:pPr>
    </w:p>
    <w:p w:rsidR="00893913" w:rsidRPr="00D93AD4" w:rsidRDefault="00893913" w:rsidP="00893913">
      <w:pPr>
        <w:pStyle w:val="Odstavecseseznamem"/>
        <w:rPr>
          <w:rFonts w:ascii="Arial" w:hAnsi="Arial" w:cs="Arial"/>
          <w:sz w:val="22"/>
          <w:szCs w:val="22"/>
        </w:rPr>
      </w:pPr>
    </w:p>
    <w:p w:rsidR="00516E2F" w:rsidRDefault="00516E2F" w:rsidP="00482EDB">
      <w:pPr>
        <w:rPr>
          <w:rFonts w:ascii="Arial" w:hAnsi="Arial" w:cs="Arial"/>
          <w:sz w:val="22"/>
          <w:szCs w:val="22"/>
        </w:rPr>
      </w:pPr>
    </w:p>
    <w:p w:rsidR="00B94BA3" w:rsidRPr="00D93AD4" w:rsidRDefault="00B94BA3" w:rsidP="00482EDB">
      <w:pPr>
        <w:rPr>
          <w:rFonts w:ascii="Arial" w:hAnsi="Arial" w:cs="Arial"/>
          <w:sz w:val="22"/>
          <w:szCs w:val="22"/>
        </w:rPr>
      </w:pPr>
    </w:p>
    <w:p w:rsidR="00640E1C" w:rsidRPr="00D93AD4" w:rsidRDefault="0054640B" w:rsidP="009F5ED8">
      <w:pPr>
        <w:ind w:firstLine="360"/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>V Jihlavě dne:</w:t>
      </w:r>
      <w:r w:rsidR="004D7503">
        <w:rPr>
          <w:rFonts w:ascii="Arial" w:hAnsi="Arial" w:cs="Arial"/>
          <w:sz w:val="22"/>
          <w:szCs w:val="22"/>
        </w:rPr>
        <w:t xml:space="preserve"> </w:t>
      </w:r>
      <w:r w:rsidR="004D7503">
        <w:rPr>
          <w:rFonts w:ascii="Arial" w:hAnsi="Arial" w:cs="Arial"/>
          <w:sz w:val="22"/>
          <w:szCs w:val="22"/>
        </w:rPr>
        <w:tab/>
      </w:r>
      <w:r w:rsidR="004D7503">
        <w:rPr>
          <w:rFonts w:ascii="Arial" w:hAnsi="Arial" w:cs="Arial"/>
          <w:sz w:val="22"/>
          <w:szCs w:val="22"/>
        </w:rPr>
        <w:tab/>
      </w:r>
      <w:r w:rsidR="004D7503">
        <w:rPr>
          <w:rFonts w:ascii="Arial" w:hAnsi="Arial" w:cs="Arial"/>
          <w:sz w:val="22"/>
          <w:szCs w:val="22"/>
        </w:rPr>
        <w:tab/>
      </w:r>
      <w:r w:rsidR="004D7503">
        <w:rPr>
          <w:rFonts w:ascii="Arial" w:hAnsi="Arial" w:cs="Arial"/>
          <w:sz w:val="22"/>
          <w:szCs w:val="22"/>
        </w:rPr>
        <w:tab/>
      </w:r>
      <w:r w:rsidR="004D7503">
        <w:rPr>
          <w:rFonts w:ascii="Arial" w:hAnsi="Arial" w:cs="Arial"/>
          <w:sz w:val="22"/>
          <w:szCs w:val="22"/>
        </w:rPr>
        <w:tab/>
      </w:r>
      <w:r w:rsidR="004D7503">
        <w:rPr>
          <w:rFonts w:ascii="Arial" w:hAnsi="Arial" w:cs="Arial"/>
          <w:sz w:val="22"/>
          <w:szCs w:val="22"/>
        </w:rPr>
        <w:tab/>
        <w:t>V </w:t>
      </w:r>
      <w:r w:rsidR="00217846">
        <w:rPr>
          <w:rFonts w:ascii="Arial" w:hAnsi="Arial" w:cs="Arial"/>
          <w:sz w:val="22"/>
          <w:szCs w:val="22"/>
        </w:rPr>
        <w:t>Jihlavě</w:t>
      </w:r>
      <w:r w:rsidR="00482EDB" w:rsidRPr="00D93AD4">
        <w:rPr>
          <w:rFonts w:ascii="Arial" w:hAnsi="Arial" w:cs="Arial"/>
          <w:sz w:val="22"/>
          <w:szCs w:val="22"/>
        </w:rPr>
        <w:t xml:space="preserve"> dne:</w:t>
      </w:r>
    </w:p>
    <w:p w:rsidR="009F5ED8" w:rsidRPr="00D93AD4" w:rsidRDefault="009F5ED8" w:rsidP="00E13C64">
      <w:pPr>
        <w:rPr>
          <w:rFonts w:ascii="Arial" w:hAnsi="Arial" w:cs="Arial"/>
          <w:sz w:val="22"/>
          <w:szCs w:val="22"/>
        </w:rPr>
      </w:pPr>
    </w:p>
    <w:p w:rsidR="009F5ED8" w:rsidRDefault="009F5ED8" w:rsidP="00E13C64">
      <w:pPr>
        <w:rPr>
          <w:rFonts w:ascii="Arial" w:hAnsi="Arial" w:cs="Arial"/>
          <w:sz w:val="22"/>
          <w:szCs w:val="22"/>
        </w:rPr>
      </w:pPr>
    </w:p>
    <w:p w:rsidR="004A37C3" w:rsidRDefault="004A37C3" w:rsidP="00E13C64">
      <w:pPr>
        <w:rPr>
          <w:rFonts w:ascii="Arial" w:hAnsi="Arial" w:cs="Arial"/>
          <w:sz w:val="22"/>
          <w:szCs w:val="22"/>
        </w:rPr>
      </w:pPr>
    </w:p>
    <w:p w:rsidR="004A37C3" w:rsidRPr="00D93AD4" w:rsidRDefault="004A37C3" w:rsidP="00E13C64">
      <w:pPr>
        <w:rPr>
          <w:rFonts w:ascii="Arial" w:hAnsi="Arial" w:cs="Arial"/>
          <w:sz w:val="22"/>
          <w:szCs w:val="22"/>
        </w:rPr>
      </w:pPr>
    </w:p>
    <w:p w:rsidR="00D93AD4" w:rsidRPr="00D93AD4" w:rsidRDefault="00D93AD4" w:rsidP="002425FE">
      <w:pPr>
        <w:rPr>
          <w:rFonts w:ascii="Arial" w:hAnsi="Arial" w:cs="Arial"/>
          <w:sz w:val="22"/>
          <w:szCs w:val="22"/>
        </w:rPr>
      </w:pPr>
      <w:r w:rsidRPr="00D93AD4">
        <w:rPr>
          <w:rFonts w:ascii="Arial" w:hAnsi="Arial" w:cs="Arial"/>
          <w:sz w:val="22"/>
          <w:szCs w:val="22"/>
        </w:rPr>
        <w:t>_____________________________</w:t>
      </w:r>
      <w:r w:rsidRPr="00D93AD4">
        <w:rPr>
          <w:rFonts w:ascii="Arial" w:hAnsi="Arial" w:cs="Arial"/>
          <w:sz w:val="22"/>
          <w:szCs w:val="22"/>
        </w:rPr>
        <w:tab/>
      </w:r>
      <w:r w:rsidRPr="00D93AD4">
        <w:rPr>
          <w:rFonts w:ascii="Arial" w:hAnsi="Arial" w:cs="Arial"/>
          <w:sz w:val="22"/>
          <w:szCs w:val="22"/>
        </w:rPr>
        <w:tab/>
        <w:t xml:space="preserve">              ______________________________</w:t>
      </w:r>
    </w:p>
    <w:p w:rsidR="00D93AD4" w:rsidRPr="00D93AD4" w:rsidRDefault="00D93AD4" w:rsidP="00D93AD4">
      <w:pPr>
        <w:rPr>
          <w:rFonts w:ascii="Arial" w:hAnsi="Arial" w:cs="Arial"/>
          <w:sz w:val="22"/>
          <w:szCs w:val="22"/>
        </w:rPr>
      </w:pPr>
    </w:p>
    <w:p w:rsidR="00D93AD4" w:rsidRPr="00D93AD4" w:rsidRDefault="00217846" w:rsidP="00D93AD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zhotovitele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z</w:t>
      </w:r>
      <w:r w:rsidR="00D93AD4" w:rsidRPr="00D93AD4">
        <w:rPr>
          <w:rFonts w:ascii="Arial" w:hAnsi="Arial" w:cs="Arial"/>
          <w:sz w:val="22"/>
          <w:szCs w:val="22"/>
        </w:rPr>
        <w:t>a objednatele</w:t>
      </w:r>
    </w:p>
    <w:p w:rsidR="002425FE" w:rsidRDefault="00217846" w:rsidP="004A37C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Patočka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</w:r>
      <w:r w:rsidR="006C7EFA">
        <w:rPr>
          <w:rFonts w:ascii="Arial" w:hAnsi="Arial" w:cs="Arial"/>
          <w:sz w:val="22"/>
          <w:szCs w:val="22"/>
        </w:rPr>
        <w:tab/>
        <w:t xml:space="preserve">             </w:t>
      </w:r>
      <w:r w:rsidR="00D93AD4" w:rsidRPr="00D93AD4">
        <w:rPr>
          <w:rFonts w:ascii="Arial" w:hAnsi="Arial" w:cs="Arial"/>
          <w:sz w:val="22"/>
          <w:szCs w:val="22"/>
        </w:rPr>
        <w:t>Ing. Miloslav Kaválek</w:t>
      </w:r>
      <w:r w:rsidR="00D93AD4" w:rsidRPr="00D93AD4">
        <w:rPr>
          <w:rFonts w:ascii="Arial" w:hAnsi="Arial" w:cs="Arial"/>
          <w:sz w:val="22"/>
          <w:szCs w:val="22"/>
        </w:rPr>
        <w:tab/>
      </w:r>
    </w:p>
    <w:p w:rsidR="0066130E" w:rsidRDefault="0066130E" w:rsidP="004A37C3">
      <w:pPr>
        <w:ind w:firstLine="708"/>
        <w:rPr>
          <w:rFonts w:ascii="Arial" w:hAnsi="Arial" w:cs="Arial"/>
          <w:sz w:val="22"/>
          <w:szCs w:val="22"/>
        </w:rPr>
      </w:pPr>
    </w:p>
    <w:sectPr w:rsidR="006613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FA3" w:rsidRDefault="00A53FA3" w:rsidP="00F359A5">
      <w:r>
        <w:separator/>
      </w:r>
    </w:p>
  </w:endnote>
  <w:endnote w:type="continuationSeparator" w:id="0">
    <w:p w:rsidR="00A53FA3" w:rsidRDefault="00A53FA3" w:rsidP="00F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5F" w:rsidRPr="004A37C3" w:rsidRDefault="0061195F" w:rsidP="004A37C3">
    <w:pPr>
      <w:pStyle w:val="Zpat"/>
      <w:jc w:val="right"/>
      <w:rPr>
        <w:i/>
        <w:sz w:val="20"/>
        <w:szCs w:val="20"/>
      </w:rPr>
    </w:pPr>
    <w:r w:rsidRPr="004A37C3">
      <w:rPr>
        <w:i/>
        <w:sz w:val="20"/>
        <w:szCs w:val="20"/>
      </w:rPr>
      <w:t xml:space="preserve">Stránka </w:t>
    </w:r>
    <w:r w:rsidRPr="004A37C3">
      <w:rPr>
        <w:b/>
        <w:i/>
        <w:sz w:val="20"/>
        <w:szCs w:val="20"/>
      </w:rPr>
      <w:fldChar w:fldCharType="begin"/>
    </w:r>
    <w:r w:rsidRPr="004A37C3">
      <w:rPr>
        <w:b/>
        <w:i/>
        <w:sz w:val="20"/>
        <w:szCs w:val="20"/>
      </w:rPr>
      <w:instrText>PAGE</w:instrText>
    </w:r>
    <w:r w:rsidRPr="004A37C3">
      <w:rPr>
        <w:b/>
        <w:i/>
        <w:sz w:val="20"/>
        <w:szCs w:val="20"/>
      </w:rPr>
      <w:fldChar w:fldCharType="separate"/>
    </w:r>
    <w:r w:rsidR="00D40333">
      <w:rPr>
        <w:b/>
        <w:i/>
        <w:noProof/>
        <w:sz w:val="20"/>
        <w:szCs w:val="20"/>
      </w:rPr>
      <w:t>2</w:t>
    </w:r>
    <w:r w:rsidRPr="004A37C3">
      <w:rPr>
        <w:b/>
        <w:i/>
        <w:sz w:val="20"/>
        <w:szCs w:val="20"/>
      </w:rPr>
      <w:fldChar w:fldCharType="end"/>
    </w:r>
    <w:r w:rsidRPr="004A37C3">
      <w:rPr>
        <w:i/>
        <w:sz w:val="20"/>
        <w:szCs w:val="20"/>
      </w:rPr>
      <w:t xml:space="preserve"> z </w:t>
    </w:r>
    <w:r w:rsidRPr="004A37C3">
      <w:rPr>
        <w:b/>
        <w:i/>
        <w:sz w:val="20"/>
        <w:szCs w:val="20"/>
      </w:rPr>
      <w:fldChar w:fldCharType="begin"/>
    </w:r>
    <w:r w:rsidRPr="004A37C3">
      <w:rPr>
        <w:b/>
        <w:i/>
        <w:sz w:val="20"/>
        <w:szCs w:val="20"/>
      </w:rPr>
      <w:instrText>NUMPAGES</w:instrText>
    </w:r>
    <w:r w:rsidRPr="004A37C3">
      <w:rPr>
        <w:b/>
        <w:i/>
        <w:sz w:val="20"/>
        <w:szCs w:val="20"/>
      </w:rPr>
      <w:fldChar w:fldCharType="separate"/>
    </w:r>
    <w:r w:rsidR="00D40333">
      <w:rPr>
        <w:b/>
        <w:i/>
        <w:noProof/>
        <w:sz w:val="20"/>
        <w:szCs w:val="20"/>
      </w:rPr>
      <w:t>2</w:t>
    </w:r>
    <w:r w:rsidRPr="004A37C3">
      <w:rPr>
        <w:b/>
        <w:i/>
        <w:sz w:val="20"/>
        <w:szCs w:val="20"/>
      </w:rPr>
      <w:fldChar w:fldCharType="end"/>
    </w:r>
  </w:p>
  <w:p w:rsidR="0061195F" w:rsidRDefault="00611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FA3" w:rsidRDefault="00A53FA3" w:rsidP="00F359A5">
      <w:r>
        <w:separator/>
      </w:r>
    </w:p>
  </w:footnote>
  <w:footnote w:type="continuationSeparator" w:id="0">
    <w:p w:rsidR="00A53FA3" w:rsidRDefault="00A53FA3" w:rsidP="00F3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0A6" w:rsidRPr="00AB765F" w:rsidRDefault="008E30A6" w:rsidP="008E30A6">
    <w:pPr>
      <w:pStyle w:val="Zhlav"/>
      <w:pBdr>
        <w:bottom w:val="single" w:sz="6" w:space="0" w:color="auto"/>
      </w:pBdr>
      <w:tabs>
        <w:tab w:val="clear" w:pos="4536"/>
        <w:tab w:val="clear" w:pos="9072"/>
        <w:tab w:val="right" w:pos="9498"/>
      </w:tabs>
      <w:jc w:val="right"/>
      <w:rPr>
        <w:rStyle w:val="Siln"/>
        <w:rFonts w:ascii="Arial" w:hAnsi="Arial" w:cs="Arial"/>
        <w:b w:val="0"/>
        <w:i/>
        <w:sz w:val="20"/>
        <w:szCs w:val="20"/>
      </w:rPr>
    </w:pPr>
    <w:r w:rsidRPr="00AB765F">
      <w:rPr>
        <w:rStyle w:val="Siln"/>
        <w:rFonts w:ascii="Arial" w:hAnsi="Arial" w:cs="Arial"/>
        <w:b w:val="0"/>
        <w:i/>
        <w:sz w:val="20"/>
        <w:szCs w:val="20"/>
      </w:rPr>
      <w:t>Katastrální úřad pro Vysočinu</w:t>
    </w:r>
  </w:p>
  <w:p w:rsidR="008E30A6" w:rsidRDefault="000112D7" w:rsidP="008E30A6">
    <w:pPr>
      <w:pStyle w:val="Zhlav"/>
      <w:pBdr>
        <w:bottom w:val="single" w:sz="6" w:space="0" w:color="auto"/>
      </w:pBdr>
      <w:tabs>
        <w:tab w:val="clear" w:pos="4536"/>
        <w:tab w:val="clear" w:pos="9072"/>
        <w:tab w:val="right" w:pos="9498"/>
      </w:tabs>
      <w:jc w:val="right"/>
      <w:rPr>
        <w:rStyle w:val="attr"/>
        <w:rFonts w:ascii="Arial" w:hAnsi="Arial" w:cs="Arial"/>
        <w:i/>
        <w:color w:val="000000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Č. j.</w:t>
    </w:r>
    <w:r w:rsidR="008E30A6" w:rsidRPr="00AB765F">
      <w:rPr>
        <w:rFonts w:ascii="Arial" w:hAnsi="Arial" w:cs="Arial"/>
        <w:i/>
        <w:sz w:val="20"/>
        <w:szCs w:val="20"/>
      </w:rPr>
      <w:t xml:space="preserve"> </w:t>
    </w:r>
    <w:r>
      <w:rPr>
        <w:rStyle w:val="attr"/>
        <w:rFonts w:ascii="Arial" w:hAnsi="Arial" w:cs="Arial"/>
        <w:i/>
        <w:color w:val="000000"/>
        <w:sz w:val="20"/>
        <w:szCs w:val="20"/>
      </w:rPr>
      <w:t>KÚ-00885</w:t>
    </w:r>
    <w:r w:rsidR="008E30A6" w:rsidRPr="00AB765F">
      <w:rPr>
        <w:rStyle w:val="attr"/>
        <w:rFonts w:ascii="Arial" w:hAnsi="Arial" w:cs="Arial"/>
        <w:i/>
        <w:color w:val="000000"/>
        <w:sz w:val="20"/>
        <w:szCs w:val="20"/>
      </w:rPr>
      <w:t>/202</w:t>
    </w:r>
    <w:r>
      <w:rPr>
        <w:rStyle w:val="attr"/>
        <w:rFonts w:ascii="Arial" w:hAnsi="Arial" w:cs="Arial"/>
        <w:i/>
        <w:color w:val="000000"/>
        <w:sz w:val="20"/>
        <w:szCs w:val="20"/>
      </w:rPr>
      <w:t>3</w:t>
    </w:r>
    <w:r w:rsidR="008E30A6" w:rsidRPr="00AB765F">
      <w:rPr>
        <w:rStyle w:val="attr"/>
        <w:rFonts w:ascii="Arial" w:hAnsi="Arial" w:cs="Arial"/>
        <w:i/>
        <w:color w:val="000000"/>
        <w:sz w:val="20"/>
        <w:szCs w:val="20"/>
      </w:rPr>
      <w:t>-760-</w:t>
    </w:r>
    <w:r>
      <w:rPr>
        <w:rStyle w:val="attr"/>
        <w:rFonts w:ascii="Arial" w:hAnsi="Arial" w:cs="Arial"/>
        <w:i/>
        <w:color w:val="000000"/>
        <w:sz w:val="20"/>
        <w:szCs w:val="2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D85"/>
    <w:multiLevelType w:val="multilevel"/>
    <w:tmpl w:val="2C9CDE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752"/>
    <w:multiLevelType w:val="multilevel"/>
    <w:tmpl w:val="9B967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623DB6"/>
    <w:multiLevelType w:val="multilevel"/>
    <w:tmpl w:val="790C21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E4A1B"/>
    <w:multiLevelType w:val="multilevel"/>
    <w:tmpl w:val="5C328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FA25F6"/>
    <w:multiLevelType w:val="multilevel"/>
    <w:tmpl w:val="EC4CA3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104D35"/>
    <w:multiLevelType w:val="multilevel"/>
    <w:tmpl w:val="893C60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530C92"/>
    <w:multiLevelType w:val="multilevel"/>
    <w:tmpl w:val="AA4CB4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F85A87"/>
    <w:multiLevelType w:val="multilevel"/>
    <w:tmpl w:val="73BEBD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B07713"/>
    <w:multiLevelType w:val="multilevel"/>
    <w:tmpl w:val="E6666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CE7900"/>
    <w:multiLevelType w:val="hybridMultilevel"/>
    <w:tmpl w:val="D17C244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6322B"/>
    <w:multiLevelType w:val="multilevel"/>
    <w:tmpl w:val="CDF0EB94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A4E125B"/>
    <w:multiLevelType w:val="multilevel"/>
    <w:tmpl w:val="A386C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F0443"/>
    <w:multiLevelType w:val="multilevel"/>
    <w:tmpl w:val="4906C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E66CFF"/>
    <w:multiLevelType w:val="multilevel"/>
    <w:tmpl w:val="0E0E6C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2118E3"/>
    <w:multiLevelType w:val="multilevel"/>
    <w:tmpl w:val="D1067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A100C3"/>
    <w:multiLevelType w:val="multilevel"/>
    <w:tmpl w:val="0D4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AB7C79"/>
    <w:multiLevelType w:val="multilevel"/>
    <w:tmpl w:val="01A0A7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F22665"/>
    <w:multiLevelType w:val="multilevel"/>
    <w:tmpl w:val="7A5827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16"/>
  </w:num>
  <w:num w:numId="9">
    <w:abstractNumId w:val="3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8"/>
  </w:num>
  <w:num w:numId="16">
    <w:abstractNumId w:val="1"/>
  </w:num>
  <w:num w:numId="17">
    <w:abstractNumId w:val="7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9F"/>
    <w:rsid w:val="00007136"/>
    <w:rsid w:val="000112D7"/>
    <w:rsid w:val="00017515"/>
    <w:rsid w:val="00036C11"/>
    <w:rsid w:val="0004237E"/>
    <w:rsid w:val="000C29C6"/>
    <w:rsid w:val="000D3104"/>
    <w:rsid w:val="000E090E"/>
    <w:rsid w:val="000E1C4D"/>
    <w:rsid w:val="00106947"/>
    <w:rsid w:val="0012648C"/>
    <w:rsid w:val="001337FA"/>
    <w:rsid w:val="0015468A"/>
    <w:rsid w:val="001576ED"/>
    <w:rsid w:val="001627A8"/>
    <w:rsid w:val="0019323D"/>
    <w:rsid w:val="00197A06"/>
    <w:rsid w:val="001D0792"/>
    <w:rsid w:val="00217846"/>
    <w:rsid w:val="002239AD"/>
    <w:rsid w:val="00233523"/>
    <w:rsid w:val="002425FE"/>
    <w:rsid w:val="00242683"/>
    <w:rsid w:val="002442A3"/>
    <w:rsid w:val="002477AD"/>
    <w:rsid w:val="00265696"/>
    <w:rsid w:val="002940F8"/>
    <w:rsid w:val="002950FE"/>
    <w:rsid w:val="0029649D"/>
    <w:rsid w:val="002A4727"/>
    <w:rsid w:val="002B4E7C"/>
    <w:rsid w:val="002D6CB5"/>
    <w:rsid w:val="002E4BE5"/>
    <w:rsid w:val="002F1AB5"/>
    <w:rsid w:val="0031540E"/>
    <w:rsid w:val="0031634B"/>
    <w:rsid w:val="00317DAA"/>
    <w:rsid w:val="0032368D"/>
    <w:rsid w:val="00342F27"/>
    <w:rsid w:val="0040577C"/>
    <w:rsid w:val="00443DC9"/>
    <w:rsid w:val="00482EDB"/>
    <w:rsid w:val="004A37C3"/>
    <w:rsid w:val="004C3BE4"/>
    <w:rsid w:val="004D7503"/>
    <w:rsid w:val="005156A9"/>
    <w:rsid w:val="00516E2F"/>
    <w:rsid w:val="00543CC3"/>
    <w:rsid w:val="0054640B"/>
    <w:rsid w:val="00566230"/>
    <w:rsid w:val="00570C6A"/>
    <w:rsid w:val="00584DE8"/>
    <w:rsid w:val="00593E67"/>
    <w:rsid w:val="005A17CE"/>
    <w:rsid w:val="005D714E"/>
    <w:rsid w:val="005F12C0"/>
    <w:rsid w:val="00601008"/>
    <w:rsid w:val="0061195F"/>
    <w:rsid w:val="00614B81"/>
    <w:rsid w:val="00631123"/>
    <w:rsid w:val="00640E1C"/>
    <w:rsid w:val="0065279D"/>
    <w:rsid w:val="00655EA3"/>
    <w:rsid w:val="0066130E"/>
    <w:rsid w:val="006C7EFA"/>
    <w:rsid w:val="006D5A8F"/>
    <w:rsid w:val="00713803"/>
    <w:rsid w:val="0071562B"/>
    <w:rsid w:val="0075395B"/>
    <w:rsid w:val="00810532"/>
    <w:rsid w:val="00822F39"/>
    <w:rsid w:val="00843913"/>
    <w:rsid w:val="00877CF0"/>
    <w:rsid w:val="00893913"/>
    <w:rsid w:val="008A5461"/>
    <w:rsid w:val="008B0C15"/>
    <w:rsid w:val="008C3DBA"/>
    <w:rsid w:val="008E30A6"/>
    <w:rsid w:val="00913605"/>
    <w:rsid w:val="00914E2E"/>
    <w:rsid w:val="009305E1"/>
    <w:rsid w:val="009573C3"/>
    <w:rsid w:val="00983D90"/>
    <w:rsid w:val="00984A53"/>
    <w:rsid w:val="009A6D53"/>
    <w:rsid w:val="009C166C"/>
    <w:rsid w:val="009C5857"/>
    <w:rsid w:val="009E5AAD"/>
    <w:rsid w:val="009F5ED8"/>
    <w:rsid w:val="00A05EF7"/>
    <w:rsid w:val="00A53FA3"/>
    <w:rsid w:val="00A8029C"/>
    <w:rsid w:val="00AB003B"/>
    <w:rsid w:val="00AB765F"/>
    <w:rsid w:val="00AD07D9"/>
    <w:rsid w:val="00AD4FD5"/>
    <w:rsid w:val="00AE7A17"/>
    <w:rsid w:val="00AF23B3"/>
    <w:rsid w:val="00B15B9F"/>
    <w:rsid w:val="00B24ECA"/>
    <w:rsid w:val="00B2618F"/>
    <w:rsid w:val="00B62B74"/>
    <w:rsid w:val="00B65173"/>
    <w:rsid w:val="00B70D0C"/>
    <w:rsid w:val="00B75C13"/>
    <w:rsid w:val="00B7743B"/>
    <w:rsid w:val="00B9268F"/>
    <w:rsid w:val="00B92716"/>
    <w:rsid w:val="00B94BA3"/>
    <w:rsid w:val="00B952F4"/>
    <w:rsid w:val="00B977DD"/>
    <w:rsid w:val="00BA73E4"/>
    <w:rsid w:val="00BB3F61"/>
    <w:rsid w:val="00BB4140"/>
    <w:rsid w:val="00BC0E25"/>
    <w:rsid w:val="00BC3ACE"/>
    <w:rsid w:val="00BD3EAC"/>
    <w:rsid w:val="00BF3082"/>
    <w:rsid w:val="00BF70AB"/>
    <w:rsid w:val="00C12EF2"/>
    <w:rsid w:val="00C13C29"/>
    <w:rsid w:val="00C15C22"/>
    <w:rsid w:val="00C23AC8"/>
    <w:rsid w:val="00C24811"/>
    <w:rsid w:val="00C34AC4"/>
    <w:rsid w:val="00C44199"/>
    <w:rsid w:val="00C93E51"/>
    <w:rsid w:val="00CA23E8"/>
    <w:rsid w:val="00CB7042"/>
    <w:rsid w:val="00CD4956"/>
    <w:rsid w:val="00CE3EB9"/>
    <w:rsid w:val="00CF529C"/>
    <w:rsid w:val="00CF603F"/>
    <w:rsid w:val="00D0014A"/>
    <w:rsid w:val="00D01E6D"/>
    <w:rsid w:val="00D40333"/>
    <w:rsid w:val="00D615DD"/>
    <w:rsid w:val="00D660AB"/>
    <w:rsid w:val="00D7042E"/>
    <w:rsid w:val="00D93AD4"/>
    <w:rsid w:val="00DB68D3"/>
    <w:rsid w:val="00DB73A1"/>
    <w:rsid w:val="00DC6B5B"/>
    <w:rsid w:val="00DD2A91"/>
    <w:rsid w:val="00DE6932"/>
    <w:rsid w:val="00DF7530"/>
    <w:rsid w:val="00E0143D"/>
    <w:rsid w:val="00E02301"/>
    <w:rsid w:val="00E125C5"/>
    <w:rsid w:val="00E13C64"/>
    <w:rsid w:val="00E517BC"/>
    <w:rsid w:val="00E56F78"/>
    <w:rsid w:val="00EB3121"/>
    <w:rsid w:val="00EB349C"/>
    <w:rsid w:val="00ED26A5"/>
    <w:rsid w:val="00EE4C31"/>
    <w:rsid w:val="00F20262"/>
    <w:rsid w:val="00F359A5"/>
    <w:rsid w:val="00F727EB"/>
    <w:rsid w:val="00F73444"/>
    <w:rsid w:val="00FA2BB0"/>
    <w:rsid w:val="00FC2934"/>
    <w:rsid w:val="00FD4EF7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7DC5B"/>
  <w15:chartTrackingRefBased/>
  <w15:docId w15:val="{9CAA9DBB-155A-4F60-943A-45CE55A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0112D7"/>
    <w:pPr>
      <w:keepNext/>
      <w:keepLines/>
      <w:widowControl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2124" w:hanging="2124"/>
    </w:pPr>
    <w:rPr>
      <w:sz w:val="23"/>
      <w:szCs w:val="23"/>
    </w:rPr>
  </w:style>
  <w:style w:type="paragraph" w:styleId="Zkladntext">
    <w:name w:val="Body Text"/>
    <w:basedOn w:val="Normln"/>
    <w:rsid w:val="00FF7DA0"/>
    <w:pPr>
      <w:spacing w:after="120"/>
    </w:pPr>
  </w:style>
  <w:style w:type="paragraph" w:styleId="Textbubliny">
    <w:name w:val="Balloon Text"/>
    <w:basedOn w:val="Normln"/>
    <w:link w:val="TextbublinyChar"/>
    <w:rsid w:val="00317D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17D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317D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7D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17DAA"/>
  </w:style>
  <w:style w:type="paragraph" w:styleId="Pedmtkomente">
    <w:name w:val="annotation subject"/>
    <w:basedOn w:val="Textkomente"/>
    <w:next w:val="Textkomente"/>
    <w:link w:val="PedmtkomenteChar"/>
    <w:rsid w:val="00317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7DAA"/>
    <w:rPr>
      <w:b/>
      <w:bCs/>
    </w:rPr>
  </w:style>
  <w:style w:type="paragraph" w:styleId="Odstavecseseznamem">
    <w:name w:val="List Paragraph"/>
    <w:basedOn w:val="Normln"/>
    <w:uiPriority w:val="34"/>
    <w:qFormat/>
    <w:rsid w:val="00893913"/>
    <w:pPr>
      <w:ind w:left="708"/>
    </w:pPr>
  </w:style>
  <w:style w:type="paragraph" w:customStyle="1" w:styleId="Standard">
    <w:name w:val="Standard"/>
    <w:rsid w:val="00516E2F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8">
    <w:name w:val="WWNum8"/>
    <w:basedOn w:val="Bezseznamu"/>
    <w:rsid w:val="00516E2F"/>
    <w:pPr>
      <w:numPr>
        <w:numId w:val="7"/>
      </w:numPr>
    </w:pPr>
  </w:style>
  <w:style w:type="paragraph" w:styleId="Prosttext">
    <w:name w:val="Plain Text"/>
    <w:basedOn w:val="Normln"/>
    <w:link w:val="ProsttextChar"/>
    <w:uiPriority w:val="99"/>
    <w:unhideWhenUsed/>
    <w:rsid w:val="0084391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913"/>
    <w:rPr>
      <w:rFonts w:ascii="Calibri" w:eastAsia="Calibri" w:hAnsi="Calibri" w:cs="Times New Roman"/>
      <w:sz w:val="22"/>
      <w:szCs w:val="21"/>
      <w:lang w:eastAsia="en-US"/>
    </w:rPr>
  </w:style>
  <w:style w:type="paragraph" w:styleId="Zhlav">
    <w:name w:val="header"/>
    <w:basedOn w:val="Normln"/>
    <w:link w:val="ZhlavChar"/>
    <w:rsid w:val="00F359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359A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59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59A5"/>
    <w:rPr>
      <w:sz w:val="24"/>
      <w:szCs w:val="24"/>
    </w:rPr>
  </w:style>
  <w:style w:type="character" w:styleId="Siln">
    <w:name w:val="Strong"/>
    <w:uiPriority w:val="22"/>
    <w:qFormat/>
    <w:rsid w:val="008E30A6"/>
    <w:rPr>
      <w:b/>
      <w:bCs/>
    </w:rPr>
  </w:style>
  <w:style w:type="character" w:customStyle="1" w:styleId="attr">
    <w:name w:val="attr"/>
    <w:rsid w:val="008E30A6"/>
  </w:style>
  <w:style w:type="character" w:styleId="Hypertextovodkaz">
    <w:name w:val="Hyperlink"/>
    <w:basedOn w:val="Standardnpsmoodstavce"/>
    <w:rsid w:val="00B92716"/>
    <w:rPr>
      <w:color w:val="0563C1" w:themeColor="hyperlink"/>
      <w:u w:val="single"/>
    </w:rPr>
  </w:style>
  <w:style w:type="character" w:customStyle="1" w:styleId="Nadpis7Char">
    <w:name w:val="Nadpis 7 Char"/>
    <w:basedOn w:val="Standardnpsmoodstavce"/>
    <w:link w:val="Nadpis7"/>
    <w:rsid w:val="000112D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Bezmezer">
    <w:name w:val="No Spacing"/>
    <w:link w:val="BezmezerChar"/>
    <w:uiPriority w:val="99"/>
    <w:qFormat/>
    <w:rsid w:val="000112D7"/>
    <w:rPr>
      <w:sz w:val="24"/>
      <w:szCs w:val="24"/>
    </w:rPr>
  </w:style>
  <w:style w:type="character" w:customStyle="1" w:styleId="BezmezerChar">
    <w:name w:val="Bez mezer Char"/>
    <w:link w:val="Bezmezer"/>
    <w:uiPriority w:val="99"/>
    <w:rsid w:val="000112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987">
                      <w:marLeft w:val="0"/>
                      <w:marRight w:val="0"/>
                      <w:marTop w:val="0"/>
                      <w:marBottom w:val="120"/>
                      <w:divBdr>
                        <w:top w:val="single" w:sz="12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Staňková Jana</cp:lastModifiedBy>
  <cp:revision>2</cp:revision>
  <cp:lastPrinted>2023-02-06T13:13:00Z</cp:lastPrinted>
  <dcterms:created xsi:type="dcterms:W3CDTF">2023-02-10T07:14:00Z</dcterms:created>
  <dcterms:modified xsi:type="dcterms:W3CDTF">2023-02-10T07:14:00Z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