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A242" w14:textId="77777777" w:rsidR="009A06D3" w:rsidRPr="0009079B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  <w:lang w:val="en-US"/>
        </w:rPr>
      </w:pPr>
    </w:p>
    <w:p w14:paraId="125AB078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0B40D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41FBB" w14:textId="77777777" w:rsidR="009A06D3" w:rsidRPr="005803B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2F31F9B7" w14:textId="77777777" w:rsidR="009A06D3" w:rsidRPr="005803B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B459E79" w14:textId="0E1D88EE" w:rsidR="009A06D3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89714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KE SMLOUVĚ</w:t>
      </w:r>
      <w:r w:rsidDel="000652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897144">
        <w:rPr>
          <w:rFonts w:ascii="Arial" w:hAnsi="Arial" w:cs="Arial"/>
          <w:b/>
          <w:bCs/>
          <w:sz w:val="24"/>
          <w:szCs w:val="24"/>
        </w:rPr>
        <w:t>DÍLO</w:t>
      </w:r>
    </w:p>
    <w:p w14:paraId="28DD5C41" w14:textId="7EC4B3D2" w:rsidR="009A06D3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„Dodatek“)</w:t>
      </w:r>
    </w:p>
    <w:p w14:paraId="5B337F6A" w14:textId="4FD52FC1" w:rsidR="00C51E12" w:rsidRPr="00C51E12" w:rsidRDefault="00C51E12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51E12">
        <w:rPr>
          <w:rFonts w:ascii="Arial" w:hAnsi="Arial" w:cs="Arial"/>
          <w:sz w:val="24"/>
          <w:szCs w:val="24"/>
        </w:rPr>
        <w:t>Číslo 2021/252-1 NAKIT</w:t>
      </w:r>
    </w:p>
    <w:p w14:paraId="4F28EA5A" w14:textId="77777777" w:rsidR="009A06D3" w:rsidRPr="0074728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B35622" w14:textId="2C1D4028" w:rsidR="009A06D3" w:rsidRPr="005803BA" w:rsidRDefault="00574391" w:rsidP="009A06D3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Corpus </w:t>
      </w:r>
      <w:proofErr w:type="spellStart"/>
      <w:r>
        <w:rPr>
          <w:rFonts w:ascii="Arial" w:hAnsi="Arial" w:cs="Arial"/>
          <w:b/>
          <w:bCs/>
        </w:rPr>
        <w:t>solution</w:t>
      </w:r>
      <w:proofErr w:type="spellEnd"/>
      <w:r>
        <w:rPr>
          <w:rFonts w:ascii="Arial" w:hAnsi="Arial" w:cs="Arial"/>
          <w:b/>
          <w:bCs/>
        </w:rPr>
        <w:t xml:space="preserve"> a.s.</w:t>
      </w:r>
    </w:p>
    <w:p w14:paraId="4DFC5594" w14:textId="7293BD2C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574391">
        <w:rPr>
          <w:rFonts w:ascii="Arial" w:hAnsi="Arial" w:cs="Arial"/>
        </w:rPr>
        <w:t>Štětkova 1638/18</w:t>
      </w:r>
      <w:r>
        <w:rPr>
          <w:rFonts w:ascii="Arial" w:hAnsi="Arial" w:cs="Arial"/>
        </w:rPr>
        <w:t>, 1</w:t>
      </w:r>
      <w:r w:rsidR="005743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Praha </w:t>
      </w:r>
      <w:r w:rsidR="00574391">
        <w:rPr>
          <w:rFonts w:ascii="Arial" w:hAnsi="Arial" w:cs="Arial"/>
        </w:rPr>
        <w:t>4</w:t>
      </w:r>
    </w:p>
    <w:p w14:paraId="646BF916" w14:textId="1DE47125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 xml:space="preserve">   </w:t>
      </w:r>
      <w:r w:rsidR="00574391">
        <w:rPr>
          <w:rFonts w:ascii="Arial" w:hAnsi="Arial" w:cs="Arial"/>
        </w:rPr>
        <w:t>257646</w:t>
      </w:r>
      <w:r w:rsidR="00B82047">
        <w:rPr>
          <w:rFonts w:ascii="Arial" w:hAnsi="Arial" w:cs="Arial"/>
        </w:rPr>
        <w:t>16</w:t>
      </w:r>
    </w:p>
    <w:p w14:paraId="1D3FB788" w14:textId="37E15872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CZ</w:t>
      </w:r>
      <w:r w:rsidR="00B82047">
        <w:rPr>
          <w:rFonts w:ascii="Arial" w:hAnsi="Arial" w:cs="Arial"/>
        </w:rPr>
        <w:t>25764616</w:t>
      </w:r>
    </w:p>
    <w:p w14:paraId="30709D85" w14:textId="68D71386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>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F174F">
        <w:rPr>
          <w:rFonts w:ascii="Arial" w:hAnsi="Arial" w:cs="Arial"/>
        </w:rPr>
        <w:t xml:space="preserve"> </w:t>
      </w:r>
      <w:proofErr w:type="spellStart"/>
      <w:r w:rsidR="004F174F" w:rsidRPr="004F174F">
        <w:rPr>
          <w:rFonts w:ascii="Arial" w:hAnsi="Arial" w:cs="Arial"/>
          <w:highlight w:val="lightGray"/>
        </w:rPr>
        <w:t>xxxx</w:t>
      </w:r>
      <w:proofErr w:type="spellEnd"/>
    </w:p>
    <w:p w14:paraId="6B57CB3C" w14:textId="187D99A0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 xml:space="preserve"> v obchodním rejstříku: Městského soudu v Praze, oddíl </w:t>
      </w:r>
      <w:r w:rsidR="00B82047">
        <w:rPr>
          <w:rFonts w:ascii="Arial" w:hAnsi="Arial" w:cs="Arial"/>
        </w:rPr>
        <w:t>B</w:t>
      </w:r>
      <w:r w:rsidRPr="005803BA">
        <w:rPr>
          <w:rFonts w:ascii="Arial" w:hAnsi="Arial" w:cs="Arial"/>
        </w:rPr>
        <w:t xml:space="preserve">, vložka </w:t>
      </w:r>
      <w:r w:rsidR="00B82047">
        <w:rPr>
          <w:rFonts w:ascii="Arial" w:hAnsi="Arial" w:cs="Arial"/>
        </w:rPr>
        <w:t>5936</w:t>
      </w:r>
    </w:p>
    <w:p w14:paraId="221CA76C" w14:textId="12E66DE0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3540" w:hanging="3540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r w:rsidR="004F1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="004F174F" w:rsidRPr="004F174F">
        <w:rPr>
          <w:rFonts w:ascii="Arial" w:hAnsi="Arial" w:cs="Arial"/>
          <w:highlight w:val="lightGray"/>
        </w:rPr>
        <w:t>xxxx</w:t>
      </w:r>
      <w:proofErr w:type="spellEnd"/>
    </w:p>
    <w:p w14:paraId="404F9FFE" w14:textId="765A025F" w:rsidR="009A06D3" w:rsidRPr="005803BA" w:rsidRDefault="009A06D3" w:rsidP="009A06D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 xml:space="preserve">na straně druhé (dále jen </w:t>
      </w:r>
      <w:r w:rsidRPr="005803BA">
        <w:rPr>
          <w:rFonts w:ascii="Arial" w:hAnsi="Arial" w:cs="Arial"/>
          <w:b/>
          <w:bCs/>
        </w:rPr>
        <w:t>„</w:t>
      </w:r>
      <w:r w:rsidR="00C17DFE">
        <w:rPr>
          <w:rFonts w:ascii="Arial" w:hAnsi="Arial" w:cs="Arial"/>
          <w:b/>
          <w:bCs/>
        </w:rPr>
        <w:t>Zhotovitel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49B9B13C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73D11C17" w14:textId="77777777" w:rsidR="009A06D3" w:rsidRPr="0074728A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74728A">
        <w:rPr>
          <w:rFonts w:ascii="Arial" w:hAnsi="Arial" w:cs="Arial"/>
          <w:bCs/>
        </w:rPr>
        <w:t>a</w:t>
      </w:r>
    </w:p>
    <w:p w14:paraId="382FA1A1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16588052" w14:textId="77777777" w:rsidR="009A06D3" w:rsidRPr="005803BA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5803BA">
        <w:rPr>
          <w:rFonts w:ascii="Arial" w:hAnsi="Arial" w:cs="Arial"/>
          <w:b/>
          <w:bCs/>
        </w:rPr>
        <w:t xml:space="preserve">Národní agentura pro komunikační </w:t>
      </w:r>
      <w:r w:rsidRPr="005803BA">
        <w:rPr>
          <w:rFonts w:ascii="Arial" w:eastAsia="Arial" w:hAnsi="Arial" w:cs="Arial"/>
          <w:b/>
          <w:bCs/>
        </w:rPr>
        <w:t>a informační technologie, s.</w:t>
      </w:r>
      <w:r>
        <w:rPr>
          <w:rFonts w:ascii="Arial" w:eastAsia="Arial" w:hAnsi="Arial" w:cs="Arial"/>
          <w:b/>
          <w:bCs/>
        </w:rPr>
        <w:t xml:space="preserve"> </w:t>
      </w:r>
      <w:r w:rsidRPr="005803BA">
        <w:rPr>
          <w:rFonts w:ascii="Arial" w:eastAsia="Arial" w:hAnsi="Arial" w:cs="Arial"/>
          <w:b/>
          <w:bCs/>
        </w:rPr>
        <w:t>p.</w:t>
      </w:r>
    </w:p>
    <w:p w14:paraId="5C3F93AB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  <w:t>Kodaňská 1441/46, Vršovice, 101 00 Praha 10</w:t>
      </w:r>
    </w:p>
    <w:p w14:paraId="0E10E4B6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IČO:</w:t>
      </w:r>
      <w:r w:rsidRPr="005803BA">
        <w:rPr>
          <w:rFonts w:ascii="Arial" w:hAnsi="Arial" w:cs="Arial"/>
        </w:rPr>
        <w:tab/>
        <w:t>04767543</w:t>
      </w:r>
    </w:p>
    <w:p w14:paraId="3922C893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DIČ:</w:t>
      </w:r>
      <w:r w:rsidRPr="005803BA">
        <w:rPr>
          <w:rFonts w:ascii="Arial" w:hAnsi="Arial" w:cs="Arial"/>
        </w:rPr>
        <w:tab/>
        <w:t>CZ04767543</w:t>
      </w:r>
    </w:p>
    <w:p w14:paraId="06757A8F" w14:textId="232DB236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zastoupen:</w:t>
      </w:r>
      <w:r w:rsidRPr="005803BA">
        <w:rPr>
          <w:rFonts w:ascii="Arial" w:hAnsi="Arial" w:cs="Arial"/>
        </w:rPr>
        <w:tab/>
      </w:r>
      <w:proofErr w:type="spellStart"/>
      <w:r w:rsidR="004F174F" w:rsidRPr="004F174F">
        <w:rPr>
          <w:rFonts w:ascii="Arial" w:hAnsi="Arial" w:cs="Arial"/>
          <w:highlight w:val="lightGray"/>
        </w:rPr>
        <w:t>xxxx</w:t>
      </w:r>
      <w:proofErr w:type="spellEnd"/>
    </w:p>
    <w:p w14:paraId="63EB7A8B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 v obchodním rejstříku: Městského soudu v Praze, oddíl A, vložka 77322</w:t>
      </w:r>
    </w:p>
    <w:p w14:paraId="782C5299" w14:textId="77777777" w:rsidR="004F174F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977" w:hanging="2977"/>
        <w:rPr>
          <w:rFonts w:ascii="Arial" w:hAnsi="Arial" w:cs="Arial"/>
          <w:highlight w:val="lightGray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proofErr w:type="spellStart"/>
      <w:r w:rsidR="004F174F" w:rsidRPr="004F174F">
        <w:rPr>
          <w:rFonts w:ascii="Arial" w:hAnsi="Arial" w:cs="Arial"/>
          <w:highlight w:val="lightGray"/>
        </w:rPr>
        <w:t>xxxx</w:t>
      </w:r>
      <w:proofErr w:type="spellEnd"/>
      <w:r w:rsidR="004F174F" w:rsidRPr="004F174F">
        <w:rPr>
          <w:rFonts w:ascii="Arial" w:hAnsi="Arial" w:cs="Arial"/>
          <w:highlight w:val="lightGray"/>
        </w:rPr>
        <w:t xml:space="preserve"> </w:t>
      </w:r>
    </w:p>
    <w:p w14:paraId="5BC901FB" w14:textId="5769ABCB" w:rsidR="009A06D3" w:rsidRPr="005803BA" w:rsidRDefault="004F174F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977" w:hanging="2977"/>
        <w:rPr>
          <w:rFonts w:ascii="Arial" w:hAnsi="Arial" w:cs="Arial"/>
        </w:rPr>
      </w:pPr>
      <w:r w:rsidRPr="004F174F">
        <w:rPr>
          <w:rFonts w:ascii="Arial" w:hAnsi="Arial" w:cs="Arial"/>
        </w:rPr>
        <w:tab/>
      </w:r>
      <w:proofErr w:type="spellStart"/>
      <w:r w:rsidRPr="004F174F">
        <w:rPr>
          <w:rFonts w:ascii="Arial" w:hAnsi="Arial" w:cs="Arial"/>
          <w:highlight w:val="lightGray"/>
        </w:rPr>
        <w:t>xxxx</w:t>
      </w:r>
      <w:proofErr w:type="spellEnd"/>
    </w:p>
    <w:p w14:paraId="495DF212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ind w:left="2977" w:hanging="2977"/>
        <w:rPr>
          <w:rFonts w:ascii="Arial" w:hAnsi="Arial" w:cs="Arial"/>
          <w:b/>
          <w:bCs/>
        </w:rPr>
      </w:pPr>
      <w:r w:rsidRPr="005803BA">
        <w:rPr>
          <w:rFonts w:ascii="Arial" w:hAnsi="Arial" w:cs="Arial"/>
        </w:rPr>
        <w:t xml:space="preserve">na straně jedné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Objednatel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40CE51BE" w14:textId="2CC87E8A" w:rsidR="009A06D3" w:rsidRPr="00C51E12" w:rsidRDefault="009A06D3" w:rsidP="00C51E12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5803BA">
        <w:rPr>
          <w:rFonts w:ascii="Arial" w:hAnsi="Arial" w:cs="Arial"/>
        </w:rPr>
        <w:t>(</w:t>
      </w:r>
      <w:r>
        <w:rPr>
          <w:rFonts w:ascii="Arial" w:hAnsi="Arial" w:cs="Arial"/>
        </w:rPr>
        <w:t>Poskytovatel</w:t>
      </w:r>
      <w:r w:rsidRPr="005803B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</w:t>
      </w:r>
      <w:r w:rsidRPr="005803BA">
        <w:rPr>
          <w:rFonts w:ascii="Arial" w:hAnsi="Arial" w:cs="Arial"/>
        </w:rPr>
        <w:t xml:space="preserve"> společně jako „</w:t>
      </w:r>
      <w:r w:rsidRPr="005803BA">
        <w:rPr>
          <w:rFonts w:ascii="Arial" w:hAnsi="Arial" w:cs="Arial"/>
          <w:b/>
          <w:bCs/>
        </w:rPr>
        <w:t>Smluvní strany</w:t>
      </w:r>
      <w:r w:rsidRPr="005803BA">
        <w:rPr>
          <w:rFonts w:ascii="Arial" w:hAnsi="Arial" w:cs="Arial"/>
        </w:rPr>
        <w:t>“ anebo jednotlivě též jako „</w:t>
      </w:r>
      <w:r w:rsidRPr="005803BA">
        <w:rPr>
          <w:rFonts w:ascii="Arial" w:hAnsi="Arial" w:cs="Arial"/>
          <w:b/>
          <w:bCs/>
        </w:rPr>
        <w:t>Smluvní strana</w:t>
      </w:r>
      <w:r w:rsidRPr="005803BA">
        <w:rPr>
          <w:rFonts w:ascii="Arial" w:hAnsi="Arial" w:cs="Arial"/>
        </w:rPr>
        <w:t>“)</w:t>
      </w:r>
    </w:p>
    <w:p w14:paraId="4622B107" w14:textId="010E62E4" w:rsidR="009A06D3" w:rsidRPr="00047B21" w:rsidRDefault="009A06D3" w:rsidP="009A06D3">
      <w:pPr>
        <w:widowControl w:val="0"/>
        <w:autoSpaceDE w:val="0"/>
        <w:autoSpaceDN w:val="0"/>
        <w:adjustRightInd w:val="0"/>
        <w:spacing w:before="180" w:after="0" w:line="264" w:lineRule="auto"/>
        <w:jc w:val="both"/>
        <w:rPr>
          <w:rFonts w:ascii="Arial" w:eastAsia="Arial" w:hAnsi="Arial" w:cs="Arial"/>
        </w:rPr>
      </w:pPr>
      <w:r w:rsidRPr="002D0EA8">
        <w:rPr>
          <w:rFonts w:ascii="Arial" w:eastAsia="Arial" w:hAnsi="Arial" w:cs="Arial"/>
        </w:rPr>
        <w:t>uzavírají níže uvedeného dne, měsíce a roku</w:t>
      </w:r>
      <w:r>
        <w:rPr>
          <w:rFonts w:ascii="Arial" w:eastAsia="Arial" w:hAnsi="Arial" w:cs="Arial"/>
        </w:rPr>
        <w:t xml:space="preserve">, a to </w:t>
      </w:r>
      <w:r w:rsidRPr="00D2588A">
        <w:rPr>
          <w:rFonts w:ascii="Arial" w:eastAsia="Arial" w:hAnsi="Arial" w:cs="Arial"/>
        </w:rPr>
        <w:t xml:space="preserve">na základě </w:t>
      </w:r>
      <w:r>
        <w:rPr>
          <w:rFonts w:ascii="Arial" w:eastAsia="Arial" w:hAnsi="Arial" w:cs="Arial"/>
        </w:rPr>
        <w:t>čl. 1</w:t>
      </w:r>
      <w:r w:rsidR="00C02E4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odst. </w:t>
      </w:r>
      <w:r w:rsidR="00C02E48">
        <w:rPr>
          <w:rFonts w:ascii="Arial" w:eastAsia="Arial" w:hAnsi="Arial" w:cs="Arial"/>
        </w:rPr>
        <w:t>15.8</w:t>
      </w:r>
      <w:r>
        <w:rPr>
          <w:rFonts w:ascii="Arial" w:eastAsia="Arial" w:hAnsi="Arial" w:cs="Arial"/>
        </w:rPr>
        <w:t xml:space="preserve"> smlouvy o </w:t>
      </w:r>
      <w:r w:rsidR="00C02E48">
        <w:rPr>
          <w:rFonts w:ascii="Arial" w:eastAsia="Arial" w:hAnsi="Arial" w:cs="Arial"/>
        </w:rPr>
        <w:t>dílo</w:t>
      </w:r>
      <w:r>
        <w:rPr>
          <w:rFonts w:ascii="Arial" w:eastAsia="Arial" w:hAnsi="Arial" w:cs="Arial"/>
        </w:rPr>
        <w:t xml:space="preserve">, č.j. </w:t>
      </w:r>
      <w:r w:rsidRPr="00A2548E">
        <w:rPr>
          <w:rFonts w:ascii="Arial" w:eastAsia="Arial" w:hAnsi="Arial" w:cs="Arial"/>
        </w:rPr>
        <w:t>202</w:t>
      </w:r>
      <w:r w:rsidR="00D574BB">
        <w:rPr>
          <w:rFonts w:ascii="Arial" w:eastAsia="Arial" w:hAnsi="Arial" w:cs="Arial"/>
        </w:rPr>
        <w:t>1</w:t>
      </w:r>
      <w:r w:rsidRPr="00A2548E">
        <w:rPr>
          <w:rFonts w:ascii="Arial" w:eastAsia="Arial" w:hAnsi="Arial" w:cs="Arial"/>
        </w:rPr>
        <w:t>/</w:t>
      </w:r>
      <w:r w:rsidR="00D574BB">
        <w:rPr>
          <w:rFonts w:ascii="Arial" w:eastAsia="Arial" w:hAnsi="Arial" w:cs="Arial"/>
        </w:rPr>
        <w:t>252</w:t>
      </w:r>
      <w:r w:rsidRPr="00A2548E">
        <w:rPr>
          <w:rFonts w:ascii="Arial" w:eastAsia="Arial" w:hAnsi="Arial" w:cs="Arial"/>
        </w:rPr>
        <w:t xml:space="preserve"> NAKIT</w:t>
      </w:r>
      <w:r>
        <w:t xml:space="preserve"> </w:t>
      </w:r>
      <w:r>
        <w:rPr>
          <w:rFonts w:ascii="Arial" w:eastAsia="Arial" w:hAnsi="Arial" w:cs="Arial"/>
        </w:rPr>
        <w:t>(dále jen „</w:t>
      </w:r>
      <w:r w:rsidRPr="00A2548E"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>“)</w:t>
      </w:r>
      <w:r w:rsidRPr="002D0E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tento </w:t>
      </w:r>
      <w:r w:rsidR="00D574BB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odatek v následujícím znění</w:t>
      </w:r>
      <w:r w:rsidRPr="002D0EA8">
        <w:rPr>
          <w:rFonts w:ascii="Arial" w:eastAsia="Arial" w:hAnsi="Arial" w:cs="Arial"/>
        </w:rPr>
        <w:t>:</w:t>
      </w:r>
    </w:p>
    <w:p w14:paraId="3BEE2C90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30740B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0510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1</w:t>
      </w:r>
    </w:p>
    <w:p w14:paraId="4CE09AC5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14:paraId="5F9E4A10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FC5A6C5" w14:textId="63DEF7C6" w:rsidR="00332DCF" w:rsidRPr="00332DCF" w:rsidRDefault="009A06D3" w:rsidP="0063746D">
      <w:pPr>
        <w:pStyle w:val="NAKITslovanseznam"/>
        <w:numPr>
          <w:ilvl w:val="0"/>
          <w:numId w:val="1"/>
        </w:numPr>
        <w:spacing w:before="100" w:beforeAutospacing="1" w:after="240" w:line="240" w:lineRule="auto"/>
        <w:ind w:right="-13"/>
        <w:contextualSpacing w:val="0"/>
        <w:jc w:val="both"/>
        <w:rPr>
          <w:rFonts w:eastAsia="Arial"/>
          <w:color w:val="auto"/>
          <w:lang w:eastAsia="cs-CZ"/>
        </w:rPr>
      </w:pPr>
      <w:bookmarkStart w:id="0" w:name="_Hlk46262603"/>
      <w:r w:rsidRPr="00332DCF">
        <w:rPr>
          <w:rFonts w:eastAsia="Arial" w:cs="Arial"/>
          <w:color w:val="auto"/>
          <w:lang w:eastAsia="cs-CZ"/>
        </w:rPr>
        <w:t xml:space="preserve">Smluvní </w:t>
      </w:r>
      <w:r w:rsidRPr="0063746D">
        <w:rPr>
          <w:rFonts w:cs="Arial"/>
          <w:color w:val="auto"/>
        </w:rPr>
        <w:t>strany</w:t>
      </w:r>
      <w:r w:rsidRPr="00332DCF">
        <w:rPr>
          <w:rFonts w:eastAsia="Arial" w:cs="Arial"/>
          <w:color w:val="auto"/>
          <w:lang w:eastAsia="cs-CZ"/>
        </w:rPr>
        <w:t xml:space="preserve"> dne </w:t>
      </w:r>
      <w:r w:rsidR="007C6455" w:rsidRPr="00332DCF">
        <w:rPr>
          <w:rFonts w:eastAsia="Arial" w:cs="Arial"/>
          <w:color w:val="auto"/>
          <w:lang w:eastAsia="cs-CZ"/>
        </w:rPr>
        <w:t xml:space="preserve">10.12.2021 </w:t>
      </w:r>
      <w:r w:rsidRPr="00332DCF">
        <w:rPr>
          <w:rFonts w:eastAsia="Arial" w:cs="Arial"/>
          <w:color w:val="auto"/>
          <w:lang w:eastAsia="cs-CZ"/>
        </w:rPr>
        <w:t xml:space="preserve">uzavřely Smlouvu, jejímž předmětem je </w:t>
      </w:r>
      <w:r w:rsidR="002533A6" w:rsidRPr="00332DCF">
        <w:rPr>
          <w:rFonts w:eastAsia="Arial" w:cs="Arial"/>
          <w:color w:val="auto"/>
          <w:lang w:eastAsia="cs-CZ"/>
        </w:rPr>
        <w:t xml:space="preserve">závazek Zhotovitele provést řádně a včas </w:t>
      </w:r>
      <w:r w:rsidR="007D1F71" w:rsidRPr="00332DCF">
        <w:rPr>
          <w:rFonts w:eastAsia="Arial" w:cs="Arial"/>
          <w:color w:val="auto"/>
          <w:lang w:eastAsia="cs-CZ"/>
        </w:rPr>
        <w:t xml:space="preserve">pro Objednatele dílo </w:t>
      </w:r>
      <w:r w:rsidR="00332DCF" w:rsidRPr="00332DCF">
        <w:rPr>
          <w:rFonts w:eastAsia="Arial"/>
          <w:color w:val="auto"/>
          <w:lang w:eastAsia="cs-CZ"/>
        </w:rPr>
        <w:t>spočívající v:</w:t>
      </w:r>
    </w:p>
    <w:p w14:paraId="7BD45EBD" w14:textId="77777777" w:rsidR="00332DCF" w:rsidRPr="00332DCF" w:rsidRDefault="00332DCF" w:rsidP="00332DCF">
      <w:pPr>
        <w:pStyle w:val="Default"/>
        <w:jc w:val="both"/>
        <w:rPr>
          <w:rFonts w:eastAsia="Arial"/>
          <w:color w:val="auto"/>
          <w:sz w:val="22"/>
          <w:szCs w:val="22"/>
          <w:lang w:eastAsia="cs-CZ"/>
        </w:rPr>
      </w:pPr>
    </w:p>
    <w:p w14:paraId="2C9BA025" w14:textId="503F59D1" w:rsidR="00332DCF" w:rsidRPr="00332DCF" w:rsidRDefault="00332DCF" w:rsidP="0063746D">
      <w:pPr>
        <w:pStyle w:val="Default"/>
        <w:spacing w:after="91"/>
        <w:ind w:left="709" w:hanging="283"/>
        <w:jc w:val="both"/>
        <w:rPr>
          <w:rFonts w:eastAsia="Arial"/>
          <w:color w:val="auto"/>
          <w:sz w:val="22"/>
          <w:szCs w:val="22"/>
          <w:lang w:eastAsia="cs-CZ"/>
        </w:rPr>
      </w:pPr>
      <w:r w:rsidRPr="00332DCF">
        <w:rPr>
          <w:rFonts w:eastAsia="Arial"/>
          <w:color w:val="auto"/>
          <w:sz w:val="22"/>
          <w:szCs w:val="22"/>
          <w:lang w:eastAsia="cs-CZ"/>
        </w:rPr>
        <w:t xml:space="preserve">a) v implementaci metodiky pro bezpečný vývoj do prostředí NAKIT, a to způsobem, postupem a za poskytnutí souvisejících činností definovaných pro jednotlivé fáze implementace v Příloze č. 1 část A) Smlouvy; </w:t>
      </w:r>
      <w:r w:rsidR="00095C21">
        <w:rPr>
          <w:rFonts w:eastAsia="Arial"/>
          <w:color w:val="auto"/>
          <w:sz w:val="22"/>
          <w:szCs w:val="22"/>
          <w:lang w:eastAsia="cs-CZ"/>
        </w:rPr>
        <w:t>m</w:t>
      </w:r>
      <w:r w:rsidR="00095C21" w:rsidRPr="00332DCF">
        <w:rPr>
          <w:rFonts w:eastAsia="Arial"/>
          <w:color w:val="auto"/>
          <w:sz w:val="22"/>
          <w:szCs w:val="22"/>
          <w:lang w:eastAsia="cs-CZ"/>
        </w:rPr>
        <w:t xml:space="preserve">etodika </w:t>
      </w:r>
      <w:r w:rsidRPr="00332DCF">
        <w:rPr>
          <w:rFonts w:eastAsia="Arial"/>
          <w:color w:val="auto"/>
          <w:sz w:val="22"/>
          <w:szCs w:val="22"/>
          <w:lang w:eastAsia="cs-CZ"/>
        </w:rPr>
        <w:t xml:space="preserve">je uvedena v Příloze č. 1 část B), </w:t>
      </w:r>
    </w:p>
    <w:p w14:paraId="58DFB63E" w14:textId="7C8B7C69" w:rsidR="009A06D3" w:rsidRPr="0063746D" w:rsidRDefault="00332DCF" w:rsidP="0063746D">
      <w:pPr>
        <w:pStyle w:val="Default"/>
        <w:ind w:left="709" w:hanging="283"/>
        <w:rPr>
          <w:rFonts w:eastAsia="Arial"/>
          <w:color w:val="auto"/>
          <w:sz w:val="22"/>
          <w:szCs w:val="22"/>
          <w:lang w:eastAsia="cs-CZ"/>
        </w:rPr>
      </w:pPr>
      <w:r w:rsidRPr="00332DCF">
        <w:rPr>
          <w:rFonts w:eastAsia="Arial"/>
          <w:color w:val="auto"/>
          <w:sz w:val="22"/>
          <w:szCs w:val="22"/>
          <w:lang w:eastAsia="cs-CZ"/>
        </w:rPr>
        <w:t xml:space="preserve">b) ve zpracování aplikační dokumentace z provedené implementace v rozsahu dle Přílohy č. 1 </w:t>
      </w:r>
      <w:r w:rsidR="0063746D">
        <w:rPr>
          <w:rFonts w:eastAsia="Arial"/>
          <w:color w:val="auto"/>
          <w:sz w:val="22"/>
          <w:szCs w:val="22"/>
          <w:lang w:eastAsia="cs-CZ"/>
        </w:rPr>
        <w:t>Smlouvy.</w:t>
      </w:r>
    </w:p>
    <w:p w14:paraId="195F5EC3" w14:textId="52EB7A31" w:rsidR="009A06D3" w:rsidRPr="00047B21" w:rsidRDefault="009A06D3" w:rsidP="68D08AE9">
      <w:pPr>
        <w:pStyle w:val="NAKITslovanseznam"/>
        <w:numPr>
          <w:ilvl w:val="0"/>
          <w:numId w:val="1"/>
        </w:numPr>
        <w:spacing w:before="100" w:beforeAutospacing="1" w:after="240" w:line="240" w:lineRule="auto"/>
        <w:ind w:right="-13"/>
        <w:jc w:val="both"/>
        <w:rPr>
          <w:rFonts w:cs="Arial"/>
          <w:color w:val="auto"/>
        </w:rPr>
      </w:pPr>
      <w:r w:rsidRPr="68D08AE9">
        <w:rPr>
          <w:rFonts w:cs="Arial"/>
          <w:color w:val="auto"/>
        </w:rPr>
        <w:lastRenderedPageBreak/>
        <w:t>Vzhledem k tomu</w:t>
      </w:r>
      <w:r w:rsidR="005137F5" w:rsidRPr="68D08AE9">
        <w:rPr>
          <w:rFonts w:cs="Arial"/>
          <w:color w:val="auto"/>
        </w:rPr>
        <w:t xml:space="preserve">, že předmět Smlouvy bude </w:t>
      </w:r>
      <w:r w:rsidR="00B4447F" w:rsidRPr="68D08AE9">
        <w:rPr>
          <w:rFonts w:cs="Arial"/>
          <w:color w:val="auto"/>
        </w:rPr>
        <w:t>financován z Národního plánu obnovy</w:t>
      </w:r>
      <w:r w:rsidR="007D4C1C" w:rsidRPr="68D08AE9">
        <w:rPr>
          <w:rFonts w:cs="Arial"/>
          <w:color w:val="auto"/>
        </w:rPr>
        <w:t>, dohodly se Smluvní strany na uzavření tohoto Dodatku.</w:t>
      </w:r>
    </w:p>
    <w:p w14:paraId="7AC32A70" w14:textId="77777777" w:rsidR="009A06D3" w:rsidRPr="00B53E0E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t>Článek č. 2</w:t>
      </w:r>
    </w:p>
    <w:p w14:paraId="2C401575" w14:textId="77777777" w:rsidR="009A06D3" w:rsidRPr="00B53E0E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t>Předmět Dodatku</w:t>
      </w:r>
    </w:p>
    <w:p w14:paraId="3183EC44" w14:textId="310A5AF0" w:rsidR="009A06D3" w:rsidRDefault="009A06D3" w:rsidP="009A06D3">
      <w:pPr>
        <w:pStyle w:val="NAKITslovanseznam"/>
        <w:numPr>
          <w:ilvl w:val="1"/>
          <w:numId w:val="2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eastAsia="Arial" w:cs="Arial"/>
          <w:color w:val="auto"/>
        </w:rPr>
      </w:pPr>
      <w:r w:rsidRPr="1C79422B">
        <w:rPr>
          <w:rFonts w:eastAsia="Arial" w:cs="Arial"/>
          <w:color w:val="auto"/>
        </w:rPr>
        <w:t xml:space="preserve">Smluvní strany se </w:t>
      </w:r>
      <w:r>
        <w:rPr>
          <w:rFonts w:eastAsia="Arial" w:cs="Arial"/>
          <w:color w:val="auto"/>
        </w:rPr>
        <w:t>s ohledem na výše uvedené</w:t>
      </w:r>
      <w:r w:rsidRPr="1C79422B">
        <w:rPr>
          <w:rFonts w:eastAsia="Arial" w:cs="Arial"/>
          <w:color w:val="auto"/>
        </w:rPr>
        <w:t xml:space="preserve"> dohodly </w:t>
      </w:r>
      <w:r w:rsidR="002247BA">
        <w:rPr>
          <w:rFonts w:eastAsia="Arial" w:cs="Arial"/>
          <w:color w:val="auto"/>
        </w:rPr>
        <w:t>doplnění čl. 6 Smlouvy o další od</w:t>
      </w:r>
      <w:r w:rsidR="00186ED0">
        <w:rPr>
          <w:rFonts w:eastAsia="Arial" w:cs="Arial"/>
          <w:color w:val="auto"/>
        </w:rPr>
        <w:t>stavec 6.7 ve znění</w:t>
      </w:r>
      <w:r w:rsidRPr="1C79422B">
        <w:rPr>
          <w:rFonts w:eastAsia="Arial" w:cs="Arial"/>
          <w:color w:val="auto"/>
        </w:rPr>
        <w:t>:</w:t>
      </w:r>
    </w:p>
    <w:bookmarkEnd w:id="0"/>
    <w:p w14:paraId="29CF2E4B" w14:textId="4E807696" w:rsidR="009A06D3" w:rsidRDefault="00186ED0" w:rsidP="610CD855">
      <w:pPr>
        <w:pStyle w:val="Textodst1sl"/>
        <w:tabs>
          <w:tab w:val="left" w:pos="567"/>
        </w:tabs>
        <w:ind w:left="426" w:hanging="142"/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</w:pPr>
      <w:r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„6.7 </w:t>
      </w:r>
      <w:r w:rsidR="0059715E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Každý originální </w:t>
      </w:r>
      <w:r w:rsidR="00015518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daňový</w:t>
      </w:r>
      <w:r w:rsidR="00015518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 </w:t>
      </w:r>
      <w:r w:rsidR="0059715E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doklad </w:t>
      </w:r>
      <w:r w:rsidR="007D1B1A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zaslaný Zhotovitelem </w:t>
      </w:r>
      <w:r w:rsidR="0059715E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musí obsahovat informaci</w:t>
      </w:r>
      <w:r w:rsidR="003E43D1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, že se jedná o projekt</w:t>
      </w:r>
      <w:r w:rsidR="00BE20DA">
        <w:rPr>
          <w:rStyle w:val="Znakapoznpodarou"/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footnoteReference w:id="2"/>
      </w:r>
      <w:r w:rsidR="003E43D1" w:rsidRPr="610CD855" w:rsidDel="008D0457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 </w:t>
      </w:r>
      <w:r w:rsidR="003E43D1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financovaný z Národního plánu obnovy</w:t>
      </w:r>
      <w:r w:rsidR="000D7D64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 a být označen specifickým identifikátorem. </w:t>
      </w:r>
      <w:r w:rsidR="000A3F3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Zhotovitel </w:t>
      </w:r>
      <w:r w:rsidR="000D7D64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je povinen zajistit, aby obdob</w:t>
      </w:r>
      <w:r w:rsidR="006D2EA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né povinnosti ve vztahu k projektu plnili také dodavatelé </w:t>
      </w:r>
      <w:r w:rsidR="00C50AB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Zhotovitele</w:t>
      </w:r>
      <w:r w:rsidR="006D2EA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 podílející se</w:t>
      </w:r>
      <w:r w:rsidR="00C50AB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 xml:space="preserve"> na realizaci projektu.</w:t>
      </w:r>
      <w:r w:rsidR="005C7132" w:rsidRPr="610CD855"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  <w:t>“</w:t>
      </w:r>
    </w:p>
    <w:p w14:paraId="4A4AF681" w14:textId="77777777" w:rsidR="00AC4E5C" w:rsidRPr="005D3197" w:rsidRDefault="00AC4E5C" w:rsidP="68D08AE9">
      <w:pPr>
        <w:pStyle w:val="Textodst1sl"/>
        <w:tabs>
          <w:tab w:val="left" w:pos="567"/>
        </w:tabs>
        <w:ind w:left="426" w:hanging="142"/>
        <w:rPr>
          <w:rFonts w:ascii="Arial" w:eastAsia="Calibri" w:hAnsi="Arial" w:cs="Arial"/>
          <w:i/>
          <w:iCs/>
          <w:color w:val="auto"/>
          <w:sz w:val="22"/>
          <w:szCs w:val="22"/>
          <w:lang w:val="cs-CZ" w:eastAsia="en-US"/>
        </w:rPr>
      </w:pPr>
    </w:p>
    <w:p w14:paraId="0C2FAC45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č. 3</w:t>
      </w:r>
    </w:p>
    <w:p w14:paraId="1BF08F50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6B6A509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E63438" w14:textId="77777777" w:rsidR="009A06D3" w:rsidRPr="00381F88" w:rsidRDefault="009A06D3" w:rsidP="009A06D3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</w:rPr>
      </w:pPr>
      <w:r w:rsidRPr="009C5D68">
        <w:rPr>
          <w:rFonts w:cs="Arial"/>
          <w:color w:val="auto"/>
        </w:rPr>
        <w:t xml:space="preserve">Smluvní strany činí nesporným, že ostatní ustanovení </w:t>
      </w:r>
      <w:r>
        <w:rPr>
          <w:rFonts w:cs="Arial"/>
          <w:color w:val="auto"/>
        </w:rPr>
        <w:t>S</w:t>
      </w:r>
      <w:r w:rsidRPr="009C5D68">
        <w:rPr>
          <w:rFonts w:cs="Arial"/>
          <w:color w:val="auto"/>
        </w:rPr>
        <w:t>mlouvy</w:t>
      </w:r>
      <w:r>
        <w:rPr>
          <w:rFonts w:cs="Arial"/>
          <w:color w:val="auto"/>
        </w:rPr>
        <w:t xml:space="preserve"> </w:t>
      </w:r>
      <w:r w:rsidRPr="009C5D68">
        <w:rPr>
          <w:rFonts w:cs="Arial"/>
          <w:color w:val="auto"/>
        </w:rPr>
        <w:t>výslovně neupravená tímto Dodatkem zůstávají nedotčena.</w:t>
      </w:r>
    </w:p>
    <w:p w14:paraId="356E1C31" w14:textId="77777777" w:rsidR="009A06D3" w:rsidRPr="006B7E39" w:rsidRDefault="009A06D3" w:rsidP="009A06D3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</w:pPr>
      <w:r w:rsidRPr="00154789">
        <w:rPr>
          <w:rFonts w:cs="Arial"/>
          <w:color w:val="auto"/>
        </w:rPr>
        <w:t xml:space="preserve">Tento Dodatek nabývá platnosti dnem jeho podpisu oběma Smluvními stranami a účinnosti dnem jeho zveřejnění v registru smluv v souladu se zák. č. 340/2015 Sb., o zvláštních podmínkách účinnosti některých smluv, uveřejňování těchto smluv a o registru smluv. Tento Dodatek je nedílnou součástí </w:t>
      </w:r>
      <w:r>
        <w:rPr>
          <w:rFonts w:cs="Arial"/>
          <w:color w:val="auto"/>
        </w:rPr>
        <w:t>S</w:t>
      </w:r>
      <w:r w:rsidRPr="00154789">
        <w:rPr>
          <w:rFonts w:cs="Arial"/>
          <w:color w:val="auto"/>
        </w:rPr>
        <w:t>mlouvy. Smluvní strany se dohodly, že tento Dodatek bude oběma Smluvními stranami podepsaný prostřednictvím zaručeného elektronického podpisu.</w:t>
      </w:r>
      <w:bookmarkStart w:id="1" w:name="_Ref333226370"/>
    </w:p>
    <w:bookmarkEnd w:id="1"/>
    <w:p w14:paraId="5C3C4117" w14:textId="77777777" w:rsidR="009A06D3" w:rsidRDefault="009A06D3" w:rsidP="009A06D3">
      <w:pPr>
        <w:jc w:val="both"/>
        <w:rPr>
          <w:rFonts w:ascii="Arial" w:eastAsia="Arial" w:hAnsi="Arial" w:cs="Arial"/>
        </w:rPr>
      </w:pPr>
      <w:r w:rsidRPr="009C5D68">
        <w:rPr>
          <w:rFonts w:ascii="Arial" w:eastAsia="Arial" w:hAnsi="Arial" w:cs="Arial"/>
        </w:rPr>
        <w:t>Smluvní strany shodně prohlašují, že si Dodatek před jeho podpisem přečetly a že byl uzavřen po vzájemném projednání podle jejich pravé a svobodné vůle, určitě, vážně a</w:t>
      </w:r>
      <w:r>
        <w:rPr>
          <w:rFonts w:ascii="Arial" w:eastAsia="Arial" w:hAnsi="Arial" w:cs="Arial"/>
        </w:rPr>
        <w:t> </w:t>
      </w:r>
      <w:r w:rsidRPr="009C5D68">
        <w:rPr>
          <w:rFonts w:ascii="Arial" w:eastAsia="Arial" w:hAnsi="Arial" w:cs="Arial"/>
        </w:rPr>
        <w:t>srozumitelně, a že se dohodly na celém jeho obsahu, což stvrzují svými podpisy.</w:t>
      </w:r>
    </w:p>
    <w:p w14:paraId="0E99FF87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4EC8E4C" w14:textId="015F8C18" w:rsidR="009A06D3" w:rsidRPr="002D0EA8" w:rsidRDefault="009A06D3" w:rsidP="009A06D3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rPr>
          <w:rFonts w:ascii="Arial" w:hAnsi="Arial" w:cs="Arial"/>
        </w:rPr>
      </w:pPr>
      <w:bookmarkStart w:id="2" w:name="_Hlk42194834"/>
      <w:r w:rsidRPr="002D0EA8">
        <w:rPr>
          <w:rFonts w:ascii="Arial" w:hAnsi="Arial" w:cs="Arial"/>
        </w:rPr>
        <w:t>V Praze dne ..........................</w:t>
      </w:r>
      <w:r w:rsidRPr="002D0EA8">
        <w:rPr>
          <w:rFonts w:ascii="Arial" w:hAnsi="Arial" w:cs="Arial"/>
        </w:rPr>
        <w:tab/>
        <w:t>V Praze dne</w:t>
      </w:r>
      <w:r w:rsidR="00C51E12">
        <w:rPr>
          <w:rFonts w:ascii="Arial" w:hAnsi="Arial" w:cs="Arial"/>
        </w:rPr>
        <w:t>: dle el. podpisu</w:t>
      </w:r>
    </w:p>
    <w:p w14:paraId="421BD28D" w14:textId="5C41E699" w:rsidR="009A06D3" w:rsidRPr="002D0EA8" w:rsidRDefault="009A06D3" w:rsidP="009A06D3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jc w:val="both"/>
        <w:rPr>
          <w:rFonts w:ascii="Arial" w:hAnsi="Arial" w:cs="Arial"/>
        </w:rPr>
      </w:pPr>
      <w:r w:rsidRPr="002D0EA8">
        <w:rPr>
          <w:rFonts w:ascii="Arial" w:hAnsi="Arial" w:cs="Arial"/>
        </w:rPr>
        <w:t xml:space="preserve">Za </w:t>
      </w:r>
      <w:r w:rsidR="005D3197">
        <w:rPr>
          <w:rFonts w:ascii="Arial" w:hAnsi="Arial" w:cs="Arial"/>
        </w:rPr>
        <w:t>Zhotovitele</w:t>
      </w:r>
      <w:r w:rsidRPr="002D0EA8">
        <w:rPr>
          <w:rFonts w:ascii="Arial" w:hAnsi="Arial" w:cs="Arial"/>
        </w:rPr>
        <w:t>:</w:t>
      </w:r>
      <w:r w:rsidRPr="002D0EA8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Objednatele</w:t>
      </w:r>
      <w:r w:rsidRPr="002D0EA8">
        <w:rPr>
          <w:rFonts w:ascii="Arial" w:hAnsi="Arial" w:cs="Arial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17"/>
      </w:tblGrid>
      <w:tr w:rsidR="009A06D3" w:rsidRPr="002D0EA8" w14:paraId="64397C46" w14:textId="77777777" w:rsidTr="007E24BD">
        <w:trPr>
          <w:trHeight w:val="1086"/>
        </w:trPr>
        <w:tc>
          <w:tcPr>
            <w:tcW w:w="4507" w:type="dxa"/>
          </w:tcPr>
          <w:p w14:paraId="40693600" w14:textId="77777777" w:rsidR="009A06D3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F49827B" w14:textId="77777777" w:rsidR="009A06D3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621F7269" w14:textId="77777777" w:rsidR="009A06D3" w:rsidRPr="002D0EA8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....................................................................</w:t>
            </w:r>
          </w:p>
          <w:p w14:paraId="494D1DC8" w14:textId="77777777" w:rsidR="004F174F" w:rsidRDefault="004F174F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F174F">
              <w:rPr>
                <w:rFonts w:ascii="Arial" w:hAnsi="Arial" w:cs="Arial"/>
                <w:highlight w:val="lightGray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75C2B5" w14:textId="77777777" w:rsidR="004F174F" w:rsidRDefault="004F174F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 w:rsidRPr="004F174F">
              <w:rPr>
                <w:rFonts w:ascii="Arial" w:hAnsi="Arial" w:cs="Arial"/>
                <w:highlight w:val="lightGray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6C60799" w14:textId="5C49B370" w:rsidR="009A06D3" w:rsidRPr="002D0EA8" w:rsidRDefault="00EE427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Corpus </w:t>
            </w:r>
            <w:proofErr w:type="spellStart"/>
            <w:r>
              <w:rPr>
                <w:rFonts w:ascii="Arial" w:hAnsi="Arial" w:cs="Arial"/>
              </w:rPr>
              <w:t>solution</w:t>
            </w:r>
            <w:proofErr w:type="spellEnd"/>
            <w:r w:rsidR="008E17C4"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4417" w:type="dxa"/>
            <w:tcMar>
              <w:left w:w="85" w:type="dxa"/>
              <w:right w:w="28" w:type="dxa"/>
            </w:tcMar>
          </w:tcPr>
          <w:p w14:paraId="761E1CC5" w14:textId="77777777" w:rsidR="009A06D3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7C42A780" w14:textId="77777777" w:rsidR="009A06D3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2420D61C" w14:textId="77777777" w:rsidR="009A06D3" w:rsidRPr="002D0EA8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</w:t>
            </w:r>
          </w:p>
          <w:p w14:paraId="5913B2E5" w14:textId="77777777" w:rsidR="004F174F" w:rsidRDefault="004F174F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 w:rsidRPr="004F174F">
              <w:rPr>
                <w:rFonts w:ascii="Arial" w:hAnsi="Arial" w:cs="Arial"/>
                <w:highlight w:val="lightGray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8746452" w14:textId="0159475F" w:rsidR="009A06D3" w:rsidRPr="002D0EA8" w:rsidRDefault="009A06D3" w:rsidP="007E24BD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agentur</w:t>
            </w:r>
            <w:r w:rsidR="005D3197">
              <w:rPr>
                <w:rFonts w:ascii="Arial" w:hAnsi="Arial" w:cs="Arial"/>
              </w:rPr>
              <w:t>y</w:t>
            </w:r>
            <w:r w:rsidRPr="002D0EA8">
              <w:rPr>
                <w:rFonts w:ascii="Arial" w:hAnsi="Arial" w:cs="Arial"/>
              </w:rPr>
              <w:t xml:space="preserve"> pro komunikační a informační technologie, </w:t>
            </w:r>
            <w:proofErr w:type="spellStart"/>
            <w:r w:rsidRPr="002D0EA8">
              <w:rPr>
                <w:rFonts w:ascii="Arial" w:hAnsi="Arial" w:cs="Arial"/>
              </w:rPr>
              <w:t>s.p</w:t>
            </w:r>
            <w:proofErr w:type="spellEnd"/>
            <w:r w:rsidRPr="002D0EA8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3CD5DAA6" w14:textId="77777777" w:rsidR="00CC3EBC" w:rsidRDefault="00CC3EBC"/>
    <w:sectPr w:rsidR="00CC3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7106" w14:textId="77777777" w:rsidR="003928C0" w:rsidRDefault="003928C0" w:rsidP="00146ED7">
      <w:pPr>
        <w:spacing w:after="0" w:line="240" w:lineRule="auto"/>
      </w:pPr>
      <w:r>
        <w:separator/>
      </w:r>
    </w:p>
  </w:endnote>
  <w:endnote w:type="continuationSeparator" w:id="0">
    <w:p w14:paraId="459E997D" w14:textId="77777777" w:rsidR="003928C0" w:rsidRDefault="003928C0" w:rsidP="00146ED7">
      <w:pPr>
        <w:spacing w:after="0" w:line="240" w:lineRule="auto"/>
      </w:pPr>
      <w:r>
        <w:continuationSeparator/>
      </w:r>
    </w:p>
  </w:endnote>
  <w:endnote w:type="continuationNotice" w:id="1">
    <w:p w14:paraId="0FBDCD2E" w14:textId="77777777" w:rsidR="003928C0" w:rsidRDefault="00392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9348" w14:textId="77777777" w:rsidR="003928C0" w:rsidRDefault="003928C0" w:rsidP="00146ED7">
      <w:pPr>
        <w:spacing w:after="0" w:line="240" w:lineRule="auto"/>
      </w:pPr>
      <w:r>
        <w:separator/>
      </w:r>
    </w:p>
  </w:footnote>
  <w:footnote w:type="continuationSeparator" w:id="0">
    <w:p w14:paraId="5D9445AB" w14:textId="77777777" w:rsidR="003928C0" w:rsidRDefault="003928C0" w:rsidP="00146ED7">
      <w:pPr>
        <w:spacing w:after="0" w:line="240" w:lineRule="auto"/>
      </w:pPr>
      <w:r>
        <w:continuationSeparator/>
      </w:r>
    </w:p>
  </w:footnote>
  <w:footnote w:type="continuationNotice" w:id="1">
    <w:p w14:paraId="1B2EDD83" w14:textId="77777777" w:rsidR="003928C0" w:rsidRDefault="003928C0">
      <w:pPr>
        <w:spacing w:after="0" w:line="240" w:lineRule="auto"/>
      </w:pPr>
    </w:p>
  </w:footnote>
  <w:footnote w:id="2">
    <w:p w14:paraId="741A615F" w14:textId="1123A9BE" w:rsidR="00BE20DA" w:rsidRDefault="00BE20DA">
      <w:pPr>
        <w:pStyle w:val="Textpoznpodarou"/>
      </w:pPr>
      <w:r w:rsidRPr="00C51E12">
        <w:footnoteRef/>
      </w:r>
      <w:r>
        <w:t xml:space="preserve"> P</w:t>
      </w:r>
      <w:r w:rsidRPr="00C51E12">
        <w:t xml:space="preserve">ro účely toho odstavce Smlouvy se </w:t>
      </w:r>
      <w:r w:rsidRPr="00FF1D58">
        <w:t>projekt</w:t>
      </w:r>
      <w:r w:rsidR="004117B9">
        <w:t>em rozumí</w:t>
      </w:r>
      <w:r w:rsidRPr="00C51E12">
        <w:t xml:space="preserve"> dílo provedené na základě </w:t>
      </w:r>
      <w:r w:rsidR="004117B9">
        <w:t xml:space="preserve">a v souladu s </w:t>
      </w:r>
      <w:r w:rsidRPr="00FF1D58">
        <w:t>t</w:t>
      </w:r>
      <w:r w:rsidR="004117B9">
        <w:t>outo</w:t>
      </w:r>
      <w:r w:rsidRPr="00FF1D58">
        <w:t xml:space="preserve"> Smlouv</w:t>
      </w:r>
      <w:r w:rsidR="004117B9">
        <w:t>ou</w:t>
      </w:r>
      <w:r w:rsidR="007E24BD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42D" w14:textId="6A06F9B3" w:rsidR="007E24BD" w:rsidRDefault="001A78C2" w:rsidP="00897144">
    <w:pPr>
      <w:widowControl w:val="0"/>
      <w:autoSpaceDE w:val="0"/>
      <w:autoSpaceDN w:val="0"/>
      <w:adjustRightInd w:val="0"/>
      <w:spacing w:after="0" w:line="240" w:lineRule="auto"/>
      <w:jc w:val="right"/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0" behindDoc="0" locked="0" layoutInCell="1" allowOverlap="1" wp14:anchorId="52DD58D6" wp14:editId="10A5EAB4">
          <wp:simplePos x="0" y="0"/>
          <wp:positionH relativeFrom="page">
            <wp:posOffset>166370</wp:posOffset>
          </wp:positionH>
          <wp:positionV relativeFrom="page">
            <wp:posOffset>296545</wp:posOffset>
          </wp:positionV>
          <wp:extent cx="1800000" cy="532800"/>
          <wp:effectExtent l="0" t="0" r="0" b="635"/>
          <wp:wrapNone/>
          <wp:docPr id="17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DODTEK Č. </w:t>
    </w:r>
    <w:r w:rsidR="00897144">
      <w:rPr>
        <w:rFonts w:ascii="Arial" w:hAnsi="Arial"/>
        <w:b/>
        <w:bCs/>
        <w:color w:val="00B0F0"/>
        <w:sz w:val="24"/>
        <w:szCs w:val="24"/>
        <w:lang w:eastAsia="en-US"/>
      </w:rPr>
      <w:t>1</w:t>
    </w:r>
    <w:r w:rsidR="00897144"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 </w:t>
    </w:r>
    <w:r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KE SMLOUVĚ O </w:t>
    </w:r>
    <w:r w:rsidR="00897144">
      <w:rPr>
        <w:rFonts w:ascii="Arial" w:hAnsi="Arial"/>
        <w:b/>
        <w:bCs/>
        <w:color w:val="00B0F0"/>
        <w:sz w:val="24"/>
        <w:szCs w:val="24"/>
        <w:lang w:eastAsia="en-US"/>
      </w:rPr>
      <w:t>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175"/>
    <w:multiLevelType w:val="hybridMultilevel"/>
    <w:tmpl w:val="F96A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D19A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D5E"/>
    <w:multiLevelType w:val="hybridMultilevel"/>
    <w:tmpl w:val="801C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35D1"/>
    <w:multiLevelType w:val="hybridMultilevel"/>
    <w:tmpl w:val="978E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A52"/>
    <w:multiLevelType w:val="multilevel"/>
    <w:tmpl w:val="23249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C6345DD"/>
    <w:multiLevelType w:val="multilevel"/>
    <w:tmpl w:val="FA8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197947"/>
    <w:multiLevelType w:val="hybridMultilevel"/>
    <w:tmpl w:val="BB68F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229"/>
    <w:multiLevelType w:val="hybridMultilevel"/>
    <w:tmpl w:val="107A6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6D82"/>
    <w:multiLevelType w:val="multilevel"/>
    <w:tmpl w:val="59A4567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822F55"/>
    <w:multiLevelType w:val="multilevel"/>
    <w:tmpl w:val="1A72F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auto"/>
      </w:rPr>
    </w:lvl>
  </w:abstractNum>
  <w:num w:numId="1" w16cid:durableId="134227494">
    <w:abstractNumId w:val="4"/>
  </w:num>
  <w:num w:numId="2" w16cid:durableId="637878589">
    <w:abstractNumId w:val="3"/>
  </w:num>
  <w:num w:numId="3" w16cid:durableId="697316390">
    <w:abstractNumId w:val="8"/>
  </w:num>
  <w:num w:numId="4" w16cid:durableId="142165281">
    <w:abstractNumId w:val="7"/>
  </w:num>
  <w:num w:numId="5" w16cid:durableId="1441876705">
    <w:abstractNumId w:val="0"/>
  </w:num>
  <w:num w:numId="6" w16cid:durableId="1719743028">
    <w:abstractNumId w:val="1"/>
  </w:num>
  <w:num w:numId="7" w16cid:durableId="1366566552">
    <w:abstractNumId w:val="5"/>
  </w:num>
  <w:num w:numId="8" w16cid:durableId="945846330">
    <w:abstractNumId w:val="6"/>
  </w:num>
  <w:num w:numId="9" w16cid:durableId="1720931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3"/>
    <w:rsid w:val="00015518"/>
    <w:rsid w:val="000544AD"/>
    <w:rsid w:val="00086E76"/>
    <w:rsid w:val="0009031A"/>
    <w:rsid w:val="00095C21"/>
    <w:rsid w:val="000A3F32"/>
    <w:rsid w:val="000D7D64"/>
    <w:rsid w:val="00146ED7"/>
    <w:rsid w:val="0016467C"/>
    <w:rsid w:val="001715B2"/>
    <w:rsid w:val="00186ED0"/>
    <w:rsid w:val="001A78C2"/>
    <w:rsid w:val="0020069B"/>
    <w:rsid w:val="002247BA"/>
    <w:rsid w:val="002533A6"/>
    <w:rsid w:val="00287109"/>
    <w:rsid w:val="00294D28"/>
    <w:rsid w:val="002D3049"/>
    <w:rsid w:val="002D5DD9"/>
    <w:rsid w:val="00332DCF"/>
    <w:rsid w:val="003928C0"/>
    <w:rsid w:val="003D51A7"/>
    <w:rsid w:val="003E43D1"/>
    <w:rsid w:val="003F015B"/>
    <w:rsid w:val="004117B9"/>
    <w:rsid w:val="0048145B"/>
    <w:rsid w:val="00483267"/>
    <w:rsid w:val="004E69F9"/>
    <w:rsid w:val="004F174F"/>
    <w:rsid w:val="004F52B9"/>
    <w:rsid w:val="004F63B2"/>
    <w:rsid w:val="005137F5"/>
    <w:rsid w:val="00543FD3"/>
    <w:rsid w:val="005663CA"/>
    <w:rsid w:val="00574391"/>
    <w:rsid w:val="0059715E"/>
    <w:rsid w:val="005C7132"/>
    <w:rsid w:val="005D3197"/>
    <w:rsid w:val="0063746D"/>
    <w:rsid w:val="006D2EA2"/>
    <w:rsid w:val="006F42DB"/>
    <w:rsid w:val="007C6455"/>
    <w:rsid w:val="007D1B1A"/>
    <w:rsid w:val="007D1F71"/>
    <w:rsid w:val="007D4C1C"/>
    <w:rsid w:val="007E24BD"/>
    <w:rsid w:val="00804A42"/>
    <w:rsid w:val="00873DA4"/>
    <w:rsid w:val="00897144"/>
    <w:rsid w:val="008A5C1F"/>
    <w:rsid w:val="008D0457"/>
    <w:rsid w:val="008E17C4"/>
    <w:rsid w:val="00982033"/>
    <w:rsid w:val="009A002A"/>
    <w:rsid w:val="009A06D3"/>
    <w:rsid w:val="00A22BE5"/>
    <w:rsid w:val="00AC4E5C"/>
    <w:rsid w:val="00AE2380"/>
    <w:rsid w:val="00B12FDA"/>
    <w:rsid w:val="00B31D9E"/>
    <w:rsid w:val="00B4447F"/>
    <w:rsid w:val="00B654FB"/>
    <w:rsid w:val="00B82047"/>
    <w:rsid w:val="00BD08DB"/>
    <w:rsid w:val="00BE20DA"/>
    <w:rsid w:val="00C02E48"/>
    <w:rsid w:val="00C17DFE"/>
    <w:rsid w:val="00C50AB2"/>
    <w:rsid w:val="00C51E12"/>
    <w:rsid w:val="00CC3EBC"/>
    <w:rsid w:val="00CC4A36"/>
    <w:rsid w:val="00D36A59"/>
    <w:rsid w:val="00D574BB"/>
    <w:rsid w:val="00DC7412"/>
    <w:rsid w:val="00EE4273"/>
    <w:rsid w:val="00F17AEC"/>
    <w:rsid w:val="00F43DDE"/>
    <w:rsid w:val="00FE5985"/>
    <w:rsid w:val="00FF1D58"/>
    <w:rsid w:val="11A6A480"/>
    <w:rsid w:val="28C97566"/>
    <w:rsid w:val="610CD855"/>
    <w:rsid w:val="68D08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6C0D"/>
  <w15:chartTrackingRefBased/>
  <w15:docId w15:val="{C31F61E8-1332-404C-AFDA-22FE051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6D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0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6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0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06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Listeafsnit1,Styl DS1"/>
    <w:basedOn w:val="Normln"/>
    <w:link w:val="OdstavecseseznamemChar"/>
    <w:uiPriority w:val="34"/>
    <w:qFormat/>
    <w:rsid w:val="009A06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6D3"/>
    <w:rPr>
      <w:rFonts w:eastAsiaTheme="minorEastAsia"/>
      <w:lang w:eastAsia="cs-CZ"/>
    </w:rPr>
  </w:style>
  <w:style w:type="table" w:styleId="Mkatabulky">
    <w:name w:val="Table Grid"/>
    <w:aliases w:val="Tabulka seznamování"/>
    <w:basedOn w:val="Normlntabulka"/>
    <w:uiPriority w:val="39"/>
    <w:rsid w:val="009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1sl">
    <w:name w:val="Text odst.1čísl"/>
    <w:basedOn w:val="Normln"/>
    <w:link w:val="Textodst1slChar"/>
    <w:uiPriority w:val="99"/>
    <w:qFormat/>
    <w:rsid w:val="009A06D3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9A06D3"/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9A06D3"/>
    <w:rPr>
      <w:rFonts w:eastAsiaTheme="minorEastAsia"/>
      <w:lang w:eastAsia="cs-CZ"/>
    </w:rPr>
  </w:style>
  <w:style w:type="paragraph" w:customStyle="1" w:styleId="NAKITslovanseznam">
    <w:name w:val="NAKIT číslovaný seznam"/>
    <w:basedOn w:val="Odstavecseseznamem"/>
    <w:qFormat/>
    <w:rsid w:val="009A06D3"/>
    <w:pPr>
      <w:spacing w:after="120" w:line="312" w:lineRule="auto"/>
      <w:ind w:left="454" w:right="-11" w:hanging="454"/>
    </w:pPr>
    <w:rPr>
      <w:rFonts w:ascii="Arial" w:eastAsiaTheme="minorHAnsi" w:hAnsi="Arial"/>
      <w:color w:val="696969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ED7"/>
    <w:rPr>
      <w:rFonts w:eastAsiaTheme="minorEastAsia"/>
      <w:lang w:eastAsia="cs-CZ"/>
    </w:rPr>
  </w:style>
  <w:style w:type="paragraph" w:styleId="Revize">
    <w:name w:val="Revision"/>
    <w:hidden/>
    <w:uiPriority w:val="99"/>
    <w:semiHidden/>
    <w:rsid w:val="00146ED7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4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4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4D28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D28"/>
    <w:rPr>
      <w:rFonts w:eastAsiaTheme="minorEastAsia"/>
      <w:b/>
      <w:bCs/>
      <w:sz w:val="20"/>
      <w:szCs w:val="20"/>
      <w:lang w:eastAsia="cs-CZ"/>
    </w:rPr>
  </w:style>
  <w:style w:type="paragraph" w:customStyle="1" w:styleId="Default">
    <w:name w:val="Default"/>
    <w:rsid w:val="00332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0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0DA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2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2149-0BA4-4C23-869D-38FAC0C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Mičeková</dc:creator>
  <cp:keywords/>
  <dc:description/>
  <cp:lastModifiedBy>Divišová Kateřina</cp:lastModifiedBy>
  <cp:revision>2</cp:revision>
  <dcterms:created xsi:type="dcterms:W3CDTF">2023-02-09T10:15:00Z</dcterms:created>
  <dcterms:modified xsi:type="dcterms:W3CDTF">2023-02-09T10:15:00Z</dcterms:modified>
</cp:coreProperties>
</file>