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E0" w:rsidRDefault="00910CE0" w:rsidP="00910CE0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Příloha č.1 k dodatku č. 1 SOD č. 428/2022 Oceněný soupis prací změn závazku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1"/>
          <w:szCs w:val="21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1"/>
          <w:szCs w:val="21"/>
        </w:rPr>
        <w:t>REKAPITULACE STAVBY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Kód: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Stavba: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KSO: CC-CZ: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Místo: Datum: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Zhotovitel: 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Projektant: 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Zpracovatel: 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Poznámka: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Náklady z rozpočtů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Ostatní náklady ze souhrnného listu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15"/>
          <w:szCs w:val="15"/>
        </w:rPr>
        <w:t>Cena bez DPH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DPH základní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snížená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Cena s DPH v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15"/>
          <w:szCs w:val="15"/>
        </w:rPr>
        <w:t>Projektant Zpracovatel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Datum a podpis: Razítko Datum a podpis: Razítko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15"/>
          <w:szCs w:val="15"/>
        </w:rPr>
        <w:t>Objednavatel Zhotovitel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Datum a podpis: Razítko Datum a podpis: Razítko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15"/>
          <w:szCs w:val="15"/>
        </w:rPr>
        <w:t>2 261 275,76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IMPORT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2022 - Bystřice, ř. km 12,541 – 13,261 (Dubí) - </w:t>
      </w:r>
      <w:proofErr w:type="gramStart"/>
      <w:r>
        <w:rPr>
          <w:rFonts w:ascii="Arial,Bold" w:hAnsi="Arial,Bold" w:cs="Arial,Bold"/>
          <w:b/>
          <w:bCs/>
          <w:sz w:val="16"/>
          <w:szCs w:val="16"/>
        </w:rPr>
        <w:t>Rekonstrukce - VÍCEPRÁCE</w:t>
      </w:r>
      <w:proofErr w:type="gramEnd"/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2 261 275,76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0,00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CZK 2 736 143,67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15,00%</w:t>
      </w:r>
      <w:proofErr w:type="gramEnd"/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,Bold" w:hAnsi="Arial,Bold" w:cs="Arial,Bold"/>
          <w:b/>
          <w:bCs/>
          <w:sz w:val="15"/>
          <w:szCs w:val="15"/>
        </w:rPr>
        <w:t>0,00 0,00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Sazba daně Základ daně Výše daně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21,00%</w:t>
      </w:r>
      <w:proofErr w:type="gramEnd"/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,Bold" w:hAnsi="Arial,Bold" w:cs="Arial,Bold"/>
          <w:b/>
          <w:bCs/>
          <w:sz w:val="15"/>
          <w:szCs w:val="15"/>
        </w:rPr>
        <w:t>2 261 275,76 474 867,91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1 z 6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REKAPITULACE OBJEKTŮ STAVBY A SOUPISŮ PRACÍ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Kód: IMPORT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Stavba: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Místo: Datum: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Projektant: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Zhotovitel: Zpracovatel: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1) Náklady z rozpočtů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2) Ostatní náklady ze souhrnného listu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Celkové náklady za stavbu 1) + 2)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0,00 0,00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2 261 275,76 2 736 143,67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SO 03 Rekonstrukce </w:t>
      </w:r>
      <w:proofErr w:type="spellStart"/>
      <w:r>
        <w:rPr>
          <w:rFonts w:ascii="Arial,Bold" w:hAnsi="Arial,Bold" w:cs="Arial,Bold"/>
          <w:b/>
          <w:bCs/>
          <w:sz w:val="16"/>
          <w:szCs w:val="16"/>
        </w:rPr>
        <w:t>kory</w:t>
      </w:r>
      <w:proofErr w:type="spellEnd"/>
      <w:r>
        <w:rPr>
          <w:rFonts w:ascii="Arial,Bold" w:hAnsi="Arial,Bold" w:cs="Arial,Bold"/>
          <w:b/>
          <w:bCs/>
          <w:sz w:val="16"/>
          <w:szCs w:val="16"/>
        </w:rPr>
        <w:t xml:space="preserve">... </w:t>
      </w:r>
      <w:r>
        <w:rPr>
          <w:rFonts w:ascii="Arial" w:hAnsi="Arial" w:cs="Arial"/>
          <w:sz w:val="16"/>
          <w:szCs w:val="16"/>
        </w:rPr>
        <w:t>2 261 275,76 2 736 143,67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2 261 275,76 2 736 143,67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Kód Popis Cena bez DPH [CZK] Cena s DPH [CZK]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2022 - Bystřice, ř. km 12,541 – 13,261 (Dubí) - </w:t>
      </w:r>
      <w:proofErr w:type="gramStart"/>
      <w:r>
        <w:rPr>
          <w:rFonts w:ascii="Arial,Bold" w:hAnsi="Arial,Bold" w:cs="Arial,Bold"/>
          <w:b/>
          <w:bCs/>
          <w:sz w:val="16"/>
          <w:szCs w:val="16"/>
        </w:rPr>
        <w:t>Rekonstrukce - VÍCEPRÁCE</w:t>
      </w:r>
      <w:proofErr w:type="gramEnd"/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2 z 6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KRYCÍ LIST SOUPISU PRACÍ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Stavba: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Objekt: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KSO: CC-CZ: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Místo: Datum: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Zadavatel: 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Zhotovitel: 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Projektant: 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Zpracovatel: 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Poznámka: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Náklady z rozpočtu 2 261 275,76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Ostatní náklady 0,00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Cena bez DPH </w:t>
      </w:r>
      <w:r>
        <w:rPr>
          <w:rFonts w:ascii="Arial,Bold" w:hAnsi="Arial,Bold" w:cs="Arial,Bold"/>
          <w:b/>
          <w:bCs/>
          <w:sz w:val="21"/>
          <w:szCs w:val="21"/>
        </w:rPr>
        <w:t>2 261 275,76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Základ daně Sazba daně Výše daně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DPH </w:t>
      </w:r>
      <w:r>
        <w:rPr>
          <w:rFonts w:ascii="Arial" w:hAnsi="Arial" w:cs="Arial"/>
          <w:sz w:val="18"/>
          <w:szCs w:val="18"/>
        </w:rPr>
        <w:t xml:space="preserve">základní 2 261 275,76 </w:t>
      </w:r>
      <w:proofErr w:type="gramStart"/>
      <w:r>
        <w:rPr>
          <w:rFonts w:ascii="Arial" w:hAnsi="Arial" w:cs="Arial"/>
          <w:sz w:val="18"/>
          <w:szCs w:val="18"/>
        </w:rPr>
        <w:t>21,00%</w:t>
      </w:r>
      <w:proofErr w:type="gramEnd"/>
      <w:r>
        <w:rPr>
          <w:rFonts w:ascii="Arial" w:hAnsi="Arial" w:cs="Arial"/>
          <w:sz w:val="18"/>
          <w:szCs w:val="18"/>
        </w:rPr>
        <w:t xml:space="preserve"> 474 867,91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snížená 0,00 </w:t>
      </w:r>
      <w:proofErr w:type="gramStart"/>
      <w:r>
        <w:rPr>
          <w:rFonts w:ascii="Arial" w:hAnsi="Arial" w:cs="Arial"/>
          <w:sz w:val="18"/>
          <w:szCs w:val="18"/>
        </w:rPr>
        <w:t>15,00%</w:t>
      </w:r>
      <w:proofErr w:type="gramEnd"/>
      <w:r>
        <w:rPr>
          <w:rFonts w:ascii="Arial" w:hAnsi="Arial" w:cs="Arial"/>
          <w:sz w:val="18"/>
          <w:szCs w:val="18"/>
        </w:rPr>
        <w:t xml:space="preserve"> 0,00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Cena s DPH v CZK 2 736 143,67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lastRenderedPageBreak/>
        <w:t>Projektant Zpracovatel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a podpis: Razítko Datum a podpis: Razítko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Objednavatel Zhotovitel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a podpis: Razítko Datum a podpis: Razítko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2022 - Bystřice, ř. km 12,541 – 13,261 (Dubí) - </w:t>
      </w:r>
      <w:proofErr w:type="gramStart"/>
      <w:r>
        <w:rPr>
          <w:rFonts w:ascii="Arial" w:hAnsi="Arial" w:cs="Arial"/>
          <w:sz w:val="18"/>
          <w:szCs w:val="18"/>
        </w:rPr>
        <w:t>Rekonstrukce - VÍCEPRÁCE</w:t>
      </w:r>
      <w:proofErr w:type="gramEnd"/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 xml:space="preserve">SO 03 - Rekonstrukce </w:t>
      </w:r>
      <w:proofErr w:type="spellStart"/>
      <w:r>
        <w:rPr>
          <w:rFonts w:ascii="Arial,Bold" w:hAnsi="Arial,Bold" w:cs="Arial,Bold"/>
          <w:b/>
          <w:bCs/>
          <w:sz w:val="19"/>
          <w:szCs w:val="19"/>
        </w:rPr>
        <w:t>kory</w:t>
      </w:r>
      <w:proofErr w:type="spellEnd"/>
      <w:r>
        <w:rPr>
          <w:rFonts w:ascii="Arial,Bold" w:hAnsi="Arial,Bold" w:cs="Arial,Bold"/>
          <w:b/>
          <w:bCs/>
          <w:sz w:val="19"/>
          <w:szCs w:val="19"/>
        </w:rPr>
        <w:t>...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Strana 3 z 6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REKAPITULACE ČLENĚNÍ SOUPISU PRACÍ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Stavba: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Objekt: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Místo: Datum: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Zadavatel: Projektant: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Zhotovitel: Zpracovatel: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Kód </w:t>
      </w:r>
      <w:proofErr w:type="gramStart"/>
      <w:r>
        <w:rPr>
          <w:rFonts w:ascii="Arial" w:hAnsi="Arial" w:cs="Arial"/>
          <w:sz w:val="16"/>
          <w:szCs w:val="16"/>
        </w:rPr>
        <w:t>dílu - Popis</w:t>
      </w:r>
      <w:proofErr w:type="gramEnd"/>
      <w:r>
        <w:rPr>
          <w:rFonts w:ascii="Arial" w:hAnsi="Arial" w:cs="Arial"/>
          <w:sz w:val="16"/>
          <w:szCs w:val="16"/>
        </w:rPr>
        <w:t xml:space="preserve"> Cena celkem [CZK]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1) Náklady ze soupisu prací 2 261 275,76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HSV - Práce</w:t>
      </w:r>
      <w:proofErr w:type="gramEnd"/>
      <w:r>
        <w:rPr>
          <w:rFonts w:ascii="Arial" w:hAnsi="Arial" w:cs="Arial"/>
          <w:sz w:val="21"/>
          <w:szCs w:val="21"/>
        </w:rPr>
        <w:t xml:space="preserve"> a dodávky HSV 2 261 275,76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1 - Zemní práce 944 199,49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2 - Zakládání 1 060,50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3 - Svislé a kompletní konstrukce 54 560,98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4 - Vodorovné konstrukce 2 541,31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9 - Ostatní konstrukce a práce, bourání 1 213 122,75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997 - Přesun sutě 45 790,73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2) Ostatní náklady 0,00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Celkové náklady za stavbu 1) + 2) 2 261 275,76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 xml:space="preserve">SO 03 - Rekonstrukce </w:t>
      </w:r>
      <w:proofErr w:type="spellStart"/>
      <w:r>
        <w:rPr>
          <w:rFonts w:ascii="Arial,Bold" w:hAnsi="Arial,Bold" w:cs="Arial,Bold"/>
          <w:b/>
          <w:bCs/>
          <w:sz w:val="19"/>
          <w:szCs w:val="19"/>
        </w:rPr>
        <w:t>kory</w:t>
      </w:r>
      <w:proofErr w:type="spellEnd"/>
      <w:r>
        <w:rPr>
          <w:rFonts w:ascii="Arial,Bold" w:hAnsi="Arial,Bold" w:cs="Arial,Bold"/>
          <w:b/>
          <w:bCs/>
          <w:sz w:val="19"/>
          <w:szCs w:val="19"/>
        </w:rPr>
        <w:t>...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2022 - Bystřice, ř. km 12,541 – 13,261 (Dubí) - </w:t>
      </w:r>
      <w:proofErr w:type="gramStart"/>
      <w:r>
        <w:rPr>
          <w:rFonts w:ascii="Arial" w:hAnsi="Arial" w:cs="Arial"/>
          <w:sz w:val="18"/>
          <w:szCs w:val="18"/>
        </w:rPr>
        <w:t>Rekonstrukce - VÍCEPRÁCE</w:t>
      </w:r>
      <w:proofErr w:type="gramEnd"/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Strana 4 z 6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SOUPIS PRACÍ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Stavba: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Objekt: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Místo: Datum: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Zadavatel: Projektant: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Zhotovitel: Zpracovatel: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PČ Typ Kód Popis MJ Množství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J.cena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[CZK] Cena celkem [CZK]</w:t>
      </w:r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Náklady soupisu celkem 2 261 275,76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4"/>
          <w:szCs w:val="14"/>
        </w:rPr>
        <w:t xml:space="preserve">D </w:t>
      </w:r>
      <w:r>
        <w:rPr>
          <w:rFonts w:ascii="Arial" w:hAnsi="Arial" w:cs="Arial"/>
          <w:sz w:val="21"/>
          <w:szCs w:val="21"/>
        </w:rPr>
        <w:t>HSV Práce a dodávky HSV 2 261 275,76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D </w:t>
      </w:r>
      <w:r>
        <w:rPr>
          <w:rFonts w:ascii="Arial" w:hAnsi="Arial" w:cs="Arial"/>
          <w:sz w:val="18"/>
          <w:szCs w:val="18"/>
        </w:rPr>
        <w:t>1 Zemní práce 944 199,49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K 129951121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Bourání konstrukcí v odkopávkách a prokopávkách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strojně s přemístěním suti na hromady na vzdálenost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20 m nebo s naložením na dopravní prostředek z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betonu pro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M3 90,940 3 236,89 294 362,78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Bourání konstrukcí v odkopávkách a prokopávkách strojně s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přemístěním suti na hromady na vzdálenost do 20 m nebo s naložením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na dopravní prostředek z betonu prostého neprokládaného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K 114203103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Rozebrání dlažeb nebo záhozů s naložením na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dopravní prostředek dlažeb z lomového kamene nebo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betonových tvárnic do cementové malty se spárami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zalitými </w:t>
      </w:r>
      <w:proofErr w:type="spellStart"/>
      <w:r>
        <w:rPr>
          <w:rFonts w:ascii="Arial" w:hAnsi="Arial" w:cs="Arial"/>
          <w:sz w:val="16"/>
          <w:szCs w:val="16"/>
        </w:rPr>
        <w:t>cementov</w:t>
      </w:r>
      <w:proofErr w:type="spellEnd"/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M3 158,420 1 188,89 188 343,95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Rozebrání dlažeb nebo záhozů s naložením na dopravní prostředek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dlažeb z lomového kamene nebo betonových tvárnic do cementové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malty se spárami zalitými cementovou maltou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K 129951122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Bourání konstrukcí v odkopávkách a prokopávkách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strojně s přemístěním suti na hromady na vzdálenost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20 m nebo s naložením na dopravní prostředek z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betonu pro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M3 166,708 2 768,27 461 492,76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Bourání konstrukcí v odkopávkách a prokopávkách strojně s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přemístěním suti na hromady na vzdálenost do 20 m nebo s naložením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na dopravní prostředek z betonu prostého prokládaného kamenem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D </w:t>
      </w:r>
      <w:r>
        <w:rPr>
          <w:rFonts w:ascii="Arial" w:hAnsi="Arial" w:cs="Arial"/>
          <w:sz w:val="18"/>
          <w:szCs w:val="18"/>
        </w:rPr>
        <w:t>2 Zakládání 1 060,50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 K 271572211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Podsyp pod základové konstrukce se zhutněním z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netříděného štěrkopísku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m3 1,050 1 010,00 1 060,50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lastRenderedPageBreak/>
        <w:t>Podsyp pod základové konstrukce se zhutněním a urovnáním povrchu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ze štěrkopísku netříděného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D </w:t>
      </w:r>
      <w:r>
        <w:rPr>
          <w:rFonts w:ascii="Arial" w:hAnsi="Arial" w:cs="Arial"/>
          <w:sz w:val="18"/>
          <w:szCs w:val="18"/>
        </w:rPr>
        <w:t>3 Svislé a kompletní konstrukce 54 560,98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 K 321311115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Konstrukce vodních staveb z betonu prostého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mrazuvzdorného tř. C 25/30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m3 6,432 4 677,44 30 085,29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Konstrukce vodních staveb z betonu přehrad, jezů a plavebních komor,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spodní stavby vodních elektráren, jader přehrad, odběrných věží a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výpustných zařízení, opěrných zdí, šachet, šachtic a ostatních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konstrukcí prostého pro prostředí s mrazovými cykly tř. C 25/30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28 K 321351010 Bednění konstrukcí vodních staveb </w:t>
      </w:r>
      <w:proofErr w:type="gramStart"/>
      <w:r>
        <w:rPr>
          <w:rFonts w:ascii="Arial" w:hAnsi="Arial" w:cs="Arial"/>
          <w:sz w:val="16"/>
          <w:szCs w:val="16"/>
        </w:rPr>
        <w:t>rovinné - zřízení</w:t>
      </w:r>
      <w:proofErr w:type="gramEnd"/>
      <w:r>
        <w:rPr>
          <w:rFonts w:ascii="Arial" w:hAnsi="Arial" w:cs="Arial"/>
          <w:sz w:val="16"/>
          <w:szCs w:val="16"/>
        </w:rPr>
        <w:t xml:space="preserve"> m2 16,080 1 171,53 18 838,20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Bednění konstrukcí z betonu prostého nebo železového vodních staveb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přehrad, jezů a plavebních komor, spodní stavby vodních elektráren,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jader přehrad, odběrných věží a výpustných zařízení, opěrných zdí,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šachet, šachtic a ostatních konstrukcí zřízení ploch rovinných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29 K 321352010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Bednění konstrukcí vodních staveb rovinné -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odstranění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m2 16,080 350,59 5 637,49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Bednění konstrukcí z betonu prostého nebo železového vodních staveb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přehrad, jezů a plavebních komor, spodní stavby vodních elektráren,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jader přehrad, odběrných věží a výpustných zařízení, opěrných zdí,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šachet, šachtic a ostatních konstrukcí odstranění ploch rovinných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D </w:t>
      </w:r>
      <w:r>
        <w:rPr>
          <w:rFonts w:ascii="Arial" w:hAnsi="Arial" w:cs="Arial"/>
          <w:sz w:val="18"/>
          <w:szCs w:val="18"/>
        </w:rPr>
        <w:t>4 Vodorovné konstrukce 2 541,31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 K 451315124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Podkladní nebo výplňová vrstva z betonu C 12/15 </w:t>
      </w:r>
      <w:proofErr w:type="spellStart"/>
      <w:r>
        <w:rPr>
          <w:rFonts w:ascii="Arial" w:hAnsi="Arial" w:cs="Arial"/>
          <w:sz w:val="16"/>
          <w:szCs w:val="16"/>
        </w:rPr>
        <w:t>tl</w:t>
      </w:r>
      <w:proofErr w:type="spellEnd"/>
      <w:r>
        <w:rPr>
          <w:rFonts w:ascii="Arial" w:hAnsi="Arial" w:cs="Arial"/>
          <w:sz w:val="16"/>
          <w:szCs w:val="16"/>
        </w:rPr>
        <w:t xml:space="preserve"> do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150 mm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m2 5,940 427,83 2 541,31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Podkladní a výplňové vrstvy z betonu prostého tloušťky do 150 mm,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z betonu C 12/15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D </w:t>
      </w:r>
      <w:r>
        <w:rPr>
          <w:rFonts w:ascii="Arial" w:hAnsi="Arial" w:cs="Arial"/>
          <w:sz w:val="18"/>
          <w:szCs w:val="18"/>
        </w:rPr>
        <w:t>9 Ostatní konstrukce a práce, bourání 1 213 122,75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 K 985221013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Postupné rozebírání zdiva pro další použití kamenného,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objemu přes 3 m3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M3 416,050 2 915,81 1 213 122,75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Postupné rozebírání zdiva pro další použití kamenného, objemu přes 3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m3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2022 - Bystřice, ř. km 12,541 – 13,261 (Dubí) - </w:t>
      </w:r>
      <w:proofErr w:type="gramStart"/>
      <w:r>
        <w:rPr>
          <w:rFonts w:ascii="Arial" w:hAnsi="Arial" w:cs="Arial"/>
          <w:sz w:val="18"/>
          <w:szCs w:val="18"/>
        </w:rPr>
        <w:t>Rekonstrukce - VÍCEPRÁCE</w:t>
      </w:r>
      <w:proofErr w:type="gramEnd"/>
    </w:p>
    <w:p w:rsidR="00910CE0" w:rsidRDefault="00910CE0" w:rsidP="00910CE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 xml:space="preserve">SO 03 - Rekonstrukce </w:t>
      </w:r>
      <w:proofErr w:type="spellStart"/>
      <w:r>
        <w:rPr>
          <w:rFonts w:ascii="Arial,Bold" w:hAnsi="Arial,Bold" w:cs="Arial,Bold"/>
          <w:b/>
          <w:bCs/>
          <w:sz w:val="19"/>
          <w:szCs w:val="19"/>
        </w:rPr>
        <w:t>kory</w:t>
      </w:r>
      <w:proofErr w:type="spellEnd"/>
      <w:r>
        <w:rPr>
          <w:rFonts w:ascii="Arial,Bold" w:hAnsi="Arial,Bold" w:cs="Arial,Bold"/>
          <w:b/>
          <w:bCs/>
          <w:sz w:val="19"/>
          <w:szCs w:val="19"/>
        </w:rPr>
        <w:t>...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Strana 5 z 6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PČ Typ Kód Popis MJ Množství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J.cena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[CZK] Cena celkem [CZK]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</w:t>
      </w:r>
    </w:p>
    <w:p w:rsidR="00910CE0" w:rsidRDefault="00910CE0" w:rsidP="00910CE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2"/>
          <w:szCs w:val="12"/>
        </w:rPr>
      </w:pPr>
      <w:r>
        <w:rPr>
          <w:rFonts w:ascii="Arial,Italic" w:hAnsi="Arial,Italic" w:cs="Arial,Italic"/>
          <w:i/>
          <w:iCs/>
          <w:sz w:val="12"/>
          <w:szCs w:val="12"/>
        </w:rPr>
        <w:t>Poznámka k položce:</w:t>
      </w:r>
    </w:p>
    <w:p w:rsidR="00910CE0" w:rsidRDefault="00910CE0" w:rsidP="00910CE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2"/>
          <w:szCs w:val="12"/>
        </w:rPr>
      </w:pPr>
      <w:r>
        <w:rPr>
          <w:rFonts w:ascii="Arial,Italic" w:hAnsi="Arial,Italic" w:cs="Arial,Italic"/>
          <w:i/>
          <w:iCs/>
          <w:sz w:val="12"/>
          <w:szCs w:val="12"/>
        </w:rPr>
        <w:t xml:space="preserve">Poznámka k položce: s očištěním a uložením kamene v místě </w:t>
      </w:r>
      <w:proofErr w:type="gramStart"/>
      <w:r>
        <w:rPr>
          <w:rFonts w:ascii="Arial,Italic" w:hAnsi="Arial,Italic" w:cs="Arial,Italic"/>
          <w:i/>
          <w:iCs/>
          <w:sz w:val="12"/>
          <w:szCs w:val="12"/>
        </w:rPr>
        <w:t>stavby ;</w:t>
      </w:r>
      <w:proofErr w:type="gramEnd"/>
    </w:p>
    <w:p w:rsidR="00910CE0" w:rsidRDefault="00910CE0" w:rsidP="00910CE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2"/>
          <w:szCs w:val="12"/>
        </w:rPr>
      </w:pPr>
      <w:r>
        <w:rPr>
          <w:rFonts w:ascii="Arial,Italic" w:hAnsi="Arial,Italic" w:cs="Arial,Italic"/>
          <w:i/>
          <w:iCs/>
          <w:sz w:val="12"/>
          <w:szCs w:val="12"/>
        </w:rPr>
        <w:t>Na základě provedené laboratorní zkoušky je možné uvažovat o využití</w:t>
      </w:r>
    </w:p>
    <w:p w:rsidR="00910CE0" w:rsidRDefault="00910CE0" w:rsidP="00910CE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2"/>
          <w:szCs w:val="12"/>
        </w:rPr>
      </w:pPr>
      <w:r>
        <w:rPr>
          <w:rFonts w:ascii="Arial,Italic" w:hAnsi="Arial,Italic" w:cs="Arial,Italic"/>
          <w:i/>
          <w:iCs/>
          <w:sz w:val="12"/>
          <w:szCs w:val="12"/>
        </w:rPr>
        <w:t>vyzískaného lomového kamene zpět do nově navržené konstrukce</w:t>
      </w:r>
    </w:p>
    <w:p w:rsidR="00910CE0" w:rsidRDefault="00910CE0" w:rsidP="00910CE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2"/>
          <w:szCs w:val="12"/>
        </w:rPr>
      </w:pPr>
      <w:r>
        <w:rPr>
          <w:rFonts w:ascii="Arial,Italic" w:hAnsi="Arial,Italic" w:cs="Arial,Italic"/>
          <w:i/>
          <w:iCs/>
          <w:sz w:val="12"/>
          <w:szCs w:val="12"/>
        </w:rPr>
        <w:t xml:space="preserve">břehového opevnění. Přibližně </w:t>
      </w:r>
      <w:proofErr w:type="gramStart"/>
      <w:r>
        <w:rPr>
          <w:rFonts w:ascii="Arial,Italic" w:hAnsi="Arial,Italic" w:cs="Arial,Italic"/>
          <w:i/>
          <w:iCs/>
          <w:sz w:val="12"/>
          <w:szCs w:val="12"/>
        </w:rPr>
        <w:t>90%</w:t>
      </w:r>
      <w:proofErr w:type="gramEnd"/>
      <w:r>
        <w:rPr>
          <w:rFonts w:ascii="Arial,Italic" w:hAnsi="Arial,Italic" w:cs="Arial,Italic"/>
          <w:i/>
          <w:iCs/>
          <w:sz w:val="12"/>
          <w:szCs w:val="12"/>
        </w:rPr>
        <w:t xml:space="preserve"> délky stávajících konstrukcí</w:t>
      </w:r>
    </w:p>
    <w:p w:rsidR="00910CE0" w:rsidRDefault="00910CE0" w:rsidP="00910CE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2"/>
          <w:szCs w:val="12"/>
        </w:rPr>
      </w:pPr>
      <w:r>
        <w:rPr>
          <w:rFonts w:ascii="Arial,Italic" w:hAnsi="Arial,Italic" w:cs="Arial,Italic"/>
          <w:i/>
          <w:iCs/>
          <w:sz w:val="12"/>
          <w:szCs w:val="12"/>
        </w:rPr>
        <w:t xml:space="preserve">břehového opevnění tvoří </w:t>
      </w:r>
      <w:proofErr w:type="spellStart"/>
      <w:r>
        <w:rPr>
          <w:rFonts w:ascii="Arial,Italic" w:hAnsi="Arial,Italic" w:cs="Arial,Italic"/>
          <w:i/>
          <w:iCs/>
          <w:sz w:val="12"/>
          <w:szCs w:val="12"/>
        </w:rPr>
        <w:t>kameno</w:t>
      </w:r>
      <w:proofErr w:type="spellEnd"/>
      <w:r>
        <w:rPr>
          <w:rFonts w:ascii="Arial,Italic" w:hAnsi="Arial,Italic" w:cs="Arial,Italic"/>
          <w:i/>
          <w:iCs/>
          <w:sz w:val="12"/>
          <w:szCs w:val="12"/>
        </w:rPr>
        <w:t>-betonové zdi, ve zbylé části se</w:t>
      </w:r>
    </w:p>
    <w:p w:rsidR="00910CE0" w:rsidRDefault="00910CE0" w:rsidP="00910CE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2"/>
          <w:szCs w:val="12"/>
        </w:rPr>
      </w:pPr>
      <w:r>
        <w:rPr>
          <w:rFonts w:ascii="Arial,Italic" w:hAnsi="Arial,Italic" w:cs="Arial,Italic"/>
          <w:i/>
          <w:iCs/>
          <w:sz w:val="12"/>
          <w:szCs w:val="12"/>
        </w:rPr>
        <w:t>nacházejí zdi betonové, které vznikly pravděpodobně historicky</w:t>
      </w:r>
    </w:p>
    <w:p w:rsidR="00910CE0" w:rsidRDefault="00910CE0" w:rsidP="00910CE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2"/>
          <w:szCs w:val="12"/>
        </w:rPr>
      </w:pPr>
      <w:r>
        <w:rPr>
          <w:rFonts w:ascii="Arial,Italic" w:hAnsi="Arial,Italic" w:cs="Arial,Italic"/>
          <w:i/>
          <w:iCs/>
          <w:sz w:val="12"/>
          <w:szCs w:val="12"/>
        </w:rPr>
        <w:t xml:space="preserve">prováděnými stavebními </w:t>
      </w:r>
      <w:proofErr w:type="gramStart"/>
      <w:r>
        <w:rPr>
          <w:rFonts w:ascii="Arial,Italic" w:hAnsi="Arial,Italic" w:cs="Arial,Italic"/>
          <w:i/>
          <w:iCs/>
          <w:sz w:val="12"/>
          <w:szCs w:val="12"/>
        </w:rPr>
        <w:t>úpravami - sanacemi</w:t>
      </w:r>
      <w:proofErr w:type="gramEnd"/>
      <w:r>
        <w:rPr>
          <w:rFonts w:ascii="Arial,Italic" w:hAnsi="Arial,Italic" w:cs="Arial,Italic"/>
          <w:i/>
          <w:iCs/>
          <w:sz w:val="12"/>
          <w:szCs w:val="12"/>
        </w:rPr>
        <w:t>. Vyzískaný materiál</w:t>
      </w:r>
    </w:p>
    <w:p w:rsidR="00910CE0" w:rsidRDefault="00910CE0" w:rsidP="00910CE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2"/>
          <w:szCs w:val="12"/>
        </w:rPr>
      </w:pPr>
      <w:r>
        <w:rPr>
          <w:rFonts w:ascii="Arial,Italic" w:hAnsi="Arial,Italic" w:cs="Arial,Italic"/>
          <w:i/>
          <w:iCs/>
          <w:sz w:val="12"/>
          <w:szCs w:val="12"/>
        </w:rPr>
        <w:t>musí být očištěn od všech uvolněných částí malt a betonů, maximální</w:t>
      </w:r>
    </w:p>
    <w:p w:rsidR="00910CE0" w:rsidRDefault="00910CE0" w:rsidP="00910CE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2"/>
          <w:szCs w:val="12"/>
        </w:rPr>
      </w:pPr>
      <w:r>
        <w:rPr>
          <w:rFonts w:ascii="Arial,Italic" w:hAnsi="Arial,Italic" w:cs="Arial,Italic"/>
          <w:i/>
          <w:iCs/>
          <w:sz w:val="12"/>
          <w:szCs w:val="12"/>
        </w:rPr>
        <w:t>tloušťka k podkladu (vyzískanému materiálu) pevně fixovaných částí</w:t>
      </w:r>
    </w:p>
    <w:p w:rsidR="00910CE0" w:rsidRDefault="00910CE0" w:rsidP="00910CE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2"/>
          <w:szCs w:val="12"/>
        </w:rPr>
      </w:pPr>
      <w:r>
        <w:rPr>
          <w:rFonts w:ascii="Arial,Italic" w:hAnsi="Arial,Italic" w:cs="Arial,Italic"/>
          <w:i/>
          <w:iCs/>
          <w:sz w:val="12"/>
          <w:szCs w:val="12"/>
        </w:rPr>
        <w:t>malt a betonu bude 20 mm a nebude zároveň pokrývat plochu větší 30</w:t>
      </w:r>
    </w:p>
    <w:p w:rsidR="00910CE0" w:rsidRDefault="00910CE0" w:rsidP="00910CE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2"/>
          <w:szCs w:val="12"/>
        </w:rPr>
      </w:pPr>
      <w:r>
        <w:rPr>
          <w:rFonts w:ascii="Arial,Italic" w:hAnsi="Arial,Italic" w:cs="Arial,Italic"/>
          <w:i/>
          <w:iCs/>
          <w:sz w:val="12"/>
          <w:szCs w:val="12"/>
        </w:rPr>
        <w:t>% kamenného bloku. Ponechané části malt a betonu zároveň nesmí</w:t>
      </w:r>
    </w:p>
    <w:p w:rsidR="00910CE0" w:rsidRDefault="00910CE0" w:rsidP="00910CE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2"/>
          <w:szCs w:val="12"/>
        </w:rPr>
      </w:pPr>
      <w:r>
        <w:rPr>
          <w:rFonts w:ascii="Arial,Italic" w:hAnsi="Arial,Italic" w:cs="Arial,Italic"/>
          <w:i/>
          <w:iCs/>
          <w:sz w:val="12"/>
          <w:szCs w:val="12"/>
        </w:rPr>
        <w:t>vykazovat pórovitost – toto je možné kontrolovat vizuální prohlídkou.</w:t>
      </w:r>
    </w:p>
    <w:p w:rsidR="00910CE0" w:rsidRDefault="00910CE0" w:rsidP="00910CE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2"/>
          <w:szCs w:val="12"/>
        </w:rPr>
      </w:pPr>
      <w:r>
        <w:rPr>
          <w:rFonts w:ascii="Arial,Italic" w:hAnsi="Arial,Italic" w:cs="Arial,Italic"/>
          <w:i/>
          <w:iCs/>
          <w:sz w:val="12"/>
          <w:szCs w:val="12"/>
        </w:rPr>
        <w:t>Projekt předpokládá, že pro druhotné užití je možné využít až 70 %</w:t>
      </w:r>
    </w:p>
    <w:p w:rsidR="00910CE0" w:rsidRDefault="00910CE0" w:rsidP="00910CE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2"/>
          <w:szCs w:val="12"/>
        </w:rPr>
      </w:pPr>
      <w:r>
        <w:rPr>
          <w:rFonts w:ascii="Arial,Italic" w:hAnsi="Arial,Italic" w:cs="Arial,Italic"/>
          <w:i/>
          <w:iCs/>
          <w:sz w:val="12"/>
          <w:szCs w:val="12"/>
        </w:rPr>
        <w:t>objemu vyzískaného lomového kamene.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D </w:t>
      </w:r>
      <w:r>
        <w:rPr>
          <w:rFonts w:ascii="Arial" w:hAnsi="Arial" w:cs="Arial"/>
          <w:sz w:val="18"/>
          <w:szCs w:val="18"/>
        </w:rPr>
        <w:t>997 Přesun sutě 45 790,73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 K 997221561-1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Vodorovná doprava suti na recyklační středisko nebo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skládku bez naložení, ale se složením a s hrubým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urovnáním z kusových materiálů na vzdálenost dle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dodavatele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 1 020,520 44,87 45 790,73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Vodorovná doprava suti na recyklační středisko nebo skládku bez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naložení, ale se složením a s hrubým urovnáním z kusových materiálů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na vzdálenost dle dodavatele stavby, včetně poplatků za uložení dle</w:t>
      </w:r>
    </w:p>
    <w:p w:rsidR="00910CE0" w:rsidRDefault="00910CE0" w:rsidP="00910CE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platné legislativy</w:t>
      </w:r>
    </w:p>
    <w:p w:rsidR="00A9204E" w:rsidRPr="00AD2871" w:rsidRDefault="00910CE0" w:rsidP="00910CE0">
      <w:r>
        <w:rPr>
          <w:rFonts w:ascii="Arial" w:hAnsi="Arial" w:cs="Arial"/>
          <w:sz w:val="14"/>
          <w:szCs w:val="14"/>
        </w:rPr>
        <w:t>Strana 6 z 6</w:t>
      </w:r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33C" w:rsidRDefault="000A433C" w:rsidP="005F4E53">
      <w:r>
        <w:separator/>
      </w:r>
    </w:p>
  </w:endnote>
  <w:endnote w:type="continuationSeparator" w:id="0">
    <w:p w:rsidR="000A433C" w:rsidRDefault="000A433C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33C" w:rsidRDefault="000A433C" w:rsidP="005F4E53">
      <w:r>
        <w:separator/>
      </w:r>
    </w:p>
  </w:footnote>
  <w:footnote w:type="continuationSeparator" w:id="0">
    <w:p w:rsidR="000A433C" w:rsidRDefault="000A433C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0A433C"/>
    <w:rsid w:val="00251D17"/>
    <w:rsid w:val="002A4238"/>
    <w:rsid w:val="00357DA8"/>
    <w:rsid w:val="00392666"/>
    <w:rsid w:val="004E108E"/>
    <w:rsid w:val="005E6D70"/>
    <w:rsid w:val="005F4E53"/>
    <w:rsid w:val="00645252"/>
    <w:rsid w:val="006D3D74"/>
    <w:rsid w:val="0083569A"/>
    <w:rsid w:val="00910CE0"/>
    <w:rsid w:val="0097356C"/>
    <w:rsid w:val="00A9204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94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1050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2023-01-26T14:04:00Z</dcterms:modified>
</cp:coreProperties>
</file>