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83F0" w14:textId="77777777" w:rsidR="00BD4E80" w:rsidRPr="005D3817" w:rsidRDefault="00A57C53" w:rsidP="00164958">
      <w:pPr>
        <w:spacing w:line="276" w:lineRule="auto"/>
        <w:jc w:val="center"/>
        <w:rPr>
          <w:rFonts w:ascii="Arial Black" w:hAnsi="Arial Black"/>
          <w:b/>
          <w:sz w:val="36"/>
          <w:szCs w:val="36"/>
          <w:u w:val="single"/>
          <w:lang w:val="cs-CZ"/>
        </w:rPr>
      </w:pPr>
      <w:r w:rsidRPr="005D3817">
        <w:rPr>
          <w:rFonts w:ascii="Arial Black" w:hAnsi="Arial Black"/>
          <w:b/>
          <w:sz w:val="36"/>
          <w:szCs w:val="36"/>
          <w:u w:val="single"/>
          <w:lang w:val="cs-CZ"/>
        </w:rPr>
        <w:t>MANDÁTNÍ SMLOUVA</w:t>
      </w:r>
    </w:p>
    <w:p w14:paraId="6FFD77E9" w14:textId="77777777" w:rsidR="00BD4E80" w:rsidRPr="00364010" w:rsidRDefault="00BD4E80" w:rsidP="00164958">
      <w:pPr>
        <w:spacing w:line="276" w:lineRule="auto"/>
        <w:jc w:val="both"/>
        <w:rPr>
          <w:rFonts w:ascii="Cambria" w:hAnsi="Cambria"/>
          <w:sz w:val="16"/>
          <w:lang w:val="cs-CZ"/>
        </w:rPr>
      </w:pPr>
    </w:p>
    <w:p w14:paraId="69EE0ADF" w14:textId="77777777" w:rsidR="00BD4E80" w:rsidRPr="005D3817" w:rsidRDefault="00BD4E80" w:rsidP="00164958">
      <w:pPr>
        <w:spacing w:line="276" w:lineRule="auto"/>
        <w:jc w:val="center"/>
        <w:rPr>
          <w:rFonts w:ascii="Cambria" w:hAnsi="Cambria"/>
          <w:b/>
          <w:lang w:val="cs-CZ"/>
        </w:rPr>
      </w:pPr>
      <w:r w:rsidRPr="005D3817">
        <w:rPr>
          <w:rFonts w:ascii="Cambria" w:hAnsi="Cambria"/>
          <w:b/>
          <w:sz w:val="24"/>
          <w:lang w:val="cs-CZ"/>
        </w:rPr>
        <w:t>Svazek českých měst a obcí v česko-bavorském pohraničním prostoru Domažlicko</w:t>
      </w:r>
    </w:p>
    <w:p w14:paraId="6C23F622" w14:textId="77777777" w:rsidR="00BD4E80" w:rsidRPr="005D3817" w:rsidRDefault="00BD4E80" w:rsidP="00164958">
      <w:pPr>
        <w:spacing w:line="276" w:lineRule="auto"/>
        <w:jc w:val="center"/>
        <w:rPr>
          <w:rFonts w:ascii="Cambria" w:hAnsi="Cambria"/>
          <w:lang w:val="cs-CZ"/>
        </w:rPr>
      </w:pPr>
      <w:r w:rsidRPr="005D3817">
        <w:rPr>
          <w:rFonts w:ascii="Cambria" w:hAnsi="Cambria"/>
          <w:lang w:val="cs-CZ"/>
        </w:rPr>
        <w:t>IČ</w:t>
      </w:r>
      <w:r w:rsidR="00364010">
        <w:rPr>
          <w:rFonts w:ascii="Cambria" w:hAnsi="Cambria"/>
          <w:lang w:val="cs-CZ"/>
        </w:rPr>
        <w:t>:</w:t>
      </w:r>
      <w:r w:rsidRPr="005D3817">
        <w:rPr>
          <w:rFonts w:ascii="Cambria" w:hAnsi="Cambria"/>
          <w:lang w:val="cs-CZ"/>
        </w:rPr>
        <w:t xml:space="preserve"> 182 325 07</w:t>
      </w:r>
    </w:p>
    <w:p w14:paraId="3AA6707C" w14:textId="77777777" w:rsidR="00BD4E80" w:rsidRPr="005D3817" w:rsidRDefault="00BD4E80" w:rsidP="00164958">
      <w:pPr>
        <w:spacing w:line="276" w:lineRule="auto"/>
        <w:jc w:val="center"/>
        <w:rPr>
          <w:rFonts w:ascii="Cambria" w:hAnsi="Cambria"/>
          <w:lang w:val="cs-CZ"/>
        </w:rPr>
      </w:pPr>
      <w:r w:rsidRPr="005D3817">
        <w:rPr>
          <w:rFonts w:ascii="Cambria" w:hAnsi="Cambria"/>
          <w:lang w:val="cs-CZ"/>
        </w:rPr>
        <w:t>Babylon 27, 344 01 Domažlice</w:t>
      </w:r>
    </w:p>
    <w:p w14:paraId="1E3621E3" w14:textId="77777777" w:rsidR="00BD4E80" w:rsidRPr="005D3817" w:rsidRDefault="00BD4E80" w:rsidP="00164958">
      <w:pPr>
        <w:spacing w:line="276" w:lineRule="auto"/>
        <w:jc w:val="center"/>
        <w:rPr>
          <w:rFonts w:ascii="Cambria" w:hAnsi="Cambria"/>
          <w:lang w:val="cs-CZ"/>
        </w:rPr>
      </w:pPr>
      <w:r w:rsidRPr="005D3817">
        <w:rPr>
          <w:rFonts w:ascii="Cambria" w:hAnsi="Cambria"/>
          <w:lang w:val="cs-CZ"/>
        </w:rPr>
        <w:t>zastoupený předsedou Ing.</w:t>
      </w:r>
      <w:r w:rsidR="005D3817" w:rsidRPr="005D3817">
        <w:rPr>
          <w:rFonts w:ascii="Cambria" w:hAnsi="Cambria"/>
          <w:lang w:val="cs-CZ"/>
        </w:rPr>
        <w:t xml:space="preserve"> </w:t>
      </w:r>
      <w:r w:rsidRPr="005D3817">
        <w:rPr>
          <w:rFonts w:ascii="Cambria" w:hAnsi="Cambria"/>
          <w:lang w:val="cs-CZ"/>
        </w:rPr>
        <w:t xml:space="preserve">Liborem </w:t>
      </w:r>
      <w:proofErr w:type="spellStart"/>
      <w:r w:rsidRPr="005D3817">
        <w:rPr>
          <w:rFonts w:ascii="Cambria" w:hAnsi="Cambria"/>
          <w:lang w:val="cs-CZ"/>
        </w:rPr>
        <w:t>Pickou</w:t>
      </w:r>
      <w:proofErr w:type="spellEnd"/>
    </w:p>
    <w:p w14:paraId="1DBEB6F7" w14:textId="77777777" w:rsidR="007B646E" w:rsidRPr="005D3817" w:rsidRDefault="00BD4E80" w:rsidP="00164958">
      <w:pPr>
        <w:spacing w:line="276" w:lineRule="auto"/>
        <w:jc w:val="center"/>
        <w:rPr>
          <w:rFonts w:ascii="Cambria" w:hAnsi="Cambria"/>
          <w:lang w:val="cs-CZ"/>
        </w:rPr>
      </w:pPr>
      <w:r w:rsidRPr="005D3817">
        <w:rPr>
          <w:rFonts w:ascii="Cambria" w:hAnsi="Cambria"/>
          <w:lang w:val="cs-CZ"/>
        </w:rPr>
        <w:t>(dále jen mandant)</w:t>
      </w:r>
    </w:p>
    <w:p w14:paraId="387DEFBB" w14:textId="77777777" w:rsidR="00BD4E80" w:rsidRPr="00364010" w:rsidRDefault="00BD4E80" w:rsidP="00164958">
      <w:pPr>
        <w:spacing w:line="276" w:lineRule="auto"/>
        <w:jc w:val="center"/>
        <w:rPr>
          <w:rFonts w:ascii="Cambria" w:hAnsi="Cambria"/>
          <w:sz w:val="12"/>
          <w:lang w:val="cs-CZ"/>
        </w:rPr>
      </w:pPr>
    </w:p>
    <w:p w14:paraId="5262B625" w14:textId="77777777" w:rsidR="00BD4E80" w:rsidRPr="005D3817" w:rsidRDefault="00BD4E80" w:rsidP="00164958">
      <w:pPr>
        <w:spacing w:line="276" w:lineRule="auto"/>
        <w:jc w:val="center"/>
        <w:rPr>
          <w:rFonts w:ascii="Cambria" w:hAnsi="Cambria"/>
          <w:lang w:val="cs-CZ"/>
        </w:rPr>
      </w:pPr>
      <w:r w:rsidRPr="005D3817">
        <w:rPr>
          <w:rFonts w:ascii="Cambria" w:hAnsi="Cambria"/>
          <w:lang w:val="cs-CZ"/>
        </w:rPr>
        <w:t>a</w:t>
      </w:r>
    </w:p>
    <w:p w14:paraId="2FF281C8" w14:textId="77777777" w:rsidR="00BD4E80" w:rsidRPr="00364010" w:rsidRDefault="00BD4E80" w:rsidP="00164958">
      <w:pPr>
        <w:spacing w:line="276" w:lineRule="auto"/>
        <w:jc w:val="center"/>
        <w:rPr>
          <w:rFonts w:ascii="Cambria" w:hAnsi="Cambria"/>
          <w:sz w:val="12"/>
          <w:lang w:val="cs-CZ"/>
        </w:rPr>
      </w:pPr>
    </w:p>
    <w:p w14:paraId="0569B56B" w14:textId="77777777" w:rsidR="00FC16E8" w:rsidRDefault="0078318F" w:rsidP="00164958">
      <w:pPr>
        <w:spacing w:line="276" w:lineRule="auto"/>
        <w:jc w:val="center"/>
        <w:rPr>
          <w:rFonts w:ascii="Cambria" w:hAnsi="Cambria"/>
          <w:b/>
          <w:sz w:val="24"/>
          <w:lang w:val="cs-CZ"/>
        </w:rPr>
      </w:pPr>
      <w:r>
        <w:rPr>
          <w:rFonts w:ascii="Cambria" w:hAnsi="Cambria"/>
          <w:b/>
          <w:sz w:val="24"/>
          <w:lang w:val="cs-CZ"/>
        </w:rPr>
        <w:t>Zuzana Langpaulová</w:t>
      </w:r>
    </w:p>
    <w:p w14:paraId="43618298" w14:textId="77777777" w:rsidR="00E12A5E" w:rsidRDefault="0078318F" w:rsidP="00164958">
      <w:pPr>
        <w:spacing w:line="276" w:lineRule="auto"/>
        <w:jc w:val="center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Nový Pařezov 35</w:t>
      </w:r>
      <w:r w:rsidR="00E12A5E" w:rsidRPr="005D3817">
        <w:rPr>
          <w:rFonts w:ascii="Cambria" w:hAnsi="Cambria"/>
          <w:lang w:val="cs-CZ"/>
        </w:rPr>
        <w:t>, 344 01 Domažlice</w:t>
      </w:r>
    </w:p>
    <w:p w14:paraId="0EDBC7F4" w14:textId="77777777" w:rsidR="00BD4E80" w:rsidRPr="005D3817" w:rsidRDefault="00BD4E80" w:rsidP="00164958">
      <w:pPr>
        <w:spacing w:line="276" w:lineRule="auto"/>
        <w:jc w:val="center"/>
        <w:rPr>
          <w:rFonts w:ascii="Cambria" w:hAnsi="Cambria"/>
          <w:lang w:val="cs-CZ"/>
        </w:rPr>
      </w:pPr>
      <w:r w:rsidRPr="005D3817">
        <w:rPr>
          <w:rFonts w:ascii="Cambria" w:hAnsi="Cambria"/>
          <w:lang w:val="cs-CZ"/>
        </w:rPr>
        <w:t>(dále jen mandatář)</w:t>
      </w:r>
    </w:p>
    <w:p w14:paraId="2092A11A" w14:textId="77777777" w:rsidR="00BD4E80" w:rsidRPr="005D3817" w:rsidRDefault="00BD4E80" w:rsidP="00164958">
      <w:pPr>
        <w:spacing w:line="276" w:lineRule="auto"/>
        <w:rPr>
          <w:rFonts w:ascii="Cambria" w:hAnsi="Cambria"/>
          <w:lang w:val="cs-CZ"/>
        </w:rPr>
      </w:pPr>
    </w:p>
    <w:p w14:paraId="343B2488" w14:textId="77777777" w:rsidR="00D02C94" w:rsidRDefault="00BD4E80" w:rsidP="00364010">
      <w:pPr>
        <w:spacing w:line="276" w:lineRule="auto"/>
        <w:jc w:val="center"/>
        <w:rPr>
          <w:rFonts w:ascii="Cambria" w:hAnsi="Cambria"/>
          <w:lang w:val="cs-CZ"/>
        </w:rPr>
      </w:pPr>
      <w:r w:rsidRPr="005D3817">
        <w:rPr>
          <w:rFonts w:ascii="Cambria" w:hAnsi="Cambria"/>
          <w:lang w:val="cs-CZ"/>
        </w:rPr>
        <w:t xml:space="preserve">na základě § </w:t>
      </w:r>
      <w:smartTag w:uri="urn:schemas-microsoft-com:office:smarttags" w:element="metricconverter">
        <w:smartTagPr>
          <w:attr w:name="ProductID" w:val="566 a"/>
        </w:smartTagPr>
        <w:r w:rsidRPr="005D3817">
          <w:rPr>
            <w:rFonts w:ascii="Cambria" w:hAnsi="Cambria"/>
            <w:lang w:val="cs-CZ"/>
          </w:rPr>
          <w:t>566 a</w:t>
        </w:r>
      </w:smartTag>
      <w:r w:rsidR="00364010">
        <w:rPr>
          <w:rFonts w:ascii="Cambria" w:hAnsi="Cambria"/>
          <w:lang w:val="cs-CZ"/>
        </w:rPr>
        <w:t xml:space="preserve"> násl. z</w:t>
      </w:r>
      <w:r w:rsidRPr="005D3817">
        <w:rPr>
          <w:rFonts w:ascii="Cambria" w:hAnsi="Cambria"/>
          <w:lang w:val="cs-CZ"/>
        </w:rPr>
        <w:t>ákona č. 513/1991 Sb., v platném znění (obchodní zákoník) uzavřeli následující</w:t>
      </w:r>
    </w:p>
    <w:p w14:paraId="5BF55730" w14:textId="77777777" w:rsidR="00364010" w:rsidRPr="00364010" w:rsidRDefault="00364010" w:rsidP="00364010">
      <w:pPr>
        <w:spacing w:line="276" w:lineRule="auto"/>
        <w:jc w:val="center"/>
        <w:rPr>
          <w:rFonts w:ascii="Cambria" w:hAnsi="Cambria"/>
          <w:sz w:val="12"/>
          <w:lang w:val="cs-CZ"/>
        </w:rPr>
      </w:pPr>
    </w:p>
    <w:p w14:paraId="6E1EA7D9" w14:textId="77777777" w:rsidR="00BD4E80" w:rsidRPr="005D3817" w:rsidRDefault="00BD4E80" w:rsidP="00364010">
      <w:pPr>
        <w:spacing w:line="276" w:lineRule="auto"/>
        <w:jc w:val="center"/>
        <w:rPr>
          <w:rFonts w:ascii="Cambria" w:hAnsi="Cambria"/>
          <w:sz w:val="28"/>
          <w:szCs w:val="28"/>
          <w:lang w:val="cs-CZ"/>
        </w:rPr>
      </w:pPr>
      <w:r w:rsidRPr="005D3817">
        <w:rPr>
          <w:rFonts w:ascii="Cambria" w:hAnsi="Cambria"/>
          <w:sz w:val="28"/>
          <w:szCs w:val="28"/>
          <w:lang w:val="cs-CZ"/>
        </w:rPr>
        <w:t>mandátní smlouvu</w:t>
      </w:r>
    </w:p>
    <w:p w14:paraId="291A20C0" w14:textId="77777777" w:rsidR="00BD4E80" w:rsidRPr="00364010" w:rsidRDefault="00BD4E80" w:rsidP="00164958">
      <w:pPr>
        <w:spacing w:line="276" w:lineRule="auto"/>
        <w:rPr>
          <w:rFonts w:ascii="Cambria" w:hAnsi="Cambria"/>
          <w:sz w:val="28"/>
          <w:lang w:val="cs-CZ"/>
        </w:rPr>
      </w:pPr>
    </w:p>
    <w:p w14:paraId="6A673566" w14:textId="77777777" w:rsidR="006F1BCB" w:rsidRPr="00364010" w:rsidRDefault="006F1BCB" w:rsidP="00164958">
      <w:pPr>
        <w:pStyle w:val="Odstavecseseznamem"/>
        <w:spacing w:after="240" w:line="276" w:lineRule="auto"/>
        <w:ind w:firstLine="0"/>
        <w:jc w:val="both"/>
        <w:rPr>
          <w:rFonts w:ascii="Arial" w:hAnsi="Arial" w:cs="Arial"/>
          <w:b/>
          <w:sz w:val="24"/>
          <w:lang w:val="cs-CZ"/>
        </w:rPr>
      </w:pPr>
      <w:r w:rsidRPr="00364010">
        <w:rPr>
          <w:rFonts w:ascii="Arial" w:hAnsi="Arial" w:cs="Arial"/>
          <w:b/>
          <w:sz w:val="24"/>
          <w:lang w:val="cs-CZ"/>
        </w:rPr>
        <w:t>PŘEDMĚT SMLOUVY</w:t>
      </w:r>
    </w:p>
    <w:p w14:paraId="1478671E" w14:textId="77777777" w:rsidR="00BD4E80" w:rsidRPr="005D3817" w:rsidRDefault="00BD4E80" w:rsidP="00C90D5A">
      <w:pPr>
        <w:pStyle w:val="Odstavecseseznamem"/>
        <w:spacing w:line="276" w:lineRule="auto"/>
        <w:ind w:left="708" w:firstLine="0"/>
        <w:jc w:val="both"/>
        <w:rPr>
          <w:rFonts w:ascii="Cambria" w:hAnsi="Cambria"/>
          <w:lang w:val="cs-CZ"/>
        </w:rPr>
      </w:pPr>
      <w:r w:rsidRPr="005D3817">
        <w:rPr>
          <w:rFonts w:ascii="Cambria" w:hAnsi="Cambria"/>
          <w:lang w:val="cs-CZ"/>
        </w:rPr>
        <w:t>Mandatář bude pro mandanta zajišťovat, podle jeho pokynů, následující činnost</w:t>
      </w:r>
      <w:r w:rsidR="00C90D5A">
        <w:rPr>
          <w:rFonts w:ascii="Cambria" w:hAnsi="Cambria"/>
          <w:lang w:val="cs-CZ"/>
        </w:rPr>
        <w:t xml:space="preserve"> </w:t>
      </w:r>
      <w:r w:rsidR="005C3A93">
        <w:rPr>
          <w:rFonts w:ascii="Cambria" w:hAnsi="Cambria"/>
          <w:lang w:val="cs-CZ"/>
        </w:rPr>
        <w:t>tajemníka</w:t>
      </w:r>
      <w:r w:rsidR="00C90D5A">
        <w:rPr>
          <w:rFonts w:ascii="Cambria" w:hAnsi="Cambria"/>
          <w:lang w:val="cs-CZ"/>
        </w:rPr>
        <w:t xml:space="preserve"> spočívající v</w:t>
      </w:r>
      <w:r w:rsidRPr="005D3817">
        <w:rPr>
          <w:rFonts w:ascii="Cambria" w:hAnsi="Cambria"/>
          <w:lang w:val="cs-CZ"/>
        </w:rPr>
        <w:t>:</w:t>
      </w:r>
    </w:p>
    <w:p w14:paraId="6A18B44D" w14:textId="77777777" w:rsidR="00A57C53" w:rsidRDefault="005C3A93" w:rsidP="00C90D5A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mbria" w:eastAsia="Calibri" w:hAnsi="Cambria"/>
          <w:lang w:val="cs-CZ"/>
        </w:rPr>
      </w:pPr>
      <w:r>
        <w:rPr>
          <w:rFonts w:ascii="Cambria" w:eastAsia="Calibri" w:hAnsi="Cambria"/>
          <w:lang w:val="cs-CZ"/>
        </w:rPr>
        <w:t>zajišťování administrativní činnosti, funkčního zázemí, informačního servisu o činnostech svazku, vedení seznamu členů svazku a evidenci členských příspěvků, propagaci svazku a aktualizaci internetových stránek</w:t>
      </w:r>
      <w:r w:rsidR="00A57C53" w:rsidRPr="005D3817">
        <w:rPr>
          <w:rFonts w:ascii="Cambria" w:eastAsia="Calibri" w:hAnsi="Cambria"/>
          <w:lang w:val="cs-CZ"/>
        </w:rPr>
        <w:t xml:space="preserve"> </w:t>
      </w:r>
    </w:p>
    <w:p w14:paraId="50C9D5F9" w14:textId="77777777" w:rsidR="005C3A93" w:rsidRDefault="005C3A93" w:rsidP="00C90D5A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mbria" w:eastAsia="Calibri" w:hAnsi="Cambria"/>
          <w:lang w:val="cs-CZ"/>
        </w:rPr>
      </w:pPr>
      <w:r>
        <w:rPr>
          <w:rFonts w:ascii="Cambria" w:eastAsia="Calibri" w:hAnsi="Cambria"/>
          <w:lang w:val="cs-CZ"/>
        </w:rPr>
        <w:t>zabezpečování zázemí pro činnost jednotlivých orgánů svazku a plnění úkolů uložených orgány svazku</w:t>
      </w:r>
    </w:p>
    <w:p w14:paraId="6A228FCA" w14:textId="77777777" w:rsidR="005C3A93" w:rsidRDefault="005C3A93" w:rsidP="00C90D5A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mbria" w:eastAsia="Calibri" w:hAnsi="Cambria"/>
          <w:lang w:val="cs-CZ"/>
        </w:rPr>
      </w:pPr>
      <w:r>
        <w:rPr>
          <w:rFonts w:ascii="Cambria" w:eastAsia="Calibri" w:hAnsi="Cambria"/>
          <w:lang w:val="cs-CZ"/>
        </w:rPr>
        <w:t>zajišťování realizace svěřených úkolů a běžného chodu svazku</w:t>
      </w:r>
    </w:p>
    <w:p w14:paraId="4AF32C85" w14:textId="77777777" w:rsidR="005C3A93" w:rsidRDefault="005C3A93" w:rsidP="00C90D5A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mbria" w:eastAsia="Calibri" w:hAnsi="Cambria"/>
          <w:lang w:val="cs-CZ"/>
        </w:rPr>
      </w:pPr>
      <w:r>
        <w:rPr>
          <w:rFonts w:ascii="Cambria" w:eastAsia="Calibri" w:hAnsi="Cambria"/>
          <w:lang w:val="cs-CZ"/>
        </w:rPr>
        <w:t>organizačním zajištění styku orgánů svazku s</w:t>
      </w:r>
      <w:r w:rsidR="00E62407">
        <w:rPr>
          <w:rFonts w:ascii="Cambria" w:eastAsia="Calibri" w:hAnsi="Cambria"/>
          <w:lang w:val="cs-CZ"/>
        </w:rPr>
        <w:t> </w:t>
      </w:r>
      <w:r>
        <w:rPr>
          <w:rFonts w:ascii="Cambria" w:eastAsia="Calibri" w:hAnsi="Cambria"/>
          <w:lang w:val="cs-CZ"/>
        </w:rPr>
        <w:t>veřejností</w:t>
      </w:r>
    </w:p>
    <w:p w14:paraId="6DFFD8FC" w14:textId="77777777" w:rsidR="00E62407" w:rsidRPr="00E62407" w:rsidRDefault="00E62407" w:rsidP="00C90D5A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mbria" w:eastAsia="Calibri" w:hAnsi="Cambria"/>
          <w:lang w:val="cs-CZ"/>
        </w:rPr>
      </w:pPr>
      <w:r w:rsidRPr="00671BFF">
        <w:rPr>
          <w:rFonts w:ascii="Cambria" w:hAnsi="Cambria"/>
          <w:lang w:val="cs-CZ"/>
        </w:rPr>
        <w:t>příprava účetních podkladů – evidence a úhrady přijatých faktur, vystavování a evidence vydaných faktur, vedení peněžního deníku, obsluha datové schránky, obsluha systému e-dotace na webu KÚPK,….</w:t>
      </w:r>
    </w:p>
    <w:p w14:paraId="0B342041" w14:textId="77777777" w:rsidR="004A527C" w:rsidRPr="00470064" w:rsidRDefault="004A527C" w:rsidP="005C3A93">
      <w:pPr>
        <w:autoSpaceDE w:val="0"/>
        <w:autoSpaceDN w:val="0"/>
        <w:adjustRightInd w:val="0"/>
        <w:spacing w:after="200" w:line="276" w:lineRule="auto"/>
        <w:ind w:left="2256" w:firstLine="0"/>
        <w:contextualSpacing/>
        <w:rPr>
          <w:rFonts w:ascii="Cambria" w:eastAsia="Calibri" w:hAnsi="Cambria"/>
          <w:lang w:val="cs-CZ"/>
        </w:rPr>
      </w:pPr>
    </w:p>
    <w:p w14:paraId="69C615E2" w14:textId="77777777" w:rsidR="00B5382D" w:rsidRPr="00D76FE9" w:rsidRDefault="00B5382D" w:rsidP="00164958">
      <w:pPr>
        <w:pStyle w:val="Odstavecseseznamem"/>
        <w:spacing w:after="240" w:line="276" w:lineRule="auto"/>
        <w:ind w:firstLine="0"/>
        <w:jc w:val="both"/>
        <w:rPr>
          <w:rFonts w:ascii="Arial" w:hAnsi="Arial" w:cs="Arial"/>
          <w:b/>
          <w:sz w:val="28"/>
          <w:lang w:val="cs-CZ"/>
        </w:rPr>
      </w:pPr>
      <w:r w:rsidRPr="00364010">
        <w:rPr>
          <w:rFonts w:ascii="Arial" w:hAnsi="Arial" w:cs="Arial"/>
          <w:b/>
          <w:sz w:val="24"/>
          <w:lang w:val="cs-CZ"/>
        </w:rPr>
        <w:t>DOBA PLNĚNÍ</w:t>
      </w:r>
      <w:r w:rsidR="00D76FE9" w:rsidRPr="00364010">
        <w:rPr>
          <w:rFonts w:ascii="Arial" w:hAnsi="Arial" w:cs="Arial"/>
          <w:b/>
          <w:sz w:val="24"/>
          <w:lang w:val="cs-CZ"/>
        </w:rPr>
        <w:t xml:space="preserve"> </w:t>
      </w:r>
      <w:r w:rsidRPr="00364010">
        <w:rPr>
          <w:rFonts w:ascii="Arial" w:hAnsi="Arial" w:cs="Arial"/>
          <w:b/>
          <w:sz w:val="24"/>
          <w:lang w:val="cs-CZ"/>
        </w:rPr>
        <w:t>MANDATÁŘE</w:t>
      </w:r>
    </w:p>
    <w:p w14:paraId="6F4268BF" w14:textId="77777777" w:rsidR="00B5382D" w:rsidRPr="005D3817" w:rsidRDefault="00B5382D" w:rsidP="00164958">
      <w:pPr>
        <w:pStyle w:val="Odstavecseseznamem"/>
        <w:spacing w:line="276" w:lineRule="auto"/>
        <w:ind w:firstLine="0"/>
        <w:jc w:val="both"/>
        <w:rPr>
          <w:rFonts w:ascii="Cambria" w:hAnsi="Cambria"/>
          <w:lang w:val="cs-CZ"/>
        </w:rPr>
      </w:pPr>
      <w:r w:rsidRPr="005D3817">
        <w:rPr>
          <w:rFonts w:ascii="Cambria" w:hAnsi="Cambria"/>
          <w:lang w:val="cs-CZ"/>
        </w:rPr>
        <w:t>Tato smlouva se uzavírá na dobu ur</w:t>
      </w:r>
      <w:r>
        <w:rPr>
          <w:rFonts w:ascii="Cambria" w:hAnsi="Cambria"/>
          <w:lang w:val="cs-CZ"/>
        </w:rPr>
        <w:t>čitou</w:t>
      </w:r>
      <w:r w:rsidR="00FB304A">
        <w:rPr>
          <w:rFonts w:ascii="Cambria" w:hAnsi="Cambria"/>
          <w:lang w:val="cs-CZ"/>
        </w:rPr>
        <w:t xml:space="preserve"> do 30. 4. 2020</w:t>
      </w:r>
      <w:r>
        <w:rPr>
          <w:rFonts w:ascii="Cambria" w:hAnsi="Cambria"/>
          <w:lang w:val="cs-CZ"/>
        </w:rPr>
        <w:t xml:space="preserve"> </w:t>
      </w:r>
      <w:r w:rsidR="00E62407">
        <w:rPr>
          <w:rFonts w:ascii="Cambria" w:hAnsi="Cambria"/>
          <w:lang w:val="cs-CZ"/>
        </w:rPr>
        <w:t xml:space="preserve">s možností jejího prodloužení </w:t>
      </w:r>
      <w:r>
        <w:rPr>
          <w:rFonts w:ascii="Cambria" w:hAnsi="Cambria"/>
          <w:lang w:val="cs-CZ"/>
        </w:rPr>
        <w:t xml:space="preserve">a nabývá platnosti podpisem obou smluvních stran s účinností od 1. </w:t>
      </w:r>
      <w:r w:rsidR="005C3A93">
        <w:rPr>
          <w:rFonts w:ascii="Cambria" w:hAnsi="Cambria"/>
          <w:lang w:val="cs-CZ"/>
        </w:rPr>
        <w:t>5</w:t>
      </w:r>
      <w:r>
        <w:rPr>
          <w:rFonts w:ascii="Cambria" w:hAnsi="Cambria"/>
          <w:lang w:val="cs-CZ"/>
        </w:rPr>
        <w:t>. 201</w:t>
      </w:r>
      <w:r w:rsidR="005C3A93">
        <w:rPr>
          <w:rFonts w:ascii="Cambria" w:hAnsi="Cambria"/>
          <w:lang w:val="cs-CZ"/>
        </w:rPr>
        <w:t>9</w:t>
      </w:r>
      <w:r>
        <w:rPr>
          <w:rFonts w:ascii="Cambria" w:hAnsi="Cambria"/>
          <w:lang w:val="cs-CZ"/>
        </w:rPr>
        <w:t>.</w:t>
      </w:r>
    </w:p>
    <w:p w14:paraId="61B96BEF" w14:textId="77777777" w:rsidR="00B5382D" w:rsidRPr="00164958" w:rsidRDefault="00B5382D" w:rsidP="00164958">
      <w:pPr>
        <w:pStyle w:val="Odstavecseseznamem"/>
        <w:spacing w:line="276" w:lineRule="auto"/>
        <w:ind w:firstLine="0"/>
        <w:jc w:val="both"/>
        <w:rPr>
          <w:rFonts w:ascii="Cambria" w:hAnsi="Cambria"/>
          <w:sz w:val="28"/>
          <w:lang w:val="cs-CZ"/>
        </w:rPr>
      </w:pPr>
    </w:p>
    <w:p w14:paraId="216E961B" w14:textId="77777777" w:rsidR="00B5382D" w:rsidRPr="00364010" w:rsidRDefault="00B5382D" w:rsidP="00164958">
      <w:pPr>
        <w:pStyle w:val="Odstavecseseznamem"/>
        <w:spacing w:after="240" w:line="276" w:lineRule="auto"/>
        <w:ind w:firstLine="0"/>
        <w:jc w:val="both"/>
        <w:rPr>
          <w:rFonts w:ascii="Arial" w:hAnsi="Arial" w:cs="Arial"/>
          <w:b/>
          <w:sz w:val="24"/>
          <w:lang w:val="cs-CZ"/>
        </w:rPr>
      </w:pPr>
      <w:r w:rsidRPr="00364010">
        <w:rPr>
          <w:rFonts w:ascii="Arial" w:hAnsi="Arial" w:cs="Arial"/>
          <w:b/>
          <w:sz w:val="24"/>
          <w:lang w:val="cs-CZ"/>
        </w:rPr>
        <w:t>ODMĚNA</w:t>
      </w:r>
    </w:p>
    <w:p w14:paraId="2A813AF7" w14:textId="77777777" w:rsidR="00EC38D6" w:rsidRDefault="00EC38D6" w:rsidP="00164958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mbria" w:hAnsi="Cambria"/>
          <w:lang w:val="cs-CZ"/>
        </w:rPr>
      </w:pPr>
      <w:r w:rsidRPr="00F07A1B">
        <w:rPr>
          <w:rFonts w:ascii="Cambria" w:hAnsi="Cambria"/>
          <w:lang w:val="cs-CZ"/>
        </w:rPr>
        <w:t>Mandatáři za jeho činnost přísluší odměna, která je</w:t>
      </w:r>
      <w:r>
        <w:rPr>
          <w:rFonts w:ascii="Cambria" w:hAnsi="Cambria"/>
          <w:lang w:val="cs-CZ"/>
        </w:rPr>
        <w:t xml:space="preserve"> </w:t>
      </w:r>
      <w:r w:rsidRPr="00F07A1B">
        <w:rPr>
          <w:rFonts w:ascii="Cambria" w:hAnsi="Cambria"/>
          <w:lang w:val="cs-CZ"/>
        </w:rPr>
        <w:t xml:space="preserve">sjednaná dohodou mezi účastníky ve výši </w:t>
      </w:r>
      <w:proofErr w:type="gramStart"/>
      <w:r w:rsidR="005C3A93">
        <w:rPr>
          <w:rFonts w:ascii="Cambria" w:hAnsi="Cambria"/>
          <w:lang w:val="cs-CZ"/>
        </w:rPr>
        <w:t>23.000</w:t>
      </w:r>
      <w:r w:rsidRPr="00F07A1B">
        <w:rPr>
          <w:rFonts w:ascii="Cambria" w:hAnsi="Cambria"/>
          <w:b/>
          <w:bCs/>
          <w:lang w:val="cs-CZ"/>
        </w:rPr>
        <w:t>,-</w:t>
      </w:r>
      <w:proofErr w:type="gramEnd"/>
      <w:r w:rsidRPr="00F07A1B">
        <w:rPr>
          <w:rFonts w:ascii="Cambria" w:hAnsi="Cambria"/>
          <w:b/>
          <w:bCs/>
          <w:lang w:val="cs-CZ"/>
        </w:rPr>
        <w:t xml:space="preserve"> </w:t>
      </w:r>
      <w:r w:rsidRPr="00F07A1B">
        <w:rPr>
          <w:rFonts w:ascii="Cambria" w:hAnsi="Cambria"/>
          <w:lang w:val="cs-CZ"/>
        </w:rPr>
        <w:t>Kč</w:t>
      </w:r>
      <w:r w:rsidR="005C3A93">
        <w:rPr>
          <w:rFonts w:ascii="Cambria" w:hAnsi="Cambria"/>
          <w:lang w:val="cs-CZ"/>
        </w:rPr>
        <w:t xml:space="preserve"> měsíčně</w:t>
      </w:r>
      <w:r w:rsidRPr="00F07A1B">
        <w:rPr>
          <w:rFonts w:ascii="Cambria" w:hAnsi="Cambria"/>
          <w:lang w:val="cs-CZ"/>
        </w:rPr>
        <w:t>.</w:t>
      </w:r>
      <w:r>
        <w:rPr>
          <w:rFonts w:ascii="Cambria" w:hAnsi="Cambria"/>
          <w:lang w:val="cs-CZ"/>
        </w:rPr>
        <w:t xml:space="preserve"> </w:t>
      </w:r>
      <w:r w:rsidRPr="00F07A1B">
        <w:rPr>
          <w:rFonts w:ascii="Cambria" w:hAnsi="Cambria"/>
          <w:lang w:val="cs-CZ"/>
        </w:rPr>
        <w:t>Tato částka může být každoročně k 1.</w:t>
      </w:r>
      <w:r>
        <w:rPr>
          <w:rFonts w:ascii="Cambria" w:hAnsi="Cambria"/>
          <w:lang w:val="cs-CZ"/>
        </w:rPr>
        <w:t xml:space="preserve"> </w:t>
      </w:r>
      <w:r w:rsidRPr="00F07A1B">
        <w:rPr>
          <w:rFonts w:ascii="Cambria" w:hAnsi="Cambria"/>
          <w:lang w:val="cs-CZ"/>
        </w:rPr>
        <w:t>3.</w:t>
      </w:r>
      <w:r>
        <w:rPr>
          <w:rFonts w:ascii="Cambria" w:hAnsi="Cambria"/>
          <w:lang w:val="cs-CZ"/>
        </w:rPr>
        <w:t xml:space="preserve"> </w:t>
      </w:r>
      <w:r w:rsidRPr="00F07A1B">
        <w:rPr>
          <w:rFonts w:ascii="Cambria" w:hAnsi="Cambria"/>
          <w:lang w:val="cs-CZ"/>
        </w:rPr>
        <w:t>běžného roku upravena koeficientem, vyjadřujícím</w:t>
      </w:r>
      <w:r>
        <w:rPr>
          <w:rFonts w:ascii="Cambria" w:hAnsi="Cambria"/>
          <w:lang w:val="cs-CZ"/>
        </w:rPr>
        <w:t xml:space="preserve"> </w:t>
      </w:r>
      <w:r w:rsidRPr="00F07A1B">
        <w:rPr>
          <w:rFonts w:ascii="Cambria" w:hAnsi="Cambria"/>
          <w:lang w:val="cs-CZ"/>
        </w:rPr>
        <w:t>oficiální míru inflace podle údajů Českého statistického</w:t>
      </w:r>
      <w:r>
        <w:rPr>
          <w:rFonts w:ascii="Cambria" w:hAnsi="Cambria"/>
          <w:lang w:val="cs-CZ"/>
        </w:rPr>
        <w:t xml:space="preserve"> </w:t>
      </w:r>
      <w:r w:rsidRPr="00F07A1B">
        <w:rPr>
          <w:rFonts w:ascii="Cambria" w:hAnsi="Cambria"/>
          <w:lang w:val="cs-CZ"/>
        </w:rPr>
        <w:t>úř</w:t>
      </w:r>
      <w:r>
        <w:rPr>
          <w:rFonts w:ascii="Cambria" w:hAnsi="Cambria"/>
          <w:lang w:val="cs-CZ"/>
        </w:rPr>
        <w:t xml:space="preserve">adu, zaokrouhleno na celé </w:t>
      </w:r>
      <w:r w:rsidRPr="00F07A1B">
        <w:rPr>
          <w:rFonts w:ascii="Cambria" w:hAnsi="Cambria"/>
          <w:lang w:val="cs-CZ"/>
        </w:rPr>
        <w:t>koruny</w:t>
      </w:r>
      <w:r>
        <w:rPr>
          <w:rFonts w:ascii="Cambria" w:hAnsi="Cambria"/>
          <w:lang w:val="cs-CZ"/>
        </w:rPr>
        <w:t xml:space="preserve"> </w:t>
      </w:r>
      <w:r w:rsidRPr="00F07A1B">
        <w:rPr>
          <w:rFonts w:ascii="Cambria" w:hAnsi="Cambria"/>
          <w:lang w:val="cs-CZ"/>
        </w:rPr>
        <w:t>nahoru.</w:t>
      </w:r>
    </w:p>
    <w:p w14:paraId="3ABFCF33" w14:textId="63E2648C" w:rsidR="00EC38D6" w:rsidRPr="005847D3" w:rsidRDefault="00EC38D6" w:rsidP="00164958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 xml:space="preserve">Mandant se </w:t>
      </w:r>
      <w:r w:rsidRPr="005D3817">
        <w:rPr>
          <w:rFonts w:ascii="Cambria" w:hAnsi="Cambria"/>
          <w:lang w:val="cs-CZ"/>
        </w:rPr>
        <w:t xml:space="preserve">zavazuje zaplatit mandatáři </w:t>
      </w:r>
      <w:r w:rsidR="005C3A93">
        <w:rPr>
          <w:rFonts w:ascii="Cambria" w:hAnsi="Cambria"/>
          <w:lang w:val="cs-CZ"/>
        </w:rPr>
        <w:t xml:space="preserve">odměnu </w:t>
      </w:r>
      <w:r w:rsidR="002507D2">
        <w:rPr>
          <w:rFonts w:ascii="Cambria" w:hAnsi="Cambria"/>
          <w:lang w:val="cs-CZ"/>
        </w:rPr>
        <w:t>k</w:t>
      </w:r>
      <w:r w:rsidR="005C3A93">
        <w:rPr>
          <w:rFonts w:ascii="Cambria" w:hAnsi="Cambria"/>
          <w:lang w:val="cs-CZ"/>
        </w:rPr>
        <w:t xml:space="preserve"> 20. dn</w:t>
      </w:r>
      <w:r w:rsidR="002507D2">
        <w:rPr>
          <w:rFonts w:ascii="Cambria" w:hAnsi="Cambria"/>
          <w:lang w:val="cs-CZ"/>
        </w:rPr>
        <w:t>i</w:t>
      </w:r>
      <w:r w:rsidR="005C3A93">
        <w:rPr>
          <w:rFonts w:ascii="Cambria" w:hAnsi="Cambria"/>
          <w:lang w:val="cs-CZ"/>
        </w:rPr>
        <w:t xml:space="preserve"> následujícího měsíce</w:t>
      </w:r>
      <w:r w:rsidR="002507D2">
        <w:rPr>
          <w:rFonts w:ascii="Cambria" w:hAnsi="Cambria"/>
          <w:lang w:val="cs-CZ"/>
        </w:rPr>
        <w:t xml:space="preserve"> na účet vedený u České spořitelny č. </w:t>
      </w:r>
      <w:r w:rsidR="00A41F76" w:rsidRPr="00A41F76">
        <w:rPr>
          <w:rFonts w:ascii="Cambria" w:hAnsi="Cambria"/>
          <w:highlight w:val="yellow"/>
          <w:lang w:val="cs-CZ"/>
        </w:rPr>
        <w:t>XXX</w:t>
      </w:r>
      <w:r w:rsidRPr="00F90613">
        <w:rPr>
          <w:rFonts w:ascii="Cambria" w:hAnsi="Cambria"/>
          <w:lang w:val="cs-CZ"/>
        </w:rPr>
        <w:t>.</w:t>
      </w:r>
    </w:p>
    <w:p w14:paraId="6B7CBD94" w14:textId="77777777" w:rsidR="00EC38D6" w:rsidRPr="00164958" w:rsidRDefault="00EC38D6" w:rsidP="00164958">
      <w:pPr>
        <w:pStyle w:val="Odstavecseseznamem"/>
        <w:spacing w:line="276" w:lineRule="auto"/>
        <w:ind w:firstLine="0"/>
        <w:jc w:val="both"/>
        <w:rPr>
          <w:rFonts w:ascii="Cambria" w:hAnsi="Cambria"/>
          <w:sz w:val="28"/>
          <w:lang w:val="cs-CZ"/>
        </w:rPr>
      </w:pPr>
    </w:p>
    <w:p w14:paraId="2B81BFBE" w14:textId="77777777" w:rsidR="002507D2" w:rsidRDefault="002507D2" w:rsidP="00164958">
      <w:pPr>
        <w:pStyle w:val="Odstavecseseznamem"/>
        <w:spacing w:after="240" w:line="276" w:lineRule="auto"/>
        <w:ind w:firstLine="0"/>
        <w:jc w:val="both"/>
        <w:rPr>
          <w:rFonts w:ascii="Arial" w:hAnsi="Arial" w:cs="Arial"/>
          <w:b/>
          <w:sz w:val="24"/>
          <w:lang w:val="cs-CZ"/>
        </w:rPr>
      </w:pPr>
    </w:p>
    <w:p w14:paraId="2BA5A1EF" w14:textId="77777777" w:rsidR="002507D2" w:rsidRDefault="002507D2" w:rsidP="00164958">
      <w:pPr>
        <w:pStyle w:val="Odstavecseseznamem"/>
        <w:spacing w:after="240" w:line="276" w:lineRule="auto"/>
        <w:ind w:firstLine="0"/>
        <w:jc w:val="both"/>
        <w:rPr>
          <w:rFonts w:ascii="Arial" w:hAnsi="Arial" w:cs="Arial"/>
          <w:b/>
          <w:sz w:val="24"/>
          <w:lang w:val="cs-CZ"/>
        </w:rPr>
      </w:pPr>
    </w:p>
    <w:p w14:paraId="0C42135C" w14:textId="77777777" w:rsidR="00EC38D6" w:rsidRPr="00364010" w:rsidRDefault="00EC38D6" w:rsidP="00164958">
      <w:pPr>
        <w:pStyle w:val="Odstavecseseznamem"/>
        <w:spacing w:after="240" w:line="276" w:lineRule="auto"/>
        <w:ind w:firstLine="0"/>
        <w:jc w:val="both"/>
        <w:rPr>
          <w:rFonts w:ascii="Arial" w:hAnsi="Arial" w:cs="Arial"/>
          <w:b/>
          <w:sz w:val="24"/>
          <w:lang w:val="cs-CZ"/>
        </w:rPr>
      </w:pPr>
      <w:r w:rsidRPr="00364010">
        <w:rPr>
          <w:rFonts w:ascii="Arial" w:hAnsi="Arial" w:cs="Arial"/>
          <w:b/>
          <w:sz w:val="24"/>
          <w:lang w:val="cs-CZ"/>
        </w:rPr>
        <w:t>POVINNOSTI</w:t>
      </w:r>
      <w:r w:rsidR="00364010">
        <w:rPr>
          <w:rFonts w:ascii="Arial" w:hAnsi="Arial" w:cs="Arial"/>
          <w:b/>
          <w:sz w:val="24"/>
          <w:lang w:val="cs-CZ"/>
        </w:rPr>
        <w:t xml:space="preserve"> MANDANTA</w:t>
      </w:r>
      <w:r w:rsidR="00D76FE9" w:rsidRPr="00364010">
        <w:rPr>
          <w:rFonts w:ascii="Arial" w:hAnsi="Arial" w:cs="Arial"/>
          <w:b/>
          <w:sz w:val="24"/>
          <w:lang w:val="cs-CZ"/>
        </w:rPr>
        <w:t xml:space="preserve"> </w:t>
      </w:r>
      <w:r w:rsidR="00364010">
        <w:rPr>
          <w:rFonts w:ascii="Arial" w:hAnsi="Arial" w:cs="Arial"/>
          <w:b/>
          <w:sz w:val="24"/>
          <w:lang w:val="cs-CZ"/>
        </w:rPr>
        <w:t>A</w:t>
      </w:r>
      <w:r w:rsidR="00D76FE9" w:rsidRPr="00364010">
        <w:rPr>
          <w:rFonts w:ascii="Arial" w:hAnsi="Arial" w:cs="Arial"/>
          <w:b/>
          <w:sz w:val="24"/>
          <w:lang w:val="cs-CZ"/>
        </w:rPr>
        <w:t xml:space="preserve"> </w:t>
      </w:r>
      <w:r w:rsidRPr="00364010">
        <w:rPr>
          <w:rFonts w:ascii="Arial" w:hAnsi="Arial" w:cs="Arial"/>
          <w:b/>
          <w:sz w:val="24"/>
          <w:lang w:val="cs-CZ"/>
        </w:rPr>
        <w:t>MANDATÁŘE</w:t>
      </w:r>
    </w:p>
    <w:p w14:paraId="5DED797A" w14:textId="77777777" w:rsidR="00D02C94" w:rsidRDefault="00BD4E80" w:rsidP="00164958">
      <w:pPr>
        <w:pStyle w:val="Odstavecseseznamem"/>
        <w:spacing w:line="276" w:lineRule="auto"/>
        <w:ind w:firstLine="0"/>
        <w:jc w:val="both"/>
        <w:rPr>
          <w:rFonts w:ascii="Cambria" w:hAnsi="Cambria"/>
          <w:lang w:val="cs-CZ"/>
        </w:rPr>
      </w:pPr>
      <w:r w:rsidRPr="005D3817">
        <w:rPr>
          <w:rFonts w:ascii="Cambria" w:hAnsi="Cambria"/>
          <w:lang w:val="cs-CZ"/>
        </w:rPr>
        <w:t>Mandatář je povinen informovat</w:t>
      </w:r>
      <w:r w:rsidR="00D02C94" w:rsidRPr="005D3817">
        <w:rPr>
          <w:rFonts w:ascii="Cambria" w:hAnsi="Cambria"/>
          <w:lang w:val="cs-CZ"/>
        </w:rPr>
        <w:t xml:space="preserve"> mandanta o postupu</w:t>
      </w:r>
      <w:r w:rsidR="00164958">
        <w:rPr>
          <w:rFonts w:ascii="Cambria" w:hAnsi="Cambria"/>
          <w:lang w:val="cs-CZ"/>
        </w:rPr>
        <w:t xml:space="preserve"> zajišťování stanovené činnosti</w:t>
      </w:r>
      <w:r w:rsidR="006019A9">
        <w:rPr>
          <w:rFonts w:ascii="Cambria" w:hAnsi="Cambria"/>
          <w:lang w:val="cs-CZ"/>
        </w:rPr>
        <w:t xml:space="preserve"> </w:t>
      </w:r>
      <w:r w:rsidR="00164958">
        <w:rPr>
          <w:rFonts w:ascii="Cambria" w:hAnsi="Cambria"/>
          <w:lang w:val="cs-CZ"/>
        </w:rPr>
        <w:t xml:space="preserve"> </w:t>
      </w:r>
      <w:r w:rsidR="006019A9">
        <w:rPr>
          <w:rFonts w:ascii="Cambria" w:hAnsi="Cambria"/>
          <w:lang w:val="cs-CZ"/>
        </w:rPr>
        <w:t xml:space="preserve">     </w:t>
      </w:r>
      <w:r w:rsidR="00D02C94" w:rsidRPr="005D3817">
        <w:rPr>
          <w:rFonts w:ascii="Cambria" w:hAnsi="Cambria"/>
          <w:lang w:val="cs-CZ"/>
        </w:rPr>
        <w:t>a dalších úkolů mandantem mu uložených.</w:t>
      </w:r>
      <w:r w:rsidR="006F1BCB">
        <w:rPr>
          <w:rFonts w:ascii="Cambria" w:hAnsi="Cambria"/>
          <w:lang w:val="cs-CZ"/>
        </w:rPr>
        <w:t xml:space="preserve"> </w:t>
      </w:r>
      <w:r w:rsidR="006F1BCB" w:rsidRPr="006F1BCB">
        <w:rPr>
          <w:rFonts w:ascii="Cambria" w:eastAsia="Calibri" w:hAnsi="Cambria"/>
          <w:lang w:val="cs-CZ"/>
        </w:rPr>
        <w:t>Mandatář přebírá zodpovědnost za správnost jím</w:t>
      </w:r>
      <w:r w:rsidR="006F1BCB">
        <w:rPr>
          <w:rFonts w:ascii="Cambria" w:hAnsi="Cambria"/>
          <w:lang w:val="cs-CZ"/>
        </w:rPr>
        <w:t xml:space="preserve"> </w:t>
      </w:r>
      <w:r w:rsidR="006F1BCB" w:rsidRPr="006F1BCB">
        <w:rPr>
          <w:rFonts w:ascii="Cambria" w:eastAsia="Calibri" w:hAnsi="Cambria"/>
          <w:lang w:val="cs-CZ"/>
        </w:rPr>
        <w:t>zpracovaných agend.</w:t>
      </w:r>
    </w:p>
    <w:p w14:paraId="7A5A1AFA" w14:textId="77777777" w:rsidR="00164958" w:rsidRDefault="00164958" w:rsidP="00164958">
      <w:pPr>
        <w:pStyle w:val="Odstavecseseznamem"/>
        <w:spacing w:after="240" w:line="276" w:lineRule="auto"/>
        <w:ind w:firstLine="0"/>
        <w:jc w:val="both"/>
        <w:rPr>
          <w:rFonts w:ascii="Cambria" w:hAnsi="Cambria"/>
          <w:b/>
          <w:sz w:val="28"/>
          <w:lang w:val="cs-CZ"/>
        </w:rPr>
      </w:pPr>
    </w:p>
    <w:p w14:paraId="6DC9EAF8" w14:textId="77777777" w:rsidR="00164958" w:rsidRPr="00364010" w:rsidRDefault="00164958" w:rsidP="00164958">
      <w:pPr>
        <w:pStyle w:val="Odstavecseseznamem"/>
        <w:spacing w:after="240" w:line="276" w:lineRule="auto"/>
        <w:ind w:firstLine="0"/>
        <w:jc w:val="both"/>
        <w:rPr>
          <w:rFonts w:ascii="Arial" w:hAnsi="Arial" w:cs="Arial"/>
          <w:b/>
          <w:sz w:val="24"/>
          <w:lang w:val="cs-CZ"/>
        </w:rPr>
      </w:pPr>
      <w:r w:rsidRPr="00364010">
        <w:rPr>
          <w:rFonts w:ascii="Arial" w:hAnsi="Arial" w:cs="Arial"/>
          <w:b/>
          <w:sz w:val="24"/>
          <w:lang w:val="cs-CZ"/>
        </w:rPr>
        <w:t>VÝPOVĚĎ SMLOUVY</w:t>
      </w:r>
    </w:p>
    <w:p w14:paraId="76481990" w14:textId="77777777" w:rsidR="00D02C94" w:rsidRDefault="00D02C94" w:rsidP="00164958">
      <w:pPr>
        <w:pStyle w:val="Odstavecseseznamem"/>
        <w:spacing w:line="276" w:lineRule="auto"/>
        <w:ind w:firstLine="0"/>
        <w:jc w:val="both"/>
        <w:rPr>
          <w:rFonts w:ascii="Cambria" w:hAnsi="Cambria"/>
          <w:lang w:val="cs-CZ"/>
        </w:rPr>
      </w:pPr>
      <w:r w:rsidRPr="005D3817">
        <w:rPr>
          <w:rFonts w:ascii="Cambria" w:hAnsi="Cambria"/>
          <w:lang w:val="cs-CZ"/>
        </w:rPr>
        <w:t>Tato smlouva může být oboustranně vypovězena v souladu s </w:t>
      </w:r>
      <w:proofErr w:type="spellStart"/>
      <w:r w:rsidRPr="005D3817">
        <w:rPr>
          <w:rFonts w:ascii="Cambria" w:hAnsi="Cambria"/>
          <w:lang w:val="cs-CZ"/>
        </w:rPr>
        <w:t>ust</w:t>
      </w:r>
      <w:proofErr w:type="spellEnd"/>
      <w:r w:rsidRPr="005D3817">
        <w:rPr>
          <w:rFonts w:ascii="Cambria" w:hAnsi="Cambria"/>
          <w:lang w:val="cs-CZ"/>
        </w:rPr>
        <w:t>. § 574-576 obchodního zákoníku v platném znění.</w:t>
      </w:r>
    </w:p>
    <w:p w14:paraId="470991B0" w14:textId="77777777" w:rsidR="00164958" w:rsidRDefault="00164958" w:rsidP="00164958">
      <w:pPr>
        <w:pStyle w:val="Odstavecseseznamem"/>
        <w:spacing w:after="240" w:line="276" w:lineRule="auto"/>
        <w:ind w:firstLine="0"/>
        <w:jc w:val="both"/>
        <w:rPr>
          <w:rFonts w:ascii="Cambria" w:hAnsi="Cambria"/>
          <w:b/>
          <w:sz w:val="28"/>
          <w:lang w:val="cs-CZ"/>
        </w:rPr>
      </w:pPr>
    </w:p>
    <w:p w14:paraId="5526E7D3" w14:textId="77777777" w:rsidR="00164958" w:rsidRPr="00364010" w:rsidRDefault="00164958" w:rsidP="00164958">
      <w:pPr>
        <w:pStyle w:val="Odstavecseseznamem"/>
        <w:spacing w:after="240" w:line="276" w:lineRule="auto"/>
        <w:ind w:firstLine="0"/>
        <w:jc w:val="both"/>
        <w:rPr>
          <w:rFonts w:ascii="Arial" w:hAnsi="Arial" w:cs="Arial"/>
          <w:b/>
          <w:sz w:val="24"/>
          <w:lang w:val="cs-CZ"/>
        </w:rPr>
      </w:pPr>
      <w:r w:rsidRPr="00364010">
        <w:rPr>
          <w:rFonts w:ascii="Arial" w:hAnsi="Arial" w:cs="Arial"/>
          <w:b/>
          <w:sz w:val="24"/>
          <w:lang w:val="cs-CZ"/>
        </w:rPr>
        <w:t>ZÁVĚREČNÁ</w:t>
      </w:r>
      <w:r w:rsidR="00D76FE9" w:rsidRPr="00364010">
        <w:rPr>
          <w:rFonts w:ascii="Arial" w:hAnsi="Arial" w:cs="Arial"/>
          <w:b/>
          <w:sz w:val="24"/>
          <w:lang w:val="cs-CZ"/>
        </w:rPr>
        <w:t xml:space="preserve"> </w:t>
      </w:r>
      <w:r w:rsidRPr="00364010">
        <w:rPr>
          <w:rFonts w:ascii="Arial" w:hAnsi="Arial" w:cs="Arial"/>
          <w:b/>
          <w:sz w:val="24"/>
          <w:lang w:val="cs-CZ"/>
        </w:rPr>
        <w:t>USTANOVENÍ</w:t>
      </w:r>
    </w:p>
    <w:p w14:paraId="50987027" w14:textId="77777777" w:rsidR="00D02C94" w:rsidRPr="005D3817" w:rsidRDefault="00D02C94" w:rsidP="0016495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ambria" w:hAnsi="Cambria"/>
          <w:lang w:val="cs-CZ"/>
        </w:rPr>
      </w:pPr>
      <w:r w:rsidRPr="005D3817">
        <w:rPr>
          <w:rFonts w:ascii="Cambria" w:hAnsi="Cambria"/>
          <w:lang w:val="cs-CZ"/>
        </w:rPr>
        <w:t>Tato smlouva má dvě vyhotovení, obě s platností originálu.</w:t>
      </w:r>
    </w:p>
    <w:p w14:paraId="03137498" w14:textId="77777777" w:rsidR="00D5773F" w:rsidRDefault="00D5773F" w:rsidP="0016495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Tato smlouva nabývá platnosti dnem podpisy obou smluvních stran.</w:t>
      </w:r>
    </w:p>
    <w:p w14:paraId="1C6C9854" w14:textId="77777777" w:rsidR="00D02C94" w:rsidRPr="005D3817" w:rsidRDefault="00D02C94" w:rsidP="0016495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ambria" w:hAnsi="Cambria"/>
          <w:lang w:val="cs-CZ"/>
        </w:rPr>
      </w:pPr>
      <w:r w:rsidRPr="005D3817">
        <w:rPr>
          <w:rFonts w:ascii="Cambria" w:hAnsi="Cambria"/>
          <w:lang w:val="cs-CZ"/>
        </w:rPr>
        <w:t>Na důkaz souhlasu s obsahem smlouvy a jako projev svobodné a pravé vůle, připojují obě smluvní strany svoje podpisy.</w:t>
      </w:r>
    </w:p>
    <w:p w14:paraId="0D1C8F56" w14:textId="77777777" w:rsidR="00D02C94" w:rsidRPr="005D3817" w:rsidRDefault="00D02C94" w:rsidP="00164958">
      <w:pPr>
        <w:spacing w:line="276" w:lineRule="auto"/>
        <w:jc w:val="both"/>
        <w:rPr>
          <w:rFonts w:ascii="Cambria" w:hAnsi="Cambria"/>
          <w:lang w:val="cs-CZ"/>
        </w:rPr>
      </w:pPr>
    </w:p>
    <w:p w14:paraId="1BB37EEE" w14:textId="77777777" w:rsidR="00D02C94" w:rsidRDefault="00D02C94" w:rsidP="00164958">
      <w:pPr>
        <w:spacing w:line="276" w:lineRule="auto"/>
        <w:jc w:val="both"/>
        <w:rPr>
          <w:rFonts w:ascii="Cambria" w:hAnsi="Cambria"/>
          <w:lang w:val="cs-CZ"/>
        </w:rPr>
      </w:pPr>
    </w:p>
    <w:p w14:paraId="50193C23" w14:textId="77777777" w:rsidR="00C458E2" w:rsidRDefault="00C458E2" w:rsidP="00164958">
      <w:pPr>
        <w:spacing w:line="276" w:lineRule="auto"/>
        <w:jc w:val="both"/>
        <w:rPr>
          <w:rFonts w:ascii="Cambria" w:hAnsi="Cambria"/>
          <w:lang w:val="cs-CZ"/>
        </w:rPr>
      </w:pPr>
    </w:p>
    <w:p w14:paraId="7324F616" w14:textId="77777777" w:rsidR="00C458E2" w:rsidRDefault="00C458E2" w:rsidP="00164958">
      <w:pPr>
        <w:spacing w:line="276" w:lineRule="auto"/>
        <w:jc w:val="both"/>
        <w:rPr>
          <w:rFonts w:ascii="Cambria" w:hAnsi="Cambria"/>
          <w:lang w:val="cs-CZ"/>
        </w:rPr>
      </w:pPr>
    </w:p>
    <w:p w14:paraId="6C018EFE" w14:textId="77777777" w:rsidR="00C458E2" w:rsidRPr="005D3817" w:rsidRDefault="00C458E2" w:rsidP="00164958">
      <w:pPr>
        <w:spacing w:line="276" w:lineRule="auto"/>
        <w:jc w:val="both"/>
        <w:rPr>
          <w:rFonts w:ascii="Cambria" w:hAnsi="Cambria"/>
          <w:lang w:val="cs-CZ"/>
        </w:rPr>
      </w:pPr>
    </w:p>
    <w:p w14:paraId="12D7A0C9" w14:textId="77777777" w:rsidR="00D02C94" w:rsidRPr="005D3817" w:rsidRDefault="00D5773F" w:rsidP="00164958">
      <w:pPr>
        <w:spacing w:line="276" w:lineRule="auto"/>
        <w:jc w:val="both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 xml:space="preserve">Babylon dne </w:t>
      </w:r>
      <w:r w:rsidR="002507D2">
        <w:rPr>
          <w:rFonts w:ascii="Cambria" w:hAnsi="Cambria"/>
          <w:lang w:val="cs-CZ"/>
        </w:rPr>
        <w:t>1</w:t>
      </w:r>
      <w:r w:rsidR="00D02C94" w:rsidRPr="005D3817">
        <w:rPr>
          <w:rFonts w:ascii="Cambria" w:hAnsi="Cambria"/>
          <w:lang w:val="cs-CZ"/>
        </w:rPr>
        <w:t>.</w:t>
      </w:r>
      <w:r w:rsidR="00C458E2">
        <w:rPr>
          <w:rFonts w:ascii="Cambria" w:hAnsi="Cambria"/>
          <w:lang w:val="cs-CZ"/>
        </w:rPr>
        <w:t xml:space="preserve"> </w:t>
      </w:r>
      <w:r w:rsidR="002507D2">
        <w:rPr>
          <w:rFonts w:ascii="Cambria" w:hAnsi="Cambria"/>
          <w:lang w:val="cs-CZ"/>
        </w:rPr>
        <w:t>5</w:t>
      </w:r>
      <w:r w:rsidR="00D02C94" w:rsidRPr="005D3817">
        <w:rPr>
          <w:rFonts w:ascii="Cambria" w:hAnsi="Cambria"/>
          <w:lang w:val="cs-CZ"/>
        </w:rPr>
        <w:t>.</w:t>
      </w:r>
      <w:r w:rsidR="00C458E2">
        <w:rPr>
          <w:rFonts w:ascii="Cambria" w:hAnsi="Cambria"/>
          <w:lang w:val="cs-CZ"/>
        </w:rPr>
        <w:t xml:space="preserve"> </w:t>
      </w:r>
      <w:r>
        <w:rPr>
          <w:rFonts w:ascii="Cambria" w:hAnsi="Cambria"/>
          <w:lang w:val="cs-CZ"/>
        </w:rPr>
        <w:t>201</w:t>
      </w:r>
      <w:r w:rsidR="002507D2">
        <w:rPr>
          <w:rFonts w:ascii="Cambria" w:hAnsi="Cambria"/>
          <w:lang w:val="cs-CZ"/>
        </w:rPr>
        <w:t>9</w:t>
      </w:r>
    </w:p>
    <w:p w14:paraId="753FF1E5" w14:textId="77777777" w:rsidR="00D02C94" w:rsidRDefault="00D02C94" w:rsidP="00164958">
      <w:pPr>
        <w:spacing w:line="276" w:lineRule="auto"/>
        <w:jc w:val="both"/>
        <w:rPr>
          <w:rFonts w:ascii="Cambria" w:hAnsi="Cambria"/>
          <w:lang w:val="cs-CZ"/>
        </w:rPr>
      </w:pPr>
    </w:p>
    <w:p w14:paraId="312FC4D8" w14:textId="77777777" w:rsidR="00C458E2" w:rsidRPr="005D3817" w:rsidRDefault="00C458E2" w:rsidP="00164958">
      <w:pPr>
        <w:spacing w:line="276" w:lineRule="auto"/>
        <w:jc w:val="both"/>
        <w:rPr>
          <w:rFonts w:ascii="Cambria" w:hAnsi="Cambria"/>
          <w:lang w:val="cs-CZ"/>
        </w:rPr>
      </w:pPr>
    </w:p>
    <w:p w14:paraId="109F669E" w14:textId="77777777" w:rsidR="00D02C94" w:rsidRPr="005D3817" w:rsidRDefault="00D02C94" w:rsidP="00164958">
      <w:pPr>
        <w:spacing w:line="276" w:lineRule="auto"/>
        <w:jc w:val="both"/>
        <w:rPr>
          <w:rFonts w:ascii="Cambria" w:hAnsi="Cambria"/>
          <w:lang w:val="cs-CZ"/>
        </w:rPr>
      </w:pPr>
    </w:p>
    <w:p w14:paraId="4E306E33" w14:textId="77777777" w:rsidR="00D02C94" w:rsidRPr="005D3817" w:rsidRDefault="00D02C94" w:rsidP="00164958">
      <w:pPr>
        <w:spacing w:line="276" w:lineRule="auto"/>
        <w:jc w:val="both"/>
        <w:rPr>
          <w:rFonts w:ascii="Cambria" w:hAnsi="Cambria"/>
          <w:lang w:val="cs-CZ"/>
        </w:rPr>
      </w:pPr>
    </w:p>
    <w:p w14:paraId="33007A36" w14:textId="77777777" w:rsidR="00D02C94" w:rsidRPr="005D3817" w:rsidRDefault="00D02C94" w:rsidP="00164958">
      <w:pPr>
        <w:spacing w:line="276" w:lineRule="auto"/>
        <w:jc w:val="both"/>
        <w:rPr>
          <w:rFonts w:ascii="Cambria" w:hAnsi="Cambria"/>
          <w:lang w:val="cs-CZ"/>
        </w:rPr>
      </w:pPr>
      <w:r w:rsidRPr="005D3817">
        <w:rPr>
          <w:rFonts w:ascii="Cambria" w:hAnsi="Cambria"/>
          <w:lang w:val="cs-CZ"/>
        </w:rPr>
        <w:t>……………………………</w:t>
      </w:r>
      <w:r w:rsidR="002507D2">
        <w:rPr>
          <w:rFonts w:ascii="Cambria" w:hAnsi="Cambria"/>
          <w:lang w:val="cs-CZ"/>
        </w:rPr>
        <w:t>….</w:t>
      </w:r>
      <w:r w:rsidRPr="005D3817">
        <w:rPr>
          <w:rFonts w:ascii="Cambria" w:hAnsi="Cambria"/>
          <w:lang w:val="cs-CZ"/>
        </w:rPr>
        <w:t>……………</w:t>
      </w:r>
      <w:r w:rsidR="00C458E2">
        <w:rPr>
          <w:rFonts w:ascii="Cambria" w:hAnsi="Cambria"/>
          <w:lang w:val="cs-CZ"/>
        </w:rPr>
        <w:t>…</w:t>
      </w:r>
      <w:r w:rsidRPr="005D3817">
        <w:rPr>
          <w:rFonts w:ascii="Cambria" w:hAnsi="Cambria"/>
          <w:lang w:val="cs-CZ"/>
        </w:rPr>
        <w:tab/>
      </w:r>
      <w:r w:rsidRPr="005D3817">
        <w:rPr>
          <w:rFonts w:ascii="Cambria" w:hAnsi="Cambria"/>
          <w:lang w:val="cs-CZ"/>
        </w:rPr>
        <w:tab/>
      </w:r>
      <w:r w:rsidRPr="005D3817">
        <w:rPr>
          <w:rFonts w:ascii="Cambria" w:hAnsi="Cambria"/>
          <w:lang w:val="cs-CZ"/>
        </w:rPr>
        <w:tab/>
      </w:r>
      <w:r w:rsidR="00C458E2">
        <w:rPr>
          <w:rFonts w:ascii="Cambria" w:hAnsi="Cambria"/>
          <w:lang w:val="cs-CZ"/>
        </w:rPr>
        <w:tab/>
      </w:r>
      <w:r w:rsidR="00C458E2">
        <w:rPr>
          <w:rFonts w:ascii="Cambria" w:hAnsi="Cambria"/>
          <w:lang w:val="cs-CZ"/>
        </w:rPr>
        <w:tab/>
        <w:t>……</w:t>
      </w:r>
      <w:r w:rsidRPr="005D3817">
        <w:rPr>
          <w:rFonts w:ascii="Cambria" w:hAnsi="Cambria"/>
          <w:lang w:val="cs-CZ"/>
        </w:rPr>
        <w:t>………………………………….</w:t>
      </w:r>
    </w:p>
    <w:p w14:paraId="345D41BC" w14:textId="77777777" w:rsidR="00D02C94" w:rsidRPr="005D3817" w:rsidRDefault="002507D2" w:rsidP="00164958">
      <w:pPr>
        <w:spacing w:line="276" w:lineRule="auto"/>
        <w:jc w:val="both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Zuzana Langpaulová</w:t>
      </w:r>
      <w:r w:rsidR="00E12A5E" w:rsidRPr="005D3817">
        <w:rPr>
          <w:rFonts w:ascii="Cambria" w:hAnsi="Cambria"/>
          <w:lang w:val="cs-CZ"/>
        </w:rPr>
        <w:t xml:space="preserve"> – mandatář</w:t>
      </w:r>
      <w:r w:rsidR="00E12A5E" w:rsidRPr="005D3817">
        <w:rPr>
          <w:rFonts w:ascii="Cambria" w:hAnsi="Cambria"/>
          <w:lang w:val="cs-CZ"/>
        </w:rPr>
        <w:tab/>
      </w:r>
      <w:r w:rsidR="00E12A5E" w:rsidRPr="005D3817">
        <w:rPr>
          <w:rFonts w:ascii="Cambria" w:hAnsi="Cambria"/>
          <w:lang w:val="cs-CZ"/>
        </w:rPr>
        <w:tab/>
      </w:r>
      <w:r w:rsidR="00E12A5E" w:rsidRPr="005D3817">
        <w:rPr>
          <w:rFonts w:ascii="Cambria" w:hAnsi="Cambria"/>
          <w:lang w:val="cs-CZ"/>
        </w:rPr>
        <w:tab/>
      </w:r>
      <w:r w:rsidR="00E12A5E" w:rsidRPr="005D3817">
        <w:rPr>
          <w:rFonts w:ascii="Cambria" w:hAnsi="Cambria"/>
          <w:lang w:val="cs-CZ"/>
        </w:rPr>
        <w:tab/>
      </w:r>
      <w:r w:rsidR="00C458E2">
        <w:rPr>
          <w:rFonts w:ascii="Cambria" w:hAnsi="Cambria"/>
          <w:lang w:val="cs-CZ"/>
        </w:rPr>
        <w:tab/>
      </w:r>
      <w:r w:rsidR="00E12A5E" w:rsidRPr="005D3817">
        <w:rPr>
          <w:rFonts w:ascii="Cambria" w:hAnsi="Cambria"/>
          <w:lang w:val="cs-CZ"/>
        </w:rPr>
        <w:t>I</w:t>
      </w:r>
      <w:r w:rsidR="00D02C94" w:rsidRPr="005D3817">
        <w:rPr>
          <w:rFonts w:ascii="Cambria" w:hAnsi="Cambria"/>
          <w:lang w:val="cs-CZ"/>
        </w:rPr>
        <w:t xml:space="preserve">ng. Libor Picka </w:t>
      </w:r>
      <w:r w:rsidR="00E12A5E" w:rsidRPr="005D3817">
        <w:rPr>
          <w:rFonts w:ascii="Cambria" w:hAnsi="Cambria"/>
          <w:lang w:val="cs-CZ"/>
        </w:rPr>
        <w:t>–</w:t>
      </w:r>
      <w:r w:rsidR="00D02C94" w:rsidRPr="005D3817">
        <w:rPr>
          <w:rFonts w:ascii="Cambria" w:hAnsi="Cambria"/>
          <w:lang w:val="cs-CZ"/>
        </w:rPr>
        <w:t xml:space="preserve"> mandant</w:t>
      </w:r>
    </w:p>
    <w:p w14:paraId="78AF9426" w14:textId="77777777" w:rsidR="00E12A5E" w:rsidRPr="005D3817" w:rsidRDefault="00E12A5E" w:rsidP="00C458E2">
      <w:pPr>
        <w:spacing w:line="276" w:lineRule="auto"/>
        <w:ind w:firstLine="0"/>
        <w:rPr>
          <w:rFonts w:ascii="Cambria" w:hAnsi="Cambria"/>
          <w:lang w:val="cs-CZ"/>
        </w:rPr>
      </w:pPr>
    </w:p>
    <w:sectPr w:rsidR="00E12A5E" w:rsidRPr="005D3817" w:rsidSect="007B6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64097"/>
    <w:multiLevelType w:val="hybridMultilevel"/>
    <w:tmpl w:val="813EBBD2"/>
    <w:lvl w:ilvl="0" w:tplc="656660AE">
      <w:start w:val="2"/>
      <w:numFmt w:val="bullet"/>
      <w:lvlText w:val="-"/>
      <w:lvlJc w:val="left"/>
      <w:pPr>
        <w:ind w:left="2616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76" w:hanging="360"/>
      </w:pPr>
      <w:rPr>
        <w:rFonts w:ascii="Wingdings" w:hAnsi="Wingdings" w:hint="default"/>
      </w:rPr>
    </w:lvl>
  </w:abstractNum>
  <w:abstractNum w:abstractNumId="1" w15:restartNumberingAfterBreak="0">
    <w:nsid w:val="2B7B3BF2"/>
    <w:multiLevelType w:val="hybridMultilevel"/>
    <w:tmpl w:val="8E62AB6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0667D27"/>
    <w:multiLevelType w:val="hybridMultilevel"/>
    <w:tmpl w:val="67C20C1A"/>
    <w:lvl w:ilvl="0" w:tplc="6680A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BE4808"/>
    <w:multiLevelType w:val="hybridMultilevel"/>
    <w:tmpl w:val="70561F3E"/>
    <w:lvl w:ilvl="0" w:tplc="FE5CC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A71F95"/>
    <w:multiLevelType w:val="hybridMultilevel"/>
    <w:tmpl w:val="43883C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B5B9C"/>
    <w:multiLevelType w:val="hybridMultilevel"/>
    <w:tmpl w:val="32B84770"/>
    <w:lvl w:ilvl="0" w:tplc="D57CB51A">
      <w:start w:val="1"/>
      <w:numFmt w:val="lowerLetter"/>
      <w:lvlText w:val="%1)"/>
      <w:lvlJc w:val="left"/>
      <w:pPr>
        <w:ind w:left="17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4" w:hanging="360"/>
      </w:pPr>
    </w:lvl>
    <w:lvl w:ilvl="2" w:tplc="0405001B" w:tentative="1">
      <w:start w:val="1"/>
      <w:numFmt w:val="lowerRoman"/>
      <w:lvlText w:val="%3."/>
      <w:lvlJc w:val="right"/>
      <w:pPr>
        <w:ind w:left="3204" w:hanging="180"/>
      </w:pPr>
    </w:lvl>
    <w:lvl w:ilvl="3" w:tplc="0405000F" w:tentative="1">
      <w:start w:val="1"/>
      <w:numFmt w:val="decimal"/>
      <w:lvlText w:val="%4."/>
      <w:lvlJc w:val="left"/>
      <w:pPr>
        <w:ind w:left="3924" w:hanging="360"/>
      </w:pPr>
    </w:lvl>
    <w:lvl w:ilvl="4" w:tplc="04050019" w:tentative="1">
      <w:start w:val="1"/>
      <w:numFmt w:val="lowerLetter"/>
      <w:lvlText w:val="%5."/>
      <w:lvlJc w:val="left"/>
      <w:pPr>
        <w:ind w:left="4644" w:hanging="360"/>
      </w:pPr>
    </w:lvl>
    <w:lvl w:ilvl="5" w:tplc="0405001B" w:tentative="1">
      <w:start w:val="1"/>
      <w:numFmt w:val="lowerRoman"/>
      <w:lvlText w:val="%6."/>
      <w:lvlJc w:val="right"/>
      <w:pPr>
        <w:ind w:left="5364" w:hanging="180"/>
      </w:pPr>
    </w:lvl>
    <w:lvl w:ilvl="6" w:tplc="0405000F" w:tentative="1">
      <w:start w:val="1"/>
      <w:numFmt w:val="decimal"/>
      <w:lvlText w:val="%7."/>
      <w:lvlJc w:val="left"/>
      <w:pPr>
        <w:ind w:left="6084" w:hanging="360"/>
      </w:pPr>
    </w:lvl>
    <w:lvl w:ilvl="7" w:tplc="04050019" w:tentative="1">
      <w:start w:val="1"/>
      <w:numFmt w:val="lowerLetter"/>
      <w:lvlText w:val="%8."/>
      <w:lvlJc w:val="left"/>
      <w:pPr>
        <w:ind w:left="6804" w:hanging="360"/>
      </w:pPr>
    </w:lvl>
    <w:lvl w:ilvl="8" w:tplc="040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6" w15:restartNumberingAfterBreak="0">
    <w:nsid w:val="6D0E03A8"/>
    <w:multiLevelType w:val="hybridMultilevel"/>
    <w:tmpl w:val="82C64386"/>
    <w:lvl w:ilvl="0" w:tplc="6DB07EEC">
      <w:start w:val="2"/>
      <w:numFmt w:val="bullet"/>
      <w:lvlText w:val="-"/>
      <w:lvlJc w:val="left"/>
      <w:pPr>
        <w:ind w:left="2484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58427959">
    <w:abstractNumId w:val="4"/>
  </w:num>
  <w:num w:numId="2" w16cid:durableId="1896356759">
    <w:abstractNumId w:val="1"/>
  </w:num>
  <w:num w:numId="3" w16cid:durableId="653729271">
    <w:abstractNumId w:val="2"/>
  </w:num>
  <w:num w:numId="4" w16cid:durableId="877005963">
    <w:abstractNumId w:val="3"/>
  </w:num>
  <w:num w:numId="5" w16cid:durableId="1690330903">
    <w:abstractNumId w:val="5"/>
  </w:num>
  <w:num w:numId="6" w16cid:durableId="824080659">
    <w:abstractNumId w:val="0"/>
  </w:num>
  <w:num w:numId="7" w16cid:durableId="770005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80"/>
    <w:rsid w:val="00164958"/>
    <w:rsid w:val="002507D2"/>
    <w:rsid w:val="0030668F"/>
    <w:rsid w:val="00364010"/>
    <w:rsid w:val="00470064"/>
    <w:rsid w:val="004A527C"/>
    <w:rsid w:val="004E5867"/>
    <w:rsid w:val="00555639"/>
    <w:rsid w:val="005847D3"/>
    <w:rsid w:val="005C3A93"/>
    <w:rsid w:val="005D3817"/>
    <w:rsid w:val="005E633B"/>
    <w:rsid w:val="006019A9"/>
    <w:rsid w:val="00662243"/>
    <w:rsid w:val="00671BFF"/>
    <w:rsid w:val="006F1BCB"/>
    <w:rsid w:val="0078318F"/>
    <w:rsid w:val="007B646E"/>
    <w:rsid w:val="007E002D"/>
    <w:rsid w:val="00845D58"/>
    <w:rsid w:val="00A41F76"/>
    <w:rsid w:val="00A57C53"/>
    <w:rsid w:val="00B5382D"/>
    <w:rsid w:val="00B5790B"/>
    <w:rsid w:val="00BD4E80"/>
    <w:rsid w:val="00C458E2"/>
    <w:rsid w:val="00C90D5A"/>
    <w:rsid w:val="00D02C94"/>
    <w:rsid w:val="00D5773F"/>
    <w:rsid w:val="00D76FE9"/>
    <w:rsid w:val="00DC4492"/>
    <w:rsid w:val="00DC6224"/>
    <w:rsid w:val="00E12A5E"/>
    <w:rsid w:val="00E62407"/>
    <w:rsid w:val="00EC38D6"/>
    <w:rsid w:val="00F07A1B"/>
    <w:rsid w:val="00F90613"/>
    <w:rsid w:val="00FB304A"/>
    <w:rsid w:val="00FC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46C060"/>
  <w15:chartTrackingRefBased/>
  <w15:docId w15:val="{F04762E4-4B14-423C-99C2-FBC2B0BE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3817"/>
    <w:pPr>
      <w:ind w:firstLine="360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D3817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3817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3817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3817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3817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3817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3817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3817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3817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3817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5D3817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5D3817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5D3817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5D3817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5D3817"/>
    <w:rPr>
      <w:rFonts w:ascii="Cambria" w:eastAsia="Times New Roman" w:hAnsi="Cambria" w:cs="Times New Roman"/>
      <w:color w:val="4F81BD"/>
    </w:rPr>
  </w:style>
  <w:style w:type="character" w:customStyle="1" w:styleId="Nadpis6Char">
    <w:name w:val="Nadpis 6 Char"/>
    <w:link w:val="Nadpis6"/>
    <w:uiPriority w:val="9"/>
    <w:semiHidden/>
    <w:rsid w:val="005D3817"/>
    <w:rPr>
      <w:rFonts w:ascii="Cambria" w:eastAsia="Times New Roman" w:hAnsi="Cambria" w:cs="Times New Roman"/>
      <w:i/>
      <w:iCs/>
      <w:color w:val="4F81BD"/>
    </w:rPr>
  </w:style>
  <w:style w:type="character" w:customStyle="1" w:styleId="Nadpis7Char">
    <w:name w:val="Nadpis 7 Char"/>
    <w:link w:val="Nadpis7"/>
    <w:uiPriority w:val="9"/>
    <w:semiHidden/>
    <w:rsid w:val="005D3817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dpis8Char">
    <w:name w:val="Nadpis 8 Char"/>
    <w:link w:val="Nadpis8"/>
    <w:uiPriority w:val="9"/>
    <w:semiHidden/>
    <w:rsid w:val="005D3817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5D3817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D3817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D381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NzevChar">
    <w:name w:val="Název Char"/>
    <w:link w:val="Nzev"/>
    <w:uiPriority w:val="10"/>
    <w:rsid w:val="005D3817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5D381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link w:val="Podtitul"/>
    <w:uiPriority w:val="11"/>
    <w:rsid w:val="005D3817"/>
    <w:rPr>
      <w:rFonts w:ascii="Calibri"/>
      <w:i/>
      <w:iCs/>
      <w:sz w:val="24"/>
      <w:szCs w:val="24"/>
    </w:rPr>
  </w:style>
  <w:style w:type="character" w:styleId="Siln">
    <w:name w:val="Strong"/>
    <w:uiPriority w:val="22"/>
    <w:qFormat/>
    <w:rsid w:val="005D3817"/>
    <w:rPr>
      <w:b/>
      <w:bCs/>
      <w:spacing w:val="0"/>
    </w:rPr>
  </w:style>
  <w:style w:type="character" w:customStyle="1" w:styleId="Zvraznn">
    <w:name w:val="Zvýraznění"/>
    <w:uiPriority w:val="20"/>
    <w:qFormat/>
    <w:rsid w:val="005D3817"/>
    <w:rPr>
      <w:b/>
      <w:bCs/>
      <w:i/>
      <w:iCs/>
      <w:color w:val="5A5A5A"/>
    </w:rPr>
  </w:style>
  <w:style w:type="paragraph" w:styleId="Bezmezer">
    <w:name w:val="No Spacing"/>
    <w:basedOn w:val="Normln"/>
    <w:link w:val="BezmezerChar"/>
    <w:uiPriority w:val="1"/>
    <w:qFormat/>
    <w:rsid w:val="005D3817"/>
    <w:pPr>
      <w:ind w:firstLine="0"/>
    </w:pPr>
  </w:style>
  <w:style w:type="character" w:customStyle="1" w:styleId="BezmezerChar">
    <w:name w:val="Bez mezer Char"/>
    <w:basedOn w:val="Standardnpsmoodstavce"/>
    <w:link w:val="Bezmezer"/>
    <w:uiPriority w:val="1"/>
    <w:rsid w:val="005D3817"/>
  </w:style>
  <w:style w:type="paragraph" w:customStyle="1" w:styleId="Citace">
    <w:name w:val="Citace"/>
    <w:basedOn w:val="Normln"/>
    <w:next w:val="Normln"/>
    <w:link w:val="CitaceChar"/>
    <w:uiPriority w:val="29"/>
    <w:qFormat/>
    <w:rsid w:val="005D3817"/>
    <w:rPr>
      <w:rFonts w:ascii="Cambria" w:hAnsi="Cambria"/>
      <w:i/>
      <w:iCs/>
      <w:color w:val="5A5A5A"/>
    </w:rPr>
  </w:style>
  <w:style w:type="character" w:customStyle="1" w:styleId="CitaceChar">
    <w:name w:val="Citace Char"/>
    <w:link w:val="Citace"/>
    <w:uiPriority w:val="29"/>
    <w:rsid w:val="005D3817"/>
    <w:rPr>
      <w:rFonts w:ascii="Cambria" w:eastAsia="Times New Roman" w:hAnsi="Cambria" w:cs="Times New Roman"/>
      <w:i/>
      <w:iCs/>
      <w:color w:val="5A5A5A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5D381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CitaceintenzivnChar">
    <w:name w:val="Citace – intenzivní Char"/>
    <w:link w:val="Citaceintenzivn"/>
    <w:uiPriority w:val="30"/>
    <w:rsid w:val="005D3817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Zdraznnjemn">
    <w:name w:val="Subtle Emphasis"/>
    <w:uiPriority w:val="19"/>
    <w:qFormat/>
    <w:rsid w:val="005D3817"/>
    <w:rPr>
      <w:i/>
      <w:iCs/>
      <w:color w:val="5A5A5A"/>
    </w:rPr>
  </w:style>
  <w:style w:type="character" w:styleId="Zdraznnintenzivn">
    <w:name w:val="Intense Emphasis"/>
    <w:uiPriority w:val="21"/>
    <w:qFormat/>
    <w:rsid w:val="005D3817"/>
    <w:rPr>
      <w:b/>
      <w:bCs/>
      <w:i/>
      <w:iCs/>
      <w:color w:val="4F81BD"/>
      <w:sz w:val="22"/>
      <w:szCs w:val="22"/>
    </w:rPr>
  </w:style>
  <w:style w:type="character" w:styleId="Odkazjemn">
    <w:name w:val="Subtle Reference"/>
    <w:uiPriority w:val="31"/>
    <w:qFormat/>
    <w:rsid w:val="005D3817"/>
    <w:rPr>
      <w:color w:val="auto"/>
      <w:u w:val="single" w:color="9BBB59"/>
    </w:rPr>
  </w:style>
  <w:style w:type="character" w:styleId="Odkazintenzivn">
    <w:name w:val="Intense Reference"/>
    <w:uiPriority w:val="32"/>
    <w:qFormat/>
    <w:rsid w:val="005D3817"/>
    <w:rPr>
      <w:b/>
      <w:bCs/>
      <w:color w:val="76923C"/>
      <w:u w:val="single" w:color="9BBB59"/>
    </w:rPr>
  </w:style>
  <w:style w:type="character" w:styleId="Nzevknihy">
    <w:name w:val="Book Title"/>
    <w:uiPriority w:val="33"/>
    <w:qFormat/>
    <w:rsid w:val="005D3817"/>
    <w:rPr>
      <w:rFonts w:ascii="Cambria" w:eastAsia="Times New Roman" w:hAnsi="Cambria" w:cs="Times New Roman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D38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FEC70-3E48-4414-A40E-9466656C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Velký Malahov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Štogerová</dc:creator>
  <cp:keywords/>
  <dc:description/>
  <cp:lastModifiedBy>Zuzana Langpaulová</cp:lastModifiedBy>
  <cp:revision>4</cp:revision>
  <cp:lastPrinted>2012-12-13T07:03:00Z</cp:lastPrinted>
  <dcterms:created xsi:type="dcterms:W3CDTF">2023-02-08T14:40:00Z</dcterms:created>
  <dcterms:modified xsi:type="dcterms:W3CDTF">2023-02-08T14:42:00Z</dcterms:modified>
</cp:coreProperties>
</file>