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D1" w:rsidRDefault="00512AD1" w:rsidP="00512AD1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512AD1">
        <w:rPr>
          <w:rFonts w:eastAsia="Times New Roman"/>
          <w:highlight w:val="black"/>
          <w:lang w:eastAsia="cs-CZ"/>
        </w:rPr>
        <w:t>XXXXXXXXXXX</w:t>
      </w:r>
      <w:r>
        <w:rPr>
          <w:rFonts w:eastAsia="Times New Roman"/>
          <w:lang w:eastAsia="cs-CZ"/>
        </w:rPr>
        <w:t xml:space="preserve"> (PIACZ - CZ/Brno) &lt;</w:t>
      </w:r>
      <w:r w:rsidRPr="00512AD1">
        <w:rPr>
          <w:rFonts w:eastAsia="Times New Roman"/>
          <w:highlight w:val="black"/>
          <w:lang w:eastAsia="cs-CZ"/>
        </w:rPr>
        <w:t>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February 8, 2023 1:54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512AD1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512AD1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[EXT] objednávka 72 - akceptace</w:t>
      </w:r>
    </w:p>
    <w:p w:rsidR="00512AD1" w:rsidRDefault="00512AD1" w:rsidP="00512AD1"/>
    <w:p w:rsidR="00512AD1" w:rsidRDefault="00512AD1" w:rsidP="00512AD1">
      <w:r>
        <w:t xml:space="preserve">Dobrý den, </w:t>
      </w:r>
    </w:p>
    <w:p w:rsidR="00512AD1" w:rsidRDefault="00512AD1" w:rsidP="00512AD1"/>
    <w:p w:rsidR="00512AD1" w:rsidRDefault="00512AD1" w:rsidP="00512AD1">
      <w:r>
        <w:t>Akceptujeme Vaši objednávku.</w:t>
      </w:r>
    </w:p>
    <w:p w:rsidR="00512AD1" w:rsidRDefault="00512AD1" w:rsidP="00512AD1"/>
    <w:p w:rsidR="00512AD1" w:rsidRDefault="00512AD1" w:rsidP="00512AD1">
      <w:r>
        <w:t xml:space="preserve">Děkuji </w:t>
      </w:r>
    </w:p>
    <w:p w:rsidR="00512AD1" w:rsidRDefault="00512AD1" w:rsidP="00512AD1"/>
    <w:p w:rsidR="00512AD1" w:rsidRDefault="00512AD1" w:rsidP="00512AD1">
      <w:r w:rsidRPr="00512AD1">
        <w:rPr>
          <w:highlight w:val="black"/>
        </w:rPr>
        <w:t>XXXXXXXXXXX</w:t>
      </w:r>
    </w:p>
    <w:p w:rsidR="00512AD1" w:rsidRDefault="00512AD1" w:rsidP="00512AD1"/>
    <w:p w:rsidR="00512AD1" w:rsidRDefault="00512AD1" w:rsidP="00512AD1">
      <w:pPr>
        <w:rPr>
          <w:lang w:eastAsia="cs-CZ"/>
        </w:rPr>
      </w:pPr>
    </w:p>
    <w:p w:rsidR="00512AD1" w:rsidRDefault="00512AD1" w:rsidP="00512AD1">
      <w:pPr>
        <w:pStyle w:val="msipfooter7c255169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Internal</w:t>
      </w:r>
    </w:p>
    <w:p w:rsidR="00512AD1" w:rsidRDefault="00512AD1" w:rsidP="00512AD1">
      <w:pPr>
        <w:pStyle w:val="msipfooter7c255169"/>
        <w:spacing w:before="0" w:beforeAutospacing="0" w:after="0" w:afterAutospacing="0"/>
        <w:jc w:val="center"/>
      </w:pPr>
    </w:p>
    <w:p w:rsidR="00512AD1" w:rsidRDefault="00512AD1" w:rsidP="00512AD1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512AD1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&lt;</w:t>
      </w:r>
      <w:hyperlink r:id="rId6" w:history="1">
        <w:r w:rsidRPr="00512AD1">
          <w:rPr>
            <w:rStyle w:val="Hypertextovodkaz"/>
            <w:color w:val="auto"/>
            <w:highlight w:val="black"/>
            <w:u w:val="none"/>
            <w:lang w:eastAsia="cs-CZ"/>
          </w:rPr>
          <w:t>XXXXXXXXXXXXXXXXXXXXXXXX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February 7, 2023 1:00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512AD1">
        <w:rPr>
          <w:highlight w:val="black"/>
          <w:lang w:eastAsia="cs-CZ"/>
        </w:rPr>
        <w:t>XXXXXXXXXXXX</w:t>
      </w:r>
      <w:r>
        <w:rPr>
          <w:lang w:eastAsia="cs-CZ"/>
        </w:rPr>
        <w:t xml:space="preserve"> (PIACZ - CZ/Brno) &lt;</w:t>
      </w:r>
      <w:hyperlink r:id="rId7" w:history="1">
        <w:r w:rsidRPr="00512AD1">
          <w:rPr>
            <w:rStyle w:val="Hypertextovodkaz"/>
            <w:color w:val="auto"/>
            <w:highlight w:val="black"/>
            <w:u w:val="none"/>
            <w:lang w:eastAsia="cs-CZ"/>
          </w:rPr>
          <w:t>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[EXT] objednávka 72 - akceptace</w:t>
      </w:r>
      <w:r>
        <w:rPr>
          <w:lang w:eastAsia="cs-CZ"/>
        </w:rPr>
        <w:br/>
      </w:r>
      <w:r>
        <w:rPr>
          <w:b/>
          <w:bCs/>
          <w:lang w:eastAsia="cs-CZ"/>
        </w:rPr>
        <w:t>Importance:</w:t>
      </w:r>
      <w:r>
        <w:rPr>
          <w:lang w:eastAsia="cs-CZ"/>
        </w:rPr>
        <w:t xml:space="preserve"> High</w:t>
      </w:r>
    </w:p>
    <w:p w:rsidR="00512AD1" w:rsidRDefault="00512AD1" w:rsidP="00512AD1"/>
    <w:p w:rsidR="00512AD1" w:rsidRDefault="00512AD1" w:rsidP="00512AD1">
      <w:r>
        <w:t xml:space="preserve">Dobrý den, </w:t>
      </w:r>
    </w:p>
    <w:p w:rsidR="00512AD1" w:rsidRDefault="00512AD1" w:rsidP="00512AD1"/>
    <w:p w:rsidR="00512AD1" w:rsidRDefault="00512AD1" w:rsidP="00512AD1">
      <w:r>
        <w:t>v příloze Vám zasíláme objednávku č. j. 2023/OBJ/72.</w:t>
      </w:r>
    </w:p>
    <w:p w:rsidR="00512AD1" w:rsidRDefault="00512AD1" w:rsidP="00512AD1">
      <w:r>
        <w:t>Prosím o její akceptaci pro uveřejnění v Registru smluv.</w:t>
      </w:r>
    </w:p>
    <w:p w:rsidR="00512AD1" w:rsidRDefault="00512AD1" w:rsidP="00512AD1"/>
    <w:p w:rsidR="00512AD1" w:rsidRDefault="00512AD1" w:rsidP="00512AD1">
      <w:r>
        <w:t>Děkuji a přeji hezký den</w:t>
      </w:r>
    </w:p>
    <w:p w:rsidR="00512AD1" w:rsidRDefault="00512AD1" w:rsidP="00512AD1">
      <w:r w:rsidRPr="00512AD1">
        <w:rPr>
          <w:highlight w:val="black"/>
        </w:rPr>
        <w:t>XXXXXXXXXXXXXXX</w:t>
      </w:r>
    </w:p>
    <w:p w:rsidR="00512AD1" w:rsidRDefault="00512AD1" w:rsidP="00512AD1"/>
    <w:p w:rsidR="00512AD1" w:rsidRDefault="00512AD1" w:rsidP="00512AD1"/>
    <w:p w:rsidR="00512AD1" w:rsidRDefault="00512AD1" w:rsidP="00512AD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512AD1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512AD1" w:rsidRDefault="00512AD1" w:rsidP="00512AD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512AD1" w:rsidRDefault="00512AD1" w:rsidP="00512AD1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512AD1" w:rsidRDefault="00512AD1" w:rsidP="00512AD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512AD1" w:rsidRDefault="00512AD1" w:rsidP="00512AD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512AD1" w:rsidRDefault="00512AD1" w:rsidP="00512AD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512AD1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512AD1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512AD1" w:rsidRDefault="00512AD1" w:rsidP="00512AD1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512AD1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512AD1" w:rsidRDefault="00512AD1" w:rsidP="00512AD1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8" w:history="1">
        <w:r w:rsidRPr="00512AD1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512AD1" w:rsidRDefault="00512AD1" w:rsidP="00512AD1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9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512AD1" w:rsidRDefault="00512AD1" w:rsidP="00512AD1"/>
    <w:p w:rsidR="009C3370" w:rsidRDefault="009C3370"/>
    <w:sectPr w:rsidR="009C33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10" w:rsidRDefault="00C96510" w:rsidP="00C96510">
      <w:r>
        <w:separator/>
      </w:r>
    </w:p>
  </w:endnote>
  <w:endnote w:type="continuationSeparator" w:id="0">
    <w:p w:rsidR="00C96510" w:rsidRDefault="00C96510" w:rsidP="00C9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10" w:rsidRDefault="00C96510" w:rsidP="00C96510">
      <w:r>
        <w:separator/>
      </w:r>
    </w:p>
  </w:footnote>
  <w:footnote w:type="continuationSeparator" w:id="0">
    <w:p w:rsidR="00C96510" w:rsidRDefault="00C96510" w:rsidP="00C9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0" w:rsidRDefault="00C965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1"/>
    <w:rsid w:val="00512AD1"/>
    <w:rsid w:val="009C3370"/>
    <w:rsid w:val="00C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AD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AD1"/>
    <w:rPr>
      <w:color w:val="0563C1"/>
      <w:u w:val="single"/>
    </w:rPr>
  </w:style>
  <w:style w:type="paragraph" w:customStyle="1" w:styleId="msipfooter7c255169">
    <w:name w:val="msipfooter7c255169"/>
    <w:basedOn w:val="Normln"/>
    <w:rsid w:val="00512AD1"/>
    <w:pPr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651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9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65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beta.denkerova@nsoud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Jakub.valicek@porsch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zbeta.Denkerova@nsoud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oud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2023-02-08T13:01:00Z</dcterms:created>
  <dcterms:modified xsi:type="dcterms:W3CDTF">2023-02-08T13:01:00Z</dcterms:modified>
</cp:coreProperties>
</file>