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80017" w14:textId="22588CF3" w:rsidR="00787C75" w:rsidRPr="00FB4840" w:rsidRDefault="00306EEC" w:rsidP="005E7530">
      <w:pPr>
        <w:ind w:left="30"/>
        <w:jc w:val="center"/>
        <w:rPr>
          <w:rFonts w:ascii="Tahoma" w:eastAsia="Tahoma" w:hAnsi="Tahoma" w:cs="Tahoma"/>
          <w:b/>
          <w:bCs/>
          <w:sz w:val="28"/>
          <w:szCs w:val="28"/>
          <w:lang w:val="cs-CZ"/>
        </w:rPr>
      </w:pPr>
      <w:r w:rsidRPr="00FB4840">
        <w:rPr>
          <w:rFonts w:ascii="Tahoma" w:eastAsia="Tahoma" w:hAnsi="Tahoma" w:cs="Tahoma"/>
          <w:b/>
          <w:bCs/>
          <w:sz w:val="28"/>
          <w:szCs w:val="28"/>
          <w:lang w:val="cs-CZ"/>
        </w:rPr>
        <w:t>Specifikace předmětu plnění</w:t>
      </w:r>
    </w:p>
    <w:p w14:paraId="424BBAC6" w14:textId="77777777" w:rsidR="00787C75" w:rsidRPr="00C7305B" w:rsidRDefault="00787C75" w:rsidP="00787C75">
      <w:pPr>
        <w:widowControl w:val="0"/>
        <w:jc w:val="both"/>
        <w:rPr>
          <w:rFonts w:ascii="Tahoma" w:hAnsi="Tahoma" w:cs="Tahoma"/>
          <w:sz w:val="20"/>
          <w:szCs w:val="20"/>
        </w:rPr>
      </w:pPr>
    </w:p>
    <w:p w14:paraId="6E491B23" w14:textId="77777777" w:rsidR="00787C75" w:rsidRPr="00817F1D" w:rsidRDefault="00787C75" w:rsidP="00787C75">
      <w:pPr>
        <w:widowControl w:val="0"/>
        <w:jc w:val="both"/>
        <w:rPr>
          <w:rFonts w:ascii="Tahoma" w:hAnsi="Tahoma" w:cs="Tahoma"/>
          <w:sz w:val="20"/>
          <w:szCs w:val="20"/>
          <w:lang w:val="cs-CZ"/>
        </w:rPr>
      </w:pPr>
      <w:r w:rsidRPr="00817F1D">
        <w:rPr>
          <w:rFonts w:ascii="Tahoma" w:hAnsi="Tahoma" w:cs="Tahoma"/>
          <w:noProof/>
          <w:sz w:val="20"/>
          <w:szCs w:val="20"/>
          <w:lang w:val="cs-CZ"/>
        </w:rPr>
        <mc:AlternateContent>
          <mc:Choice Requires="wpc">
            <w:drawing>
              <wp:inline distT="0" distB="0" distL="0" distR="0" wp14:anchorId="3590AEFD" wp14:editId="0A95ECA4">
                <wp:extent cx="5715000" cy="600075"/>
                <wp:effectExtent l="0" t="0" r="0" b="0"/>
                <wp:docPr id="13" name="Plátn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5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1200" y="36027"/>
                            <a:ext cx="5486400" cy="497373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rgbClr val="00008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333399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C3B301C" w14:textId="77777777" w:rsidR="00787C75" w:rsidRDefault="00787C75" w:rsidP="00787C75">
                              <w:pPr>
                                <w:jc w:val="center"/>
                              </w:pPr>
                              <w:r>
                                <w:rPr>
                                  <w:rFonts w:ascii="Tahoma" w:eastAsia="Tahoma" w:hAnsi="Tahoma" w:cs="Tahoma"/>
                                  <w:b/>
                                  <w:bCs/>
                                  <w:sz w:val="32"/>
                                  <w:szCs w:val="32"/>
                                </w:rPr>
                                <w:t>Marketingově produkční práce</w:t>
                              </w:r>
                            </w:p>
                            <w:p w14:paraId="25B1744C" w14:textId="77777777" w:rsidR="00787C75" w:rsidRDefault="00787C75" w:rsidP="00787C75">
                              <w:pPr>
                                <w:spacing w:before="240"/>
                                <w:jc w:val="center"/>
                                <w:rPr>
                                  <w:rFonts w:ascii="Tahoma" w:hAnsi="Tahoma" w:cs="Tahoma"/>
                                  <w:b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3590AEFD" id="Plátno 6" o:spid="_x0000_s1026" editas="canvas" style="width:450pt;height:47.25pt;mso-position-horizontal-relative:char;mso-position-vertical-relative:line" coordsize="57150,6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7150;height:6000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8" type="#_x0000_t202" style="position:absolute;left:912;top:360;width:54864;height:49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" filled="f" fillcolor="#339" strokecolor="navy" strokeweight="3pt">
                  <v:textbox>
                    <w:txbxContent>
                      <w:p w14:paraId="1C3B301C" w14:textId="77777777" w:rsidR="00787C75" w:rsidRDefault="00787C75" w:rsidP="00787C75">
                        <w:pPr>
                          <w:jc w:val="center"/>
                        </w:pP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32"/>
                            <w:szCs w:val="32"/>
                          </w:rPr>
                          <w:t>Marketingově produkční práce</w:t>
                        </w:r>
                      </w:p>
                      <w:p w14:paraId="25B1744C" w14:textId="77777777" w:rsidR="00787C75" w:rsidRDefault="00787C75" w:rsidP="00787C75">
                        <w:pPr>
                          <w:spacing w:before="240"/>
                          <w:jc w:val="center"/>
                          <w:rPr>
                            <w:rFonts w:ascii="Tahoma" w:hAnsi="Tahoma" w:cs="Tahoma"/>
                            <w:b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5A30C6C" w14:textId="77777777" w:rsidR="00787C75" w:rsidRPr="00817F1D" w:rsidRDefault="00787C75" w:rsidP="00787C75">
      <w:pPr>
        <w:widowControl w:val="0"/>
        <w:jc w:val="both"/>
        <w:rPr>
          <w:rFonts w:ascii="Tahoma" w:hAnsi="Tahoma" w:cs="Tahoma"/>
          <w:sz w:val="20"/>
          <w:szCs w:val="20"/>
          <w:lang w:val="cs-CZ"/>
        </w:rPr>
      </w:pPr>
    </w:p>
    <w:p w14:paraId="5B2044B4" w14:textId="77777777" w:rsidR="00787C75" w:rsidRPr="00817F1D" w:rsidRDefault="00787C75" w:rsidP="00787C75">
      <w:pPr>
        <w:widowControl w:val="0"/>
        <w:jc w:val="both"/>
        <w:rPr>
          <w:rFonts w:ascii="Tahoma" w:hAnsi="Tahoma" w:cs="Tahoma"/>
          <w:sz w:val="20"/>
          <w:szCs w:val="20"/>
          <w:lang w:val="cs-CZ"/>
        </w:rPr>
      </w:pPr>
      <w:r w:rsidRPr="00817F1D">
        <w:rPr>
          <w:rFonts w:ascii="Tahoma" w:hAnsi="Tahoma" w:cs="Tahoma"/>
          <w:b/>
          <w:color w:val="000080"/>
          <w:sz w:val="20"/>
          <w:szCs w:val="20"/>
          <w:lang w:val="cs-CZ"/>
        </w:rPr>
        <w:t>ZADAVATEL</w:t>
      </w:r>
    </w:p>
    <w:p w14:paraId="7FF89370" w14:textId="77777777" w:rsidR="00787C75" w:rsidRPr="00817F1D" w:rsidRDefault="00787C75" w:rsidP="00787C75">
      <w:pPr>
        <w:widowControl w:val="0"/>
        <w:jc w:val="both"/>
        <w:rPr>
          <w:rFonts w:ascii="Tahoma" w:hAnsi="Tahoma" w:cs="Tahoma"/>
          <w:sz w:val="20"/>
          <w:szCs w:val="20"/>
          <w:lang w:val="cs-CZ"/>
        </w:rPr>
      </w:pPr>
      <w:r w:rsidRPr="00817F1D">
        <w:rPr>
          <w:rFonts w:ascii="Tahoma" w:hAnsi="Tahoma" w:cs="Tahoma"/>
          <w:noProof/>
          <w:sz w:val="20"/>
          <w:szCs w:val="20"/>
          <w:lang w:val="cs-CZ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34A4030E" wp14:editId="131601C3">
                <wp:simplePos x="0" y="0"/>
                <wp:positionH relativeFrom="column">
                  <wp:posOffset>0</wp:posOffset>
                </wp:positionH>
                <wp:positionV relativeFrom="paragraph">
                  <wp:posOffset>114299</wp:posOffset>
                </wp:positionV>
                <wp:extent cx="5715000" cy="0"/>
                <wp:effectExtent l="0" t="0" r="19050" b="19050"/>
                <wp:wrapNone/>
                <wp:docPr id="34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DEAB0E" id="Line 48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9pt" to="450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" strokecolor="navy" strokeweight="1.5pt"/>
            </w:pict>
          </mc:Fallback>
        </mc:AlternateContent>
      </w:r>
      <w:r w:rsidRPr="00817F1D">
        <w:rPr>
          <w:rFonts w:ascii="Tahoma" w:hAnsi="Tahoma" w:cs="Tahoma"/>
          <w:sz w:val="20"/>
          <w:szCs w:val="20"/>
          <w:lang w:val="cs-CZ"/>
        </w:rPr>
        <w:tab/>
      </w:r>
    </w:p>
    <w:p w14:paraId="7E3D3F06" w14:textId="77777777" w:rsidR="00787C75" w:rsidRPr="00817F1D" w:rsidRDefault="00787C75" w:rsidP="00787C75">
      <w:pPr>
        <w:widowControl w:val="0"/>
        <w:jc w:val="both"/>
        <w:rPr>
          <w:rFonts w:ascii="Tahoma" w:hAnsi="Tahoma" w:cs="Tahoma"/>
          <w:bCs/>
          <w:sz w:val="20"/>
          <w:szCs w:val="20"/>
          <w:lang w:val="cs-CZ"/>
        </w:rPr>
      </w:pPr>
    </w:p>
    <w:p w14:paraId="0EA7B574" w14:textId="77777777" w:rsidR="00787C75" w:rsidRPr="00817F1D" w:rsidRDefault="00787C75" w:rsidP="00787C75">
      <w:pPr>
        <w:widowControl w:val="0"/>
        <w:rPr>
          <w:rFonts w:ascii="Tahoma" w:hAnsi="Tahoma" w:cs="Tahoma"/>
          <w:b/>
          <w:bCs/>
          <w:sz w:val="20"/>
          <w:szCs w:val="20"/>
          <w:lang w:val="cs-CZ"/>
        </w:rPr>
      </w:pPr>
      <w:r w:rsidRPr="00817F1D">
        <w:rPr>
          <w:rFonts w:ascii="Tahoma" w:hAnsi="Tahoma" w:cs="Tahoma"/>
          <w:b/>
          <w:bCs/>
          <w:sz w:val="20"/>
          <w:szCs w:val="20"/>
          <w:lang w:val="cs-CZ"/>
        </w:rPr>
        <w:t>Česká filharmonie, státní příspěvková organizace</w:t>
      </w:r>
    </w:p>
    <w:p w14:paraId="52E8E8C0" w14:textId="77777777" w:rsidR="00787C75" w:rsidRPr="00817F1D" w:rsidRDefault="00787C75" w:rsidP="00787C75">
      <w:pPr>
        <w:widowControl w:val="0"/>
        <w:rPr>
          <w:rFonts w:ascii="Tahoma" w:hAnsi="Tahoma" w:cs="Tahoma"/>
          <w:bCs/>
          <w:sz w:val="20"/>
          <w:szCs w:val="20"/>
          <w:lang w:val="cs-CZ"/>
        </w:rPr>
      </w:pPr>
      <w:r w:rsidRPr="00817F1D">
        <w:rPr>
          <w:rFonts w:ascii="Tahoma" w:hAnsi="Tahoma" w:cs="Tahoma"/>
          <w:bCs/>
          <w:sz w:val="20"/>
          <w:szCs w:val="20"/>
          <w:lang w:val="cs-CZ"/>
        </w:rPr>
        <w:t xml:space="preserve">Sídlo: </w:t>
      </w:r>
      <w:r w:rsidRPr="00817F1D">
        <w:rPr>
          <w:rFonts w:ascii="Tahoma" w:hAnsi="Tahoma" w:cs="Tahoma"/>
          <w:bCs/>
          <w:sz w:val="20"/>
          <w:szCs w:val="20"/>
          <w:lang w:val="cs-CZ"/>
        </w:rPr>
        <w:tab/>
      </w:r>
      <w:r w:rsidRPr="00817F1D">
        <w:rPr>
          <w:rFonts w:ascii="Tahoma" w:hAnsi="Tahoma" w:cs="Tahoma"/>
          <w:bCs/>
          <w:sz w:val="20"/>
          <w:szCs w:val="20"/>
          <w:lang w:val="cs-CZ"/>
        </w:rPr>
        <w:tab/>
      </w:r>
      <w:r w:rsidRPr="00817F1D">
        <w:rPr>
          <w:rFonts w:ascii="Tahoma" w:hAnsi="Tahoma" w:cs="Tahoma"/>
          <w:bCs/>
          <w:sz w:val="20"/>
          <w:szCs w:val="20"/>
          <w:lang w:val="cs-CZ"/>
        </w:rPr>
        <w:tab/>
        <w:t>Alšovo nábřeží 79/12, 110 00 Praha 1</w:t>
      </w:r>
    </w:p>
    <w:p w14:paraId="4C35DDC6" w14:textId="77777777" w:rsidR="00787C75" w:rsidRPr="00817F1D" w:rsidRDefault="00787C75" w:rsidP="00787C75">
      <w:pPr>
        <w:widowControl w:val="0"/>
        <w:rPr>
          <w:rFonts w:ascii="Tahoma" w:hAnsi="Tahoma" w:cs="Tahoma"/>
          <w:bCs/>
          <w:sz w:val="20"/>
          <w:szCs w:val="20"/>
          <w:lang w:val="cs-CZ"/>
        </w:rPr>
      </w:pPr>
      <w:r w:rsidRPr="00817F1D">
        <w:rPr>
          <w:rFonts w:ascii="Tahoma" w:hAnsi="Tahoma" w:cs="Tahoma"/>
          <w:bCs/>
          <w:sz w:val="20"/>
          <w:szCs w:val="20"/>
          <w:lang w:val="cs-CZ"/>
        </w:rPr>
        <w:t>IČ:</w:t>
      </w:r>
      <w:r w:rsidRPr="00817F1D">
        <w:rPr>
          <w:rFonts w:ascii="Tahoma" w:hAnsi="Tahoma" w:cs="Tahoma"/>
          <w:bCs/>
          <w:sz w:val="20"/>
          <w:szCs w:val="20"/>
          <w:lang w:val="cs-CZ"/>
        </w:rPr>
        <w:tab/>
      </w:r>
      <w:r w:rsidRPr="00817F1D">
        <w:rPr>
          <w:rFonts w:ascii="Tahoma" w:hAnsi="Tahoma" w:cs="Tahoma"/>
          <w:bCs/>
          <w:sz w:val="20"/>
          <w:szCs w:val="20"/>
          <w:lang w:val="cs-CZ"/>
        </w:rPr>
        <w:tab/>
      </w:r>
      <w:r w:rsidRPr="00817F1D">
        <w:rPr>
          <w:rFonts w:ascii="Tahoma" w:hAnsi="Tahoma" w:cs="Tahoma"/>
          <w:bCs/>
          <w:sz w:val="20"/>
          <w:szCs w:val="20"/>
          <w:lang w:val="cs-CZ"/>
        </w:rPr>
        <w:tab/>
        <w:t>00023264</w:t>
      </w:r>
    </w:p>
    <w:p w14:paraId="4989CE78" w14:textId="77777777" w:rsidR="00787C75" w:rsidRPr="00817F1D" w:rsidRDefault="00787C75" w:rsidP="00787C75">
      <w:pPr>
        <w:widowControl w:val="0"/>
        <w:rPr>
          <w:rFonts w:ascii="Tahoma" w:hAnsi="Tahoma" w:cs="Tahoma"/>
          <w:bCs/>
          <w:sz w:val="20"/>
          <w:szCs w:val="20"/>
          <w:lang w:val="cs-CZ"/>
        </w:rPr>
      </w:pPr>
      <w:r w:rsidRPr="00817F1D">
        <w:rPr>
          <w:rFonts w:ascii="Tahoma" w:hAnsi="Tahoma" w:cs="Tahoma"/>
          <w:bCs/>
          <w:sz w:val="20"/>
          <w:szCs w:val="20"/>
          <w:lang w:val="cs-CZ"/>
        </w:rPr>
        <w:t>DIČ:</w:t>
      </w:r>
      <w:r w:rsidRPr="00817F1D">
        <w:rPr>
          <w:rFonts w:ascii="Tahoma" w:hAnsi="Tahoma" w:cs="Tahoma"/>
          <w:bCs/>
          <w:sz w:val="20"/>
          <w:szCs w:val="20"/>
          <w:lang w:val="cs-CZ"/>
        </w:rPr>
        <w:tab/>
      </w:r>
      <w:r w:rsidRPr="00817F1D">
        <w:rPr>
          <w:rFonts w:ascii="Tahoma" w:hAnsi="Tahoma" w:cs="Tahoma"/>
          <w:bCs/>
          <w:sz w:val="20"/>
          <w:szCs w:val="20"/>
          <w:lang w:val="cs-CZ"/>
        </w:rPr>
        <w:tab/>
      </w:r>
      <w:r w:rsidRPr="00817F1D">
        <w:rPr>
          <w:rFonts w:ascii="Tahoma" w:hAnsi="Tahoma" w:cs="Tahoma"/>
          <w:bCs/>
          <w:sz w:val="20"/>
          <w:szCs w:val="20"/>
          <w:lang w:val="cs-CZ"/>
        </w:rPr>
        <w:tab/>
        <w:t>CZ00023264</w:t>
      </w:r>
    </w:p>
    <w:p w14:paraId="46C2ADC1" w14:textId="77777777" w:rsidR="00787C75" w:rsidRPr="00817F1D" w:rsidRDefault="00787C75" w:rsidP="00787C75">
      <w:pPr>
        <w:widowControl w:val="0"/>
        <w:rPr>
          <w:rFonts w:ascii="Tahoma" w:hAnsi="Tahoma" w:cs="Tahoma"/>
          <w:bCs/>
          <w:sz w:val="20"/>
          <w:szCs w:val="20"/>
          <w:lang w:val="cs-CZ"/>
        </w:rPr>
      </w:pPr>
      <w:r w:rsidRPr="00817F1D">
        <w:rPr>
          <w:rFonts w:ascii="Tahoma" w:hAnsi="Tahoma" w:cs="Tahoma"/>
          <w:bCs/>
          <w:sz w:val="20"/>
          <w:szCs w:val="20"/>
          <w:lang w:val="cs-CZ"/>
        </w:rPr>
        <w:t>Zastoupen:</w:t>
      </w:r>
      <w:r w:rsidRPr="00817F1D">
        <w:rPr>
          <w:rFonts w:ascii="Tahoma" w:hAnsi="Tahoma" w:cs="Tahoma"/>
          <w:bCs/>
          <w:sz w:val="20"/>
          <w:szCs w:val="20"/>
          <w:lang w:val="cs-CZ"/>
        </w:rPr>
        <w:tab/>
      </w:r>
      <w:r w:rsidRPr="00817F1D">
        <w:rPr>
          <w:rFonts w:ascii="Tahoma" w:hAnsi="Tahoma" w:cs="Tahoma"/>
          <w:bCs/>
          <w:sz w:val="20"/>
          <w:szCs w:val="20"/>
          <w:lang w:val="cs-CZ"/>
        </w:rPr>
        <w:tab/>
        <w:t>MgA. Davidem Marečkem, Ph.D., generálním ředitelem</w:t>
      </w:r>
    </w:p>
    <w:p w14:paraId="75CB3685" w14:textId="77777777" w:rsidR="00787C75" w:rsidRDefault="00787C75" w:rsidP="005E7530">
      <w:pPr>
        <w:ind w:left="30"/>
        <w:jc w:val="center"/>
        <w:rPr>
          <w:rFonts w:eastAsia="Tahoma"/>
          <w:b/>
          <w:bCs/>
          <w:sz w:val="28"/>
          <w:szCs w:val="28"/>
          <w:lang w:val="cs-CZ"/>
        </w:rPr>
      </w:pPr>
    </w:p>
    <w:p w14:paraId="1761F827" w14:textId="77777777" w:rsidR="00635754" w:rsidRPr="005E7530" w:rsidRDefault="00635754" w:rsidP="005E7530">
      <w:pPr>
        <w:ind w:left="30"/>
        <w:jc w:val="both"/>
        <w:rPr>
          <w:rFonts w:eastAsia="Tahoma"/>
          <w:lang w:val="cs-CZ"/>
        </w:rPr>
      </w:pPr>
    </w:p>
    <w:p w14:paraId="1761F828" w14:textId="77777777" w:rsidR="00635754" w:rsidRPr="005E7530" w:rsidRDefault="00B530E8" w:rsidP="005E7530">
      <w:pPr>
        <w:pStyle w:val="Odstavecseseznamem"/>
        <w:numPr>
          <w:ilvl w:val="0"/>
          <w:numId w:val="3"/>
        </w:numPr>
        <w:tabs>
          <w:tab w:val="clear" w:pos="720"/>
        </w:tabs>
        <w:ind w:left="456" w:hanging="396"/>
        <w:rPr>
          <w:rFonts w:eastAsia="Verdana Bold"/>
          <w:b/>
          <w:bCs/>
        </w:rPr>
      </w:pPr>
      <w:r w:rsidRPr="005E7530">
        <w:rPr>
          <w:rFonts w:eastAsia="Tahoma"/>
          <w:b/>
          <w:bCs/>
        </w:rPr>
        <w:t>Obecný předmět smlouvy</w:t>
      </w:r>
    </w:p>
    <w:p w14:paraId="1761F829" w14:textId="77777777" w:rsidR="00635754" w:rsidRPr="005E7530" w:rsidRDefault="00635754" w:rsidP="005E7530">
      <w:pPr>
        <w:ind w:left="30"/>
        <w:rPr>
          <w:rFonts w:eastAsia="Tahoma"/>
          <w:b/>
          <w:bCs/>
          <w:lang w:val="cs-CZ"/>
        </w:rPr>
      </w:pPr>
    </w:p>
    <w:p w14:paraId="1761F82A" w14:textId="4DD59C23" w:rsidR="00635754" w:rsidRPr="005E7530" w:rsidRDefault="00B530E8" w:rsidP="005E7530">
      <w:pPr>
        <w:pStyle w:val="Odstavecseseznamem"/>
        <w:numPr>
          <w:ilvl w:val="0"/>
          <w:numId w:val="40"/>
        </w:numPr>
        <w:ind w:left="597" w:hanging="567"/>
        <w:jc w:val="both"/>
        <w:rPr>
          <w:rFonts w:eastAsia="Verdana"/>
        </w:rPr>
      </w:pPr>
      <w:r w:rsidRPr="005E7530">
        <w:rPr>
          <w:rFonts w:eastAsia="Tahoma"/>
        </w:rPr>
        <w:t xml:space="preserve">Předmětem smlouvy je závazek zhotovitele poskytovat objednateli služby manažera tiskových </w:t>
      </w:r>
      <w:r w:rsidR="00F30D85">
        <w:rPr>
          <w:rFonts w:eastAsia="Tahoma"/>
        </w:rPr>
        <w:t xml:space="preserve">a marketingových </w:t>
      </w:r>
      <w:r w:rsidRPr="005E7530">
        <w:rPr>
          <w:rFonts w:eastAsia="Tahoma"/>
        </w:rPr>
        <w:t xml:space="preserve">služeb, které obsahují veškeré níže uvedené činnosti, včetně všech souvisejících činností, s výjimkou těch, které si na základě smlouvy či objednávky vyhradil objednatele pro sebe nebo pro třetí osoby.  </w:t>
      </w:r>
    </w:p>
    <w:p w14:paraId="1761F82B" w14:textId="77777777" w:rsidR="00635754" w:rsidRPr="005E7530" w:rsidRDefault="00635754" w:rsidP="005E7530">
      <w:pPr>
        <w:ind w:left="30"/>
        <w:jc w:val="both"/>
        <w:rPr>
          <w:rFonts w:eastAsia="Tahoma"/>
          <w:lang w:val="cs-CZ"/>
        </w:rPr>
      </w:pPr>
    </w:p>
    <w:p w14:paraId="1761F82C" w14:textId="50F4013C" w:rsidR="00635754" w:rsidRPr="005E7530" w:rsidRDefault="00B530E8" w:rsidP="005E7530">
      <w:pPr>
        <w:pStyle w:val="Odstavecseseznamem"/>
        <w:numPr>
          <w:ilvl w:val="0"/>
          <w:numId w:val="40"/>
        </w:numPr>
        <w:ind w:left="597" w:hanging="567"/>
        <w:jc w:val="both"/>
        <w:rPr>
          <w:rFonts w:eastAsia="Verdana"/>
        </w:rPr>
      </w:pPr>
      <w:r w:rsidRPr="005E7530">
        <w:rPr>
          <w:rFonts w:eastAsia="Tahoma"/>
        </w:rPr>
        <w:t xml:space="preserve">Manažer tiskových </w:t>
      </w:r>
      <w:r w:rsidR="00F30D85">
        <w:rPr>
          <w:rFonts w:eastAsia="Tahoma"/>
        </w:rPr>
        <w:t xml:space="preserve">a marketingových </w:t>
      </w:r>
      <w:r w:rsidRPr="005E7530">
        <w:rPr>
          <w:rFonts w:eastAsia="Tahoma"/>
        </w:rPr>
        <w:t xml:space="preserve">služeb bude na základě jednotlivých objednávek komplexně zajišťovat dodání materiálů a plnění dle příslušné objednávky.   </w:t>
      </w:r>
    </w:p>
    <w:p w14:paraId="1761F82D" w14:textId="77777777" w:rsidR="00635754" w:rsidRPr="005E7530" w:rsidRDefault="00635754" w:rsidP="005E7530">
      <w:pPr>
        <w:ind w:left="30"/>
        <w:rPr>
          <w:rFonts w:eastAsia="Tahoma"/>
          <w:b/>
          <w:bCs/>
          <w:lang w:val="cs-CZ"/>
        </w:rPr>
      </w:pPr>
    </w:p>
    <w:p w14:paraId="1761F82E" w14:textId="77777777" w:rsidR="00635754" w:rsidRPr="005E7530" w:rsidRDefault="00635754" w:rsidP="005E7530">
      <w:pPr>
        <w:ind w:left="30"/>
        <w:rPr>
          <w:rFonts w:eastAsia="Tahoma"/>
          <w:b/>
          <w:bCs/>
          <w:lang w:val="cs-CZ"/>
        </w:rPr>
      </w:pPr>
    </w:p>
    <w:p w14:paraId="1761F82F" w14:textId="77777777" w:rsidR="00635754" w:rsidRPr="005E7530" w:rsidRDefault="00B530E8" w:rsidP="005E7530">
      <w:pPr>
        <w:pStyle w:val="Odstavecseseznamem"/>
        <w:numPr>
          <w:ilvl w:val="0"/>
          <w:numId w:val="3"/>
        </w:numPr>
        <w:tabs>
          <w:tab w:val="clear" w:pos="720"/>
        </w:tabs>
        <w:ind w:left="456" w:hanging="396"/>
        <w:rPr>
          <w:rFonts w:eastAsia="Verdana Bold"/>
          <w:b/>
          <w:bCs/>
        </w:rPr>
      </w:pPr>
      <w:r w:rsidRPr="005E7530">
        <w:rPr>
          <w:rFonts w:eastAsia="Tahoma"/>
          <w:b/>
          <w:bCs/>
        </w:rPr>
        <w:t>Práce grafika (DTP)</w:t>
      </w:r>
    </w:p>
    <w:p w14:paraId="1761F830" w14:textId="77777777" w:rsidR="00635754" w:rsidRPr="005E7530" w:rsidRDefault="00635754" w:rsidP="005E7530">
      <w:pPr>
        <w:ind w:left="30"/>
        <w:jc w:val="both"/>
        <w:rPr>
          <w:rFonts w:eastAsia="Tahoma"/>
          <w:b/>
          <w:bCs/>
          <w:lang w:val="cs-CZ"/>
        </w:rPr>
      </w:pPr>
    </w:p>
    <w:p w14:paraId="1761F831" w14:textId="44B70056" w:rsidR="00635754" w:rsidRPr="005E7530" w:rsidRDefault="00B530E8" w:rsidP="005E7530">
      <w:pPr>
        <w:pStyle w:val="Odstavecseseznamem"/>
        <w:numPr>
          <w:ilvl w:val="0"/>
          <w:numId w:val="41"/>
        </w:numPr>
        <w:ind w:left="597" w:hanging="567"/>
        <w:jc w:val="both"/>
        <w:rPr>
          <w:rFonts w:eastAsia="Verdana"/>
        </w:rPr>
      </w:pPr>
      <w:r w:rsidRPr="005E7530">
        <w:rPr>
          <w:rFonts w:eastAsia="Tahoma"/>
        </w:rPr>
        <w:t xml:space="preserve">Předmětem smlouvy je závazek zhotovitele poskytovat objednateli práce </w:t>
      </w:r>
      <w:r w:rsidR="00F30D85">
        <w:rPr>
          <w:rFonts w:eastAsia="Tahoma"/>
        </w:rPr>
        <w:t xml:space="preserve">kreativního </w:t>
      </w:r>
      <w:r w:rsidRPr="005E7530">
        <w:rPr>
          <w:rFonts w:eastAsia="Tahoma"/>
        </w:rPr>
        <w:t>grafika</w:t>
      </w:r>
      <w:r w:rsidR="00F30D85">
        <w:rPr>
          <w:rFonts w:eastAsia="Tahoma"/>
        </w:rPr>
        <w:t xml:space="preserve"> a</w:t>
      </w:r>
      <w:r w:rsidR="00FC3718">
        <w:rPr>
          <w:rFonts w:eastAsia="Tahoma"/>
        </w:rPr>
        <w:t xml:space="preserve"> </w:t>
      </w:r>
      <w:r w:rsidRPr="005E7530">
        <w:rPr>
          <w:rFonts w:eastAsia="Tahoma"/>
        </w:rPr>
        <w:t>DTP</w:t>
      </w:r>
      <w:r w:rsidR="005E7530">
        <w:rPr>
          <w:rFonts w:eastAsia="Tahoma"/>
        </w:rPr>
        <w:t xml:space="preserve"> operátora</w:t>
      </w:r>
      <w:r w:rsidRPr="005E7530">
        <w:rPr>
          <w:rFonts w:eastAsia="Tahoma"/>
        </w:rPr>
        <w:t xml:space="preserve">. </w:t>
      </w:r>
    </w:p>
    <w:p w14:paraId="1761F832" w14:textId="77777777" w:rsidR="00635754" w:rsidRPr="005E7530" w:rsidRDefault="00635754" w:rsidP="005E7530">
      <w:pPr>
        <w:pStyle w:val="Odstavecseseznamem"/>
        <w:ind w:left="390"/>
        <w:jc w:val="both"/>
        <w:rPr>
          <w:rFonts w:eastAsia="Tahoma"/>
        </w:rPr>
      </w:pPr>
    </w:p>
    <w:p w14:paraId="002B62C5" w14:textId="24812793" w:rsidR="00960AE0" w:rsidRPr="005E7530" w:rsidRDefault="00B530E8" w:rsidP="00CF4D1A">
      <w:pPr>
        <w:pStyle w:val="Odstavecseseznamem"/>
        <w:numPr>
          <w:ilvl w:val="0"/>
          <w:numId w:val="41"/>
        </w:numPr>
        <w:ind w:left="567" w:hanging="567"/>
        <w:jc w:val="both"/>
        <w:rPr>
          <w:rFonts w:eastAsia="Tahoma"/>
        </w:rPr>
      </w:pPr>
      <w:r w:rsidRPr="005E7530">
        <w:rPr>
          <w:rFonts w:eastAsia="Tahoma"/>
        </w:rPr>
        <w:t>Předmětem těchto prací jsou nejčastěji denní programy, plakáty, inzerce a další tiskoviny běžné denní produkce objednatele. Dále pak grafické podklady pro elektronickou prezentaci objednatele</w:t>
      </w:r>
      <w:r w:rsidR="005E7530">
        <w:rPr>
          <w:rFonts w:eastAsia="Tahoma"/>
        </w:rPr>
        <w:t xml:space="preserve"> na webových stránkách a LED obrazovkách v budově sídla objednatele.</w:t>
      </w:r>
      <w:r w:rsidR="00F30D85">
        <w:rPr>
          <w:rFonts w:eastAsia="Tahoma"/>
        </w:rPr>
        <w:t xml:space="preserve"> Dále výroba atypických výrobků a speciální knihařské práce.</w:t>
      </w:r>
    </w:p>
    <w:p w14:paraId="1761F834" w14:textId="77777777" w:rsidR="00635754" w:rsidRPr="005E7530" w:rsidRDefault="00635754" w:rsidP="00CF4D1A">
      <w:pPr>
        <w:pStyle w:val="Odstavecseseznamem"/>
        <w:ind w:left="567"/>
        <w:jc w:val="both"/>
        <w:rPr>
          <w:rFonts w:eastAsia="Tahoma"/>
        </w:rPr>
      </w:pPr>
    </w:p>
    <w:p w14:paraId="1761F835" w14:textId="77777777" w:rsidR="00635754" w:rsidRPr="005E7530" w:rsidRDefault="00B530E8" w:rsidP="005E7530">
      <w:pPr>
        <w:pStyle w:val="Odstavecseseznamem"/>
        <w:numPr>
          <w:ilvl w:val="0"/>
          <w:numId w:val="41"/>
        </w:numPr>
        <w:ind w:left="597" w:hanging="567"/>
        <w:jc w:val="both"/>
        <w:rPr>
          <w:rFonts w:eastAsia="Verdana"/>
        </w:rPr>
      </w:pPr>
      <w:r w:rsidRPr="005E7530">
        <w:rPr>
          <w:rFonts w:eastAsia="Tahoma"/>
        </w:rPr>
        <w:t xml:space="preserve">Zhotovitel je povinen k plnění práce grafika (DTP) v případě, že tak určí objednatel. </w:t>
      </w:r>
    </w:p>
    <w:p w14:paraId="1761F836" w14:textId="77777777" w:rsidR="00635754" w:rsidRPr="005E7530" w:rsidRDefault="00635754" w:rsidP="005E7530">
      <w:pPr>
        <w:pStyle w:val="Odstavecseseznamem"/>
        <w:ind w:left="738"/>
        <w:rPr>
          <w:rFonts w:eastAsia="Tahoma"/>
        </w:rPr>
      </w:pPr>
    </w:p>
    <w:p w14:paraId="1761F837" w14:textId="77777777" w:rsidR="00635754" w:rsidRPr="005E7530" w:rsidRDefault="00B530E8" w:rsidP="005E7530">
      <w:pPr>
        <w:pStyle w:val="Odstavecseseznamem"/>
        <w:numPr>
          <w:ilvl w:val="0"/>
          <w:numId w:val="41"/>
        </w:numPr>
        <w:ind w:left="597" w:hanging="567"/>
        <w:jc w:val="both"/>
        <w:rPr>
          <w:rFonts w:eastAsia="Verdana"/>
        </w:rPr>
      </w:pPr>
      <w:r w:rsidRPr="005E7530">
        <w:rPr>
          <w:rFonts w:eastAsia="Tahoma"/>
        </w:rPr>
        <w:t>Zhotovitel bere na vědomí, že v některých případech může být práce grafika (DTP) svěřena třetí osobě (např. grafickému studiu zpracovávajícímu vizuální stránku materiálu). V takovém případě bude zhotovitel:</w:t>
      </w:r>
    </w:p>
    <w:p w14:paraId="1761F838" w14:textId="77777777" w:rsidR="00635754" w:rsidRPr="005E7530" w:rsidRDefault="00635754" w:rsidP="005E7530">
      <w:pPr>
        <w:pStyle w:val="Odstavecseseznamem"/>
        <w:ind w:left="738"/>
        <w:rPr>
          <w:rFonts w:eastAsia="Tahoma"/>
        </w:rPr>
      </w:pPr>
    </w:p>
    <w:p w14:paraId="1761F839" w14:textId="77777777" w:rsidR="00635754" w:rsidRPr="005E7530" w:rsidRDefault="00B530E8" w:rsidP="005E7530">
      <w:pPr>
        <w:pStyle w:val="Odstavecseseznamem"/>
        <w:numPr>
          <w:ilvl w:val="0"/>
          <w:numId w:val="15"/>
        </w:numPr>
        <w:tabs>
          <w:tab w:val="clear" w:pos="1068"/>
        </w:tabs>
        <w:ind w:left="1023" w:hanging="396"/>
        <w:rPr>
          <w:rFonts w:eastAsia="Verdana"/>
        </w:rPr>
      </w:pPr>
      <w:r w:rsidRPr="005E7530">
        <w:rPr>
          <w:rFonts w:eastAsia="Tahoma"/>
        </w:rPr>
        <w:t>poskytovat konzultační podporu na základě žádosti objednatele,</w:t>
      </w:r>
    </w:p>
    <w:p w14:paraId="1761F83A" w14:textId="77777777" w:rsidR="00635754" w:rsidRPr="005E7530" w:rsidRDefault="00B530E8" w:rsidP="005E7530">
      <w:pPr>
        <w:pStyle w:val="Odstavecseseznamem"/>
        <w:numPr>
          <w:ilvl w:val="0"/>
          <w:numId w:val="15"/>
        </w:numPr>
        <w:tabs>
          <w:tab w:val="clear" w:pos="1068"/>
        </w:tabs>
        <w:ind w:left="1023" w:hanging="396"/>
        <w:rPr>
          <w:rFonts w:eastAsia="Verdana"/>
        </w:rPr>
      </w:pPr>
      <w:r w:rsidRPr="005E7530">
        <w:rPr>
          <w:rFonts w:eastAsia="Tahoma"/>
        </w:rPr>
        <w:t xml:space="preserve">provádět kontrolu výsledných podkladů grafika (DTP) s ohledem na provedení dalších navazujících služeb. </w:t>
      </w:r>
    </w:p>
    <w:p w14:paraId="1761F83B" w14:textId="77777777" w:rsidR="00635754" w:rsidRPr="005E7530" w:rsidRDefault="00635754" w:rsidP="005E7530">
      <w:pPr>
        <w:pStyle w:val="Odstavecseseznamem"/>
        <w:ind w:left="1098"/>
        <w:rPr>
          <w:rFonts w:eastAsia="Tahoma"/>
        </w:rPr>
      </w:pPr>
    </w:p>
    <w:p w14:paraId="1761F83C" w14:textId="77777777" w:rsidR="00635754" w:rsidRPr="005E7530" w:rsidRDefault="00B530E8" w:rsidP="005E7530">
      <w:pPr>
        <w:pStyle w:val="Odstavecseseznamem"/>
        <w:numPr>
          <w:ilvl w:val="0"/>
          <w:numId w:val="41"/>
        </w:numPr>
        <w:ind w:left="597" w:hanging="567"/>
        <w:jc w:val="both"/>
        <w:rPr>
          <w:rFonts w:eastAsia="Verdana"/>
        </w:rPr>
      </w:pPr>
      <w:r w:rsidRPr="005E7530">
        <w:rPr>
          <w:rFonts w:eastAsia="Tahoma"/>
        </w:rPr>
        <w:t xml:space="preserve">Pokud zhotovitel v rámci vlastní přípravy grafických výstupů (DTP) nebo v rámci kontrolní činnosti dle čl. 2.3 písm. b) této přílohy zjistí nedostatky ve výstupech (DTP), pak je povinen o této skutečnosti okamžitě informovat objednatele a provést příslušná nezbytná opatření k zabránění vzniku škod nebo jiných rizik na straně objednatele. </w:t>
      </w:r>
    </w:p>
    <w:p w14:paraId="1761F83D" w14:textId="77777777" w:rsidR="00635754" w:rsidRPr="005E7530" w:rsidRDefault="00635754" w:rsidP="005E7530">
      <w:pPr>
        <w:pStyle w:val="Odstavecseseznamem"/>
        <w:ind w:left="390"/>
        <w:jc w:val="both"/>
        <w:rPr>
          <w:rFonts w:eastAsia="Tahoma"/>
        </w:rPr>
      </w:pPr>
    </w:p>
    <w:p w14:paraId="1761F83E" w14:textId="09D807E6" w:rsidR="00635754" w:rsidRPr="005E7530" w:rsidRDefault="00B530E8" w:rsidP="005E7530">
      <w:pPr>
        <w:pStyle w:val="Odstavecseseznamem"/>
        <w:numPr>
          <w:ilvl w:val="0"/>
          <w:numId w:val="41"/>
        </w:numPr>
        <w:ind w:left="597" w:hanging="567"/>
        <w:jc w:val="both"/>
        <w:rPr>
          <w:rFonts w:eastAsia="Verdana"/>
        </w:rPr>
      </w:pPr>
      <w:r w:rsidRPr="005E7530">
        <w:rPr>
          <w:rFonts w:eastAsia="Tahoma"/>
        </w:rPr>
        <w:lastRenderedPageBreak/>
        <w:t xml:space="preserve">Součástí těchto prací je též úzká spolupráce s editorem </w:t>
      </w:r>
      <w:r w:rsidR="005E7530">
        <w:rPr>
          <w:rFonts w:eastAsia="Tahoma"/>
        </w:rPr>
        <w:t xml:space="preserve">koncertního </w:t>
      </w:r>
      <w:r w:rsidRPr="005E7530">
        <w:rPr>
          <w:rFonts w:eastAsia="Tahoma"/>
        </w:rPr>
        <w:t>programu, překladatelem a korektory.</w:t>
      </w:r>
    </w:p>
    <w:p w14:paraId="1761F83F" w14:textId="77777777" w:rsidR="00635754" w:rsidRPr="005E7530" w:rsidRDefault="00635754" w:rsidP="005E7530">
      <w:pPr>
        <w:pStyle w:val="Odstavecseseznamem"/>
        <w:ind w:left="738"/>
        <w:rPr>
          <w:rFonts w:eastAsia="Tahoma"/>
        </w:rPr>
      </w:pPr>
    </w:p>
    <w:p w14:paraId="1761F840" w14:textId="77777777" w:rsidR="00635754" w:rsidRPr="005E7530" w:rsidRDefault="00B530E8" w:rsidP="005E7530">
      <w:pPr>
        <w:pStyle w:val="Odstavecseseznamem"/>
        <w:numPr>
          <w:ilvl w:val="0"/>
          <w:numId w:val="41"/>
        </w:numPr>
        <w:ind w:left="597" w:hanging="567"/>
        <w:jc w:val="both"/>
        <w:rPr>
          <w:rFonts w:eastAsia="Verdana"/>
        </w:rPr>
      </w:pPr>
      <w:r w:rsidRPr="005E7530">
        <w:rPr>
          <w:rFonts w:eastAsia="Tahoma"/>
        </w:rPr>
        <w:t>Zhotovitel je povinen k dodržení operativního přístupu dle čl. VIII. odst. 2 smlouvy, v daném případě zejména s ohledem na skutečnost, že obsah programu nebo jiných tiskovin a jejich úpravy bývají známy a činěny v krátkém časovém úseku před konáním samotné akce.</w:t>
      </w:r>
    </w:p>
    <w:p w14:paraId="1761F841" w14:textId="77777777" w:rsidR="00635754" w:rsidRPr="005E7530" w:rsidRDefault="00635754" w:rsidP="005E7530">
      <w:pPr>
        <w:pStyle w:val="Odstavecseseznamem"/>
        <w:ind w:left="738"/>
        <w:rPr>
          <w:rFonts w:eastAsia="Tahoma"/>
        </w:rPr>
      </w:pPr>
    </w:p>
    <w:p w14:paraId="1761F842" w14:textId="77777777" w:rsidR="00635754" w:rsidRPr="005E7530" w:rsidRDefault="00B530E8" w:rsidP="005E7530">
      <w:pPr>
        <w:pStyle w:val="Odstavecseseznamem"/>
        <w:numPr>
          <w:ilvl w:val="0"/>
          <w:numId w:val="41"/>
        </w:numPr>
        <w:ind w:left="597" w:hanging="567"/>
        <w:jc w:val="both"/>
        <w:rPr>
          <w:rFonts w:eastAsia="Verdana"/>
        </w:rPr>
      </w:pPr>
      <w:r w:rsidRPr="005E7530">
        <w:rPr>
          <w:rFonts w:eastAsia="Tahoma"/>
        </w:rPr>
        <w:t xml:space="preserve">Objednatel výslovně upozorňuje, že u daných prací bude při posouzení kvality plnění kladen zvýšený důraz na čistou sazbu, precizní provedení zlomu, citlivé řešení rozdělení slov nejen po stránce gramatické, ale též grafické.     </w:t>
      </w:r>
    </w:p>
    <w:p w14:paraId="1761F843" w14:textId="77777777" w:rsidR="00635754" w:rsidRPr="005E7530" w:rsidRDefault="00635754" w:rsidP="005E7530">
      <w:pPr>
        <w:pStyle w:val="Odstavecseseznamem"/>
        <w:ind w:left="738"/>
        <w:rPr>
          <w:rFonts w:eastAsia="Tahoma"/>
        </w:rPr>
      </w:pPr>
    </w:p>
    <w:p w14:paraId="1761F844" w14:textId="6DCDF1E5" w:rsidR="00635754" w:rsidRPr="005E7530" w:rsidRDefault="00B530E8" w:rsidP="005E7530">
      <w:pPr>
        <w:pStyle w:val="Odstavecseseznamem"/>
        <w:numPr>
          <w:ilvl w:val="0"/>
          <w:numId w:val="41"/>
        </w:numPr>
        <w:ind w:left="597" w:hanging="567"/>
        <w:jc w:val="both"/>
        <w:rPr>
          <w:rFonts w:eastAsia="Verdana"/>
        </w:rPr>
      </w:pPr>
      <w:r w:rsidRPr="005E7530">
        <w:rPr>
          <w:rFonts w:eastAsia="Tahoma"/>
        </w:rPr>
        <w:t xml:space="preserve">Objednatel vyžaduje zcela konzistentní řešení a výstupy daných plnění </w:t>
      </w:r>
      <w:r w:rsidR="005E7530">
        <w:rPr>
          <w:rFonts w:eastAsia="Tahoma"/>
        </w:rPr>
        <w:t>zaručené</w:t>
      </w:r>
      <w:r w:rsidR="005E7530" w:rsidRPr="005E7530">
        <w:rPr>
          <w:rFonts w:eastAsia="Tahoma"/>
        </w:rPr>
        <w:t xml:space="preserve"> </w:t>
      </w:r>
      <w:r w:rsidRPr="005E7530">
        <w:rPr>
          <w:rFonts w:eastAsia="Tahoma"/>
        </w:rPr>
        <w:t xml:space="preserve">sníženou mírou fluktuace jednotlivých pracovníků zhotovitele. Z uvedeného důvodu je zhotovitel povinen v případě nezbytné změny v osobě pracovníka řádně zaškolit a poučit pracovníka nového a předat mu potřebné know-how. </w:t>
      </w:r>
    </w:p>
    <w:p w14:paraId="1761F845" w14:textId="77777777" w:rsidR="00635754" w:rsidRPr="005E7530" w:rsidRDefault="00635754" w:rsidP="005E7530">
      <w:pPr>
        <w:pStyle w:val="Odstavecseseznamem"/>
        <w:ind w:left="738"/>
        <w:rPr>
          <w:rFonts w:eastAsia="Tahoma"/>
        </w:rPr>
      </w:pPr>
    </w:p>
    <w:p w14:paraId="1761F846" w14:textId="69EDE51F" w:rsidR="00635754" w:rsidRPr="005E7530" w:rsidRDefault="00B530E8" w:rsidP="005E7530">
      <w:pPr>
        <w:pStyle w:val="Odstavecseseznamem"/>
        <w:numPr>
          <w:ilvl w:val="0"/>
          <w:numId w:val="41"/>
        </w:numPr>
        <w:ind w:left="597" w:hanging="567"/>
        <w:jc w:val="both"/>
        <w:rPr>
          <w:rFonts w:eastAsia="Tahoma"/>
        </w:rPr>
      </w:pPr>
      <w:r w:rsidRPr="005E7530">
        <w:rPr>
          <w:rFonts w:eastAsia="Tahoma"/>
        </w:rPr>
        <w:t>Dalším úkolem týmu je pak průběžná komunikace s výrobcem programu, který je průběžně informován o průběhu prací tak, aby byl připraven v okamžiku, kdy dostane konkrétní tisková data. Toto je úkolem druhého člena z týmu zhotovitele (</w:t>
      </w:r>
      <w:r w:rsidR="005E7530">
        <w:rPr>
          <w:rFonts w:eastAsia="Tahoma"/>
        </w:rPr>
        <w:t>dále „</w:t>
      </w:r>
      <w:r w:rsidRPr="005E7530">
        <w:rPr>
          <w:rFonts w:eastAsia="Tahoma"/>
        </w:rPr>
        <w:t>náhradník</w:t>
      </w:r>
      <w:r w:rsidR="005E7530">
        <w:rPr>
          <w:rFonts w:eastAsia="Tahoma"/>
        </w:rPr>
        <w:t>“</w:t>
      </w:r>
      <w:r w:rsidRPr="005E7530">
        <w:rPr>
          <w:rFonts w:eastAsia="Tahoma"/>
        </w:rPr>
        <w:t xml:space="preserve">) který hlídá termín koncertu, koordinuje tisk a následné dodání programu na místo </w:t>
      </w:r>
      <w:r w:rsidR="005E7530">
        <w:rPr>
          <w:rFonts w:eastAsia="Tahoma"/>
        </w:rPr>
        <w:t>konání koncertu</w:t>
      </w:r>
      <w:r w:rsidRPr="005E7530">
        <w:rPr>
          <w:rFonts w:eastAsia="Tahoma"/>
        </w:rPr>
        <w:t xml:space="preserve">. </w:t>
      </w:r>
      <w:r w:rsidR="005E7530">
        <w:rPr>
          <w:rFonts w:eastAsia="Tahoma"/>
        </w:rPr>
        <w:t xml:space="preserve">Náhradník musí sledovat specifika konkrétních koncertů včetně termínů veřejných generálních zkoušek. </w:t>
      </w:r>
    </w:p>
    <w:p w14:paraId="1761F847" w14:textId="77777777" w:rsidR="00635754" w:rsidRPr="005E7530" w:rsidRDefault="00635754" w:rsidP="005E7530">
      <w:pPr>
        <w:pStyle w:val="Odstavecseseznamem"/>
        <w:ind w:left="739"/>
        <w:jc w:val="both"/>
        <w:rPr>
          <w:rFonts w:eastAsia="Tahoma"/>
        </w:rPr>
      </w:pPr>
    </w:p>
    <w:p w14:paraId="1761F848" w14:textId="77777777" w:rsidR="00635754" w:rsidRPr="005E7530" w:rsidRDefault="00635754" w:rsidP="005E7530">
      <w:pPr>
        <w:pStyle w:val="Odstavecseseznamem"/>
        <w:ind w:left="390"/>
        <w:jc w:val="both"/>
        <w:rPr>
          <w:rFonts w:eastAsia="Tahoma"/>
        </w:rPr>
      </w:pPr>
    </w:p>
    <w:p w14:paraId="1761F849" w14:textId="77777777" w:rsidR="00635754" w:rsidRPr="005E7530" w:rsidRDefault="00B530E8" w:rsidP="005E7530">
      <w:pPr>
        <w:pStyle w:val="Odstavecseseznamem"/>
        <w:numPr>
          <w:ilvl w:val="0"/>
          <w:numId w:val="3"/>
        </w:numPr>
        <w:tabs>
          <w:tab w:val="clear" w:pos="720"/>
        </w:tabs>
        <w:ind w:left="456" w:hanging="426"/>
        <w:rPr>
          <w:rFonts w:eastAsia="Verdana Bold"/>
          <w:b/>
          <w:bCs/>
        </w:rPr>
      </w:pPr>
      <w:r w:rsidRPr="005E7530">
        <w:rPr>
          <w:rFonts w:eastAsia="Tahoma"/>
          <w:b/>
          <w:bCs/>
        </w:rPr>
        <w:t>Ostatní grafické práce</w:t>
      </w:r>
    </w:p>
    <w:p w14:paraId="1761F84A" w14:textId="77777777" w:rsidR="00635754" w:rsidRPr="005E7530" w:rsidRDefault="00635754" w:rsidP="005E7530">
      <w:pPr>
        <w:ind w:left="30"/>
        <w:jc w:val="both"/>
        <w:rPr>
          <w:rFonts w:eastAsia="Tahoma"/>
          <w:b/>
          <w:bCs/>
          <w:lang w:val="cs-CZ"/>
        </w:rPr>
      </w:pPr>
    </w:p>
    <w:p w14:paraId="1761F84B" w14:textId="77777777" w:rsidR="00635754" w:rsidRPr="005E7530" w:rsidRDefault="00B530E8" w:rsidP="005E7530">
      <w:pPr>
        <w:ind w:left="597" w:hanging="567"/>
        <w:jc w:val="both"/>
        <w:rPr>
          <w:rFonts w:eastAsia="Tahoma"/>
          <w:lang w:val="cs-CZ"/>
        </w:rPr>
      </w:pPr>
      <w:r w:rsidRPr="005E7530">
        <w:rPr>
          <w:rFonts w:eastAsia="Tahoma"/>
          <w:lang w:val="cs-CZ"/>
        </w:rPr>
        <w:t>3.1</w:t>
      </w:r>
      <w:r w:rsidRPr="005E7530">
        <w:rPr>
          <w:rFonts w:eastAsia="Tahoma"/>
          <w:lang w:val="cs-CZ"/>
        </w:rPr>
        <w:tab/>
        <w:t>Předmětem smlouvy je závazek zhotovitele poskytovat objednateli ostatní grafické práce, zejména:</w:t>
      </w:r>
    </w:p>
    <w:p w14:paraId="1761F84C" w14:textId="77777777" w:rsidR="00635754" w:rsidRPr="005E7530" w:rsidRDefault="00635754" w:rsidP="005E7530">
      <w:pPr>
        <w:tabs>
          <w:tab w:val="left" w:pos="284"/>
        </w:tabs>
        <w:ind w:left="738" w:hanging="708"/>
        <w:jc w:val="both"/>
        <w:rPr>
          <w:rFonts w:eastAsia="Tahoma"/>
          <w:lang w:val="cs-CZ"/>
        </w:rPr>
      </w:pPr>
    </w:p>
    <w:p w14:paraId="1761F84D" w14:textId="77777777" w:rsidR="00635754" w:rsidRPr="005E7530" w:rsidRDefault="00B530E8" w:rsidP="005E7530">
      <w:pPr>
        <w:pStyle w:val="Odstavecseseznamem"/>
        <w:numPr>
          <w:ilvl w:val="0"/>
          <w:numId w:val="18"/>
        </w:numPr>
        <w:tabs>
          <w:tab w:val="clear" w:pos="1068"/>
        </w:tabs>
        <w:ind w:left="1023" w:hanging="396"/>
        <w:jc w:val="both"/>
        <w:rPr>
          <w:rFonts w:eastAsia="Verdana"/>
        </w:rPr>
      </w:pPr>
      <w:r w:rsidRPr="005E7530">
        <w:rPr>
          <w:rFonts w:eastAsia="Tahoma"/>
        </w:rPr>
        <w:t>úpravy layoutů převzatých od objednatele, vytvořených třetí osobou;</w:t>
      </w:r>
    </w:p>
    <w:p w14:paraId="1761F84E" w14:textId="6C247678" w:rsidR="00635754" w:rsidRPr="005E7530" w:rsidRDefault="00B530E8" w:rsidP="005E7530">
      <w:pPr>
        <w:pStyle w:val="Odstavecseseznamem"/>
        <w:numPr>
          <w:ilvl w:val="0"/>
          <w:numId w:val="18"/>
        </w:numPr>
        <w:tabs>
          <w:tab w:val="clear" w:pos="1068"/>
        </w:tabs>
        <w:ind w:left="1023" w:hanging="396"/>
        <w:jc w:val="both"/>
        <w:rPr>
          <w:rFonts w:eastAsia="Verdana"/>
        </w:rPr>
      </w:pPr>
      <w:r w:rsidRPr="005E7530">
        <w:rPr>
          <w:rFonts w:eastAsia="Tahoma"/>
        </w:rPr>
        <w:t>tvorba pozvánek, plakátů, bannerů, podpisových a upomínkových pohlednic</w:t>
      </w:r>
      <w:r w:rsidR="003E3DAC">
        <w:rPr>
          <w:rFonts w:eastAsia="Tahoma"/>
        </w:rPr>
        <w:t>,</w:t>
      </w:r>
      <w:r w:rsidRPr="005E7530">
        <w:rPr>
          <w:rFonts w:eastAsia="Tahoma"/>
        </w:rPr>
        <w:t xml:space="preserve"> větších tiskovin jako </w:t>
      </w:r>
      <w:r w:rsidR="003E3DAC">
        <w:rPr>
          <w:rFonts w:eastAsia="Tahoma"/>
        </w:rPr>
        <w:t xml:space="preserve">jsou </w:t>
      </w:r>
      <w:r w:rsidRPr="005E7530">
        <w:rPr>
          <w:rFonts w:eastAsia="Tahoma"/>
        </w:rPr>
        <w:t>brožury</w:t>
      </w:r>
      <w:r w:rsidR="003E3DAC">
        <w:rPr>
          <w:rFonts w:eastAsia="Tahoma"/>
        </w:rPr>
        <w:t>, výroční či souhrnné zprávy</w:t>
      </w:r>
      <w:r w:rsidRPr="005E7530">
        <w:rPr>
          <w:rFonts w:eastAsia="Tahoma"/>
        </w:rPr>
        <w:t xml:space="preserve"> atd., s případným použitím vizuálu dle pokynů a podkladů objednatele;</w:t>
      </w:r>
    </w:p>
    <w:p w14:paraId="1761F84F" w14:textId="77777777" w:rsidR="00635754" w:rsidRPr="005E7530" w:rsidRDefault="00B530E8" w:rsidP="005E7530">
      <w:pPr>
        <w:pStyle w:val="Odstavecseseznamem"/>
        <w:numPr>
          <w:ilvl w:val="0"/>
          <w:numId w:val="18"/>
        </w:numPr>
        <w:tabs>
          <w:tab w:val="clear" w:pos="1068"/>
        </w:tabs>
        <w:ind w:left="1023" w:hanging="396"/>
        <w:jc w:val="both"/>
        <w:rPr>
          <w:rFonts w:eastAsia="Verdana"/>
        </w:rPr>
      </w:pPr>
      <w:r w:rsidRPr="005E7530">
        <w:rPr>
          <w:rFonts w:eastAsia="Tahoma"/>
        </w:rPr>
        <w:t>grafické řešení veškerých doprovodných tiskovin, směrových a informačních cedulí, inzerce, plakátů apod.;</w:t>
      </w:r>
    </w:p>
    <w:p w14:paraId="1761F850" w14:textId="77777777" w:rsidR="00635754" w:rsidRPr="005E7530" w:rsidRDefault="00B530E8" w:rsidP="005E7530">
      <w:pPr>
        <w:pStyle w:val="Odstavecseseznamem"/>
        <w:numPr>
          <w:ilvl w:val="0"/>
          <w:numId w:val="18"/>
        </w:numPr>
        <w:tabs>
          <w:tab w:val="clear" w:pos="1068"/>
        </w:tabs>
        <w:ind w:left="1023" w:hanging="396"/>
        <w:jc w:val="both"/>
        <w:rPr>
          <w:rFonts w:eastAsia="Verdana"/>
        </w:rPr>
      </w:pPr>
      <w:r w:rsidRPr="005E7530">
        <w:rPr>
          <w:rFonts w:eastAsia="Tahoma"/>
        </w:rPr>
        <w:t>autorský design i mimo aktuální vizuál objednatele, např. turistické koncerty, diplomy, pozvánky na akce mimo hlavní program, materiály pro management;</w:t>
      </w:r>
    </w:p>
    <w:p w14:paraId="1761F851" w14:textId="25368039" w:rsidR="00635754" w:rsidRPr="005E7530" w:rsidRDefault="00B530E8" w:rsidP="005E7530">
      <w:pPr>
        <w:pStyle w:val="Odstavecseseznamem"/>
        <w:numPr>
          <w:ilvl w:val="0"/>
          <w:numId w:val="18"/>
        </w:numPr>
        <w:tabs>
          <w:tab w:val="clear" w:pos="1068"/>
        </w:tabs>
        <w:ind w:left="1023" w:hanging="396"/>
        <w:jc w:val="both"/>
        <w:rPr>
          <w:rFonts w:eastAsia="Verdana"/>
        </w:rPr>
      </w:pPr>
      <w:r w:rsidRPr="005E7530">
        <w:rPr>
          <w:rFonts w:eastAsia="Tahoma"/>
        </w:rPr>
        <w:t>pomůcky a výrobky (masky, návrhy a výseky různých polotovarů, které děti v rámci koncertů dále zpracovávají atd.);</w:t>
      </w:r>
    </w:p>
    <w:p w14:paraId="1761F852" w14:textId="36E1BFC2" w:rsidR="00635754" w:rsidRPr="005E7530" w:rsidRDefault="00B530E8" w:rsidP="005E7530">
      <w:pPr>
        <w:pStyle w:val="Odstavecseseznamem"/>
        <w:numPr>
          <w:ilvl w:val="0"/>
          <w:numId w:val="18"/>
        </w:numPr>
        <w:tabs>
          <w:tab w:val="clear" w:pos="1068"/>
        </w:tabs>
        <w:ind w:left="1023" w:hanging="396"/>
        <w:jc w:val="both"/>
        <w:rPr>
          <w:rFonts w:eastAsia="Verdana"/>
        </w:rPr>
      </w:pPr>
      <w:r w:rsidRPr="005E7530">
        <w:rPr>
          <w:rFonts w:eastAsia="Tahoma"/>
        </w:rPr>
        <w:t xml:space="preserve">zajištění </w:t>
      </w:r>
      <w:r w:rsidR="005E7530">
        <w:rPr>
          <w:rFonts w:eastAsia="Tahoma"/>
        </w:rPr>
        <w:t>brandingu</w:t>
      </w:r>
      <w:r w:rsidR="005E7530" w:rsidRPr="005E7530">
        <w:rPr>
          <w:rFonts w:eastAsia="Tahoma"/>
        </w:rPr>
        <w:t xml:space="preserve"> </w:t>
      </w:r>
      <w:r w:rsidRPr="005E7530">
        <w:rPr>
          <w:rFonts w:eastAsia="Tahoma"/>
        </w:rPr>
        <w:t xml:space="preserve">na venkovních bannerech, vlajkách atp. </w:t>
      </w:r>
    </w:p>
    <w:p w14:paraId="1761F854" w14:textId="3C8131BE" w:rsidR="00635754" w:rsidRPr="00CF4D1A" w:rsidRDefault="00B530E8" w:rsidP="005E7530">
      <w:pPr>
        <w:pStyle w:val="Odstavecseseznamem"/>
        <w:numPr>
          <w:ilvl w:val="0"/>
          <w:numId w:val="18"/>
        </w:numPr>
        <w:tabs>
          <w:tab w:val="clear" w:pos="1068"/>
        </w:tabs>
        <w:ind w:left="1023" w:hanging="396"/>
        <w:jc w:val="both"/>
        <w:rPr>
          <w:rFonts w:eastAsia="Verdana"/>
        </w:rPr>
      </w:pPr>
      <w:r w:rsidRPr="005E7530">
        <w:rPr>
          <w:rFonts w:eastAsia="Tahoma"/>
        </w:rPr>
        <w:t>koordinaci</w:t>
      </w:r>
      <w:r w:rsidR="00F30D85">
        <w:rPr>
          <w:rFonts w:eastAsia="Tahoma"/>
        </w:rPr>
        <w:t xml:space="preserve"> návrhu, výroby a instalace</w:t>
      </w:r>
      <w:r w:rsidRPr="005E7530">
        <w:rPr>
          <w:rFonts w:eastAsia="Tahoma"/>
        </w:rPr>
        <w:t xml:space="preserve"> výzdoby budovy pří </w:t>
      </w:r>
      <w:r w:rsidR="00F30D85">
        <w:rPr>
          <w:rFonts w:eastAsia="Tahoma"/>
        </w:rPr>
        <w:t>mimořádných</w:t>
      </w:r>
      <w:r w:rsidR="00F30D85" w:rsidRPr="005E7530">
        <w:rPr>
          <w:rFonts w:eastAsia="Tahoma"/>
        </w:rPr>
        <w:t xml:space="preserve"> </w:t>
      </w:r>
      <w:r w:rsidRPr="005E7530">
        <w:rPr>
          <w:rFonts w:eastAsia="Tahoma"/>
        </w:rPr>
        <w:t>koncertech a akcích zadavatele</w:t>
      </w:r>
    </w:p>
    <w:p w14:paraId="7A31E4F1" w14:textId="0201C3D1" w:rsidR="00F30D85" w:rsidRPr="005E7530" w:rsidRDefault="00F30D85" w:rsidP="005E7530">
      <w:pPr>
        <w:pStyle w:val="Odstavecseseznamem"/>
        <w:numPr>
          <w:ilvl w:val="0"/>
          <w:numId w:val="18"/>
        </w:numPr>
        <w:tabs>
          <w:tab w:val="clear" w:pos="1068"/>
        </w:tabs>
        <w:ind w:left="1023" w:hanging="396"/>
        <w:jc w:val="both"/>
        <w:rPr>
          <w:rFonts w:eastAsia="Verdana"/>
        </w:rPr>
      </w:pPr>
      <w:r>
        <w:rPr>
          <w:rFonts w:eastAsia="Verdana"/>
        </w:rPr>
        <w:t>návrh a koordinace výroby propagačních předmětů z nabídky nebo autorské řešení na míru</w:t>
      </w:r>
    </w:p>
    <w:p w14:paraId="1761F855" w14:textId="77777777" w:rsidR="00635754" w:rsidRPr="005E7530" w:rsidRDefault="00635754" w:rsidP="005E7530">
      <w:pPr>
        <w:ind w:left="30"/>
        <w:jc w:val="both"/>
        <w:rPr>
          <w:rFonts w:eastAsia="Tahoma"/>
          <w:lang w:val="cs-CZ"/>
        </w:rPr>
      </w:pPr>
    </w:p>
    <w:p w14:paraId="1761F856" w14:textId="77777777" w:rsidR="00635754" w:rsidRPr="005E7530" w:rsidRDefault="00635754" w:rsidP="005E7530">
      <w:pPr>
        <w:ind w:left="30"/>
        <w:jc w:val="both"/>
        <w:rPr>
          <w:rFonts w:eastAsia="Tahoma"/>
          <w:lang w:val="cs-CZ"/>
        </w:rPr>
      </w:pPr>
    </w:p>
    <w:p w14:paraId="1761F857" w14:textId="77777777" w:rsidR="00635754" w:rsidRPr="005E7530" w:rsidRDefault="00B530E8" w:rsidP="005E7530">
      <w:pPr>
        <w:pStyle w:val="Odstavecseseznamem"/>
        <w:numPr>
          <w:ilvl w:val="0"/>
          <w:numId w:val="3"/>
        </w:numPr>
        <w:tabs>
          <w:tab w:val="clear" w:pos="720"/>
        </w:tabs>
        <w:ind w:left="456" w:hanging="426"/>
        <w:rPr>
          <w:rFonts w:eastAsia="Verdana Bold"/>
          <w:b/>
          <w:bCs/>
        </w:rPr>
      </w:pPr>
      <w:r w:rsidRPr="005E7530">
        <w:rPr>
          <w:rFonts w:eastAsia="Tahoma"/>
          <w:b/>
          <w:bCs/>
        </w:rPr>
        <w:t xml:space="preserve">Zajištění tiskových a produkčních služeb </w:t>
      </w:r>
    </w:p>
    <w:p w14:paraId="1761F858" w14:textId="77777777" w:rsidR="00635754" w:rsidRPr="005E7530" w:rsidRDefault="00635754" w:rsidP="005E7530">
      <w:pPr>
        <w:ind w:left="30"/>
        <w:jc w:val="both"/>
        <w:rPr>
          <w:rFonts w:eastAsia="Tahoma"/>
          <w:b/>
          <w:bCs/>
          <w:lang w:val="cs-CZ"/>
        </w:rPr>
      </w:pPr>
    </w:p>
    <w:p w14:paraId="1761F859" w14:textId="77777777" w:rsidR="00635754" w:rsidRPr="005E7530" w:rsidRDefault="00B530E8" w:rsidP="005E7530">
      <w:pPr>
        <w:ind w:left="597" w:hanging="567"/>
        <w:jc w:val="both"/>
        <w:rPr>
          <w:rFonts w:eastAsia="Tahoma"/>
          <w:lang w:val="cs-CZ"/>
        </w:rPr>
      </w:pPr>
      <w:r w:rsidRPr="005E7530">
        <w:rPr>
          <w:rFonts w:eastAsia="Tahoma"/>
          <w:lang w:val="cs-CZ"/>
        </w:rPr>
        <w:t>4.1</w:t>
      </w:r>
      <w:r w:rsidRPr="005E7530">
        <w:rPr>
          <w:rFonts w:eastAsia="Tahoma"/>
          <w:lang w:val="cs-CZ"/>
        </w:rPr>
        <w:tab/>
        <w:t>Předmětem smlouvy je závazek zhotovitele poskytovat objednateli tiskové a související produkční služby, prostřednictvím týmu zhotovitele ve složení:</w:t>
      </w:r>
    </w:p>
    <w:p w14:paraId="1761F85A" w14:textId="77777777" w:rsidR="00635754" w:rsidRPr="005E7530" w:rsidRDefault="00635754" w:rsidP="005E7530">
      <w:pPr>
        <w:tabs>
          <w:tab w:val="left" w:pos="284"/>
        </w:tabs>
        <w:ind w:left="739" w:hanging="709"/>
        <w:jc w:val="both"/>
        <w:rPr>
          <w:rFonts w:eastAsia="Tahoma"/>
          <w:lang w:val="cs-CZ"/>
        </w:rPr>
      </w:pPr>
    </w:p>
    <w:p w14:paraId="1761F85B" w14:textId="562C58E6" w:rsidR="00635754" w:rsidRPr="005E7530" w:rsidRDefault="00B530E8" w:rsidP="005E7530">
      <w:pPr>
        <w:pStyle w:val="Odstavecseseznamem"/>
        <w:numPr>
          <w:ilvl w:val="0"/>
          <w:numId w:val="42"/>
        </w:numPr>
        <w:tabs>
          <w:tab w:val="clear" w:pos="1068"/>
        </w:tabs>
        <w:ind w:left="1023" w:hanging="426"/>
        <w:jc w:val="both"/>
        <w:rPr>
          <w:rFonts w:eastAsia="Verdana"/>
        </w:rPr>
      </w:pPr>
      <w:r w:rsidRPr="005E7530">
        <w:rPr>
          <w:rFonts w:eastAsia="Tahoma"/>
        </w:rPr>
        <w:t xml:space="preserve">2 x grafik se zaměřením na samotnou </w:t>
      </w:r>
      <w:r w:rsidR="00F30D85">
        <w:rPr>
          <w:rFonts w:eastAsia="Tahoma"/>
        </w:rPr>
        <w:t xml:space="preserve">autorskou </w:t>
      </w:r>
      <w:r w:rsidRPr="005E7530">
        <w:rPr>
          <w:rFonts w:eastAsia="Tahoma"/>
        </w:rPr>
        <w:t>grafiku a DTP,</w:t>
      </w:r>
    </w:p>
    <w:p w14:paraId="1761F85C" w14:textId="77120B9A" w:rsidR="00635754" w:rsidRPr="005E7530" w:rsidRDefault="00B530E8" w:rsidP="005E7530">
      <w:pPr>
        <w:pStyle w:val="Odstavecseseznamem"/>
        <w:numPr>
          <w:ilvl w:val="0"/>
          <w:numId w:val="42"/>
        </w:numPr>
        <w:tabs>
          <w:tab w:val="clear" w:pos="1068"/>
        </w:tabs>
        <w:ind w:left="1023" w:hanging="426"/>
        <w:jc w:val="both"/>
        <w:rPr>
          <w:rFonts w:eastAsia="Verdana"/>
        </w:rPr>
      </w:pPr>
      <w:r w:rsidRPr="005E7530">
        <w:rPr>
          <w:rFonts w:eastAsia="Tahoma"/>
        </w:rPr>
        <w:t xml:space="preserve">2 x grafik se zaměřením na </w:t>
      </w:r>
      <w:r w:rsidR="00F30D85">
        <w:rPr>
          <w:rFonts w:eastAsia="Tahoma"/>
        </w:rPr>
        <w:t xml:space="preserve">DTP </w:t>
      </w:r>
      <w:r w:rsidRPr="005E7530">
        <w:rPr>
          <w:rFonts w:eastAsia="Tahoma"/>
        </w:rPr>
        <w:t xml:space="preserve">produkci a tisk. </w:t>
      </w:r>
    </w:p>
    <w:p w14:paraId="1761F85D" w14:textId="77777777" w:rsidR="00635754" w:rsidRPr="005E7530" w:rsidRDefault="00635754" w:rsidP="005E7530">
      <w:pPr>
        <w:tabs>
          <w:tab w:val="left" w:pos="284"/>
        </w:tabs>
        <w:ind w:left="30"/>
        <w:jc w:val="both"/>
        <w:rPr>
          <w:rFonts w:eastAsia="Tahoma"/>
          <w:lang w:val="cs-CZ"/>
        </w:rPr>
      </w:pPr>
    </w:p>
    <w:p w14:paraId="1761F85E" w14:textId="77777777" w:rsidR="00635754" w:rsidRPr="005E7530" w:rsidRDefault="00B530E8" w:rsidP="005E7530">
      <w:pPr>
        <w:ind w:left="597"/>
        <w:jc w:val="both"/>
        <w:rPr>
          <w:rFonts w:eastAsia="Tahoma"/>
          <w:lang w:val="cs-CZ"/>
        </w:rPr>
      </w:pPr>
      <w:r w:rsidRPr="005E7530">
        <w:rPr>
          <w:rFonts w:eastAsia="Tahoma"/>
          <w:lang w:val="cs-CZ"/>
        </w:rPr>
        <w:lastRenderedPageBreak/>
        <w:t xml:space="preserve">Uvedení členové týmu musí být vzájemně zastupitelní. </w:t>
      </w:r>
    </w:p>
    <w:p w14:paraId="1761F85F" w14:textId="77777777" w:rsidR="00635754" w:rsidRPr="005E7530" w:rsidRDefault="00635754" w:rsidP="005E7530">
      <w:pPr>
        <w:tabs>
          <w:tab w:val="left" w:pos="284"/>
        </w:tabs>
        <w:ind w:left="30"/>
        <w:jc w:val="both"/>
        <w:rPr>
          <w:rFonts w:eastAsia="Tahoma"/>
          <w:lang w:val="cs-CZ"/>
        </w:rPr>
      </w:pPr>
    </w:p>
    <w:p w14:paraId="1761F860" w14:textId="77777777" w:rsidR="00635754" w:rsidRPr="005E7530" w:rsidRDefault="00B530E8" w:rsidP="005E7530">
      <w:pPr>
        <w:ind w:left="597" w:hanging="567"/>
        <w:jc w:val="both"/>
        <w:rPr>
          <w:rFonts w:eastAsia="Tahoma"/>
          <w:lang w:val="cs-CZ"/>
        </w:rPr>
      </w:pPr>
      <w:r w:rsidRPr="005E7530">
        <w:rPr>
          <w:rFonts w:eastAsia="Tahoma"/>
          <w:lang w:val="cs-CZ"/>
        </w:rPr>
        <w:t>4.2</w:t>
      </w:r>
      <w:r w:rsidRPr="005E7530">
        <w:rPr>
          <w:rFonts w:eastAsia="Tahoma"/>
          <w:lang w:val="cs-CZ"/>
        </w:rPr>
        <w:tab/>
        <w:t xml:space="preserve">Tým zhotovitele musí být k dispozici objednateli v režimu 24/7. </w:t>
      </w:r>
    </w:p>
    <w:p w14:paraId="1761F861" w14:textId="77777777" w:rsidR="00635754" w:rsidRPr="005E7530" w:rsidRDefault="00635754" w:rsidP="005E7530">
      <w:pPr>
        <w:tabs>
          <w:tab w:val="left" w:pos="284"/>
        </w:tabs>
        <w:ind w:left="30"/>
        <w:jc w:val="both"/>
        <w:rPr>
          <w:rFonts w:eastAsia="Tahoma"/>
          <w:lang w:val="cs-CZ"/>
        </w:rPr>
      </w:pPr>
    </w:p>
    <w:p w14:paraId="1761F862" w14:textId="435E094F" w:rsidR="00635754" w:rsidRPr="005E7530" w:rsidRDefault="00B530E8" w:rsidP="005E7530">
      <w:pPr>
        <w:ind w:left="597" w:hanging="567"/>
        <w:jc w:val="both"/>
        <w:rPr>
          <w:rFonts w:eastAsia="Tahoma"/>
          <w:lang w:val="cs-CZ"/>
        </w:rPr>
      </w:pPr>
      <w:r w:rsidRPr="005E7530">
        <w:rPr>
          <w:rFonts w:eastAsia="Tahoma"/>
          <w:lang w:val="cs-CZ"/>
        </w:rPr>
        <w:t>4.3</w:t>
      </w:r>
      <w:r w:rsidRPr="005E7530">
        <w:rPr>
          <w:rFonts w:eastAsia="Tahoma"/>
          <w:lang w:val="cs-CZ"/>
        </w:rPr>
        <w:tab/>
        <w:t xml:space="preserve">Tiskové práce a produkce musí být zajištěny i ve </w:t>
      </w:r>
      <w:r w:rsidR="004B6676">
        <w:rPr>
          <w:rFonts w:eastAsia="Tahoma"/>
          <w:lang w:val="cs-CZ"/>
        </w:rPr>
        <w:t>dnech</w:t>
      </w:r>
      <w:r w:rsidR="004B6676" w:rsidRPr="005E7530">
        <w:rPr>
          <w:rFonts w:eastAsia="Tahoma"/>
          <w:lang w:val="cs-CZ"/>
        </w:rPr>
        <w:t xml:space="preserve"> </w:t>
      </w:r>
      <w:r w:rsidRPr="005E7530">
        <w:rPr>
          <w:rFonts w:eastAsia="Tahoma"/>
          <w:lang w:val="cs-CZ"/>
        </w:rPr>
        <w:t>pracovního</w:t>
      </w:r>
      <w:r w:rsidR="00F30D85">
        <w:rPr>
          <w:rFonts w:eastAsia="Tahoma"/>
          <w:lang w:val="cs-CZ"/>
        </w:rPr>
        <w:t xml:space="preserve"> volna,</w:t>
      </w:r>
      <w:r w:rsidRPr="005E7530">
        <w:rPr>
          <w:rFonts w:eastAsia="Tahoma"/>
          <w:lang w:val="cs-CZ"/>
        </w:rPr>
        <w:t xml:space="preserve"> klidu a o svátcích. </w:t>
      </w:r>
    </w:p>
    <w:p w14:paraId="1761F863" w14:textId="77777777" w:rsidR="00635754" w:rsidRPr="005E7530" w:rsidRDefault="00635754" w:rsidP="005E7530">
      <w:pPr>
        <w:tabs>
          <w:tab w:val="left" w:pos="284"/>
        </w:tabs>
        <w:ind w:left="30"/>
        <w:jc w:val="both"/>
        <w:rPr>
          <w:rFonts w:eastAsia="Tahoma"/>
          <w:lang w:val="cs-CZ"/>
        </w:rPr>
      </w:pPr>
    </w:p>
    <w:p w14:paraId="1761F864" w14:textId="3CDAD682" w:rsidR="00635754" w:rsidRPr="005E7530" w:rsidRDefault="00B530E8" w:rsidP="005E7530">
      <w:pPr>
        <w:ind w:left="597" w:hanging="567"/>
        <w:jc w:val="both"/>
        <w:rPr>
          <w:rFonts w:eastAsia="Tahoma"/>
          <w:lang w:val="cs-CZ"/>
        </w:rPr>
      </w:pPr>
      <w:r w:rsidRPr="005E7530">
        <w:rPr>
          <w:rFonts w:eastAsia="Tahoma"/>
          <w:lang w:val="cs-CZ"/>
        </w:rPr>
        <w:t>4.4</w:t>
      </w:r>
      <w:r w:rsidRPr="005E7530">
        <w:rPr>
          <w:rFonts w:eastAsia="Tahoma"/>
          <w:lang w:val="cs-CZ"/>
        </w:rPr>
        <w:tab/>
        <w:t xml:space="preserve">Zhotovitel musí mít příslušné počítačové a programové vybavení v rozsahu 1 pracovní stanice na 1 pracovníka (4 pracovní stanice) + </w:t>
      </w:r>
      <w:r w:rsidR="00F30D85">
        <w:rPr>
          <w:rFonts w:eastAsia="Tahoma"/>
          <w:lang w:val="cs-CZ"/>
        </w:rPr>
        <w:t>1</w:t>
      </w:r>
      <w:r w:rsidR="00F30D85" w:rsidRPr="005E7530">
        <w:rPr>
          <w:rFonts w:eastAsia="Tahoma"/>
          <w:lang w:val="cs-CZ"/>
        </w:rPr>
        <w:t xml:space="preserve"> </w:t>
      </w:r>
      <w:r w:rsidRPr="005E7530">
        <w:rPr>
          <w:rFonts w:eastAsia="Tahoma"/>
          <w:lang w:val="cs-CZ"/>
        </w:rPr>
        <w:t>plně funkční záložní pracovní stanice</w:t>
      </w:r>
      <w:r w:rsidR="00F30D85">
        <w:rPr>
          <w:rFonts w:eastAsia="Tahoma"/>
          <w:lang w:val="cs-CZ"/>
        </w:rPr>
        <w:t xml:space="preserve"> + 2 přenosné pracovní stanice</w:t>
      </w:r>
      <w:r w:rsidRPr="005E7530">
        <w:rPr>
          <w:rFonts w:eastAsia="Tahoma"/>
          <w:lang w:val="cs-CZ"/>
        </w:rPr>
        <w:t xml:space="preserve">. Veškerá data související se zakázkami objednatele misí být </w:t>
      </w:r>
      <w:r w:rsidR="00C27458" w:rsidRPr="005E7530">
        <w:rPr>
          <w:rFonts w:eastAsia="Tahoma"/>
          <w:lang w:val="cs-CZ"/>
        </w:rPr>
        <w:t>ukládána</w:t>
      </w:r>
      <w:r w:rsidRPr="005E7530">
        <w:rPr>
          <w:rFonts w:eastAsia="Tahoma"/>
          <w:lang w:val="cs-CZ"/>
        </w:rPr>
        <w:t xml:space="preserve"> na serveru, který musí být přístupný online pomocí vzdáleného přístupu a musí mít minimálně dvoustupňové zálohování. Paralelní zrcadlený server + denní záloha na třetí server.</w:t>
      </w:r>
      <w:r w:rsidR="00F30D85">
        <w:rPr>
          <w:rFonts w:eastAsia="Tahoma"/>
          <w:lang w:val="cs-CZ"/>
        </w:rPr>
        <w:t xml:space="preserve"> Počítače musí být vybaveny nejnovější dostupnou verzí Adobe Creative Cloud. Vybavení musí umožňovat plnohodnotnou práci mimo kancelář.</w:t>
      </w:r>
    </w:p>
    <w:p w14:paraId="1761F865" w14:textId="77777777" w:rsidR="00635754" w:rsidRPr="005E7530" w:rsidRDefault="00635754" w:rsidP="005E7530">
      <w:pPr>
        <w:tabs>
          <w:tab w:val="left" w:pos="284"/>
        </w:tabs>
        <w:ind w:left="738" w:hanging="708"/>
        <w:jc w:val="both"/>
        <w:rPr>
          <w:rFonts w:eastAsia="Tahoma"/>
          <w:lang w:val="cs-CZ"/>
        </w:rPr>
      </w:pPr>
    </w:p>
    <w:p w14:paraId="1761F866" w14:textId="2FA368A8" w:rsidR="00635754" w:rsidRPr="005E7530" w:rsidRDefault="00B530E8" w:rsidP="005E7530">
      <w:pPr>
        <w:ind w:left="597" w:hanging="567"/>
        <w:jc w:val="both"/>
        <w:rPr>
          <w:rFonts w:eastAsia="Tahoma"/>
          <w:lang w:val="cs-CZ"/>
        </w:rPr>
      </w:pPr>
      <w:r w:rsidRPr="005E7530">
        <w:rPr>
          <w:rFonts w:eastAsia="Tahoma"/>
          <w:lang w:val="cs-CZ"/>
        </w:rPr>
        <w:t>4.5</w:t>
      </w:r>
      <w:r w:rsidRPr="005E7530">
        <w:rPr>
          <w:rFonts w:eastAsia="Tahoma"/>
          <w:lang w:val="cs-CZ"/>
        </w:rPr>
        <w:tab/>
        <w:t xml:space="preserve">Tým musí mít přímé napojení na minimálně 2 klasické ofsetové tiskárny s knihárnou s přístupem 24/7 a musí mít napojení na digitální ofsetový tisk HP indigo s vlastní knihárnou s přístupem 24/7. Dále musí být napojen na minimálně 2 velkoplošné digitální a ofsetové tiskárny. Tito dodavatelé musí mít skladem potřebný materiál jak pro </w:t>
      </w:r>
      <w:r w:rsidR="00C27458" w:rsidRPr="005E7530">
        <w:rPr>
          <w:rFonts w:eastAsia="Tahoma"/>
          <w:lang w:val="cs-CZ"/>
        </w:rPr>
        <w:t>klasické,</w:t>
      </w:r>
      <w:r w:rsidRPr="005E7530">
        <w:rPr>
          <w:rFonts w:eastAsia="Tahoma"/>
          <w:lang w:val="cs-CZ"/>
        </w:rPr>
        <w:t xml:space="preserve"> tak pro výjimečné koncerty (speciální grafický karton pro obálky a jiné tiskoviny České filharmonie. Celý tým musí garantovat kompletní výrobu programu včetně DTP a korektur v termínu do 24hodin. Případně samotný tisk a knihařské zpracování v termínu do 12hodin.</w:t>
      </w:r>
    </w:p>
    <w:p w14:paraId="1761F867" w14:textId="77777777" w:rsidR="00635754" w:rsidRPr="005E7530" w:rsidRDefault="00635754" w:rsidP="005E7530">
      <w:pPr>
        <w:tabs>
          <w:tab w:val="left" w:pos="284"/>
        </w:tabs>
        <w:ind w:left="738" w:hanging="708"/>
        <w:jc w:val="both"/>
        <w:rPr>
          <w:rFonts w:eastAsia="Tahoma"/>
          <w:lang w:val="cs-CZ"/>
        </w:rPr>
      </w:pPr>
    </w:p>
    <w:p w14:paraId="1761F868" w14:textId="265A394E" w:rsidR="00635754" w:rsidRPr="005E7530" w:rsidRDefault="00B530E8" w:rsidP="005E7530">
      <w:pPr>
        <w:pStyle w:val="TextA"/>
        <w:ind w:left="597" w:hanging="567"/>
        <w:rPr>
          <w:rFonts w:ascii="Calibri" w:eastAsia="Tahoma" w:hAnsi="Calibri" w:cs="Calibri"/>
          <w:sz w:val="22"/>
          <w:szCs w:val="22"/>
        </w:rPr>
      </w:pPr>
      <w:r w:rsidRPr="005E7530">
        <w:rPr>
          <w:rFonts w:ascii="Calibri" w:eastAsia="Tahoma" w:hAnsi="Calibri" w:cs="Calibri"/>
          <w:sz w:val="22"/>
          <w:szCs w:val="22"/>
        </w:rPr>
        <w:t>4.6</w:t>
      </w:r>
      <w:r w:rsidRPr="005E7530">
        <w:rPr>
          <w:rFonts w:ascii="Calibri" w:eastAsia="Tahoma" w:hAnsi="Calibri" w:cs="Calibri"/>
          <w:sz w:val="22"/>
          <w:szCs w:val="22"/>
        </w:rPr>
        <w:tab/>
        <w:t>Ve vztahu k tisku plakátů jsou předmětem tyto činnosti:</w:t>
      </w:r>
    </w:p>
    <w:p w14:paraId="1761F869" w14:textId="77777777" w:rsidR="00635754" w:rsidRPr="005E7530" w:rsidRDefault="00635754" w:rsidP="005E7530">
      <w:pPr>
        <w:pStyle w:val="TextA"/>
        <w:ind w:left="30"/>
        <w:rPr>
          <w:rFonts w:ascii="Calibri" w:eastAsia="Tahoma" w:hAnsi="Calibri" w:cs="Calibri"/>
          <w:sz w:val="22"/>
          <w:szCs w:val="22"/>
        </w:rPr>
      </w:pPr>
    </w:p>
    <w:p w14:paraId="1761F86A" w14:textId="77777777" w:rsidR="00635754" w:rsidRPr="005E7530" w:rsidRDefault="00B530E8" w:rsidP="005E7530">
      <w:pPr>
        <w:pStyle w:val="TextA"/>
        <w:numPr>
          <w:ilvl w:val="0"/>
          <w:numId w:val="24"/>
        </w:numPr>
        <w:ind w:left="1023" w:hanging="426"/>
        <w:rPr>
          <w:rFonts w:ascii="Calibri" w:eastAsia="Verdana" w:hAnsi="Calibri" w:cs="Calibri"/>
          <w:sz w:val="22"/>
          <w:szCs w:val="22"/>
        </w:rPr>
      </w:pPr>
      <w:r w:rsidRPr="005E7530">
        <w:rPr>
          <w:rFonts w:ascii="Calibri" w:eastAsia="Tahoma" w:hAnsi="Calibri" w:cs="Calibri"/>
          <w:sz w:val="22"/>
          <w:szCs w:val="22"/>
        </w:rPr>
        <w:t>korektury a změny layoutu plakátů;</w:t>
      </w:r>
    </w:p>
    <w:p w14:paraId="1761F86B" w14:textId="5601030E" w:rsidR="00635754" w:rsidRPr="005E7530" w:rsidRDefault="00B530E8" w:rsidP="005E7530">
      <w:pPr>
        <w:pStyle w:val="TextA"/>
        <w:numPr>
          <w:ilvl w:val="0"/>
          <w:numId w:val="24"/>
        </w:numPr>
        <w:ind w:left="1023" w:hanging="426"/>
        <w:rPr>
          <w:rFonts w:ascii="Calibri" w:eastAsia="Verdana" w:hAnsi="Calibri" w:cs="Calibri"/>
          <w:sz w:val="22"/>
          <w:szCs w:val="22"/>
        </w:rPr>
      </w:pPr>
      <w:r w:rsidRPr="005E7530">
        <w:rPr>
          <w:rFonts w:ascii="Calibri" w:eastAsia="Tahoma" w:hAnsi="Calibri" w:cs="Calibri"/>
          <w:sz w:val="22"/>
          <w:szCs w:val="22"/>
        </w:rPr>
        <w:t xml:space="preserve">přeformátování do formátů </w:t>
      </w:r>
      <w:r w:rsidR="004B6676">
        <w:rPr>
          <w:rFonts w:ascii="Calibri" w:eastAsia="Tahoma" w:hAnsi="Calibri" w:cs="Calibri"/>
          <w:sz w:val="22"/>
          <w:szCs w:val="22"/>
        </w:rPr>
        <w:t>CLV, A3 nebo A4 formátů</w:t>
      </w:r>
    </w:p>
    <w:p w14:paraId="1761F86C" w14:textId="2C588614" w:rsidR="00635754" w:rsidRPr="005E7530" w:rsidRDefault="00B530E8" w:rsidP="005E7530">
      <w:pPr>
        <w:pStyle w:val="TextA"/>
        <w:numPr>
          <w:ilvl w:val="0"/>
          <w:numId w:val="24"/>
        </w:numPr>
        <w:ind w:left="1023" w:hanging="426"/>
        <w:rPr>
          <w:rFonts w:ascii="Calibri" w:eastAsia="Verdana" w:hAnsi="Calibri" w:cs="Calibri"/>
          <w:sz w:val="22"/>
          <w:szCs w:val="22"/>
        </w:rPr>
      </w:pPr>
      <w:r w:rsidRPr="005E7530">
        <w:rPr>
          <w:rFonts w:ascii="Calibri" w:eastAsia="Tahoma" w:hAnsi="Calibri" w:cs="Calibri"/>
          <w:sz w:val="22"/>
          <w:szCs w:val="22"/>
        </w:rPr>
        <w:t xml:space="preserve">tisk plakátů A1, A0, B1, CLV, A4, jak v nízkých nákladech </w:t>
      </w:r>
      <w:r w:rsidR="004B6676">
        <w:rPr>
          <w:rFonts w:ascii="Calibri" w:eastAsia="Tahoma" w:hAnsi="Calibri" w:cs="Calibri"/>
          <w:sz w:val="22"/>
          <w:szCs w:val="22"/>
        </w:rPr>
        <w:t>(1–10 ks),</w:t>
      </w:r>
      <w:r w:rsidRPr="005E7530">
        <w:rPr>
          <w:rFonts w:ascii="Calibri" w:eastAsia="Tahoma" w:hAnsi="Calibri" w:cs="Calibri"/>
          <w:sz w:val="22"/>
          <w:szCs w:val="22"/>
        </w:rPr>
        <w:t xml:space="preserve"> tak ve vyšších</w:t>
      </w:r>
      <w:r w:rsidR="004B6676">
        <w:rPr>
          <w:rFonts w:ascii="Calibri" w:eastAsia="Tahoma" w:hAnsi="Calibri" w:cs="Calibri"/>
          <w:sz w:val="22"/>
          <w:szCs w:val="22"/>
        </w:rPr>
        <w:t xml:space="preserve"> nákladech (10–500 ks)</w:t>
      </w:r>
      <w:r w:rsidRPr="005E7530">
        <w:rPr>
          <w:rFonts w:ascii="Calibri" w:eastAsia="Tahoma" w:hAnsi="Calibri" w:cs="Calibri"/>
          <w:sz w:val="22"/>
          <w:szCs w:val="22"/>
        </w:rPr>
        <w:t xml:space="preserve"> </w:t>
      </w:r>
    </w:p>
    <w:p w14:paraId="1761F86D" w14:textId="601A1373" w:rsidR="00635754" w:rsidRPr="005E7530" w:rsidRDefault="00B530E8" w:rsidP="005E7530">
      <w:pPr>
        <w:pStyle w:val="TextA"/>
        <w:numPr>
          <w:ilvl w:val="0"/>
          <w:numId w:val="24"/>
        </w:numPr>
        <w:ind w:left="1023" w:hanging="426"/>
        <w:rPr>
          <w:rFonts w:ascii="Calibri" w:eastAsia="Verdana" w:hAnsi="Calibri" w:cs="Calibri"/>
          <w:sz w:val="22"/>
          <w:szCs w:val="22"/>
        </w:rPr>
      </w:pPr>
      <w:r w:rsidRPr="005E7530">
        <w:rPr>
          <w:rFonts w:ascii="Calibri" w:eastAsia="Tahoma" w:hAnsi="Calibri" w:cs="Calibri"/>
          <w:sz w:val="22"/>
          <w:szCs w:val="22"/>
        </w:rPr>
        <w:t>napojení na min. 2 velkoplošné tiskárny, fungující v režimu 24/7, umožňující jak malonákladové</w:t>
      </w:r>
      <w:r w:rsidR="00E63639">
        <w:rPr>
          <w:rFonts w:ascii="Calibri" w:eastAsia="Tahoma" w:hAnsi="Calibri" w:cs="Calibri"/>
          <w:sz w:val="22"/>
          <w:szCs w:val="22"/>
        </w:rPr>
        <w:t>,</w:t>
      </w:r>
      <w:r w:rsidRPr="005E7530">
        <w:rPr>
          <w:rFonts w:ascii="Calibri" w:eastAsia="Tahoma" w:hAnsi="Calibri" w:cs="Calibri"/>
          <w:sz w:val="22"/>
          <w:szCs w:val="22"/>
        </w:rPr>
        <w:t xml:space="preserve"> tak </w:t>
      </w:r>
      <w:proofErr w:type="spellStart"/>
      <w:r w:rsidRPr="005E7530">
        <w:rPr>
          <w:rFonts w:ascii="Calibri" w:eastAsia="Tahoma" w:hAnsi="Calibri" w:cs="Calibri"/>
          <w:sz w:val="22"/>
          <w:szCs w:val="22"/>
        </w:rPr>
        <w:t>velkonákladové</w:t>
      </w:r>
      <w:proofErr w:type="spellEnd"/>
      <w:r w:rsidRPr="005E7530">
        <w:rPr>
          <w:rFonts w:ascii="Calibri" w:eastAsia="Tahoma" w:hAnsi="Calibri" w:cs="Calibri"/>
          <w:sz w:val="22"/>
          <w:szCs w:val="22"/>
        </w:rPr>
        <w:t xml:space="preserve"> tisky.</w:t>
      </w:r>
    </w:p>
    <w:p w14:paraId="1761F86E" w14:textId="77777777" w:rsidR="00635754" w:rsidRPr="005E7530" w:rsidRDefault="00635754" w:rsidP="005E7530">
      <w:pPr>
        <w:pStyle w:val="TextA"/>
        <w:ind w:left="30"/>
        <w:rPr>
          <w:rFonts w:ascii="Calibri" w:eastAsia="Tahoma" w:hAnsi="Calibri" w:cs="Calibri"/>
          <w:sz w:val="22"/>
          <w:szCs w:val="22"/>
        </w:rPr>
      </w:pPr>
    </w:p>
    <w:p w14:paraId="1761F86F" w14:textId="77777777" w:rsidR="00635754" w:rsidRPr="005E7530" w:rsidRDefault="00B530E8" w:rsidP="005E7530">
      <w:pPr>
        <w:pStyle w:val="TextA"/>
        <w:ind w:left="597" w:hanging="567"/>
        <w:jc w:val="both"/>
        <w:rPr>
          <w:rFonts w:ascii="Calibri" w:eastAsia="Tahoma" w:hAnsi="Calibri" w:cs="Calibri"/>
          <w:sz w:val="22"/>
          <w:szCs w:val="22"/>
        </w:rPr>
      </w:pPr>
      <w:r w:rsidRPr="005E7530">
        <w:rPr>
          <w:rFonts w:ascii="Calibri" w:eastAsia="Tahoma" w:hAnsi="Calibri" w:cs="Calibri"/>
          <w:sz w:val="22"/>
          <w:szCs w:val="22"/>
        </w:rPr>
        <w:t>4.7</w:t>
      </w:r>
      <w:r w:rsidRPr="005E7530">
        <w:rPr>
          <w:rFonts w:ascii="Calibri" w:eastAsia="Tahoma" w:hAnsi="Calibri" w:cs="Calibri"/>
          <w:sz w:val="22"/>
          <w:szCs w:val="22"/>
        </w:rPr>
        <w:tab/>
        <w:t>V rámci produkčních a tiskových prací zhotovitel zajišťuje též:</w:t>
      </w:r>
    </w:p>
    <w:p w14:paraId="1761F870" w14:textId="77777777" w:rsidR="00635754" w:rsidRPr="005E7530" w:rsidRDefault="00635754" w:rsidP="005E7530">
      <w:pPr>
        <w:pStyle w:val="TextA"/>
        <w:ind w:left="738" w:hanging="708"/>
        <w:jc w:val="both"/>
        <w:rPr>
          <w:rFonts w:ascii="Calibri" w:eastAsia="Tahoma" w:hAnsi="Calibri" w:cs="Calibri"/>
          <w:sz w:val="22"/>
          <w:szCs w:val="22"/>
        </w:rPr>
      </w:pPr>
    </w:p>
    <w:p w14:paraId="1761F871" w14:textId="3CBAA2ED" w:rsidR="00635754" w:rsidRPr="005E7530" w:rsidRDefault="00B530E8" w:rsidP="005E7530">
      <w:pPr>
        <w:pStyle w:val="TextA"/>
        <w:numPr>
          <w:ilvl w:val="0"/>
          <w:numId w:val="27"/>
        </w:numPr>
        <w:ind w:left="1023" w:hanging="426"/>
        <w:jc w:val="both"/>
        <w:rPr>
          <w:rFonts w:ascii="Calibri" w:eastAsia="Verdana" w:hAnsi="Calibri" w:cs="Calibri"/>
          <w:sz w:val="22"/>
          <w:szCs w:val="22"/>
        </w:rPr>
      </w:pPr>
      <w:r w:rsidRPr="005E7530">
        <w:rPr>
          <w:rFonts w:ascii="Calibri" w:eastAsia="Tahoma" w:hAnsi="Calibri" w:cs="Calibri"/>
          <w:sz w:val="22"/>
          <w:szCs w:val="22"/>
        </w:rPr>
        <w:t xml:space="preserve">výrobu, tisk a dodání jmenovek na dveře, jmenovek na tiskové konference, jmenovek pro pořadatelskou službu, včetně pouzder a závěsů, </w:t>
      </w:r>
      <w:proofErr w:type="spellStart"/>
      <w:r w:rsidRPr="005E7530">
        <w:rPr>
          <w:rFonts w:ascii="Calibri" w:eastAsia="Tahoma" w:hAnsi="Calibri" w:cs="Calibri"/>
          <w:sz w:val="22"/>
          <w:szCs w:val="22"/>
        </w:rPr>
        <w:t>rautěnek</w:t>
      </w:r>
      <w:proofErr w:type="spellEnd"/>
      <w:r w:rsidRPr="005E7530">
        <w:rPr>
          <w:rFonts w:ascii="Calibri" w:eastAsia="Tahoma" w:hAnsi="Calibri" w:cs="Calibri"/>
          <w:sz w:val="22"/>
          <w:szCs w:val="22"/>
        </w:rPr>
        <w:t xml:space="preserve"> obecných, </w:t>
      </w:r>
      <w:proofErr w:type="spellStart"/>
      <w:r w:rsidRPr="005E7530">
        <w:rPr>
          <w:rFonts w:ascii="Calibri" w:eastAsia="Tahoma" w:hAnsi="Calibri" w:cs="Calibri"/>
          <w:sz w:val="22"/>
          <w:szCs w:val="22"/>
        </w:rPr>
        <w:t>rautěnek</w:t>
      </w:r>
      <w:proofErr w:type="spellEnd"/>
      <w:r w:rsidRPr="005E7530">
        <w:rPr>
          <w:rFonts w:ascii="Calibri" w:eastAsia="Tahoma" w:hAnsi="Calibri" w:cs="Calibri"/>
          <w:sz w:val="22"/>
          <w:szCs w:val="22"/>
        </w:rPr>
        <w:t xml:space="preserve"> pro konkrétní akce, voucherů, navigačních a informačních cedulí, ceníků, plánu sedadel a jiných tiskovin pro pokladny, </w:t>
      </w:r>
      <w:proofErr w:type="spellStart"/>
      <w:r w:rsidRPr="005E7530">
        <w:rPr>
          <w:rFonts w:ascii="Calibri" w:eastAsia="Tahoma" w:hAnsi="Calibri" w:cs="Calibri"/>
          <w:sz w:val="22"/>
          <w:szCs w:val="22"/>
        </w:rPr>
        <w:t>komplimente</w:t>
      </w:r>
      <w:r w:rsidR="004B6676">
        <w:rPr>
          <w:rFonts w:ascii="Calibri" w:eastAsia="Tahoma" w:hAnsi="Calibri" w:cs="Calibri"/>
          <w:sz w:val="22"/>
          <w:szCs w:val="22"/>
        </w:rPr>
        <w:t>k</w:t>
      </w:r>
      <w:proofErr w:type="spellEnd"/>
      <w:r w:rsidRPr="005E7530">
        <w:rPr>
          <w:rFonts w:ascii="Calibri" w:eastAsia="Tahoma" w:hAnsi="Calibri" w:cs="Calibri"/>
          <w:sz w:val="22"/>
          <w:szCs w:val="22"/>
        </w:rPr>
        <w:t xml:space="preserve">, vizitek klasických a vizitek na grafických papírech pro management, , obálek všech formátů </w:t>
      </w:r>
      <w:r w:rsidR="004B6676">
        <w:rPr>
          <w:rFonts w:ascii="Calibri" w:eastAsia="Tahoma" w:hAnsi="Calibri" w:cs="Calibri"/>
          <w:sz w:val="22"/>
          <w:szCs w:val="22"/>
        </w:rPr>
        <w:t>(</w:t>
      </w:r>
      <w:r w:rsidRPr="005E7530">
        <w:rPr>
          <w:rFonts w:ascii="Calibri" w:eastAsia="Tahoma" w:hAnsi="Calibri" w:cs="Calibri"/>
          <w:sz w:val="22"/>
          <w:szCs w:val="22"/>
        </w:rPr>
        <w:t xml:space="preserve">C6, DL, C5, C4, s oknem i bez, s logem a adresou </w:t>
      </w:r>
      <w:r w:rsidR="004B6676">
        <w:rPr>
          <w:rFonts w:ascii="Calibri" w:eastAsia="Tahoma" w:hAnsi="Calibri" w:cs="Calibri"/>
          <w:sz w:val="22"/>
          <w:szCs w:val="22"/>
        </w:rPr>
        <w:t xml:space="preserve">i bez), </w:t>
      </w:r>
      <w:r w:rsidRPr="005E7530">
        <w:rPr>
          <w:rFonts w:ascii="Calibri" w:eastAsia="Tahoma" w:hAnsi="Calibri" w:cs="Calibri"/>
          <w:sz w:val="22"/>
          <w:szCs w:val="22"/>
        </w:rPr>
        <w:t>sad luxusních tiskovin pro management a dirigenta na speciální grafické papíry</w:t>
      </w:r>
      <w:r w:rsidR="004B6676">
        <w:rPr>
          <w:rFonts w:ascii="Calibri" w:eastAsia="Tahoma" w:hAnsi="Calibri" w:cs="Calibri"/>
          <w:sz w:val="22"/>
          <w:szCs w:val="22"/>
        </w:rPr>
        <w:t>, dalších běžných akcidenčních tiskovin</w:t>
      </w:r>
      <w:r w:rsidRPr="005E7530">
        <w:rPr>
          <w:rFonts w:ascii="Calibri" w:eastAsia="Tahoma" w:hAnsi="Calibri" w:cs="Calibri"/>
          <w:sz w:val="22"/>
          <w:szCs w:val="22"/>
        </w:rPr>
        <w:t>;</w:t>
      </w:r>
    </w:p>
    <w:p w14:paraId="50EE38A0" w14:textId="5F0937B6" w:rsidR="004B6676" w:rsidRDefault="00B530E8" w:rsidP="005E7530">
      <w:pPr>
        <w:pStyle w:val="TextA"/>
        <w:numPr>
          <w:ilvl w:val="0"/>
          <w:numId w:val="27"/>
        </w:numPr>
        <w:ind w:left="1023" w:hanging="426"/>
        <w:jc w:val="both"/>
        <w:rPr>
          <w:rFonts w:ascii="Calibri" w:eastAsia="Tahoma" w:hAnsi="Calibri" w:cs="Calibri"/>
          <w:sz w:val="22"/>
          <w:szCs w:val="22"/>
        </w:rPr>
      </w:pPr>
      <w:r w:rsidRPr="005E7530">
        <w:rPr>
          <w:rFonts w:ascii="Calibri" w:eastAsia="Tahoma" w:hAnsi="Calibri" w:cs="Calibri"/>
          <w:sz w:val="22"/>
          <w:szCs w:val="22"/>
        </w:rPr>
        <w:t xml:space="preserve">dotisk </w:t>
      </w:r>
      <w:r w:rsidR="004B6676">
        <w:rPr>
          <w:rFonts w:ascii="Calibri" w:eastAsia="Tahoma" w:hAnsi="Calibri" w:cs="Calibri"/>
          <w:sz w:val="22"/>
          <w:szCs w:val="22"/>
        </w:rPr>
        <w:t xml:space="preserve">klasických </w:t>
      </w:r>
      <w:r w:rsidRPr="005E7530">
        <w:rPr>
          <w:rFonts w:ascii="Calibri" w:eastAsia="Tahoma" w:hAnsi="Calibri" w:cs="Calibri"/>
          <w:sz w:val="22"/>
          <w:szCs w:val="22"/>
        </w:rPr>
        <w:t xml:space="preserve">hotových obálek </w:t>
      </w:r>
    </w:p>
    <w:p w14:paraId="1761F872" w14:textId="7FAB243E" w:rsidR="00635754" w:rsidRPr="005E7530" w:rsidRDefault="00B530E8" w:rsidP="005E7530">
      <w:pPr>
        <w:pStyle w:val="TextA"/>
        <w:numPr>
          <w:ilvl w:val="0"/>
          <w:numId w:val="27"/>
        </w:numPr>
        <w:ind w:left="1023" w:hanging="426"/>
        <w:jc w:val="both"/>
        <w:rPr>
          <w:rFonts w:ascii="Calibri" w:eastAsia="Tahoma" w:hAnsi="Calibri" w:cs="Calibri"/>
          <w:sz w:val="22"/>
          <w:szCs w:val="22"/>
        </w:rPr>
      </w:pPr>
      <w:r w:rsidRPr="005E7530">
        <w:rPr>
          <w:rFonts w:ascii="Calibri" w:eastAsia="Tahoma" w:hAnsi="Calibri" w:cs="Calibri"/>
          <w:sz w:val="22"/>
          <w:szCs w:val="22"/>
        </w:rPr>
        <w:t xml:space="preserve">tisk, výsek, skládání a lepení </w:t>
      </w:r>
      <w:r w:rsidR="004B6676">
        <w:rPr>
          <w:rFonts w:ascii="Calibri" w:eastAsia="Tahoma" w:hAnsi="Calibri" w:cs="Calibri"/>
          <w:sz w:val="22"/>
          <w:szCs w:val="22"/>
        </w:rPr>
        <w:t xml:space="preserve">prémiových </w:t>
      </w:r>
      <w:r w:rsidRPr="005E7530">
        <w:rPr>
          <w:rFonts w:ascii="Calibri" w:eastAsia="Tahoma" w:hAnsi="Calibri" w:cs="Calibri"/>
          <w:sz w:val="22"/>
          <w:szCs w:val="22"/>
        </w:rPr>
        <w:t>obálek z</w:t>
      </w:r>
      <w:r w:rsidR="004B6676">
        <w:rPr>
          <w:rFonts w:ascii="Calibri" w:eastAsia="Tahoma" w:hAnsi="Calibri" w:cs="Calibri"/>
          <w:sz w:val="22"/>
          <w:szCs w:val="22"/>
        </w:rPr>
        <w:t> </w:t>
      </w:r>
      <w:r w:rsidRPr="005E7530">
        <w:rPr>
          <w:rFonts w:ascii="Calibri" w:eastAsia="Tahoma" w:hAnsi="Calibri" w:cs="Calibri"/>
          <w:sz w:val="22"/>
          <w:szCs w:val="22"/>
        </w:rPr>
        <w:t>archu</w:t>
      </w:r>
      <w:r w:rsidR="004B6676">
        <w:rPr>
          <w:rFonts w:ascii="Calibri" w:eastAsia="Tahoma" w:hAnsi="Calibri" w:cs="Calibri"/>
          <w:sz w:val="22"/>
          <w:szCs w:val="22"/>
        </w:rPr>
        <w:t xml:space="preserve"> grafického papíru</w:t>
      </w:r>
      <w:r w:rsidRPr="005E7530">
        <w:rPr>
          <w:rFonts w:ascii="Calibri" w:eastAsia="Tahoma" w:hAnsi="Calibri" w:cs="Calibri"/>
          <w:sz w:val="22"/>
          <w:szCs w:val="22"/>
        </w:rPr>
        <w:t>;</w:t>
      </w:r>
    </w:p>
    <w:p w14:paraId="1761F873" w14:textId="188142B0" w:rsidR="00635754" w:rsidRPr="005E7530" w:rsidRDefault="00B530E8" w:rsidP="005E7530">
      <w:pPr>
        <w:pStyle w:val="TextA"/>
        <w:numPr>
          <w:ilvl w:val="0"/>
          <w:numId w:val="27"/>
        </w:numPr>
        <w:ind w:left="1023" w:hanging="426"/>
        <w:jc w:val="both"/>
        <w:rPr>
          <w:rFonts w:ascii="Calibri" w:eastAsia="Tahoma" w:hAnsi="Calibri" w:cs="Calibri"/>
          <w:sz w:val="22"/>
          <w:szCs w:val="22"/>
        </w:rPr>
      </w:pPr>
      <w:r w:rsidRPr="005E7530">
        <w:rPr>
          <w:rFonts w:ascii="Calibri" w:eastAsia="Tahoma" w:hAnsi="Calibri" w:cs="Calibri"/>
          <w:sz w:val="22"/>
          <w:szCs w:val="22"/>
        </w:rPr>
        <w:t xml:space="preserve">kancelářské desky, dopisy abonentům, desky na noty a partitury;   </w:t>
      </w:r>
    </w:p>
    <w:p w14:paraId="1761F874" w14:textId="6E8AE54A" w:rsidR="00635754" w:rsidRPr="005E7530" w:rsidRDefault="00B530E8" w:rsidP="005E7530">
      <w:pPr>
        <w:pStyle w:val="TextA"/>
        <w:numPr>
          <w:ilvl w:val="0"/>
          <w:numId w:val="27"/>
        </w:numPr>
        <w:ind w:left="1023" w:hanging="426"/>
        <w:jc w:val="both"/>
        <w:rPr>
          <w:rFonts w:ascii="Calibri" w:eastAsia="Tahoma" w:hAnsi="Calibri" w:cs="Calibri"/>
          <w:sz w:val="22"/>
          <w:szCs w:val="22"/>
        </w:rPr>
      </w:pPr>
      <w:r w:rsidRPr="005E7530">
        <w:rPr>
          <w:rFonts w:ascii="Calibri" w:eastAsia="Tahoma" w:hAnsi="Calibri" w:cs="Calibri"/>
          <w:sz w:val="22"/>
          <w:szCs w:val="22"/>
        </w:rPr>
        <w:t xml:space="preserve">výroba vstupenek, na speciálním </w:t>
      </w:r>
      <w:proofErr w:type="spellStart"/>
      <w:r w:rsidRPr="005E7530">
        <w:rPr>
          <w:rFonts w:ascii="Calibri" w:eastAsia="Tahoma" w:hAnsi="Calibri" w:cs="Calibri"/>
          <w:sz w:val="22"/>
          <w:szCs w:val="22"/>
        </w:rPr>
        <w:t>termocitlivém</w:t>
      </w:r>
      <w:proofErr w:type="spellEnd"/>
      <w:r w:rsidRPr="005E7530">
        <w:rPr>
          <w:rFonts w:ascii="Calibri" w:eastAsia="Tahoma" w:hAnsi="Calibri" w:cs="Calibri"/>
          <w:sz w:val="22"/>
          <w:szCs w:val="22"/>
        </w:rPr>
        <w:t xml:space="preserve"> papíře, na který bude natištěn hlavní vizuál a obecné informace, konkrétní údaje jsou pak dále dotiskovány na termotiskárnách v </w:t>
      </w:r>
      <w:r w:rsidRPr="005E7530">
        <w:rPr>
          <w:rFonts w:ascii="Calibri" w:eastAsia="Tahoma" w:hAnsi="Calibri" w:cs="Calibri"/>
          <w:sz w:val="22"/>
          <w:szCs w:val="22"/>
        </w:rPr>
        <w:lastRenderedPageBreak/>
        <w:t>pokladnách objednatele. Objednatel upozorňuje na zvýšený požadavek na kvalitu na vstupenky, které:</w:t>
      </w:r>
    </w:p>
    <w:p w14:paraId="1761F876" w14:textId="77777777" w:rsidR="00635754" w:rsidRPr="005E7530" w:rsidRDefault="00B530E8" w:rsidP="005E7530">
      <w:pPr>
        <w:pStyle w:val="TextA"/>
        <w:numPr>
          <w:ilvl w:val="0"/>
          <w:numId w:val="30"/>
        </w:numPr>
        <w:tabs>
          <w:tab w:val="num" w:pos="1458"/>
        </w:tabs>
        <w:ind w:left="1458" w:hanging="360"/>
        <w:jc w:val="both"/>
        <w:rPr>
          <w:rFonts w:ascii="Calibri" w:eastAsia="Verdana" w:hAnsi="Calibri" w:cs="Calibri"/>
          <w:sz w:val="22"/>
          <w:szCs w:val="22"/>
        </w:rPr>
      </w:pPr>
      <w:r w:rsidRPr="005E7530">
        <w:rPr>
          <w:rFonts w:ascii="Calibri" w:eastAsia="Tahoma" w:hAnsi="Calibri" w:cs="Calibri"/>
          <w:sz w:val="22"/>
          <w:szCs w:val="22"/>
        </w:rPr>
        <w:t>musí být na jednom jediném papíře funkčním v daných tiskárnách;</w:t>
      </w:r>
    </w:p>
    <w:p w14:paraId="1761F877" w14:textId="77777777" w:rsidR="00635754" w:rsidRPr="005E7530" w:rsidRDefault="00B530E8" w:rsidP="005E7530">
      <w:pPr>
        <w:pStyle w:val="TextA"/>
        <w:numPr>
          <w:ilvl w:val="0"/>
          <w:numId w:val="31"/>
        </w:numPr>
        <w:tabs>
          <w:tab w:val="num" w:pos="1458"/>
        </w:tabs>
        <w:ind w:left="1458" w:hanging="360"/>
        <w:jc w:val="both"/>
        <w:rPr>
          <w:rFonts w:ascii="Calibri" w:eastAsia="Verdana" w:hAnsi="Calibri" w:cs="Calibri"/>
          <w:sz w:val="22"/>
          <w:szCs w:val="22"/>
        </w:rPr>
      </w:pPr>
      <w:r w:rsidRPr="005E7530">
        <w:rPr>
          <w:rFonts w:ascii="Calibri" w:eastAsia="Tahoma" w:hAnsi="Calibri" w:cs="Calibri"/>
          <w:sz w:val="22"/>
          <w:szCs w:val="22"/>
        </w:rPr>
        <w:t>musí být na jednom jediném papíře funkčním v daných tiskárnách perforace;</w:t>
      </w:r>
    </w:p>
    <w:p w14:paraId="1761F878" w14:textId="77777777" w:rsidR="00635754" w:rsidRPr="005E7530" w:rsidRDefault="00635754" w:rsidP="005E7530">
      <w:pPr>
        <w:pStyle w:val="TextA"/>
        <w:ind w:left="1098"/>
        <w:jc w:val="both"/>
        <w:rPr>
          <w:rFonts w:ascii="Calibri" w:eastAsia="Tahoma" w:hAnsi="Calibri" w:cs="Calibri"/>
          <w:sz w:val="22"/>
          <w:szCs w:val="22"/>
        </w:rPr>
      </w:pPr>
    </w:p>
    <w:p w14:paraId="1761F879" w14:textId="6CABA438" w:rsidR="00635754" w:rsidRPr="005E7530" w:rsidRDefault="00B530E8" w:rsidP="005E7530">
      <w:pPr>
        <w:pStyle w:val="TextA"/>
        <w:numPr>
          <w:ilvl w:val="0"/>
          <w:numId w:val="27"/>
        </w:numPr>
        <w:tabs>
          <w:tab w:val="num" w:pos="1098"/>
        </w:tabs>
        <w:ind w:left="1098" w:hanging="360"/>
        <w:jc w:val="both"/>
        <w:rPr>
          <w:rFonts w:ascii="Calibri" w:eastAsia="Verdana" w:hAnsi="Calibri" w:cs="Calibri"/>
          <w:sz w:val="22"/>
          <w:szCs w:val="22"/>
        </w:rPr>
      </w:pPr>
      <w:r w:rsidRPr="005E7530">
        <w:rPr>
          <w:rFonts w:ascii="Calibri" w:eastAsia="Tahoma" w:hAnsi="Calibri" w:cs="Calibri"/>
          <w:sz w:val="22"/>
          <w:szCs w:val="22"/>
        </w:rPr>
        <w:t xml:space="preserve">dodávku lepených obálek </w:t>
      </w:r>
      <w:r w:rsidR="00E8054D">
        <w:rPr>
          <w:rFonts w:ascii="Calibri" w:eastAsia="Tahoma" w:hAnsi="Calibri" w:cs="Calibri"/>
          <w:sz w:val="22"/>
          <w:szCs w:val="22"/>
        </w:rPr>
        <w:t xml:space="preserve">(tzv. „pošetek“ s vloženou chlopní) </w:t>
      </w:r>
      <w:r w:rsidRPr="005E7530">
        <w:rPr>
          <w:rFonts w:ascii="Calibri" w:eastAsia="Tahoma" w:hAnsi="Calibri" w:cs="Calibri"/>
          <w:sz w:val="22"/>
          <w:szCs w:val="22"/>
        </w:rPr>
        <w:t>na více kusů vstupenek, provedenou v designu sezony.</w:t>
      </w:r>
    </w:p>
    <w:p w14:paraId="1761F87A" w14:textId="77777777" w:rsidR="00635754" w:rsidRPr="005E7530" w:rsidRDefault="00635754" w:rsidP="005E7530">
      <w:pPr>
        <w:pStyle w:val="TextA"/>
        <w:ind w:left="30"/>
        <w:jc w:val="both"/>
        <w:rPr>
          <w:rFonts w:ascii="Calibri" w:eastAsia="Tahoma" w:hAnsi="Calibri" w:cs="Calibri"/>
          <w:sz w:val="22"/>
          <w:szCs w:val="22"/>
        </w:rPr>
      </w:pPr>
    </w:p>
    <w:p w14:paraId="1761F87B" w14:textId="4DC9D1B1" w:rsidR="00635754" w:rsidRPr="005E7530" w:rsidRDefault="00B530E8" w:rsidP="005E7530">
      <w:pPr>
        <w:pStyle w:val="TextA"/>
        <w:ind w:left="597" w:hanging="567"/>
        <w:jc w:val="both"/>
        <w:rPr>
          <w:rFonts w:ascii="Calibri" w:eastAsia="Tahoma" w:hAnsi="Calibri" w:cs="Calibri"/>
          <w:sz w:val="22"/>
          <w:szCs w:val="22"/>
        </w:rPr>
      </w:pPr>
      <w:r w:rsidRPr="005E7530">
        <w:rPr>
          <w:rFonts w:ascii="Calibri" w:eastAsia="Tahoma" w:hAnsi="Calibri" w:cs="Calibri"/>
          <w:sz w:val="22"/>
          <w:szCs w:val="22"/>
        </w:rPr>
        <w:t>4.9</w:t>
      </w:r>
      <w:r w:rsidRPr="005E7530">
        <w:rPr>
          <w:rFonts w:ascii="Calibri" w:eastAsia="Tahoma" w:hAnsi="Calibri" w:cs="Calibri"/>
          <w:sz w:val="22"/>
          <w:szCs w:val="22"/>
        </w:rPr>
        <w:tab/>
        <w:t xml:space="preserve">V rámci prostorových a venkovních prezentací zajišťuje zhotovitel </w:t>
      </w:r>
      <w:proofErr w:type="spellStart"/>
      <w:r w:rsidR="00E8054D">
        <w:rPr>
          <w:rFonts w:ascii="Calibri" w:eastAsia="Tahoma" w:hAnsi="Calibri" w:cs="Calibri"/>
          <w:sz w:val="22"/>
          <w:szCs w:val="22"/>
        </w:rPr>
        <w:t>r</w:t>
      </w:r>
      <w:r w:rsidR="00E8054D" w:rsidRPr="005E7530">
        <w:rPr>
          <w:rFonts w:ascii="Calibri" w:eastAsia="Tahoma" w:hAnsi="Calibri" w:cs="Calibri"/>
          <w:sz w:val="22"/>
          <w:szCs w:val="22"/>
        </w:rPr>
        <w:t>ollupy</w:t>
      </w:r>
      <w:proofErr w:type="spellEnd"/>
      <w:r w:rsidRPr="005E7530">
        <w:rPr>
          <w:rFonts w:ascii="Calibri" w:eastAsia="Tahoma" w:hAnsi="Calibri" w:cs="Calibri"/>
          <w:sz w:val="22"/>
          <w:szCs w:val="22"/>
        </w:rPr>
        <w:t>, foto</w:t>
      </w:r>
      <w:r w:rsidR="00E8054D">
        <w:rPr>
          <w:rFonts w:ascii="Calibri" w:eastAsia="Tahoma" w:hAnsi="Calibri" w:cs="Calibri"/>
          <w:sz w:val="22"/>
          <w:szCs w:val="22"/>
        </w:rPr>
        <w:t xml:space="preserve"> </w:t>
      </w:r>
      <w:r w:rsidRPr="005E7530">
        <w:rPr>
          <w:rFonts w:ascii="Calibri" w:eastAsia="Tahoma" w:hAnsi="Calibri" w:cs="Calibri"/>
          <w:sz w:val="22"/>
          <w:szCs w:val="22"/>
        </w:rPr>
        <w:t xml:space="preserve">stěny, bannery na budovu, vlajky, </w:t>
      </w:r>
      <w:r w:rsidR="00E8054D" w:rsidRPr="005E7530">
        <w:rPr>
          <w:rFonts w:ascii="Calibri" w:eastAsia="Tahoma" w:hAnsi="Calibri" w:cs="Calibri"/>
          <w:sz w:val="22"/>
          <w:szCs w:val="22"/>
        </w:rPr>
        <w:t>návěst</w:t>
      </w:r>
      <w:r w:rsidR="00E8054D">
        <w:rPr>
          <w:rFonts w:ascii="Calibri" w:eastAsia="Tahoma" w:hAnsi="Calibri" w:cs="Calibri"/>
          <w:sz w:val="22"/>
          <w:szCs w:val="22"/>
        </w:rPr>
        <w:t>i</w:t>
      </w:r>
      <w:r w:rsidR="00E8054D" w:rsidRPr="005E7530">
        <w:rPr>
          <w:rFonts w:ascii="Calibri" w:eastAsia="Tahoma" w:hAnsi="Calibri" w:cs="Calibri"/>
          <w:sz w:val="22"/>
          <w:szCs w:val="22"/>
        </w:rPr>
        <w:t xml:space="preserve"> </w:t>
      </w:r>
      <w:r w:rsidRPr="005E7530">
        <w:rPr>
          <w:rFonts w:ascii="Calibri" w:eastAsia="Tahoma" w:hAnsi="Calibri" w:cs="Calibri"/>
          <w:sz w:val="22"/>
          <w:szCs w:val="22"/>
        </w:rPr>
        <w:t xml:space="preserve">u pokladen, tisky a instalace velkoplošných pozadí pro podium a branding osvětlovacích a kamerových věží v rámci </w:t>
      </w:r>
      <w:r w:rsidR="00E8054D">
        <w:rPr>
          <w:rFonts w:ascii="Calibri" w:eastAsia="Tahoma" w:hAnsi="Calibri" w:cs="Calibri"/>
          <w:sz w:val="22"/>
          <w:szCs w:val="22"/>
        </w:rPr>
        <w:t>Open Air koncertu ČF</w:t>
      </w:r>
      <w:r w:rsidRPr="005E7530">
        <w:rPr>
          <w:rFonts w:ascii="Calibri" w:eastAsia="Tahoma" w:hAnsi="Calibri" w:cs="Calibri"/>
          <w:sz w:val="22"/>
          <w:szCs w:val="22"/>
        </w:rPr>
        <w:t xml:space="preserve"> atd. </w:t>
      </w:r>
    </w:p>
    <w:p w14:paraId="1761F87C" w14:textId="77777777" w:rsidR="00635754" w:rsidRPr="005E7530" w:rsidRDefault="00635754" w:rsidP="005E7530">
      <w:pPr>
        <w:pStyle w:val="TextA"/>
        <w:ind w:left="30"/>
        <w:rPr>
          <w:rFonts w:ascii="Calibri" w:eastAsia="Tahoma" w:hAnsi="Calibri" w:cs="Calibri"/>
          <w:sz w:val="22"/>
          <w:szCs w:val="22"/>
        </w:rPr>
      </w:pPr>
    </w:p>
    <w:p w14:paraId="1761F87D" w14:textId="77777777" w:rsidR="00635754" w:rsidRPr="005E7530" w:rsidRDefault="00B530E8" w:rsidP="005E7530">
      <w:pPr>
        <w:pStyle w:val="TextA"/>
        <w:ind w:left="597" w:hanging="567"/>
        <w:rPr>
          <w:rFonts w:ascii="Calibri" w:eastAsia="Tahoma" w:hAnsi="Calibri" w:cs="Calibri"/>
          <w:sz w:val="22"/>
          <w:szCs w:val="22"/>
        </w:rPr>
      </w:pPr>
      <w:r w:rsidRPr="005E7530">
        <w:rPr>
          <w:rFonts w:ascii="Calibri" w:eastAsia="Tahoma" w:hAnsi="Calibri" w:cs="Calibri"/>
          <w:sz w:val="22"/>
          <w:szCs w:val="22"/>
        </w:rPr>
        <w:t>4.10</w:t>
      </w:r>
      <w:r w:rsidRPr="005E7530">
        <w:rPr>
          <w:rFonts w:ascii="Calibri" w:eastAsia="Tahoma" w:hAnsi="Calibri" w:cs="Calibri"/>
          <w:sz w:val="22"/>
          <w:szCs w:val="22"/>
        </w:rPr>
        <w:tab/>
        <w:t>Zhotovitel dále zajišťuje:</w:t>
      </w:r>
      <w:r w:rsidRPr="005E7530">
        <w:rPr>
          <w:rFonts w:ascii="Calibri" w:eastAsia="Tahoma" w:hAnsi="Calibri" w:cs="Calibri"/>
          <w:sz w:val="22"/>
          <w:szCs w:val="22"/>
        </w:rPr>
        <w:tab/>
      </w:r>
    </w:p>
    <w:p w14:paraId="1761F87E" w14:textId="77777777" w:rsidR="00635754" w:rsidRPr="005E7530" w:rsidRDefault="00635754" w:rsidP="005E7530">
      <w:pPr>
        <w:pStyle w:val="TextA"/>
        <w:ind w:left="30"/>
        <w:rPr>
          <w:rFonts w:ascii="Calibri" w:eastAsia="Tahoma" w:hAnsi="Calibri" w:cs="Calibri"/>
          <w:sz w:val="22"/>
          <w:szCs w:val="22"/>
        </w:rPr>
      </w:pPr>
    </w:p>
    <w:p w14:paraId="1761F882" w14:textId="7B776F03" w:rsidR="00635754" w:rsidRPr="005E7530" w:rsidRDefault="00A45630" w:rsidP="005E7530">
      <w:pPr>
        <w:pStyle w:val="TextA"/>
        <w:numPr>
          <w:ilvl w:val="0"/>
          <w:numId w:val="34"/>
        </w:numPr>
        <w:ind w:left="1023" w:hanging="426"/>
        <w:jc w:val="both"/>
        <w:rPr>
          <w:rFonts w:ascii="Calibri" w:eastAsia="Tahoma" w:hAnsi="Calibri" w:cs="Calibri"/>
          <w:sz w:val="22"/>
          <w:szCs w:val="22"/>
        </w:rPr>
      </w:pPr>
      <w:r>
        <w:rPr>
          <w:rFonts w:ascii="Calibri" w:eastAsia="Tahoma" w:hAnsi="Calibri" w:cs="Calibri"/>
          <w:sz w:val="22"/>
          <w:szCs w:val="22"/>
        </w:rPr>
        <w:t>úpravu video slidů</w:t>
      </w:r>
      <w:r w:rsidR="00B530E8" w:rsidRPr="005E7530">
        <w:rPr>
          <w:rFonts w:ascii="Calibri" w:eastAsia="Tahoma" w:hAnsi="Calibri" w:cs="Calibri"/>
          <w:sz w:val="22"/>
          <w:szCs w:val="22"/>
        </w:rPr>
        <w:t xml:space="preserve"> pro obrazovky </w:t>
      </w:r>
      <w:r>
        <w:rPr>
          <w:rFonts w:ascii="Calibri" w:eastAsia="Tahoma" w:hAnsi="Calibri" w:cs="Calibri"/>
          <w:sz w:val="22"/>
          <w:szCs w:val="22"/>
        </w:rPr>
        <w:t>ve foyer</w:t>
      </w:r>
      <w:r w:rsidR="00B530E8" w:rsidRPr="005E7530">
        <w:rPr>
          <w:rFonts w:ascii="Calibri" w:eastAsia="Tahoma" w:hAnsi="Calibri" w:cs="Calibri"/>
          <w:sz w:val="22"/>
          <w:szCs w:val="22"/>
        </w:rPr>
        <w:t xml:space="preserve">, které jsou několikrát </w:t>
      </w:r>
      <w:r>
        <w:rPr>
          <w:rFonts w:ascii="Calibri" w:eastAsia="Tahoma" w:hAnsi="Calibri" w:cs="Calibri"/>
          <w:sz w:val="22"/>
          <w:szCs w:val="22"/>
        </w:rPr>
        <w:t>měsíčně</w:t>
      </w:r>
      <w:r w:rsidRPr="005E7530">
        <w:rPr>
          <w:rFonts w:ascii="Calibri" w:eastAsia="Tahoma" w:hAnsi="Calibri" w:cs="Calibri"/>
          <w:sz w:val="22"/>
          <w:szCs w:val="22"/>
        </w:rPr>
        <w:t xml:space="preserve"> </w:t>
      </w:r>
      <w:r w:rsidR="00B530E8" w:rsidRPr="005E7530">
        <w:rPr>
          <w:rFonts w:ascii="Calibri" w:eastAsia="Tahoma" w:hAnsi="Calibri" w:cs="Calibri"/>
          <w:sz w:val="22"/>
          <w:szCs w:val="22"/>
        </w:rPr>
        <w:t xml:space="preserve">aktualizovány, </w:t>
      </w:r>
      <w:proofErr w:type="spellStart"/>
      <w:r w:rsidR="00B530E8" w:rsidRPr="005E7530">
        <w:rPr>
          <w:rFonts w:ascii="Calibri" w:eastAsia="Tahoma" w:hAnsi="Calibri" w:cs="Calibri"/>
          <w:sz w:val="22"/>
          <w:szCs w:val="22"/>
        </w:rPr>
        <w:t>powerpointové</w:t>
      </w:r>
      <w:proofErr w:type="spellEnd"/>
      <w:r w:rsidR="00B530E8" w:rsidRPr="005E7530">
        <w:rPr>
          <w:rFonts w:ascii="Calibri" w:eastAsia="Tahoma" w:hAnsi="Calibri" w:cs="Calibri"/>
          <w:sz w:val="22"/>
          <w:szCs w:val="22"/>
        </w:rPr>
        <w:t xml:space="preserve"> prezentace nebo video</w:t>
      </w:r>
      <w:r>
        <w:rPr>
          <w:rFonts w:ascii="Calibri" w:eastAsia="Tahoma" w:hAnsi="Calibri" w:cs="Calibri"/>
          <w:sz w:val="22"/>
          <w:szCs w:val="22"/>
        </w:rPr>
        <w:t xml:space="preserve"> </w:t>
      </w:r>
      <w:r w:rsidR="00B530E8" w:rsidRPr="005E7530">
        <w:rPr>
          <w:rFonts w:ascii="Calibri" w:eastAsia="Tahoma" w:hAnsi="Calibri" w:cs="Calibri"/>
          <w:sz w:val="22"/>
          <w:szCs w:val="22"/>
        </w:rPr>
        <w:t>slide a foto</w:t>
      </w:r>
      <w:r>
        <w:rPr>
          <w:rFonts w:ascii="Calibri" w:eastAsia="Tahoma" w:hAnsi="Calibri" w:cs="Calibri"/>
          <w:sz w:val="22"/>
          <w:szCs w:val="22"/>
        </w:rPr>
        <w:t xml:space="preserve"> </w:t>
      </w:r>
      <w:r w:rsidR="00B530E8" w:rsidRPr="005E7530">
        <w:rPr>
          <w:rFonts w:ascii="Calibri" w:eastAsia="Tahoma" w:hAnsi="Calibri" w:cs="Calibri"/>
          <w:sz w:val="22"/>
          <w:szCs w:val="22"/>
        </w:rPr>
        <w:t>prezentace například pro tiskovou konferenci;</w:t>
      </w:r>
    </w:p>
    <w:p w14:paraId="1761F883" w14:textId="77777777" w:rsidR="00635754" w:rsidRPr="005E7530" w:rsidRDefault="00B530E8" w:rsidP="005E7530">
      <w:pPr>
        <w:pStyle w:val="TextA"/>
        <w:numPr>
          <w:ilvl w:val="0"/>
          <w:numId w:val="34"/>
        </w:numPr>
        <w:ind w:left="1023" w:hanging="426"/>
        <w:jc w:val="both"/>
        <w:rPr>
          <w:rFonts w:ascii="Calibri" w:eastAsia="Tahoma" w:hAnsi="Calibri" w:cs="Calibri"/>
          <w:sz w:val="22"/>
          <w:szCs w:val="22"/>
        </w:rPr>
      </w:pPr>
      <w:r w:rsidRPr="005E7530">
        <w:rPr>
          <w:rFonts w:ascii="Calibri" w:eastAsia="Tahoma" w:hAnsi="Calibri" w:cs="Calibri"/>
          <w:sz w:val="22"/>
          <w:szCs w:val="22"/>
        </w:rPr>
        <w:t xml:space="preserve">tvorba, střih animace a ozvučení videí pro promítání na </w:t>
      </w:r>
      <w:proofErr w:type="spellStart"/>
      <w:r w:rsidRPr="005E7530">
        <w:rPr>
          <w:rFonts w:ascii="Calibri" w:eastAsia="Tahoma" w:hAnsi="Calibri" w:cs="Calibri"/>
          <w:sz w:val="22"/>
          <w:szCs w:val="22"/>
        </w:rPr>
        <w:t>OpenAir</w:t>
      </w:r>
      <w:proofErr w:type="spellEnd"/>
      <w:r w:rsidRPr="005E7530">
        <w:rPr>
          <w:rFonts w:ascii="Calibri" w:eastAsia="Tahoma" w:hAnsi="Calibri" w:cs="Calibri"/>
          <w:sz w:val="22"/>
          <w:szCs w:val="22"/>
        </w:rPr>
        <w:t xml:space="preserve"> koncertech České filharmonie.</w:t>
      </w:r>
    </w:p>
    <w:p w14:paraId="1761F884" w14:textId="77777777" w:rsidR="00635754" w:rsidRPr="005E7530" w:rsidRDefault="00635754" w:rsidP="005E7530">
      <w:pPr>
        <w:pStyle w:val="TextA"/>
        <w:ind w:left="30"/>
        <w:rPr>
          <w:rFonts w:ascii="Calibri" w:eastAsia="Tahoma" w:hAnsi="Calibri" w:cs="Calibri"/>
          <w:sz w:val="22"/>
          <w:szCs w:val="22"/>
        </w:rPr>
      </w:pPr>
    </w:p>
    <w:p w14:paraId="1761F885" w14:textId="77777777" w:rsidR="00635754" w:rsidRPr="005E7530" w:rsidRDefault="00B530E8" w:rsidP="005E7530">
      <w:pPr>
        <w:pStyle w:val="TextA"/>
        <w:ind w:left="597" w:hanging="567"/>
        <w:rPr>
          <w:rFonts w:ascii="Calibri" w:eastAsia="Tahoma" w:hAnsi="Calibri" w:cs="Calibri"/>
          <w:sz w:val="22"/>
          <w:szCs w:val="22"/>
        </w:rPr>
      </w:pPr>
      <w:r w:rsidRPr="005E7530">
        <w:rPr>
          <w:rFonts w:ascii="Calibri" w:eastAsia="Tahoma" w:hAnsi="Calibri" w:cs="Calibri"/>
          <w:sz w:val="22"/>
          <w:szCs w:val="22"/>
        </w:rPr>
        <w:t>4.11</w:t>
      </w:r>
      <w:r w:rsidRPr="005E7530">
        <w:rPr>
          <w:rFonts w:ascii="Calibri" w:eastAsia="Tahoma" w:hAnsi="Calibri" w:cs="Calibri"/>
          <w:sz w:val="22"/>
          <w:szCs w:val="22"/>
        </w:rPr>
        <w:tab/>
        <w:t xml:space="preserve">Zhotovitel dále zajišťuje: </w:t>
      </w:r>
    </w:p>
    <w:p w14:paraId="1761F886" w14:textId="77777777" w:rsidR="00635754" w:rsidRPr="005E7530" w:rsidRDefault="00635754" w:rsidP="005E7530">
      <w:pPr>
        <w:pStyle w:val="TextA"/>
        <w:ind w:left="30"/>
        <w:rPr>
          <w:rFonts w:ascii="Calibri" w:eastAsia="Tahoma" w:hAnsi="Calibri" w:cs="Calibri"/>
          <w:sz w:val="22"/>
          <w:szCs w:val="22"/>
        </w:rPr>
      </w:pPr>
    </w:p>
    <w:p w14:paraId="1761F887" w14:textId="77777777" w:rsidR="00635754" w:rsidRPr="005E7530" w:rsidRDefault="00B530E8" w:rsidP="005E7530">
      <w:pPr>
        <w:pStyle w:val="TextA"/>
        <w:numPr>
          <w:ilvl w:val="0"/>
          <w:numId w:val="37"/>
        </w:numPr>
        <w:ind w:left="1023" w:hanging="426"/>
        <w:rPr>
          <w:rFonts w:ascii="Calibri" w:eastAsia="Verdana" w:hAnsi="Calibri" w:cs="Calibri"/>
          <w:sz w:val="22"/>
          <w:szCs w:val="22"/>
        </w:rPr>
      </w:pPr>
      <w:r w:rsidRPr="005E7530">
        <w:rPr>
          <w:rFonts w:ascii="Calibri" w:eastAsia="Tahoma" w:hAnsi="Calibri" w:cs="Calibri"/>
          <w:sz w:val="22"/>
          <w:szCs w:val="22"/>
        </w:rPr>
        <w:t>návrh a dodávku vhodných reklamních a upomínkových předmětů pro marketingové potřeby objednatele;</w:t>
      </w:r>
    </w:p>
    <w:p w14:paraId="1761F889" w14:textId="77777777" w:rsidR="00635754" w:rsidRPr="005E7530" w:rsidRDefault="00635754" w:rsidP="005E7530">
      <w:pPr>
        <w:pStyle w:val="TextA"/>
        <w:ind w:left="30"/>
        <w:rPr>
          <w:rFonts w:ascii="Calibri" w:eastAsia="Tahoma" w:hAnsi="Calibri" w:cs="Calibri"/>
          <w:sz w:val="22"/>
          <w:szCs w:val="22"/>
        </w:rPr>
      </w:pPr>
    </w:p>
    <w:p w14:paraId="1761F88A" w14:textId="77777777" w:rsidR="00635754" w:rsidRPr="005E7530" w:rsidRDefault="00B530E8" w:rsidP="005E7530">
      <w:pPr>
        <w:pStyle w:val="Odstavecseseznamem"/>
        <w:numPr>
          <w:ilvl w:val="0"/>
          <w:numId w:val="3"/>
        </w:numPr>
        <w:tabs>
          <w:tab w:val="clear" w:pos="720"/>
        </w:tabs>
        <w:ind w:left="456" w:hanging="426"/>
        <w:rPr>
          <w:rFonts w:eastAsia="Verdana Bold"/>
          <w:b/>
          <w:bCs/>
        </w:rPr>
      </w:pPr>
      <w:r w:rsidRPr="005E7530">
        <w:rPr>
          <w:rFonts w:eastAsia="Tahoma"/>
          <w:b/>
          <w:bCs/>
        </w:rPr>
        <w:t>Koordinace, spolupráce a komunikace s objednatelem</w:t>
      </w:r>
    </w:p>
    <w:p w14:paraId="1761F88B" w14:textId="77777777" w:rsidR="00635754" w:rsidRPr="005E7530" w:rsidRDefault="00635754" w:rsidP="005E7530">
      <w:pPr>
        <w:ind w:left="30"/>
        <w:rPr>
          <w:rFonts w:eastAsia="Tahoma"/>
          <w:b/>
          <w:bCs/>
          <w:lang w:val="cs-CZ"/>
        </w:rPr>
      </w:pPr>
    </w:p>
    <w:p w14:paraId="1761F88C" w14:textId="77777777" w:rsidR="00635754" w:rsidRPr="005E7530" w:rsidRDefault="00B530E8" w:rsidP="005E7530">
      <w:pPr>
        <w:ind w:left="597" w:hanging="567"/>
        <w:jc w:val="both"/>
        <w:rPr>
          <w:rFonts w:eastAsia="Tahoma"/>
          <w:lang w:val="cs-CZ"/>
        </w:rPr>
      </w:pPr>
      <w:r w:rsidRPr="005E7530">
        <w:rPr>
          <w:rFonts w:eastAsia="Tahoma"/>
          <w:lang w:val="cs-CZ"/>
        </w:rPr>
        <w:t>5.1</w:t>
      </w:r>
      <w:r w:rsidRPr="005E7530">
        <w:rPr>
          <w:rFonts w:eastAsia="Tahoma"/>
          <w:lang w:val="cs-CZ"/>
        </w:rPr>
        <w:tab/>
        <w:t xml:space="preserve">Předmětem smlouvy je závazek zhotovitele řádně koordinovat všechny svěřené činnosti, a to jak ve vztahu k vlastním pracovníkům a poddodavatelům, tak ve vztahu ke třetím osobám a objednateli. </w:t>
      </w:r>
    </w:p>
    <w:p w14:paraId="1761F88D" w14:textId="77777777" w:rsidR="00635754" w:rsidRPr="005E7530" w:rsidRDefault="00635754" w:rsidP="005E7530">
      <w:pPr>
        <w:ind w:left="30"/>
        <w:jc w:val="both"/>
        <w:rPr>
          <w:rFonts w:eastAsia="Tahoma"/>
          <w:lang w:val="cs-CZ"/>
        </w:rPr>
      </w:pPr>
    </w:p>
    <w:p w14:paraId="1761F88E" w14:textId="77777777" w:rsidR="00635754" w:rsidRPr="005E7530" w:rsidRDefault="00B530E8" w:rsidP="005E7530">
      <w:pPr>
        <w:ind w:left="597" w:hanging="567"/>
        <w:jc w:val="both"/>
        <w:rPr>
          <w:rFonts w:eastAsia="Tahoma"/>
          <w:lang w:val="cs-CZ"/>
        </w:rPr>
      </w:pPr>
      <w:r w:rsidRPr="005E7530">
        <w:rPr>
          <w:rFonts w:eastAsia="Tahoma"/>
          <w:lang w:val="cs-CZ"/>
        </w:rPr>
        <w:t>5.2</w:t>
      </w:r>
      <w:r w:rsidRPr="005E7530">
        <w:rPr>
          <w:rFonts w:eastAsia="Tahoma"/>
          <w:lang w:val="cs-CZ"/>
        </w:rPr>
        <w:tab/>
        <w:t>Předmětem je dále pravidelná průběžná komunikace s výrobcem programu, kterého je zhotovitel povinen informovat o průběhu prací.</w:t>
      </w:r>
    </w:p>
    <w:p w14:paraId="1761F88F" w14:textId="77777777" w:rsidR="00635754" w:rsidRPr="005E7530" w:rsidRDefault="00635754" w:rsidP="005E7530">
      <w:pPr>
        <w:ind w:left="738" w:hanging="708"/>
        <w:jc w:val="both"/>
        <w:rPr>
          <w:rFonts w:eastAsia="Tahoma"/>
          <w:lang w:val="cs-CZ"/>
        </w:rPr>
      </w:pPr>
    </w:p>
    <w:p w14:paraId="1761F890" w14:textId="77777777" w:rsidR="00635754" w:rsidRPr="005E7530" w:rsidRDefault="00B530E8" w:rsidP="005E7530">
      <w:pPr>
        <w:ind w:left="597" w:hanging="567"/>
        <w:jc w:val="both"/>
        <w:rPr>
          <w:rFonts w:eastAsia="Tahoma"/>
          <w:lang w:val="cs-CZ"/>
        </w:rPr>
      </w:pPr>
      <w:r w:rsidRPr="005E7530">
        <w:rPr>
          <w:rFonts w:eastAsia="Tahoma"/>
          <w:lang w:val="cs-CZ"/>
        </w:rPr>
        <w:t>5.3</w:t>
      </w:r>
      <w:r w:rsidRPr="005E7530">
        <w:rPr>
          <w:rFonts w:eastAsia="Tahoma"/>
          <w:lang w:val="cs-CZ"/>
        </w:rPr>
        <w:tab/>
        <w:t>Objednateli musí být umožněno po předchozí domluvě navštívit grafické studio a řešit zadání a korektury přímo na místě s odpovědným pracovníkem zhotovitele.</w:t>
      </w:r>
    </w:p>
    <w:p w14:paraId="1761F891" w14:textId="77777777" w:rsidR="00635754" w:rsidRPr="005E7530" w:rsidRDefault="00635754" w:rsidP="005E7530">
      <w:pPr>
        <w:ind w:left="30"/>
        <w:jc w:val="both"/>
        <w:rPr>
          <w:rFonts w:eastAsia="Tahoma"/>
          <w:lang w:val="cs-CZ"/>
        </w:rPr>
      </w:pPr>
    </w:p>
    <w:p w14:paraId="1761F892" w14:textId="77777777" w:rsidR="00635754" w:rsidRPr="005E7530" w:rsidRDefault="00B530E8" w:rsidP="005E7530">
      <w:pPr>
        <w:ind w:left="597" w:hanging="567"/>
        <w:jc w:val="both"/>
        <w:rPr>
          <w:rFonts w:eastAsia="Tahoma"/>
          <w:lang w:val="cs-CZ"/>
        </w:rPr>
      </w:pPr>
      <w:r w:rsidRPr="005E7530">
        <w:rPr>
          <w:rFonts w:eastAsia="Tahoma"/>
          <w:lang w:val="cs-CZ"/>
        </w:rPr>
        <w:t>5.4</w:t>
      </w:r>
      <w:r w:rsidRPr="005E7530">
        <w:rPr>
          <w:rFonts w:eastAsia="Tahoma"/>
          <w:lang w:val="cs-CZ"/>
        </w:rPr>
        <w:tab/>
        <w:t xml:space="preserve">Zhotovitel je povinen dopravit výsledné tiskoviny do místa plnění dle smlouvy.    </w:t>
      </w:r>
    </w:p>
    <w:p w14:paraId="1761F893" w14:textId="77777777" w:rsidR="00635754" w:rsidRPr="005E7530" w:rsidRDefault="00B530E8" w:rsidP="005E7530">
      <w:pPr>
        <w:pStyle w:val="Odstavecseseznamem"/>
        <w:ind w:left="387"/>
        <w:jc w:val="both"/>
        <w:rPr>
          <w:rFonts w:eastAsia="Tahoma"/>
        </w:rPr>
      </w:pPr>
      <w:r w:rsidRPr="005E7530">
        <w:rPr>
          <w:rFonts w:eastAsia="Tahoma"/>
        </w:rPr>
        <w:t xml:space="preserve"> </w:t>
      </w:r>
    </w:p>
    <w:p w14:paraId="1761F894" w14:textId="77777777" w:rsidR="00635754" w:rsidRPr="005E7530" w:rsidRDefault="00635754" w:rsidP="005E7530">
      <w:pPr>
        <w:ind w:left="30"/>
        <w:rPr>
          <w:rFonts w:eastAsia="Tahoma"/>
          <w:b/>
          <w:bCs/>
          <w:lang w:val="cs-CZ"/>
        </w:rPr>
      </w:pPr>
    </w:p>
    <w:p w14:paraId="1761F895" w14:textId="77777777" w:rsidR="00635754" w:rsidRPr="005E7530" w:rsidRDefault="00B530E8" w:rsidP="005E7530">
      <w:pPr>
        <w:pStyle w:val="Odstavecseseznamem"/>
        <w:numPr>
          <w:ilvl w:val="0"/>
          <w:numId w:val="3"/>
        </w:numPr>
        <w:tabs>
          <w:tab w:val="clear" w:pos="720"/>
        </w:tabs>
        <w:ind w:left="456" w:hanging="426"/>
        <w:rPr>
          <w:rFonts w:eastAsia="Verdana Bold"/>
          <w:b/>
          <w:bCs/>
        </w:rPr>
      </w:pPr>
      <w:r w:rsidRPr="005E7530">
        <w:rPr>
          <w:rFonts w:eastAsia="Tahoma"/>
          <w:b/>
          <w:bCs/>
        </w:rPr>
        <w:t>Nezbytné technologické a personální zázemí</w:t>
      </w:r>
    </w:p>
    <w:p w14:paraId="1761F896" w14:textId="77777777" w:rsidR="00635754" w:rsidRPr="005E7530" w:rsidRDefault="00635754" w:rsidP="005E7530">
      <w:pPr>
        <w:ind w:left="30"/>
        <w:rPr>
          <w:rFonts w:eastAsia="Tahoma"/>
          <w:b/>
          <w:bCs/>
          <w:lang w:val="cs-CZ"/>
        </w:rPr>
      </w:pPr>
    </w:p>
    <w:p w14:paraId="1761F89A" w14:textId="6B452785" w:rsidR="00635754" w:rsidRPr="005E7530" w:rsidRDefault="00B530E8" w:rsidP="0050575C">
      <w:pPr>
        <w:ind w:left="597" w:hanging="567"/>
        <w:jc w:val="both"/>
        <w:rPr>
          <w:lang w:val="cs-CZ"/>
        </w:rPr>
      </w:pPr>
      <w:r w:rsidRPr="005E7530">
        <w:rPr>
          <w:rFonts w:eastAsia="Tahoma"/>
          <w:lang w:val="cs-CZ"/>
        </w:rPr>
        <w:t>6.1</w:t>
      </w:r>
      <w:r w:rsidRPr="005E7530">
        <w:rPr>
          <w:rFonts w:eastAsia="Tahoma"/>
          <w:lang w:val="cs-CZ"/>
        </w:rPr>
        <w:tab/>
        <w:t>Zhotovitel je povinen mít zajištěny v každém okamžiku plnění smlouvy zdroje a kapacity, ověřitelné objednatelem, uvedené v příloze – Technické požadavky.</w:t>
      </w:r>
    </w:p>
    <w:p w14:paraId="1761F89B" w14:textId="77777777" w:rsidR="00971032" w:rsidRPr="005E7530" w:rsidRDefault="00971032">
      <w:pPr>
        <w:jc w:val="center"/>
        <w:rPr>
          <w:lang w:val="cs-CZ"/>
        </w:rPr>
      </w:pPr>
    </w:p>
    <w:sectPr w:rsidR="00971032" w:rsidRPr="005E7530">
      <w:headerReference w:type="default" r:id="rId10"/>
      <w:footerReference w:type="default" r:id="rId11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3FB246" w14:textId="77777777" w:rsidR="00B910D1" w:rsidRDefault="00B910D1">
      <w:r>
        <w:separator/>
      </w:r>
    </w:p>
  </w:endnote>
  <w:endnote w:type="continuationSeparator" w:id="0">
    <w:p w14:paraId="3EE2C5FF" w14:textId="77777777" w:rsidR="00B910D1" w:rsidRDefault="00B91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Verdana Bold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1F8A1" w14:textId="77777777" w:rsidR="00635754" w:rsidRDefault="00B530E8">
    <w:pPr>
      <w:pStyle w:val="Zpat"/>
      <w:tabs>
        <w:tab w:val="clear" w:pos="9072"/>
        <w:tab w:val="right" w:pos="9046"/>
      </w:tabs>
      <w:jc w:val="right"/>
    </w:pPr>
    <w:r>
      <w:rPr>
        <w:rFonts w:ascii="Arial"/>
        <w:sz w:val="16"/>
        <w:szCs w:val="16"/>
      </w:rPr>
      <w:t>Str</w:t>
    </w:r>
    <w:r>
      <w:rPr>
        <w:rFonts w:hAnsi="Arial"/>
        <w:sz w:val="16"/>
        <w:szCs w:val="16"/>
      </w:rPr>
      <w:t>á</w:t>
    </w:r>
    <w:r>
      <w:rPr>
        <w:rFonts w:ascii="Arial"/>
        <w:sz w:val="16"/>
        <w:szCs w:val="16"/>
      </w:rPr>
      <w:t xml:space="preserve">nka </w:t>
    </w:r>
    <w:r>
      <w:rPr>
        <w:rFonts w:ascii="Arial" w:eastAsia="Arial" w:hAnsi="Arial" w:cs="Arial"/>
        <w:sz w:val="16"/>
        <w:szCs w:val="16"/>
      </w:rPr>
      <w:fldChar w:fldCharType="begin"/>
    </w:r>
    <w:r>
      <w:rPr>
        <w:rFonts w:ascii="Arial" w:eastAsia="Arial" w:hAnsi="Arial" w:cs="Arial"/>
        <w:sz w:val="16"/>
        <w:szCs w:val="16"/>
      </w:rPr>
      <w:instrText xml:space="preserve"> PAGE </w:instrText>
    </w:r>
    <w:r>
      <w:rPr>
        <w:rFonts w:ascii="Arial" w:eastAsia="Arial" w:hAnsi="Arial" w:cs="Arial"/>
        <w:sz w:val="16"/>
        <w:szCs w:val="16"/>
      </w:rPr>
      <w:fldChar w:fldCharType="separate"/>
    </w:r>
    <w:r w:rsidR="009540CA">
      <w:rPr>
        <w:rFonts w:ascii="Arial" w:eastAsia="Arial" w:hAnsi="Arial" w:cs="Arial"/>
        <w:noProof/>
        <w:sz w:val="16"/>
        <w:szCs w:val="16"/>
      </w:rPr>
      <w:t>4</w:t>
    </w:r>
    <w:r>
      <w:rPr>
        <w:rFonts w:ascii="Arial" w:eastAsia="Arial" w:hAnsi="Arial" w:cs="Arial"/>
        <w:sz w:val="16"/>
        <w:szCs w:val="16"/>
      </w:rPr>
      <w:fldChar w:fldCharType="end"/>
    </w:r>
    <w:r>
      <w:rPr>
        <w:rFonts w:ascii="Arial"/>
        <w:sz w:val="16"/>
        <w:szCs w:val="16"/>
      </w:rPr>
      <w:t xml:space="preserve"> z </w:t>
    </w:r>
    <w:r>
      <w:rPr>
        <w:rFonts w:ascii="Arial" w:eastAsia="Arial" w:hAnsi="Arial" w:cs="Arial"/>
        <w:sz w:val="16"/>
        <w:szCs w:val="16"/>
      </w:rPr>
      <w:fldChar w:fldCharType="begin"/>
    </w:r>
    <w:r>
      <w:rPr>
        <w:rFonts w:ascii="Arial" w:eastAsia="Arial" w:hAnsi="Arial" w:cs="Arial"/>
        <w:sz w:val="16"/>
        <w:szCs w:val="16"/>
      </w:rPr>
      <w:instrText xml:space="preserve"> NUMPAGES </w:instrText>
    </w:r>
    <w:r>
      <w:rPr>
        <w:rFonts w:ascii="Arial" w:eastAsia="Arial" w:hAnsi="Arial" w:cs="Arial"/>
        <w:sz w:val="16"/>
        <w:szCs w:val="16"/>
      </w:rPr>
      <w:fldChar w:fldCharType="separate"/>
    </w:r>
    <w:r w:rsidR="009540CA">
      <w:rPr>
        <w:rFonts w:ascii="Arial" w:eastAsia="Arial" w:hAnsi="Arial" w:cs="Arial"/>
        <w:noProof/>
        <w:sz w:val="16"/>
        <w:szCs w:val="16"/>
      </w:rPr>
      <w:t>4</w:t>
    </w:r>
    <w:r>
      <w:rPr>
        <w:rFonts w:ascii="Arial" w:eastAsia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2541A8" w14:textId="77777777" w:rsidR="00B910D1" w:rsidRDefault="00B910D1">
      <w:r>
        <w:separator/>
      </w:r>
    </w:p>
  </w:footnote>
  <w:footnote w:type="continuationSeparator" w:id="0">
    <w:p w14:paraId="1BFA40E1" w14:textId="77777777" w:rsidR="00B910D1" w:rsidRDefault="00B910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1F8A0" w14:textId="77777777" w:rsidR="00635754" w:rsidRDefault="00635754">
    <w:pPr>
      <w:pStyle w:val="Zhlavazpa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F54A7"/>
    <w:multiLevelType w:val="multilevel"/>
    <w:tmpl w:val="B3B6BFAE"/>
    <w:lvl w:ilvl="0">
      <w:start w:val="1"/>
      <w:numFmt w:val="decimal"/>
      <w:lvlText w:val="%1."/>
      <w:lvlJc w:val="left"/>
      <w:pPr>
        <w:tabs>
          <w:tab w:val="num" w:pos="300"/>
        </w:tabs>
        <w:ind w:left="300" w:hanging="300"/>
      </w:pPr>
      <w:rPr>
        <w:rFonts w:ascii="Tahoma" w:eastAsia="Tahoma" w:hAnsi="Tahoma" w:cs="Tahoma"/>
        <w:position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ascii="Tahoma" w:eastAsia="Tahoma" w:hAnsi="Tahoma" w:cs="Tahoma"/>
        <w:position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600"/>
        </w:tabs>
        <w:ind w:left="600" w:hanging="600"/>
      </w:pPr>
      <w:rPr>
        <w:rFonts w:ascii="Tahoma" w:eastAsia="Tahoma" w:hAnsi="Tahoma" w:cs="Tahoma"/>
        <w:position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600"/>
        </w:tabs>
        <w:ind w:left="600" w:hanging="600"/>
      </w:pPr>
      <w:rPr>
        <w:rFonts w:ascii="Tahoma" w:eastAsia="Tahoma" w:hAnsi="Tahoma" w:cs="Tahoma"/>
        <w:position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900"/>
        </w:tabs>
        <w:ind w:left="900" w:hanging="900"/>
      </w:pPr>
      <w:rPr>
        <w:rFonts w:ascii="Tahoma" w:eastAsia="Tahoma" w:hAnsi="Tahoma" w:cs="Tahoma"/>
        <w:position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900"/>
        </w:tabs>
        <w:ind w:left="900" w:hanging="900"/>
      </w:pPr>
      <w:rPr>
        <w:rFonts w:ascii="Tahoma" w:eastAsia="Tahoma" w:hAnsi="Tahoma" w:cs="Tahoma"/>
        <w:position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200"/>
        </w:tabs>
        <w:ind w:left="1200" w:hanging="1200"/>
      </w:pPr>
      <w:rPr>
        <w:rFonts w:ascii="Tahoma" w:eastAsia="Tahoma" w:hAnsi="Tahoma" w:cs="Tahoma"/>
        <w:position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1200"/>
        </w:tabs>
        <w:ind w:left="1200" w:hanging="1200"/>
      </w:pPr>
      <w:rPr>
        <w:rFonts w:ascii="Tahoma" w:eastAsia="Tahoma" w:hAnsi="Tahoma" w:cs="Tahoma"/>
        <w:position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1500"/>
        </w:tabs>
        <w:ind w:left="1500" w:hanging="1500"/>
      </w:pPr>
      <w:rPr>
        <w:rFonts w:ascii="Tahoma" w:eastAsia="Tahoma" w:hAnsi="Tahoma" w:cs="Tahoma"/>
        <w:position w:val="0"/>
        <w:sz w:val="20"/>
        <w:szCs w:val="20"/>
      </w:rPr>
    </w:lvl>
  </w:abstractNum>
  <w:abstractNum w:abstractNumId="1" w15:restartNumberingAfterBreak="0">
    <w:nsid w:val="035B5FC2"/>
    <w:multiLevelType w:val="multilevel"/>
    <w:tmpl w:val="A5E611CC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Tahoma" w:eastAsia="Tahoma" w:hAnsi="Tahoma" w:cs="Tahoma"/>
        <w:position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728"/>
        </w:tabs>
        <w:ind w:left="1728" w:hanging="300"/>
      </w:pPr>
      <w:rPr>
        <w:rFonts w:ascii="Tahoma" w:eastAsia="Tahoma" w:hAnsi="Tahoma" w:cs="Tahoma"/>
        <w:position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459"/>
        </w:tabs>
        <w:ind w:left="2459" w:hanging="247"/>
      </w:pPr>
      <w:rPr>
        <w:rFonts w:ascii="Tahoma" w:eastAsia="Tahoma" w:hAnsi="Tahoma" w:cs="Tahoma"/>
        <w:position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3168"/>
        </w:tabs>
        <w:ind w:left="3168" w:hanging="300"/>
      </w:pPr>
      <w:rPr>
        <w:rFonts w:ascii="Tahoma" w:eastAsia="Tahoma" w:hAnsi="Tahoma" w:cs="Tahoma"/>
        <w:position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888"/>
        </w:tabs>
        <w:ind w:left="3888" w:hanging="300"/>
      </w:pPr>
      <w:rPr>
        <w:rFonts w:ascii="Tahoma" w:eastAsia="Tahoma" w:hAnsi="Tahoma" w:cs="Tahoma"/>
        <w:position w:val="0"/>
        <w:sz w:val="20"/>
        <w:szCs w:val="20"/>
      </w:rPr>
    </w:lvl>
    <w:lvl w:ilvl="5">
      <w:start w:val="1"/>
      <w:numFmt w:val="lowerRoman"/>
      <w:lvlText w:val="%6."/>
      <w:lvlJc w:val="left"/>
      <w:pPr>
        <w:tabs>
          <w:tab w:val="num" w:pos="4619"/>
        </w:tabs>
        <w:ind w:left="4619" w:hanging="247"/>
      </w:pPr>
      <w:rPr>
        <w:rFonts w:ascii="Tahoma" w:eastAsia="Tahoma" w:hAnsi="Tahoma" w:cs="Tahoma"/>
        <w:positio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5328"/>
        </w:tabs>
        <w:ind w:left="5328" w:hanging="300"/>
      </w:pPr>
      <w:rPr>
        <w:rFonts w:ascii="Tahoma" w:eastAsia="Tahoma" w:hAnsi="Tahoma" w:cs="Tahoma"/>
        <w:position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6048"/>
        </w:tabs>
        <w:ind w:left="6048" w:hanging="300"/>
      </w:pPr>
      <w:rPr>
        <w:rFonts w:ascii="Tahoma" w:eastAsia="Tahoma" w:hAnsi="Tahoma" w:cs="Tahoma"/>
        <w:position w:val="0"/>
        <w:sz w:val="20"/>
        <w:szCs w:val="20"/>
      </w:rPr>
    </w:lvl>
    <w:lvl w:ilvl="8">
      <w:start w:val="1"/>
      <w:numFmt w:val="lowerRoman"/>
      <w:lvlText w:val="%9."/>
      <w:lvlJc w:val="left"/>
      <w:pPr>
        <w:tabs>
          <w:tab w:val="num" w:pos="6779"/>
        </w:tabs>
        <w:ind w:left="6779" w:hanging="247"/>
      </w:pPr>
      <w:rPr>
        <w:rFonts w:ascii="Tahoma" w:eastAsia="Tahoma" w:hAnsi="Tahoma" w:cs="Tahoma"/>
        <w:position w:val="0"/>
        <w:sz w:val="20"/>
        <w:szCs w:val="20"/>
      </w:rPr>
    </w:lvl>
  </w:abstractNum>
  <w:abstractNum w:abstractNumId="2" w15:restartNumberingAfterBreak="0">
    <w:nsid w:val="08F30860"/>
    <w:multiLevelType w:val="multilevel"/>
    <w:tmpl w:val="FC9CBA3C"/>
    <w:lvl w:ilvl="0">
      <w:start w:val="1"/>
      <w:numFmt w:val="bullet"/>
      <w:lvlText w:val="-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3" w15:restartNumberingAfterBreak="0">
    <w:nsid w:val="0A021E19"/>
    <w:multiLevelType w:val="multilevel"/>
    <w:tmpl w:val="9B569862"/>
    <w:styleLink w:val="Seznam31"/>
    <w:lvl w:ilvl="0">
      <w:start w:val="1"/>
      <w:numFmt w:val="decimal"/>
      <w:lvlText w:val="%1."/>
      <w:lvlJc w:val="left"/>
      <w:pPr>
        <w:tabs>
          <w:tab w:val="num" w:pos="300"/>
        </w:tabs>
        <w:ind w:left="300" w:hanging="300"/>
      </w:pPr>
      <w:rPr>
        <w:rFonts w:ascii="Tahoma" w:eastAsia="Tahoma" w:hAnsi="Tahoma" w:cs="Tahoma"/>
        <w:position w:val="0"/>
        <w:sz w:val="20"/>
        <w:szCs w:val="20"/>
      </w:rPr>
    </w:lvl>
    <w:lvl w:ilvl="1">
      <w:start w:val="3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ascii="Verdana" w:eastAsia="Verdana" w:hAnsi="Verdana" w:cs="Verdana"/>
        <w:position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600"/>
        </w:tabs>
        <w:ind w:left="600" w:hanging="600"/>
      </w:pPr>
      <w:rPr>
        <w:rFonts w:ascii="Tahoma" w:eastAsia="Tahoma" w:hAnsi="Tahoma" w:cs="Tahoma"/>
        <w:position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600"/>
        </w:tabs>
        <w:ind w:left="600" w:hanging="600"/>
      </w:pPr>
      <w:rPr>
        <w:rFonts w:ascii="Tahoma" w:eastAsia="Tahoma" w:hAnsi="Tahoma" w:cs="Tahoma"/>
        <w:position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900"/>
        </w:tabs>
        <w:ind w:left="900" w:hanging="900"/>
      </w:pPr>
      <w:rPr>
        <w:rFonts w:ascii="Tahoma" w:eastAsia="Tahoma" w:hAnsi="Tahoma" w:cs="Tahoma"/>
        <w:position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900"/>
        </w:tabs>
        <w:ind w:left="900" w:hanging="900"/>
      </w:pPr>
      <w:rPr>
        <w:rFonts w:ascii="Tahoma" w:eastAsia="Tahoma" w:hAnsi="Tahoma" w:cs="Tahoma"/>
        <w:position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200"/>
        </w:tabs>
        <w:ind w:left="1200" w:hanging="1200"/>
      </w:pPr>
      <w:rPr>
        <w:rFonts w:ascii="Tahoma" w:eastAsia="Tahoma" w:hAnsi="Tahoma" w:cs="Tahoma"/>
        <w:position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1200"/>
        </w:tabs>
        <w:ind w:left="1200" w:hanging="1200"/>
      </w:pPr>
      <w:rPr>
        <w:rFonts w:ascii="Tahoma" w:eastAsia="Tahoma" w:hAnsi="Tahoma" w:cs="Tahoma"/>
        <w:position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1500"/>
        </w:tabs>
        <w:ind w:left="1500" w:hanging="1500"/>
      </w:pPr>
      <w:rPr>
        <w:rFonts w:ascii="Tahoma" w:eastAsia="Tahoma" w:hAnsi="Tahoma" w:cs="Tahoma"/>
        <w:position w:val="0"/>
        <w:sz w:val="20"/>
        <w:szCs w:val="20"/>
      </w:rPr>
    </w:lvl>
  </w:abstractNum>
  <w:abstractNum w:abstractNumId="4" w15:restartNumberingAfterBreak="0">
    <w:nsid w:val="0B447330"/>
    <w:multiLevelType w:val="multilevel"/>
    <w:tmpl w:val="8D183AB2"/>
    <w:styleLink w:val="Seznam41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Verdana" w:eastAsia="Verdana" w:hAnsi="Verdana" w:cs="Verdana"/>
        <w:position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728"/>
        </w:tabs>
        <w:ind w:left="1728" w:hanging="300"/>
      </w:pPr>
      <w:rPr>
        <w:rFonts w:ascii="Tahoma" w:eastAsia="Tahoma" w:hAnsi="Tahoma" w:cs="Tahoma"/>
        <w:position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459"/>
        </w:tabs>
        <w:ind w:left="2459" w:hanging="247"/>
      </w:pPr>
      <w:rPr>
        <w:rFonts w:ascii="Tahoma" w:eastAsia="Tahoma" w:hAnsi="Tahoma" w:cs="Tahoma"/>
        <w:position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3168"/>
        </w:tabs>
        <w:ind w:left="3168" w:hanging="300"/>
      </w:pPr>
      <w:rPr>
        <w:rFonts w:ascii="Tahoma" w:eastAsia="Tahoma" w:hAnsi="Tahoma" w:cs="Tahoma"/>
        <w:position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888"/>
        </w:tabs>
        <w:ind w:left="3888" w:hanging="300"/>
      </w:pPr>
      <w:rPr>
        <w:rFonts w:ascii="Tahoma" w:eastAsia="Tahoma" w:hAnsi="Tahoma" w:cs="Tahoma"/>
        <w:position w:val="0"/>
        <w:sz w:val="20"/>
        <w:szCs w:val="20"/>
      </w:rPr>
    </w:lvl>
    <w:lvl w:ilvl="5">
      <w:start w:val="1"/>
      <w:numFmt w:val="lowerRoman"/>
      <w:lvlText w:val="%6."/>
      <w:lvlJc w:val="left"/>
      <w:pPr>
        <w:tabs>
          <w:tab w:val="num" w:pos="4619"/>
        </w:tabs>
        <w:ind w:left="4619" w:hanging="247"/>
      </w:pPr>
      <w:rPr>
        <w:rFonts w:ascii="Tahoma" w:eastAsia="Tahoma" w:hAnsi="Tahoma" w:cs="Tahoma"/>
        <w:positio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5328"/>
        </w:tabs>
        <w:ind w:left="5328" w:hanging="300"/>
      </w:pPr>
      <w:rPr>
        <w:rFonts w:ascii="Tahoma" w:eastAsia="Tahoma" w:hAnsi="Tahoma" w:cs="Tahoma"/>
        <w:position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6048"/>
        </w:tabs>
        <w:ind w:left="6048" w:hanging="300"/>
      </w:pPr>
      <w:rPr>
        <w:rFonts w:ascii="Tahoma" w:eastAsia="Tahoma" w:hAnsi="Tahoma" w:cs="Tahoma"/>
        <w:position w:val="0"/>
        <w:sz w:val="20"/>
        <w:szCs w:val="20"/>
      </w:rPr>
    </w:lvl>
    <w:lvl w:ilvl="8">
      <w:start w:val="1"/>
      <w:numFmt w:val="lowerRoman"/>
      <w:lvlText w:val="%9."/>
      <w:lvlJc w:val="left"/>
      <w:pPr>
        <w:tabs>
          <w:tab w:val="num" w:pos="6779"/>
        </w:tabs>
        <w:ind w:left="6779" w:hanging="247"/>
      </w:pPr>
      <w:rPr>
        <w:rFonts w:ascii="Tahoma" w:eastAsia="Tahoma" w:hAnsi="Tahoma" w:cs="Tahoma"/>
        <w:position w:val="0"/>
        <w:sz w:val="20"/>
        <w:szCs w:val="20"/>
      </w:rPr>
    </w:lvl>
  </w:abstractNum>
  <w:abstractNum w:abstractNumId="5" w15:restartNumberingAfterBreak="0">
    <w:nsid w:val="0C024F7B"/>
    <w:multiLevelType w:val="multilevel"/>
    <w:tmpl w:val="B3C2AD22"/>
    <w:lvl w:ilvl="0">
      <w:start w:val="1"/>
      <w:numFmt w:val="decimal"/>
      <w:lvlText w:val="%1."/>
      <w:lvlJc w:val="left"/>
      <w:pPr>
        <w:tabs>
          <w:tab w:val="num" w:pos="300"/>
        </w:tabs>
        <w:ind w:left="300" w:hanging="300"/>
      </w:pPr>
      <w:rPr>
        <w:rFonts w:ascii="Tahoma" w:eastAsia="Tahoma" w:hAnsi="Tahoma" w:cs="Tahoma"/>
        <w:position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ascii="Tahoma" w:eastAsia="Tahoma" w:hAnsi="Tahoma" w:cs="Tahoma"/>
        <w:position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600"/>
        </w:tabs>
        <w:ind w:left="600" w:hanging="600"/>
      </w:pPr>
      <w:rPr>
        <w:rFonts w:ascii="Tahoma" w:eastAsia="Tahoma" w:hAnsi="Tahoma" w:cs="Tahoma"/>
        <w:position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600"/>
        </w:tabs>
        <w:ind w:left="600" w:hanging="600"/>
      </w:pPr>
      <w:rPr>
        <w:rFonts w:ascii="Tahoma" w:eastAsia="Tahoma" w:hAnsi="Tahoma" w:cs="Tahoma"/>
        <w:position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900"/>
        </w:tabs>
        <w:ind w:left="900" w:hanging="900"/>
      </w:pPr>
      <w:rPr>
        <w:rFonts w:ascii="Tahoma" w:eastAsia="Tahoma" w:hAnsi="Tahoma" w:cs="Tahoma"/>
        <w:position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900"/>
        </w:tabs>
        <w:ind w:left="900" w:hanging="900"/>
      </w:pPr>
      <w:rPr>
        <w:rFonts w:ascii="Tahoma" w:eastAsia="Tahoma" w:hAnsi="Tahoma" w:cs="Tahoma"/>
        <w:position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200"/>
        </w:tabs>
        <w:ind w:left="1200" w:hanging="1200"/>
      </w:pPr>
      <w:rPr>
        <w:rFonts w:ascii="Tahoma" w:eastAsia="Tahoma" w:hAnsi="Tahoma" w:cs="Tahoma"/>
        <w:position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1200"/>
        </w:tabs>
        <w:ind w:left="1200" w:hanging="1200"/>
      </w:pPr>
      <w:rPr>
        <w:rFonts w:ascii="Tahoma" w:eastAsia="Tahoma" w:hAnsi="Tahoma" w:cs="Tahoma"/>
        <w:position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1500"/>
        </w:tabs>
        <w:ind w:left="1500" w:hanging="1500"/>
      </w:pPr>
      <w:rPr>
        <w:rFonts w:ascii="Tahoma" w:eastAsia="Tahoma" w:hAnsi="Tahoma" w:cs="Tahoma"/>
        <w:position w:val="0"/>
        <w:sz w:val="20"/>
        <w:szCs w:val="20"/>
      </w:rPr>
    </w:lvl>
  </w:abstractNum>
  <w:abstractNum w:abstractNumId="6" w15:restartNumberingAfterBreak="0">
    <w:nsid w:val="0E422F81"/>
    <w:multiLevelType w:val="multilevel"/>
    <w:tmpl w:val="4552C1DA"/>
    <w:styleLink w:val="List7"/>
    <w:lvl w:ilvl="0">
      <w:start w:val="1"/>
      <w:numFmt w:val="lowerLetter"/>
      <w:lvlText w:val="%1)"/>
      <w:lvlJc w:val="left"/>
      <w:rPr>
        <w:rFonts w:ascii="Verdana" w:eastAsia="Verdana" w:hAnsi="Verdana" w:cs="Verdana"/>
        <w:position w:val="0"/>
      </w:rPr>
    </w:lvl>
    <w:lvl w:ilvl="1">
      <w:start w:val="1"/>
      <w:numFmt w:val="lowerLetter"/>
      <w:lvlText w:val="%2."/>
      <w:lvlJc w:val="left"/>
      <w:rPr>
        <w:rFonts w:ascii="Tahoma" w:eastAsia="Tahoma" w:hAnsi="Tahoma" w:cs="Tahoma"/>
        <w:position w:val="0"/>
      </w:rPr>
    </w:lvl>
    <w:lvl w:ilvl="2">
      <w:start w:val="1"/>
      <w:numFmt w:val="lowerRoman"/>
      <w:lvlText w:val="%3."/>
      <w:lvlJc w:val="left"/>
      <w:rPr>
        <w:rFonts w:ascii="Tahoma" w:eastAsia="Tahoma" w:hAnsi="Tahoma" w:cs="Tahoma"/>
        <w:position w:val="0"/>
      </w:rPr>
    </w:lvl>
    <w:lvl w:ilvl="3">
      <w:start w:val="1"/>
      <w:numFmt w:val="decimal"/>
      <w:lvlText w:val="%4."/>
      <w:lvlJc w:val="left"/>
      <w:rPr>
        <w:rFonts w:ascii="Tahoma" w:eastAsia="Tahoma" w:hAnsi="Tahoma" w:cs="Tahoma"/>
        <w:position w:val="0"/>
      </w:rPr>
    </w:lvl>
    <w:lvl w:ilvl="4">
      <w:start w:val="1"/>
      <w:numFmt w:val="lowerLetter"/>
      <w:lvlText w:val="%5."/>
      <w:lvlJc w:val="left"/>
      <w:rPr>
        <w:rFonts w:ascii="Tahoma" w:eastAsia="Tahoma" w:hAnsi="Tahoma" w:cs="Tahoma"/>
        <w:position w:val="0"/>
      </w:rPr>
    </w:lvl>
    <w:lvl w:ilvl="5">
      <w:start w:val="1"/>
      <w:numFmt w:val="lowerRoman"/>
      <w:lvlText w:val="%6."/>
      <w:lvlJc w:val="left"/>
      <w:rPr>
        <w:rFonts w:ascii="Tahoma" w:eastAsia="Tahoma" w:hAnsi="Tahoma" w:cs="Tahoma"/>
        <w:position w:val="0"/>
      </w:rPr>
    </w:lvl>
    <w:lvl w:ilvl="6">
      <w:start w:val="1"/>
      <w:numFmt w:val="decimal"/>
      <w:lvlText w:val="%7."/>
      <w:lvlJc w:val="left"/>
      <w:rPr>
        <w:rFonts w:ascii="Tahoma" w:eastAsia="Tahoma" w:hAnsi="Tahoma" w:cs="Tahoma"/>
        <w:position w:val="0"/>
      </w:rPr>
    </w:lvl>
    <w:lvl w:ilvl="7">
      <w:start w:val="1"/>
      <w:numFmt w:val="lowerLetter"/>
      <w:lvlText w:val="%8."/>
      <w:lvlJc w:val="left"/>
      <w:rPr>
        <w:rFonts w:ascii="Tahoma" w:eastAsia="Tahoma" w:hAnsi="Tahoma" w:cs="Tahoma"/>
        <w:position w:val="0"/>
      </w:rPr>
    </w:lvl>
    <w:lvl w:ilvl="8">
      <w:start w:val="1"/>
      <w:numFmt w:val="lowerRoman"/>
      <w:lvlText w:val="%9."/>
      <w:lvlJc w:val="left"/>
      <w:rPr>
        <w:rFonts w:ascii="Tahoma" w:eastAsia="Tahoma" w:hAnsi="Tahoma" w:cs="Tahoma"/>
        <w:position w:val="0"/>
      </w:rPr>
    </w:lvl>
  </w:abstractNum>
  <w:abstractNum w:abstractNumId="7" w15:restartNumberingAfterBreak="0">
    <w:nsid w:val="0ED36D28"/>
    <w:multiLevelType w:val="multilevel"/>
    <w:tmpl w:val="D1320538"/>
    <w:lvl w:ilvl="0">
      <w:numFmt w:val="bullet"/>
      <w:lvlText w:val="-"/>
      <w:lvlJc w:val="left"/>
      <w:rPr>
        <w:rFonts w:ascii="Verdana" w:eastAsia="Verdana" w:hAnsi="Verdana" w:cs="Verdana"/>
        <w:position w:val="0"/>
      </w:rPr>
    </w:lvl>
    <w:lvl w:ilvl="1">
      <w:start w:val="1"/>
      <w:numFmt w:val="bullet"/>
      <w:lvlText w:val="o"/>
      <w:lvlJc w:val="left"/>
      <w:rPr>
        <w:rFonts w:ascii="Tahoma" w:eastAsia="Tahoma" w:hAnsi="Tahoma" w:cs="Tahoma"/>
        <w:position w:val="0"/>
      </w:rPr>
    </w:lvl>
    <w:lvl w:ilvl="2">
      <w:start w:val="1"/>
      <w:numFmt w:val="bullet"/>
      <w:lvlText w:val="▪"/>
      <w:lvlJc w:val="left"/>
      <w:rPr>
        <w:rFonts w:ascii="Tahoma" w:eastAsia="Tahoma" w:hAnsi="Tahoma" w:cs="Tahoma"/>
        <w:position w:val="0"/>
      </w:rPr>
    </w:lvl>
    <w:lvl w:ilvl="3">
      <w:start w:val="1"/>
      <w:numFmt w:val="bullet"/>
      <w:lvlText w:val="•"/>
      <w:lvlJc w:val="left"/>
      <w:rPr>
        <w:rFonts w:ascii="Tahoma" w:eastAsia="Tahoma" w:hAnsi="Tahoma" w:cs="Tahoma"/>
        <w:position w:val="0"/>
      </w:rPr>
    </w:lvl>
    <w:lvl w:ilvl="4">
      <w:start w:val="1"/>
      <w:numFmt w:val="bullet"/>
      <w:lvlText w:val="o"/>
      <w:lvlJc w:val="left"/>
      <w:rPr>
        <w:rFonts w:ascii="Tahoma" w:eastAsia="Tahoma" w:hAnsi="Tahoma" w:cs="Tahoma"/>
        <w:position w:val="0"/>
      </w:rPr>
    </w:lvl>
    <w:lvl w:ilvl="5">
      <w:start w:val="1"/>
      <w:numFmt w:val="bullet"/>
      <w:lvlText w:val="▪"/>
      <w:lvlJc w:val="left"/>
      <w:rPr>
        <w:rFonts w:ascii="Tahoma" w:eastAsia="Tahoma" w:hAnsi="Tahoma" w:cs="Tahoma"/>
        <w:position w:val="0"/>
      </w:rPr>
    </w:lvl>
    <w:lvl w:ilvl="6">
      <w:start w:val="1"/>
      <w:numFmt w:val="bullet"/>
      <w:lvlText w:val="•"/>
      <w:lvlJc w:val="left"/>
      <w:rPr>
        <w:rFonts w:ascii="Tahoma" w:eastAsia="Tahoma" w:hAnsi="Tahoma" w:cs="Tahoma"/>
        <w:position w:val="0"/>
      </w:rPr>
    </w:lvl>
    <w:lvl w:ilvl="7">
      <w:start w:val="1"/>
      <w:numFmt w:val="bullet"/>
      <w:lvlText w:val="o"/>
      <w:lvlJc w:val="left"/>
      <w:rPr>
        <w:rFonts w:ascii="Tahoma" w:eastAsia="Tahoma" w:hAnsi="Tahoma" w:cs="Tahoma"/>
        <w:position w:val="0"/>
      </w:rPr>
    </w:lvl>
    <w:lvl w:ilvl="8">
      <w:start w:val="1"/>
      <w:numFmt w:val="bullet"/>
      <w:lvlText w:val="▪"/>
      <w:lvlJc w:val="left"/>
      <w:rPr>
        <w:rFonts w:ascii="Tahoma" w:eastAsia="Tahoma" w:hAnsi="Tahoma" w:cs="Tahoma"/>
        <w:position w:val="0"/>
      </w:rPr>
    </w:lvl>
  </w:abstractNum>
  <w:abstractNum w:abstractNumId="8" w15:restartNumberingAfterBreak="0">
    <w:nsid w:val="0F0C7E5D"/>
    <w:multiLevelType w:val="hybridMultilevel"/>
    <w:tmpl w:val="26B431FE"/>
    <w:lvl w:ilvl="0" w:tplc="F9B43A90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1C6CCE"/>
    <w:multiLevelType w:val="multilevel"/>
    <w:tmpl w:val="D0B4135C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decimal"/>
      <w:lvlText w:val="%1.%2."/>
      <w:lvlJc w:val="left"/>
      <w:rPr>
        <w:position w:val="0"/>
      </w:rPr>
    </w:lvl>
    <w:lvl w:ilvl="2">
      <w:start w:val="1"/>
      <w:numFmt w:val="decimal"/>
      <w:lvlText w:val="%1.%2.%3."/>
      <w:lvlJc w:val="left"/>
      <w:rPr>
        <w:position w:val="0"/>
      </w:rPr>
    </w:lvl>
    <w:lvl w:ilvl="3">
      <w:start w:val="1"/>
      <w:numFmt w:val="decimal"/>
      <w:lvlText w:val="%1.%2.%3.%4."/>
      <w:lvlJc w:val="left"/>
      <w:rPr>
        <w:position w:val="0"/>
      </w:rPr>
    </w:lvl>
    <w:lvl w:ilvl="4">
      <w:start w:val="1"/>
      <w:numFmt w:val="decimal"/>
      <w:lvlText w:val="%1.%2.%3.%4.%5."/>
      <w:lvlJc w:val="left"/>
      <w:rPr>
        <w:position w:val="0"/>
      </w:rPr>
    </w:lvl>
    <w:lvl w:ilvl="5">
      <w:start w:val="1"/>
      <w:numFmt w:val="decimal"/>
      <w:lvlText w:val="%1.%2.%3.%4.%5.%6."/>
      <w:lvlJc w:val="left"/>
      <w:rPr>
        <w:position w:val="0"/>
      </w:rPr>
    </w:lvl>
    <w:lvl w:ilvl="6">
      <w:start w:val="1"/>
      <w:numFmt w:val="decimal"/>
      <w:lvlText w:val="%1.%2.%3.%4.%5.%6.%7."/>
      <w:lvlJc w:val="left"/>
      <w:rPr>
        <w:position w:val="0"/>
      </w:rPr>
    </w:lvl>
    <w:lvl w:ilvl="7">
      <w:start w:val="1"/>
      <w:numFmt w:val="decimal"/>
      <w:lvlText w:val="%1.%2.%3.%4.%5.%6.%7.%8."/>
      <w:lvlJc w:val="left"/>
      <w:rPr>
        <w:position w:val="0"/>
      </w:rPr>
    </w:lvl>
    <w:lvl w:ilvl="8">
      <w:start w:val="1"/>
      <w:numFmt w:val="decimal"/>
      <w:lvlText w:val="%1.%2.%3.%4.%5.%6.%7.%8.%9."/>
      <w:lvlJc w:val="left"/>
      <w:rPr>
        <w:position w:val="0"/>
      </w:rPr>
    </w:lvl>
  </w:abstractNum>
  <w:abstractNum w:abstractNumId="10" w15:restartNumberingAfterBreak="0">
    <w:nsid w:val="14926583"/>
    <w:multiLevelType w:val="multilevel"/>
    <w:tmpl w:val="30B03866"/>
    <w:lvl w:ilvl="0">
      <w:start w:val="1"/>
      <w:numFmt w:val="lowerLetter"/>
      <w:lvlText w:val="%1)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11" w15:restartNumberingAfterBreak="0">
    <w:nsid w:val="15A46D81"/>
    <w:multiLevelType w:val="multilevel"/>
    <w:tmpl w:val="6FA6C69E"/>
    <w:styleLink w:val="List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 Bold" w:eastAsia="Verdana Bold" w:hAnsi="Verdana Bold" w:cs="Verdana Bold"/>
        <w:b/>
        <w:bCs/>
        <w:position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rFonts w:ascii="Tahoma" w:eastAsia="Tahoma" w:hAnsi="Tahoma" w:cs="Tahoma"/>
        <w:b/>
        <w:bCs/>
        <w:position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rFonts w:ascii="Tahoma" w:eastAsia="Tahoma" w:hAnsi="Tahoma" w:cs="Tahoma"/>
        <w:b/>
        <w:bCs/>
        <w:position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rFonts w:ascii="Tahoma" w:eastAsia="Tahoma" w:hAnsi="Tahoma" w:cs="Tahoma"/>
        <w:b/>
        <w:bCs/>
        <w:position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rFonts w:ascii="Tahoma" w:eastAsia="Tahoma" w:hAnsi="Tahoma" w:cs="Tahoma"/>
        <w:b/>
        <w:bCs/>
        <w:position w:val="0"/>
        <w:sz w:val="20"/>
        <w:szCs w:val="20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rFonts w:ascii="Tahoma" w:eastAsia="Tahoma" w:hAnsi="Tahoma" w:cs="Tahoma"/>
        <w:b/>
        <w:bCs/>
        <w:positio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rFonts w:ascii="Tahoma" w:eastAsia="Tahoma" w:hAnsi="Tahoma" w:cs="Tahoma"/>
        <w:b/>
        <w:bCs/>
        <w:position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rFonts w:ascii="Tahoma" w:eastAsia="Tahoma" w:hAnsi="Tahoma" w:cs="Tahoma"/>
        <w:b/>
        <w:bCs/>
        <w:position w:val="0"/>
        <w:sz w:val="20"/>
        <w:szCs w:val="20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rFonts w:ascii="Tahoma" w:eastAsia="Tahoma" w:hAnsi="Tahoma" w:cs="Tahoma"/>
        <w:b/>
        <w:bCs/>
        <w:position w:val="0"/>
        <w:sz w:val="20"/>
        <w:szCs w:val="20"/>
      </w:rPr>
    </w:lvl>
  </w:abstractNum>
  <w:abstractNum w:abstractNumId="12" w15:restartNumberingAfterBreak="0">
    <w:nsid w:val="15AB08C5"/>
    <w:multiLevelType w:val="multilevel"/>
    <w:tmpl w:val="19984ACC"/>
    <w:styleLink w:val="Seznam21"/>
    <w:lvl w:ilvl="0">
      <w:start w:val="1"/>
      <w:numFmt w:val="decimal"/>
      <w:lvlText w:val="%1."/>
      <w:lvlJc w:val="left"/>
      <w:pPr>
        <w:tabs>
          <w:tab w:val="num" w:pos="300"/>
        </w:tabs>
        <w:ind w:left="300" w:hanging="300"/>
      </w:pPr>
      <w:rPr>
        <w:rFonts w:ascii="Tahoma" w:eastAsia="Tahoma" w:hAnsi="Tahoma" w:cs="Tahoma"/>
        <w:position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ascii="Verdana" w:eastAsia="Verdana" w:hAnsi="Verdana" w:cs="Verdana"/>
        <w:position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600"/>
        </w:tabs>
        <w:ind w:left="600" w:hanging="600"/>
      </w:pPr>
      <w:rPr>
        <w:rFonts w:ascii="Tahoma" w:eastAsia="Tahoma" w:hAnsi="Tahoma" w:cs="Tahoma"/>
        <w:position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600"/>
        </w:tabs>
        <w:ind w:left="600" w:hanging="600"/>
      </w:pPr>
      <w:rPr>
        <w:rFonts w:ascii="Tahoma" w:eastAsia="Tahoma" w:hAnsi="Tahoma" w:cs="Tahoma"/>
        <w:position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900"/>
        </w:tabs>
        <w:ind w:left="900" w:hanging="900"/>
      </w:pPr>
      <w:rPr>
        <w:rFonts w:ascii="Tahoma" w:eastAsia="Tahoma" w:hAnsi="Tahoma" w:cs="Tahoma"/>
        <w:position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900"/>
        </w:tabs>
        <w:ind w:left="900" w:hanging="900"/>
      </w:pPr>
      <w:rPr>
        <w:rFonts w:ascii="Tahoma" w:eastAsia="Tahoma" w:hAnsi="Tahoma" w:cs="Tahoma"/>
        <w:position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200"/>
        </w:tabs>
        <w:ind w:left="1200" w:hanging="1200"/>
      </w:pPr>
      <w:rPr>
        <w:rFonts w:ascii="Tahoma" w:eastAsia="Tahoma" w:hAnsi="Tahoma" w:cs="Tahoma"/>
        <w:position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1200"/>
        </w:tabs>
        <w:ind w:left="1200" w:hanging="1200"/>
      </w:pPr>
      <w:rPr>
        <w:rFonts w:ascii="Tahoma" w:eastAsia="Tahoma" w:hAnsi="Tahoma" w:cs="Tahoma"/>
        <w:position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1500"/>
        </w:tabs>
        <w:ind w:left="1500" w:hanging="1500"/>
      </w:pPr>
      <w:rPr>
        <w:rFonts w:ascii="Tahoma" w:eastAsia="Tahoma" w:hAnsi="Tahoma" w:cs="Tahoma"/>
        <w:position w:val="0"/>
        <w:sz w:val="20"/>
        <w:szCs w:val="20"/>
      </w:rPr>
    </w:lvl>
  </w:abstractNum>
  <w:abstractNum w:abstractNumId="13" w15:restartNumberingAfterBreak="0">
    <w:nsid w:val="161269E2"/>
    <w:multiLevelType w:val="multilevel"/>
    <w:tmpl w:val="C542196A"/>
    <w:styleLink w:val="List11"/>
    <w:lvl w:ilvl="0">
      <w:start w:val="1"/>
      <w:numFmt w:val="lowerLetter"/>
      <w:lvlText w:val="%1)"/>
      <w:lvlJc w:val="left"/>
      <w:rPr>
        <w:rFonts w:ascii="Verdana" w:eastAsia="Verdana" w:hAnsi="Verdana" w:cs="Verdana"/>
        <w:position w:val="0"/>
      </w:rPr>
    </w:lvl>
    <w:lvl w:ilvl="1">
      <w:start w:val="1"/>
      <w:numFmt w:val="lowerLetter"/>
      <w:lvlText w:val="%2."/>
      <w:lvlJc w:val="left"/>
      <w:rPr>
        <w:rFonts w:ascii="Tahoma" w:eastAsia="Tahoma" w:hAnsi="Tahoma" w:cs="Tahoma"/>
        <w:position w:val="0"/>
      </w:rPr>
    </w:lvl>
    <w:lvl w:ilvl="2">
      <w:start w:val="1"/>
      <w:numFmt w:val="lowerRoman"/>
      <w:lvlText w:val="%3."/>
      <w:lvlJc w:val="left"/>
      <w:rPr>
        <w:rFonts w:ascii="Tahoma" w:eastAsia="Tahoma" w:hAnsi="Tahoma" w:cs="Tahoma"/>
        <w:position w:val="0"/>
      </w:rPr>
    </w:lvl>
    <w:lvl w:ilvl="3">
      <w:start w:val="1"/>
      <w:numFmt w:val="decimal"/>
      <w:lvlText w:val="%4."/>
      <w:lvlJc w:val="left"/>
      <w:rPr>
        <w:rFonts w:ascii="Tahoma" w:eastAsia="Tahoma" w:hAnsi="Tahoma" w:cs="Tahoma"/>
        <w:position w:val="0"/>
      </w:rPr>
    </w:lvl>
    <w:lvl w:ilvl="4">
      <w:start w:val="1"/>
      <w:numFmt w:val="lowerLetter"/>
      <w:lvlText w:val="%5."/>
      <w:lvlJc w:val="left"/>
      <w:rPr>
        <w:rFonts w:ascii="Tahoma" w:eastAsia="Tahoma" w:hAnsi="Tahoma" w:cs="Tahoma"/>
        <w:position w:val="0"/>
      </w:rPr>
    </w:lvl>
    <w:lvl w:ilvl="5">
      <w:start w:val="1"/>
      <w:numFmt w:val="lowerRoman"/>
      <w:lvlText w:val="%6."/>
      <w:lvlJc w:val="left"/>
      <w:rPr>
        <w:rFonts w:ascii="Tahoma" w:eastAsia="Tahoma" w:hAnsi="Tahoma" w:cs="Tahoma"/>
        <w:position w:val="0"/>
      </w:rPr>
    </w:lvl>
    <w:lvl w:ilvl="6">
      <w:start w:val="1"/>
      <w:numFmt w:val="decimal"/>
      <w:lvlText w:val="%7."/>
      <w:lvlJc w:val="left"/>
      <w:rPr>
        <w:rFonts w:ascii="Tahoma" w:eastAsia="Tahoma" w:hAnsi="Tahoma" w:cs="Tahoma"/>
        <w:position w:val="0"/>
      </w:rPr>
    </w:lvl>
    <w:lvl w:ilvl="7">
      <w:start w:val="1"/>
      <w:numFmt w:val="lowerLetter"/>
      <w:lvlText w:val="%8."/>
      <w:lvlJc w:val="left"/>
      <w:rPr>
        <w:rFonts w:ascii="Tahoma" w:eastAsia="Tahoma" w:hAnsi="Tahoma" w:cs="Tahoma"/>
        <w:position w:val="0"/>
      </w:rPr>
    </w:lvl>
    <w:lvl w:ilvl="8">
      <w:start w:val="1"/>
      <w:numFmt w:val="lowerRoman"/>
      <w:lvlText w:val="%9."/>
      <w:lvlJc w:val="left"/>
      <w:rPr>
        <w:rFonts w:ascii="Tahoma" w:eastAsia="Tahoma" w:hAnsi="Tahoma" w:cs="Tahoma"/>
        <w:position w:val="0"/>
      </w:rPr>
    </w:lvl>
  </w:abstractNum>
  <w:abstractNum w:abstractNumId="14" w15:restartNumberingAfterBreak="0">
    <w:nsid w:val="1A2D567B"/>
    <w:multiLevelType w:val="multilevel"/>
    <w:tmpl w:val="0046FA9A"/>
    <w:lvl w:ilvl="0">
      <w:start w:val="1"/>
      <w:numFmt w:val="upperRoman"/>
      <w:lvlText w:val="%1."/>
      <w:lvlJc w:val="left"/>
      <w:pPr>
        <w:tabs>
          <w:tab w:val="num" w:pos="960"/>
        </w:tabs>
        <w:ind w:left="960" w:hanging="600"/>
      </w:pPr>
      <w:rPr>
        <w:rFonts w:ascii="Tahoma" w:eastAsia="Tahoma" w:hAnsi="Tahoma" w:cs="Tahoma"/>
        <w:position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ahoma" w:eastAsia="Tahoma" w:hAnsi="Tahoma" w:cs="Tahoma"/>
        <w:position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600"/>
      </w:pPr>
      <w:rPr>
        <w:rFonts w:ascii="Tahoma" w:eastAsia="Tahoma" w:hAnsi="Tahoma" w:cs="Tahoma"/>
        <w:position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960"/>
        </w:tabs>
        <w:ind w:left="960" w:hanging="600"/>
      </w:pPr>
      <w:rPr>
        <w:rFonts w:ascii="Tahoma" w:eastAsia="Tahoma" w:hAnsi="Tahoma" w:cs="Tahoma"/>
        <w:position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260"/>
        </w:tabs>
        <w:ind w:left="1260" w:hanging="900"/>
      </w:pPr>
      <w:rPr>
        <w:rFonts w:ascii="Tahoma" w:eastAsia="Tahoma" w:hAnsi="Tahoma" w:cs="Tahoma"/>
        <w:position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260"/>
        </w:tabs>
        <w:ind w:left="1260" w:hanging="900"/>
      </w:pPr>
      <w:rPr>
        <w:rFonts w:ascii="Tahoma" w:eastAsia="Tahoma" w:hAnsi="Tahoma" w:cs="Tahoma"/>
        <w:position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560"/>
        </w:tabs>
        <w:ind w:left="1560" w:hanging="1200"/>
      </w:pPr>
      <w:rPr>
        <w:rFonts w:ascii="Tahoma" w:eastAsia="Tahoma" w:hAnsi="Tahoma" w:cs="Tahoma"/>
        <w:position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1560"/>
        </w:tabs>
        <w:ind w:left="1560" w:hanging="1200"/>
      </w:pPr>
      <w:rPr>
        <w:rFonts w:ascii="Tahoma" w:eastAsia="Tahoma" w:hAnsi="Tahoma" w:cs="Tahoma"/>
        <w:position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1860"/>
        </w:tabs>
        <w:ind w:left="1860" w:hanging="1500"/>
      </w:pPr>
      <w:rPr>
        <w:rFonts w:ascii="Tahoma" w:eastAsia="Tahoma" w:hAnsi="Tahoma" w:cs="Tahoma"/>
        <w:position w:val="0"/>
        <w:sz w:val="20"/>
        <w:szCs w:val="20"/>
      </w:rPr>
    </w:lvl>
  </w:abstractNum>
  <w:abstractNum w:abstractNumId="15" w15:restartNumberingAfterBreak="0">
    <w:nsid w:val="1DC37D1F"/>
    <w:multiLevelType w:val="multilevel"/>
    <w:tmpl w:val="A884789C"/>
    <w:styleLink w:val="List12"/>
    <w:lvl w:ilvl="0">
      <w:start w:val="5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ascii="Verdana Bold" w:eastAsia="Verdana Bold" w:hAnsi="Verdana Bold" w:cs="Verdana Bold"/>
        <w:b/>
        <w:bCs/>
        <w:position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rFonts w:ascii="Tahoma" w:eastAsia="Tahoma" w:hAnsi="Tahoma" w:cs="Tahoma"/>
        <w:b/>
        <w:bCs/>
        <w:position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rFonts w:ascii="Tahoma" w:eastAsia="Tahoma" w:hAnsi="Tahoma" w:cs="Tahoma"/>
        <w:b/>
        <w:bCs/>
        <w:position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rFonts w:ascii="Tahoma" w:eastAsia="Tahoma" w:hAnsi="Tahoma" w:cs="Tahoma"/>
        <w:b/>
        <w:bCs/>
        <w:position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rFonts w:ascii="Tahoma" w:eastAsia="Tahoma" w:hAnsi="Tahoma" w:cs="Tahoma"/>
        <w:b/>
        <w:bCs/>
        <w:position w:val="0"/>
        <w:sz w:val="20"/>
        <w:szCs w:val="20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rFonts w:ascii="Tahoma" w:eastAsia="Tahoma" w:hAnsi="Tahoma" w:cs="Tahoma"/>
        <w:b/>
        <w:bCs/>
        <w:positio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rFonts w:ascii="Tahoma" w:eastAsia="Tahoma" w:hAnsi="Tahoma" w:cs="Tahoma"/>
        <w:b/>
        <w:bCs/>
        <w:position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rFonts w:ascii="Tahoma" w:eastAsia="Tahoma" w:hAnsi="Tahoma" w:cs="Tahoma"/>
        <w:b/>
        <w:bCs/>
        <w:position w:val="0"/>
        <w:sz w:val="20"/>
        <w:szCs w:val="20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rFonts w:ascii="Tahoma" w:eastAsia="Tahoma" w:hAnsi="Tahoma" w:cs="Tahoma"/>
        <w:b/>
        <w:bCs/>
        <w:position w:val="0"/>
        <w:sz w:val="20"/>
        <w:szCs w:val="20"/>
      </w:rPr>
    </w:lvl>
  </w:abstractNum>
  <w:abstractNum w:abstractNumId="16" w15:restartNumberingAfterBreak="0">
    <w:nsid w:val="1EF319D1"/>
    <w:multiLevelType w:val="multilevel"/>
    <w:tmpl w:val="1E7266F4"/>
    <w:lvl w:ilvl="0">
      <w:start w:val="1"/>
      <w:numFmt w:val="lowerLetter"/>
      <w:lvlText w:val="%1)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17" w15:restartNumberingAfterBreak="0">
    <w:nsid w:val="208705E9"/>
    <w:multiLevelType w:val="multilevel"/>
    <w:tmpl w:val="C39CD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eastAsia="Tahoma" w:hAnsi="Tahoma" w:cs="Tahoma"/>
        <w:b/>
        <w:bCs/>
        <w:position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rFonts w:ascii="Tahoma" w:eastAsia="Tahoma" w:hAnsi="Tahoma" w:cs="Tahoma"/>
        <w:b/>
        <w:bCs/>
        <w:position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rFonts w:ascii="Tahoma" w:eastAsia="Tahoma" w:hAnsi="Tahoma" w:cs="Tahoma"/>
        <w:b/>
        <w:bCs/>
        <w:position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rFonts w:ascii="Tahoma" w:eastAsia="Tahoma" w:hAnsi="Tahoma" w:cs="Tahoma"/>
        <w:b/>
        <w:bCs/>
        <w:position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rFonts w:ascii="Tahoma" w:eastAsia="Tahoma" w:hAnsi="Tahoma" w:cs="Tahoma"/>
        <w:b/>
        <w:bCs/>
        <w:position w:val="0"/>
        <w:sz w:val="20"/>
        <w:szCs w:val="20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rFonts w:ascii="Tahoma" w:eastAsia="Tahoma" w:hAnsi="Tahoma" w:cs="Tahoma"/>
        <w:b/>
        <w:bCs/>
        <w:positio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rFonts w:ascii="Tahoma" w:eastAsia="Tahoma" w:hAnsi="Tahoma" w:cs="Tahoma"/>
        <w:b/>
        <w:bCs/>
        <w:position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rFonts w:ascii="Tahoma" w:eastAsia="Tahoma" w:hAnsi="Tahoma" w:cs="Tahoma"/>
        <w:b/>
        <w:bCs/>
        <w:position w:val="0"/>
        <w:sz w:val="20"/>
        <w:szCs w:val="20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rFonts w:ascii="Tahoma" w:eastAsia="Tahoma" w:hAnsi="Tahoma" w:cs="Tahoma"/>
        <w:b/>
        <w:bCs/>
        <w:position w:val="0"/>
        <w:sz w:val="20"/>
        <w:szCs w:val="20"/>
      </w:rPr>
    </w:lvl>
  </w:abstractNum>
  <w:abstractNum w:abstractNumId="18" w15:restartNumberingAfterBreak="0">
    <w:nsid w:val="20910F48"/>
    <w:multiLevelType w:val="multilevel"/>
    <w:tmpl w:val="F0CA2E26"/>
    <w:styleLink w:val="List8"/>
    <w:lvl w:ilvl="0">
      <w:start w:val="1"/>
      <w:numFmt w:val="lowerLetter"/>
      <w:lvlText w:val="%1)"/>
      <w:lvlJc w:val="left"/>
      <w:rPr>
        <w:rFonts w:ascii="Verdana" w:eastAsia="Verdana" w:hAnsi="Verdana" w:cs="Verdana"/>
        <w:position w:val="0"/>
      </w:rPr>
    </w:lvl>
    <w:lvl w:ilvl="1">
      <w:start w:val="1"/>
      <w:numFmt w:val="lowerLetter"/>
      <w:lvlText w:val="%2."/>
      <w:lvlJc w:val="left"/>
      <w:rPr>
        <w:rFonts w:ascii="Tahoma" w:eastAsia="Tahoma" w:hAnsi="Tahoma" w:cs="Tahoma"/>
        <w:position w:val="0"/>
      </w:rPr>
    </w:lvl>
    <w:lvl w:ilvl="2">
      <w:start w:val="1"/>
      <w:numFmt w:val="lowerRoman"/>
      <w:lvlText w:val="%3."/>
      <w:lvlJc w:val="left"/>
      <w:rPr>
        <w:rFonts w:ascii="Tahoma" w:eastAsia="Tahoma" w:hAnsi="Tahoma" w:cs="Tahoma"/>
        <w:position w:val="0"/>
      </w:rPr>
    </w:lvl>
    <w:lvl w:ilvl="3">
      <w:start w:val="1"/>
      <w:numFmt w:val="decimal"/>
      <w:lvlText w:val="%4."/>
      <w:lvlJc w:val="left"/>
      <w:rPr>
        <w:rFonts w:ascii="Tahoma" w:eastAsia="Tahoma" w:hAnsi="Tahoma" w:cs="Tahoma"/>
        <w:position w:val="0"/>
      </w:rPr>
    </w:lvl>
    <w:lvl w:ilvl="4">
      <w:start w:val="1"/>
      <w:numFmt w:val="lowerLetter"/>
      <w:lvlText w:val="%5."/>
      <w:lvlJc w:val="left"/>
      <w:rPr>
        <w:rFonts w:ascii="Tahoma" w:eastAsia="Tahoma" w:hAnsi="Tahoma" w:cs="Tahoma"/>
        <w:position w:val="0"/>
      </w:rPr>
    </w:lvl>
    <w:lvl w:ilvl="5">
      <w:start w:val="1"/>
      <w:numFmt w:val="lowerRoman"/>
      <w:lvlText w:val="%6."/>
      <w:lvlJc w:val="left"/>
      <w:rPr>
        <w:rFonts w:ascii="Tahoma" w:eastAsia="Tahoma" w:hAnsi="Tahoma" w:cs="Tahoma"/>
        <w:position w:val="0"/>
      </w:rPr>
    </w:lvl>
    <w:lvl w:ilvl="6">
      <w:start w:val="1"/>
      <w:numFmt w:val="decimal"/>
      <w:lvlText w:val="%7."/>
      <w:lvlJc w:val="left"/>
      <w:rPr>
        <w:rFonts w:ascii="Tahoma" w:eastAsia="Tahoma" w:hAnsi="Tahoma" w:cs="Tahoma"/>
        <w:position w:val="0"/>
      </w:rPr>
    </w:lvl>
    <w:lvl w:ilvl="7">
      <w:start w:val="1"/>
      <w:numFmt w:val="lowerLetter"/>
      <w:lvlText w:val="%8."/>
      <w:lvlJc w:val="left"/>
      <w:rPr>
        <w:rFonts w:ascii="Tahoma" w:eastAsia="Tahoma" w:hAnsi="Tahoma" w:cs="Tahoma"/>
        <w:position w:val="0"/>
      </w:rPr>
    </w:lvl>
    <w:lvl w:ilvl="8">
      <w:start w:val="1"/>
      <w:numFmt w:val="lowerRoman"/>
      <w:lvlText w:val="%9."/>
      <w:lvlJc w:val="left"/>
      <w:rPr>
        <w:rFonts w:ascii="Tahoma" w:eastAsia="Tahoma" w:hAnsi="Tahoma" w:cs="Tahoma"/>
        <w:position w:val="0"/>
      </w:rPr>
    </w:lvl>
  </w:abstractNum>
  <w:abstractNum w:abstractNumId="19" w15:restartNumberingAfterBreak="0">
    <w:nsid w:val="28143712"/>
    <w:multiLevelType w:val="multilevel"/>
    <w:tmpl w:val="BD920546"/>
    <w:styleLink w:val="List10"/>
    <w:lvl w:ilvl="0">
      <w:start w:val="1"/>
      <w:numFmt w:val="lowerLetter"/>
      <w:lvlText w:val="%1)"/>
      <w:lvlJc w:val="left"/>
      <w:rPr>
        <w:rFonts w:ascii="Verdana" w:eastAsia="Verdana" w:hAnsi="Verdana" w:cs="Verdana"/>
        <w:position w:val="0"/>
      </w:rPr>
    </w:lvl>
    <w:lvl w:ilvl="1">
      <w:start w:val="1"/>
      <w:numFmt w:val="lowerLetter"/>
      <w:lvlText w:val="%2."/>
      <w:lvlJc w:val="left"/>
      <w:rPr>
        <w:rFonts w:ascii="Tahoma" w:eastAsia="Tahoma" w:hAnsi="Tahoma" w:cs="Tahoma"/>
        <w:position w:val="0"/>
      </w:rPr>
    </w:lvl>
    <w:lvl w:ilvl="2">
      <w:start w:val="1"/>
      <w:numFmt w:val="lowerRoman"/>
      <w:lvlText w:val="%3."/>
      <w:lvlJc w:val="left"/>
      <w:rPr>
        <w:rFonts w:ascii="Tahoma" w:eastAsia="Tahoma" w:hAnsi="Tahoma" w:cs="Tahoma"/>
        <w:position w:val="0"/>
      </w:rPr>
    </w:lvl>
    <w:lvl w:ilvl="3">
      <w:start w:val="1"/>
      <w:numFmt w:val="decimal"/>
      <w:lvlText w:val="%4."/>
      <w:lvlJc w:val="left"/>
      <w:rPr>
        <w:rFonts w:ascii="Tahoma" w:eastAsia="Tahoma" w:hAnsi="Tahoma" w:cs="Tahoma"/>
        <w:position w:val="0"/>
      </w:rPr>
    </w:lvl>
    <w:lvl w:ilvl="4">
      <w:start w:val="1"/>
      <w:numFmt w:val="lowerLetter"/>
      <w:lvlText w:val="%5."/>
      <w:lvlJc w:val="left"/>
      <w:rPr>
        <w:rFonts w:ascii="Tahoma" w:eastAsia="Tahoma" w:hAnsi="Tahoma" w:cs="Tahoma"/>
        <w:position w:val="0"/>
      </w:rPr>
    </w:lvl>
    <w:lvl w:ilvl="5">
      <w:start w:val="1"/>
      <w:numFmt w:val="lowerRoman"/>
      <w:lvlText w:val="%6."/>
      <w:lvlJc w:val="left"/>
      <w:rPr>
        <w:rFonts w:ascii="Tahoma" w:eastAsia="Tahoma" w:hAnsi="Tahoma" w:cs="Tahoma"/>
        <w:position w:val="0"/>
      </w:rPr>
    </w:lvl>
    <w:lvl w:ilvl="6">
      <w:start w:val="1"/>
      <w:numFmt w:val="decimal"/>
      <w:lvlText w:val="%7."/>
      <w:lvlJc w:val="left"/>
      <w:rPr>
        <w:rFonts w:ascii="Tahoma" w:eastAsia="Tahoma" w:hAnsi="Tahoma" w:cs="Tahoma"/>
        <w:position w:val="0"/>
      </w:rPr>
    </w:lvl>
    <w:lvl w:ilvl="7">
      <w:start w:val="1"/>
      <w:numFmt w:val="lowerLetter"/>
      <w:lvlText w:val="%8."/>
      <w:lvlJc w:val="left"/>
      <w:rPr>
        <w:rFonts w:ascii="Tahoma" w:eastAsia="Tahoma" w:hAnsi="Tahoma" w:cs="Tahoma"/>
        <w:position w:val="0"/>
      </w:rPr>
    </w:lvl>
    <w:lvl w:ilvl="8">
      <w:start w:val="1"/>
      <w:numFmt w:val="lowerRoman"/>
      <w:lvlText w:val="%9."/>
      <w:lvlJc w:val="left"/>
      <w:rPr>
        <w:rFonts w:ascii="Tahoma" w:eastAsia="Tahoma" w:hAnsi="Tahoma" w:cs="Tahoma"/>
        <w:position w:val="0"/>
      </w:rPr>
    </w:lvl>
  </w:abstractNum>
  <w:abstractNum w:abstractNumId="20" w15:restartNumberingAfterBreak="0">
    <w:nsid w:val="2E0A6B2B"/>
    <w:multiLevelType w:val="multilevel"/>
    <w:tmpl w:val="3348D786"/>
    <w:lvl w:ilvl="0">
      <w:start w:val="1"/>
      <w:numFmt w:val="lowerLetter"/>
      <w:lvlText w:val="%1)"/>
      <w:lvlJc w:val="left"/>
      <w:rPr>
        <w:rFonts w:ascii="Tahoma" w:eastAsia="Tahoma" w:hAnsi="Tahoma" w:cs="Tahoma"/>
        <w:position w:val="0"/>
      </w:rPr>
    </w:lvl>
    <w:lvl w:ilvl="1">
      <w:start w:val="1"/>
      <w:numFmt w:val="lowerLetter"/>
      <w:lvlText w:val="%2."/>
      <w:lvlJc w:val="left"/>
      <w:rPr>
        <w:rFonts w:ascii="Tahoma" w:eastAsia="Tahoma" w:hAnsi="Tahoma" w:cs="Tahoma"/>
        <w:position w:val="0"/>
      </w:rPr>
    </w:lvl>
    <w:lvl w:ilvl="2">
      <w:start w:val="1"/>
      <w:numFmt w:val="lowerRoman"/>
      <w:lvlText w:val="%3."/>
      <w:lvlJc w:val="left"/>
      <w:rPr>
        <w:rFonts w:ascii="Tahoma" w:eastAsia="Tahoma" w:hAnsi="Tahoma" w:cs="Tahoma"/>
        <w:position w:val="0"/>
      </w:rPr>
    </w:lvl>
    <w:lvl w:ilvl="3">
      <w:start w:val="1"/>
      <w:numFmt w:val="decimal"/>
      <w:lvlText w:val="%4."/>
      <w:lvlJc w:val="left"/>
      <w:rPr>
        <w:rFonts w:ascii="Tahoma" w:eastAsia="Tahoma" w:hAnsi="Tahoma" w:cs="Tahoma"/>
        <w:position w:val="0"/>
      </w:rPr>
    </w:lvl>
    <w:lvl w:ilvl="4">
      <w:start w:val="1"/>
      <w:numFmt w:val="lowerLetter"/>
      <w:lvlText w:val="%5."/>
      <w:lvlJc w:val="left"/>
      <w:rPr>
        <w:rFonts w:ascii="Tahoma" w:eastAsia="Tahoma" w:hAnsi="Tahoma" w:cs="Tahoma"/>
        <w:position w:val="0"/>
      </w:rPr>
    </w:lvl>
    <w:lvl w:ilvl="5">
      <w:start w:val="1"/>
      <w:numFmt w:val="lowerRoman"/>
      <w:lvlText w:val="%6."/>
      <w:lvlJc w:val="left"/>
      <w:rPr>
        <w:rFonts w:ascii="Tahoma" w:eastAsia="Tahoma" w:hAnsi="Tahoma" w:cs="Tahoma"/>
        <w:position w:val="0"/>
      </w:rPr>
    </w:lvl>
    <w:lvl w:ilvl="6">
      <w:start w:val="1"/>
      <w:numFmt w:val="decimal"/>
      <w:lvlText w:val="%7."/>
      <w:lvlJc w:val="left"/>
      <w:rPr>
        <w:rFonts w:ascii="Tahoma" w:eastAsia="Tahoma" w:hAnsi="Tahoma" w:cs="Tahoma"/>
        <w:position w:val="0"/>
      </w:rPr>
    </w:lvl>
    <w:lvl w:ilvl="7">
      <w:start w:val="1"/>
      <w:numFmt w:val="lowerLetter"/>
      <w:lvlText w:val="%8."/>
      <w:lvlJc w:val="left"/>
      <w:rPr>
        <w:rFonts w:ascii="Tahoma" w:eastAsia="Tahoma" w:hAnsi="Tahoma" w:cs="Tahoma"/>
        <w:position w:val="0"/>
      </w:rPr>
    </w:lvl>
    <w:lvl w:ilvl="8">
      <w:start w:val="1"/>
      <w:numFmt w:val="lowerRoman"/>
      <w:lvlText w:val="%9."/>
      <w:lvlJc w:val="left"/>
      <w:rPr>
        <w:rFonts w:ascii="Tahoma" w:eastAsia="Tahoma" w:hAnsi="Tahoma" w:cs="Tahoma"/>
        <w:position w:val="0"/>
      </w:rPr>
    </w:lvl>
  </w:abstractNum>
  <w:abstractNum w:abstractNumId="21" w15:restartNumberingAfterBreak="0">
    <w:nsid w:val="2ED14A77"/>
    <w:multiLevelType w:val="multilevel"/>
    <w:tmpl w:val="D5C69CB8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Tahoma" w:eastAsia="Tahoma" w:hAnsi="Tahoma" w:cs="Tahoma"/>
        <w:position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728"/>
        </w:tabs>
        <w:ind w:left="1728" w:hanging="300"/>
      </w:pPr>
      <w:rPr>
        <w:rFonts w:ascii="Tahoma" w:eastAsia="Tahoma" w:hAnsi="Tahoma" w:cs="Tahoma"/>
        <w:position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459"/>
        </w:tabs>
        <w:ind w:left="2459" w:hanging="247"/>
      </w:pPr>
      <w:rPr>
        <w:rFonts w:ascii="Tahoma" w:eastAsia="Tahoma" w:hAnsi="Tahoma" w:cs="Tahoma"/>
        <w:position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3168"/>
        </w:tabs>
        <w:ind w:left="3168" w:hanging="300"/>
      </w:pPr>
      <w:rPr>
        <w:rFonts w:ascii="Tahoma" w:eastAsia="Tahoma" w:hAnsi="Tahoma" w:cs="Tahoma"/>
        <w:position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888"/>
        </w:tabs>
        <w:ind w:left="3888" w:hanging="300"/>
      </w:pPr>
      <w:rPr>
        <w:rFonts w:ascii="Tahoma" w:eastAsia="Tahoma" w:hAnsi="Tahoma" w:cs="Tahoma"/>
        <w:position w:val="0"/>
        <w:sz w:val="20"/>
        <w:szCs w:val="20"/>
      </w:rPr>
    </w:lvl>
    <w:lvl w:ilvl="5">
      <w:start w:val="1"/>
      <w:numFmt w:val="lowerRoman"/>
      <w:lvlText w:val="%6."/>
      <w:lvlJc w:val="left"/>
      <w:pPr>
        <w:tabs>
          <w:tab w:val="num" w:pos="4619"/>
        </w:tabs>
        <w:ind w:left="4619" w:hanging="247"/>
      </w:pPr>
      <w:rPr>
        <w:rFonts w:ascii="Tahoma" w:eastAsia="Tahoma" w:hAnsi="Tahoma" w:cs="Tahoma"/>
        <w:positio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5328"/>
        </w:tabs>
        <w:ind w:left="5328" w:hanging="300"/>
      </w:pPr>
      <w:rPr>
        <w:rFonts w:ascii="Tahoma" w:eastAsia="Tahoma" w:hAnsi="Tahoma" w:cs="Tahoma"/>
        <w:position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6048"/>
        </w:tabs>
        <w:ind w:left="6048" w:hanging="300"/>
      </w:pPr>
      <w:rPr>
        <w:rFonts w:ascii="Tahoma" w:eastAsia="Tahoma" w:hAnsi="Tahoma" w:cs="Tahoma"/>
        <w:position w:val="0"/>
        <w:sz w:val="20"/>
        <w:szCs w:val="20"/>
      </w:rPr>
    </w:lvl>
    <w:lvl w:ilvl="8">
      <w:start w:val="1"/>
      <w:numFmt w:val="lowerRoman"/>
      <w:lvlText w:val="%9."/>
      <w:lvlJc w:val="left"/>
      <w:pPr>
        <w:tabs>
          <w:tab w:val="num" w:pos="6779"/>
        </w:tabs>
        <w:ind w:left="6779" w:hanging="247"/>
      </w:pPr>
      <w:rPr>
        <w:rFonts w:ascii="Tahoma" w:eastAsia="Tahoma" w:hAnsi="Tahoma" w:cs="Tahoma"/>
        <w:position w:val="0"/>
        <w:sz w:val="20"/>
        <w:szCs w:val="20"/>
      </w:rPr>
    </w:lvl>
  </w:abstractNum>
  <w:abstractNum w:abstractNumId="22" w15:restartNumberingAfterBreak="0">
    <w:nsid w:val="2FC254EA"/>
    <w:multiLevelType w:val="multilevel"/>
    <w:tmpl w:val="AAB8F1BE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Tahoma" w:eastAsia="Tahoma" w:hAnsi="Tahoma" w:cs="Tahoma"/>
        <w:position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728"/>
        </w:tabs>
        <w:ind w:left="1728" w:hanging="300"/>
      </w:pPr>
      <w:rPr>
        <w:rFonts w:ascii="Tahoma" w:eastAsia="Tahoma" w:hAnsi="Tahoma" w:cs="Tahoma"/>
        <w:position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459"/>
        </w:tabs>
        <w:ind w:left="2459" w:hanging="247"/>
      </w:pPr>
      <w:rPr>
        <w:rFonts w:ascii="Tahoma" w:eastAsia="Tahoma" w:hAnsi="Tahoma" w:cs="Tahoma"/>
        <w:position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3168"/>
        </w:tabs>
        <w:ind w:left="3168" w:hanging="300"/>
      </w:pPr>
      <w:rPr>
        <w:rFonts w:ascii="Tahoma" w:eastAsia="Tahoma" w:hAnsi="Tahoma" w:cs="Tahoma"/>
        <w:position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888"/>
        </w:tabs>
        <w:ind w:left="3888" w:hanging="300"/>
      </w:pPr>
      <w:rPr>
        <w:rFonts w:ascii="Tahoma" w:eastAsia="Tahoma" w:hAnsi="Tahoma" w:cs="Tahoma"/>
        <w:position w:val="0"/>
        <w:sz w:val="20"/>
        <w:szCs w:val="20"/>
      </w:rPr>
    </w:lvl>
    <w:lvl w:ilvl="5">
      <w:start w:val="1"/>
      <w:numFmt w:val="lowerRoman"/>
      <w:lvlText w:val="%6."/>
      <w:lvlJc w:val="left"/>
      <w:pPr>
        <w:tabs>
          <w:tab w:val="num" w:pos="4619"/>
        </w:tabs>
        <w:ind w:left="4619" w:hanging="247"/>
      </w:pPr>
      <w:rPr>
        <w:rFonts w:ascii="Tahoma" w:eastAsia="Tahoma" w:hAnsi="Tahoma" w:cs="Tahoma"/>
        <w:positio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5328"/>
        </w:tabs>
        <w:ind w:left="5328" w:hanging="300"/>
      </w:pPr>
      <w:rPr>
        <w:rFonts w:ascii="Tahoma" w:eastAsia="Tahoma" w:hAnsi="Tahoma" w:cs="Tahoma"/>
        <w:position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6048"/>
        </w:tabs>
        <w:ind w:left="6048" w:hanging="300"/>
      </w:pPr>
      <w:rPr>
        <w:rFonts w:ascii="Tahoma" w:eastAsia="Tahoma" w:hAnsi="Tahoma" w:cs="Tahoma"/>
        <w:position w:val="0"/>
        <w:sz w:val="20"/>
        <w:szCs w:val="20"/>
      </w:rPr>
    </w:lvl>
    <w:lvl w:ilvl="8">
      <w:start w:val="1"/>
      <w:numFmt w:val="lowerRoman"/>
      <w:lvlText w:val="%9."/>
      <w:lvlJc w:val="left"/>
      <w:pPr>
        <w:tabs>
          <w:tab w:val="num" w:pos="6779"/>
        </w:tabs>
        <w:ind w:left="6779" w:hanging="247"/>
      </w:pPr>
      <w:rPr>
        <w:rFonts w:ascii="Tahoma" w:eastAsia="Tahoma" w:hAnsi="Tahoma" w:cs="Tahoma"/>
        <w:position w:val="0"/>
        <w:sz w:val="20"/>
        <w:szCs w:val="20"/>
      </w:rPr>
    </w:lvl>
  </w:abstractNum>
  <w:abstractNum w:abstractNumId="23" w15:restartNumberingAfterBreak="0">
    <w:nsid w:val="3F61395D"/>
    <w:multiLevelType w:val="multilevel"/>
    <w:tmpl w:val="BEB241D6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ascii="Tahoma" w:eastAsia="Tahoma" w:hAnsi="Tahoma" w:cs="Tahoma"/>
        <w:b/>
        <w:bCs/>
        <w:position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rFonts w:ascii="Tahoma" w:eastAsia="Tahoma" w:hAnsi="Tahoma" w:cs="Tahoma"/>
        <w:b/>
        <w:bCs/>
        <w:position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rFonts w:ascii="Tahoma" w:eastAsia="Tahoma" w:hAnsi="Tahoma" w:cs="Tahoma"/>
        <w:b/>
        <w:bCs/>
        <w:position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rFonts w:ascii="Tahoma" w:eastAsia="Tahoma" w:hAnsi="Tahoma" w:cs="Tahoma"/>
        <w:b/>
        <w:bCs/>
        <w:position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rFonts w:ascii="Tahoma" w:eastAsia="Tahoma" w:hAnsi="Tahoma" w:cs="Tahoma"/>
        <w:b/>
        <w:bCs/>
        <w:position w:val="0"/>
        <w:sz w:val="20"/>
        <w:szCs w:val="20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rFonts w:ascii="Tahoma" w:eastAsia="Tahoma" w:hAnsi="Tahoma" w:cs="Tahoma"/>
        <w:b/>
        <w:bCs/>
        <w:positio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rFonts w:ascii="Tahoma" w:eastAsia="Tahoma" w:hAnsi="Tahoma" w:cs="Tahoma"/>
        <w:b/>
        <w:bCs/>
        <w:position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rFonts w:ascii="Tahoma" w:eastAsia="Tahoma" w:hAnsi="Tahoma" w:cs="Tahoma"/>
        <w:b/>
        <w:bCs/>
        <w:position w:val="0"/>
        <w:sz w:val="20"/>
        <w:szCs w:val="20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rFonts w:ascii="Tahoma" w:eastAsia="Tahoma" w:hAnsi="Tahoma" w:cs="Tahoma"/>
        <w:b/>
        <w:bCs/>
        <w:position w:val="0"/>
        <w:sz w:val="20"/>
        <w:szCs w:val="20"/>
      </w:rPr>
    </w:lvl>
  </w:abstractNum>
  <w:abstractNum w:abstractNumId="24" w15:restartNumberingAfterBreak="0">
    <w:nsid w:val="453A12B5"/>
    <w:multiLevelType w:val="multilevel"/>
    <w:tmpl w:val="C4DE0832"/>
    <w:lvl w:ilvl="0">
      <w:start w:val="1"/>
      <w:numFmt w:val="lowerLetter"/>
      <w:lvlText w:val="%1)"/>
      <w:lvlJc w:val="left"/>
      <w:rPr>
        <w:rFonts w:ascii="Tahoma" w:eastAsia="Tahoma" w:hAnsi="Tahoma" w:cs="Tahoma"/>
        <w:position w:val="0"/>
      </w:rPr>
    </w:lvl>
    <w:lvl w:ilvl="1">
      <w:start w:val="1"/>
      <w:numFmt w:val="lowerLetter"/>
      <w:lvlText w:val="%2."/>
      <w:lvlJc w:val="left"/>
      <w:rPr>
        <w:rFonts w:ascii="Tahoma" w:eastAsia="Tahoma" w:hAnsi="Tahoma" w:cs="Tahoma"/>
        <w:position w:val="0"/>
      </w:rPr>
    </w:lvl>
    <w:lvl w:ilvl="2">
      <w:start w:val="1"/>
      <w:numFmt w:val="lowerRoman"/>
      <w:lvlText w:val="%3."/>
      <w:lvlJc w:val="left"/>
      <w:rPr>
        <w:rFonts w:ascii="Tahoma" w:eastAsia="Tahoma" w:hAnsi="Tahoma" w:cs="Tahoma"/>
        <w:position w:val="0"/>
      </w:rPr>
    </w:lvl>
    <w:lvl w:ilvl="3">
      <w:start w:val="1"/>
      <w:numFmt w:val="decimal"/>
      <w:lvlText w:val="%4."/>
      <w:lvlJc w:val="left"/>
      <w:rPr>
        <w:rFonts w:ascii="Tahoma" w:eastAsia="Tahoma" w:hAnsi="Tahoma" w:cs="Tahoma"/>
        <w:position w:val="0"/>
      </w:rPr>
    </w:lvl>
    <w:lvl w:ilvl="4">
      <w:start w:val="1"/>
      <w:numFmt w:val="lowerLetter"/>
      <w:lvlText w:val="%5."/>
      <w:lvlJc w:val="left"/>
      <w:rPr>
        <w:rFonts w:ascii="Tahoma" w:eastAsia="Tahoma" w:hAnsi="Tahoma" w:cs="Tahoma"/>
        <w:position w:val="0"/>
      </w:rPr>
    </w:lvl>
    <w:lvl w:ilvl="5">
      <w:start w:val="1"/>
      <w:numFmt w:val="lowerRoman"/>
      <w:lvlText w:val="%6."/>
      <w:lvlJc w:val="left"/>
      <w:rPr>
        <w:rFonts w:ascii="Tahoma" w:eastAsia="Tahoma" w:hAnsi="Tahoma" w:cs="Tahoma"/>
        <w:position w:val="0"/>
      </w:rPr>
    </w:lvl>
    <w:lvl w:ilvl="6">
      <w:start w:val="1"/>
      <w:numFmt w:val="decimal"/>
      <w:lvlText w:val="%7."/>
      <w:lvlJc w:val="left"/>
      <w:rPr>
        <w:rFonts w:ascii="Tahoma" w:eastAsia="Tahoma" w:hAnsi="Tahoma" w:cs="Tahoma"/>
        <w:position w:val="0"/>
      </w:rPr>
    </w:lvl>
    <w:lvl w:ilvl="7">
      <w:start w:val="1"/>
      <w:numFmt w:val="lowerLetter"/>
      <w:lvlText w:val="%8."/>
      <w:lvlJc w:val="left"/>
      <w:rPr>
        <w:rFonts w:ascii="Tahoma" w:eastAsia="Tahoma" w:hAnsi="Tahoma" w:cs="Tahoma"/>
        <w:position w:val="0"/>
      </w:rPr>
    </w:lvl>
    <w:lvl w:ilvl="8">
      <w:start w:val="1"/>
      <w:numFmt w:val="lowerRoman"/>
      <w:lvlText w:val="%9."/>
      <w:lvlJc w:val="left"/>
      <w:rPr>
        <w:rFonts w:ascii="Tahoma" w:eastAsia="Tahoma" w:hAnsi="Tahoma" w:cs="Tahoma"/>
        <w:position w:val="0"/>
      </w:rPr>
    </w:lvl>
  </w:abstractNum>
  <w:abstractNum w:abstractNumId="25" w15:restartNumberingAfterBreak="0">
    <w:nsid w:val="47472CA7"/>
    <w:multiLevelType w:val="multilevel"/>
    <w:tmpl w:val="8D1AC25C"/>
    <w:lvl w:ilvl="0">
      <w:start w:val="1"/>
      <w:numFmt w:val="upperRoman"/>
      <w:lvlText w:val="%1."/>
      <w:lvlJc w:val="left"/>
      <w:rPr>
        <w:position w:val="0"/>
      </w:rPr>
    </w:lvl>
    <w:lvl w:ilvl="1">
      <w:start w:val="1"/>
      <w:numFmt w:val="decimal"/>
      <w:lvlText w:val="%1.%2."/>
      <w:lvlJc w:val="left"/>
      <w:rPr>
        <w:position w:val="0"/>
      </w:rPr>
    </w:lvl>
    <w:lvl w:ilvl="2">
      <w:start w:val="1"/>
      <w:numFmt w:val="decimal"/>
      <w:lvlText w:val="%1.%2.%3."/>
      <w:lvlJc w:val="left"/>
      <w:rPr>
        <w:position w:val="0"/>
      </w:rPr>
    </w:lvl>
    <w:lvl w:ilvl="3">
      <w:start w:val="1"/>
      <w:numFmt w:val="decimal"/>
      <w:lvlText w:val="%1.%2.%3.%4."/>
      <w:lvlJc w:val="left"/>
      <w:rPr>
        <w:position w:val="0"/>
      </w:rPr>
    </w:lvl>
    <w:lvl w:ilvl="4">
      <w:start w:val="1"/>
      <w:numFmt w:val="decimal"/>
      <w:lvlText w:val="%1.%2.%3.%4.%5."/>
      <w:lvlJc w:val="left"/>
      <w:rPr>
        <w:position w:val="0"/>
      </w:rPr>
    </w:lvl>
    <w:lvl w:ilvl="5">
      <w:start w:val="1"/>
      <w:numFmt w:val="decimal"/>
      <w:lvlText w:val="%1.%2.%3.%4.%5.%6."/>
      <w:lvlJc w:val="left"/>
      <w:rPr>
        <w:position w:val="0"/>
      </w:rPr>
    </w:lvl>
    <w:lvl w:ilvl="6">
      <w:start w:val="1"/>
      <w:numFmt w:val="decimal"/>
      <w:lvlText w:val="%1.%2.%3.%4.%5.%6.%7."/>
      <w:lvlJc w:val="left"/>
      <w:rPr>
        <w:position w:val="0"/>
      </w:rPr>
    </w:lvl>
    <w:lvl w:ilvl="7">
      <w:start w:val="1"/>
      <w:numFmt w:val="decimal"/>
      <w:lvlText w:val="%1.%2.%3.%4.%5.%6.%7.%8."/>
      <w:lvlJc w:val="left"/>
      <w:rPr>
        <w:position w:val="0"/>
      </w:rPr>
    </w:lvl>
    <w:lvl w:ilvl="8">
      <w:start w:val="1"/>
      <w:numFmt w:val="decimal"/>
      <w:lvlText w:val="%1.%2.%3.%4.%5.%6.%7.%8.%9."/>
      <w:lvlJc w:val="left"/>
      <w:rPr>
        <w:position w:val="0"/>
      </w:rPr>
    </w:lvl>
  </w:abstractNum>
  <w:abstractNum w:abstractNumId="26" w15:restartNumberingAfterBreak="0">
    <w:nsid w:val="4ADF0F77"/>
    <w:multiLevelType w:val="multilevel"/>
    <w:tmpl w:val="FA72B0DE"/>
    <w:styleLink w:val="List9"/>
    <w:lvl w:ilvl="0">
      <w:numFmt w:val="bullet"/>
      <w:lvlText w:val="-"/>
      <w:lvlJc w:val="left"/>
      <w:rPr>
        <w:rFonts w:ascii="Verdana" w:eastAsia="Verdana" w:hAnsi="Verdana" w:cs="Verdana"/>
        <w:position w:val="0"/>
      </w:rPr>
    </w:lvl>
    <w:lvl w:ilvl="1">
      <w:start w:val="1"/>
      <w:numFmt w:val="bullet"/>
      <w:lvlText w:val="o"/>
      <w:lvlJc w:val="left"/>
      <w:rPr>
        <w:rFonts w:ascii="Tahoma" w:eastAsia="Tahoma" w:hAnsi="Tahoma" w:cs="Tahoma"/>
        <w:position w:val="0"/>
      </w:rPr>
    </w:lvl>
    <w:lvl w:ilvl="2">
      <w:start w:val="1"/>
      <w:numFmt w:val="bullet"/>
      <w:lvlText w:val="▪"/>
      <w:lvlJc w:val="left"/>
      <w:rPr>
        <w:rFonts w:ascii="Tahoma" w:eastAsia="Tahoma" w:hAnsi="Tahoma" w:cs="Tahoma"/>
        <w:position w:val="0"/>
      </w:rPr>
    </w:lvl>
    <w:lvl w:ilvl="3">
      <w:start w:val="1"/>
      <w:numFmt w:val="bullet"/>
      <w:lvlText w:val="•"/>
      <w:lvlJc w:val="left"/>
      <w:rPr>
        <w:rFonts w:ascii="Tahoma" w:eastAsia="Tahoma" w:hAnsi="Tahoma" w:cs="Tahoma"/>
        <w:position w:val="0"/>
      </w:rPr>
    </w:lvl>
    <w:lvl w:ilvl="4">
      <w:start w:val="1"/>
      <w:numFmt w:val="bullet"/>
      <w:lvlText w:val="o"/>
      <w:lvlJc w:val="left"/>
      <w:rPr>
        <w:rFonts w:ascii="Tahoma" w:eastAsia="Tahoma" w:hAnsi="Tahoma" w:cs="Tahoma"/>
        <w:position w:val="0"/>
      </w:rPr>
    </w:lvl>
    <w:lvl w:ilvl="5">
      <w:start w:val="1"/>
      <w:numFmt w:val="bullet"/>
      <w:lvlText w:val="▪"/>
      <w:lvlJc w:val="left"/>
      <w:rPr>
        <w:rFonts w:ascii="Tahoma" w:eastAsia="Tahoma" w:hAnsi="Tahoma" w:cs="Tahoma"/>
        <w:position w:val="0"/>
      </w:rPr>
    </w:lvl>
    <w:lvl w:ilvl="6">
      <w:start w:val="1"/>
      <w:numFmt w:val="bullet"/>
      <w:lvlText w:val="•"/>
      <w:lvlJc w:val="left"/>
      <w:rPr>
        <w:rFonts w:ascii="Tahoma" w:eastAsia="Tahoma" w:hAnsi="Tahoma" w:cs="Tahoma"/>
        <w:position w:val="0"/>
      </w:rPr>
    </w:lvl>
    <w:lvl w:ilvl="7">
      <w:start w:val="1"/>
      <w:numFmt w:val="bullet"/>
      <w:lvlText w:val="o"/>
      <w:lvlJc w:val="left"/>
      <w:rPr>
        <w:rFonts w:ascii="Tahoma" w:eastAsia="Tahoma" w:hAnsi="Tahoma" w:cs="Tahoma"/>
        <w:position w:val="0"/>
      </w:rPr>
    </w:lvl>
    <w:lvl w:ilvl="8">
      <w:start w:val="1"/>
      <w:numFmt w:val="bullet"/>
      <w:lvlText w:val="▪"/>
      <w:lvlJc w:val="left"/>
      <w:rPr>
        <w:rFonts w:ascii="Tahoma" w:eastAsia="Tahoma" w:hAnsi="Tahoma" w:cs="Tahoma"/>
        <w:position w:val="0"/>
      </w:rPr>
    </w:lvl>
  </w:abstractNum>
  <w:abstractNum w:abstractNumId="27" w15:restartNumberingAfterBreak="0">
    <w:nsid w:val="4C940B9A"/>
    <w:multiLevelType w:val="multilevel"/>
    <w:tmpl w:val="64347CEE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decimal"/>
      <w:lvlText w:val="%1.%2."/>
      <w:lvlJc w:val="left"/>
      <w:rPr>
        <w:position w:val="0"/>
      </w:rPr>
    </w:lvl>
    <w:lvl w:ilvl="2">
      <w:start w:val="1"/>
      <w:numFmt w:val="decimal"/>
      <w:lvlText w:val="%1.%2.%3."/>
      <w:lvlJc w:val="left"/>
      <w:rPr>
        <w:position w:val="0"/>
      </w:rPr>
    </w:lvl>
    <w:lvl w:ilvl="3">
      <w:start w:val="1"/>
      <w:numFmt w:val="decimal"/>
      <w:lvlText w:val="%1.%2.%3.%4."/>
      <w:lvlJc w:val="left"/>
      <w:rPr>
        <w:position w:val="0"/>
      </w:rPr>
    </w:lvl>
    <w:lvl w:ilvl="4">
      <w:start w:val="1"/>
      <w:numFmt w:val="decimal"/>
      <w:lvlText w:val="%1.%2.%3.%4.%5."/>
      <w:lvlJc w:val="left"/>
      <w:rPr>
        <w:position w:val="0"/>
      </w:rPr>
    </w:lvl>
    <w:lvl w:ilvl="5">
      <w:start w:val="1"/>
      <w:numFmt w:val="decimal"/>
      <w:lvlText w:val="%1.%2.%3.%4.%5.%6."/>
      <w:lvlJc w:val="left"/>
      <w:rPr>
        <w:position w:val="0"/>
      </w:rPr>
    </w:lvl>
    <w:lvl w:ilvl="6">
      <w:start w:val="1"/>
      <w:numFmt w:val="decimal"/>
      <w:lvlText w:val="%1.%2.%3.%4.%5.%6.%7."/>
      <w:lvlJc w:val="left"/>
      <w:rPr>
        <w:position w:val="0"/>
      </w:rPr>
    </w:lvl>
    <w:lvl w:ilvl="7">
      <w:start w:val="1"/>
      <w:numFmt w:val="decimal"/>
      <w:lvlText w:val="%1.%2.%3.%4.%5.%6.%7.%8."/>
      <w:lvlJc w:val="left"/>
      <w:rPr>
        <w:position w:val="0"/>
      </w:rPr>
    </w:lvl>
    <w:lvl w:ilvl="8">
      <w:start w:val="1"/>
      <w:numFmt w:val="decimal"/>
      <w:lvlText w:val="%1.%2.%3.%4.%5.%6.%7.%8.%9."/>
      <w:lvlJc w:val="left"/>
      <w:rPr>
        <w:position w:val="0"/>
      </w:rPr>
    </w:lvl>
  </w:abstractNum>
  <w:abstractNum w:abstractNumId="28" w15:restartNumberingAfterBreak="0">
    <w:nsid w:val="4ED1656B"/>
    <w:multiLevelType w:val="multilevel"/>
    <w:tmpl w:val="034CC3E0"/>
    <w:lvl w:ilvl="0">
      <w:start w:val="1"/>
      <w:numFmt w:val="lowerLetter"/>
      <w:lvlText w:val="%1)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29" w15:restartNumberingAfterBreak="0">
    <w:nsid w:val="50BB4E1D"/>
    <w:multiLevelType w:val="multilevel"/>
    <w:tmpl w:val="C594369A"/>
    <w:lvl w:ilvl="0">
      <w:start w:val="1"/>
      <w:numFmt w:val="lowerLetter"/>
      <w:lvlText w:val="%1)"/>
      <w:lvlJc w:val="left"/>
      <w:rPr>
        <w:rFonts w:ascii="Tahoma" w:eastAsia="Tahoma" w:hAnsi="Tahoma" w:cs="Tahoma"/>
        <w:position w:val="0"/>
      </w:rPr>
    </w:lvl>
    <w:lvl w:ilvl="1">
      <w:start w:val="1"/>
      <w:numFmt w:val="lowerLetter"/>
      <w:lvlText w:val="%2."/>
      <w:lvlJc w:val="left"/>
      <w:rPr>
        <w:rFonts w:ascii="Tahoma" w:eastAsia="Tahoma" w:hAnsi="Tahoma" w:cs="Tahoma"/>
        <w:position w:val="0"/>
      </w:rPr>
    </w:lvl>
    <w:lvl w:ilvl="2">
      <w:start w:val="1"/>
      <w:numFmt w:val="lowerRoman"/>
      <w:lvlText w:val="%3."/>
      <w:lvlJc w:val="left"/>
      <w:rPr>
        <w:rFonts w:ascii="Tahoma" w:eastAsia="Tahoma" w:hAnsi="Tahoma" w:cs="Tahoma"/>
        <w:position w:val="0"/>
      </w:rPr>
    </w:lvl>
    <w:lvl w:ilvl="3">
      <w:start w:val="1"/>
      <w:numFmt w:val="decimal"/>
      <w:lvlText w:val="%4."/>
      <w:lvlJc w:val="left"/>
      <w:rPr>
        <w:rFonts w:ascii="Tahoma" w:eastAsia="Tahoma" w:hAnsi="Tahoma" w:cs="Tahoma"/>
        <w:position w:val="0"/>
      </w:rPr>
    </w:lvl>
    <w:lvl w:ilvl="4">
      <w:start w:val="1"/>
      <w:numFmt w:val="lowerLetter"/>
      <w:lvlText w:val="%5."/>
      <w:lvlJc w:val="left"/>
      <w:rPr>
        <w:rFonts w:ascii="Tahoma" w:eastAsia="Tahoma" w:hAnsi="Tahoma" w:cs="Tahoma"/>
        <w:position w:val="0"/>
      </w:rPr>
    </w:lvl>
    <w:lvl w:ilvl="5">
      <w:start w:val="1"/>
      <w:numFmt w:val="lowerRoman"/>
      <w:lvlText w:val="%6."/>
      <w:lvlJc w:val="left"/>
      <w:rPr>
        <w:rFonts w:ascii="Tahoma" w:eastAsia="Tahoma" w:hAnsi="Tahoma" w:cs="Tahoma"/>
        <w:position w:val="0"/>
      </w:rPr>
    </w:lvl>
    <w:lvl w:ilvl="6">
      <w:start w:val="1"/>
      <w:numFmt w:val="decimal"/>
      <w:lvlText w:val="%7."/>
      <w:lvlJc w:val="left"/>
      <w:rPr>
        <w:rFonts w:ascii="Tahoma" w:eastAsia="Tahoma" w:hAnsi="Tahoma" w:cs="Tahoma"/>
        <w:position w:val="0"/>
      </w:rPr>
    </w:lvl>
    <w:lvl w:ilvl="7">
      <w:start w:val="1"/>
      <w:numFmt w:val="lowerLetter"/>
      <w:lvlText w:val="%8."/>
      <w:lvlJc w:val="left"/>
      <w:rPr>
        <w:rFonts w:ascii="Tahoma" w:eastAsia="Tahoma" w:hAnsi="Tahoma" w:cs="Tahoma"/>
        <w:position w:val="0"/>
      </w:rPr>
    </w:lvl>
    <w:lvl w:ilvl="8">
      <w:start w:val="1"/>
      <w:numFmt w:val="lowerRoman"/>
      <w:lvlText w:val="%9."/>
      <w:lvlJc w:val="left"/>
      <w:rPr>
        <w:rFonts w:ascii="Tahoma" w:eastAsia="Tahoma" w:hAnsi="Tahoma" w:cs="Tahoma"/>
        <w:position w:val="0"/>
      </w:rPr>
    </w:lvl>
  </w:abstractNum>
  <w:abstractNum w:abstractNumId="30" w15:restartNumberingAfterBreak="0">
    <w:nsid w:val="52973396"/>
    <w:multiLevelType w:val="hybridMultilevel"/>
    <w:tmpl w:val="6DCA6232"/>
    <w:lvl w:ilvl="0" w:tplc="E8F6C382">
      <w:start w:val="1"/>
      <w:numFmt w:val="decimal"/>
      <w:lvlText w:val="1.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4E47A56"/>
    <w:multiLevelType w:val="multilevel"/>
    <w:tmpl w:val="10A61F90"/>
    <w:lvl w:ilvl="0">
      <w:start w:val="1"/>
      <w:numFmt w:val="lowerLetter"/>
      <w:lvlText w:val="%1)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32" w15:restartNumberingAfterBreak="0">
    <w:nsid w:val="58C25924"/>
    <w:multiLevelType w:val="multilevel"/>
    <w:tmpl w:val="011A9BB0"/>
    <w:lvl w:ilvl="0">
      <w:start w:val="1"/>
      <w:numFmt w:val="lowerLetter"/>
      <w:lvlText w:val="%1)"/>
      <w:lvlJc w:val="left"/>
      <w:rPr>
        <w:rFonts w:ascii="Tahoma" w:eastAsia="Tahoma" w:hAnsi="Tahoma" w:cs="Tahoma"/>
        <w:position w:val="0"/>
      </w:rPr>
    </w:lvl>
    <w:lvl w:ilvl="1">
      <w:start w:val="1"/>
      <w:numFmt w:val="lowerLetter"/>
      <w:lvlText w:val="%2."/>
      <w:lvlJc w:val="left"/>
      <w:rPr>
        <w:rFonts w:ascii="Tahoma" w:eastAsia="Tahoma" w:hAnsi="Tahoma" w:cs="Tahoma"/>
        <w:position w:val="0"/>
      </w:rPr>
    </w:lvl>
    <w:lvl w:ilvl="2">
      <w:start w:val="1"/>
      <w:numFmt w:val="lowerRoman"/>
      <w:lvlText w:val="%3."/>
      <w:lvlJc w:val="left"/>
      <w:rPr>
        <w:rFonts w:ascii="Tahoma" w:eastAsia="Tahoma" w:hAnsi="Tahoma" w:cs="Tahoma"/>
        <w:position w:val="0"/>
      </w:rPr>
    </w:lvl>
    <w:lvl w:ilvl="3">
      <w:start w:val="1"/>
      <w:numFmt w:val="decimal"/>
      <w:lvlText w:val="%4."/>
      <w:lvlJc w:val="left"/>
      <w:rPr>
        <w:rFonts w:ascii="Tahoma" w:eastAsia="Tahoma" w:hAnsi="Tahoma" w:cs="Tahoma"/>
        <w:position w:val="0"/>
      </w:rPr>
    </w:lvl>
    <w:lvl w:ilvl="4">
      <w:start w:val="1"/>
      <w:numFmt w:val="lowerLetter"/>
      <w:lvlText w:val="%5."/>
      <w:lvlJc w:val="left"/>
      <w:rPr>
        <w:rFonts w:ascii="Tahoma" w:eastAsia="Tahoma" w:hAnsi="Tahoma" w:cs="Tahoma"/>
        <w:position w:val="0"/>
      </w:rPr>
    </w:lvl>
    <w:lvl w:ilvl="5">
      <w:start w:val="1"/>
      <w:numFmt w:val="lowerRoman"/>
      <w:lvlText w:val="%6."/>
      <w:lvlJc w:val="left"/>
      <w:rPr>
        <w:rFonts w:ascii="Tahoma" w:eastAsia="Tahoma" w:hAnsi="Tahoma" w:cs="Tahoma"/>
        <w:position w:val="0"/>
      </w:rPr>
    </w:lvl>
    <w:lvl w:ilvl="6">
      <w:start w:val="1"/>
      <w:numFmt w:val="decimal"/>
      <w:lvlText w:val="%7."/>
      <w:lvlJc w:val="left"/>
      <w:rPr>
        <w:rFonts w:ascii="Tahoma" w:eastAsia="Tahoma" w:hAnsi="Tahoma" w:cs="Tahoma"/>
        <w:position w:val="0"/>
      </w:rPr>
    </w:lvl>
    <w:lvl w:ilvl="7">
      <w:start w:val="1"/>
      <w:numFmt w:val="lowerLetter"/>
      <w:lvlText w:val="%8."/>
      <w:lvlJc w:val="left"/>
      <w:rPr>
        <w:rFonts w:ascii="Tahoma" w:eastAsia="Tahoma" w:hAnsi="Tahoma" w:cs="Tahoma"/>
        <w:position w:val="0"/>
      </w:rPr>
    </w:lvl>
    <w:lvl w:ilvl="8">
      <w:start w:val="1"/>
      <w:numFmt w:val="lowerRoman"/>
      <w:lvlText w:val="%9."/>
      <w:lvlJc w:val="left"/>
      <w:rPr>
        <w:rFonts w:ascii="Tahoma" w:eastAsia="Tahoma" w:hAnsi="Tahoma" w:cs="Tahoma"/>
        <w:position w:val="0"/>
      </w:rPr>
    </w:lvl>
  </w:abstractNum>
  <w:abstractNum w:abstractNumId="33" w15:restartNumberingAfterBreak="0">
    <w:nsid w:val="5DFB2B05"/>
    <w:multiLevelType w:val="multilevel"/>
    <w:tmpl w:val="152463A4"/>
    <w:lvl w:ilvl="0">
      <w:start w:val="1"/>
      <w:numFmt w:val="lowerLetter"/>
      <w:lvlText w:val="%1)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34" w15:restartNumberingAfterBreak="0">
    <w:nsid w:val="60C239C2"/>
    <w:multiLevelType w:val="multilevel"/>
    <w:tmpl w:val="DB4EEBC0"/>
    <w:styleLink w:val="List1"/>
    <w:lvl w:ilvl="0">
      <w:start w:val="1"/>
      <w:numFmt w:val="upperRoman"/>
      <w:lvlText w:val="%1."/>
      <w:lvlJc w:val="left"/>
      <w:pPr>
        <w:tabs>
          <w:tab w:val="num" w:pos="960"/>
        </w:tabs>
        <w:ind w:left="960" w:hanging="600"/>
      </w:pPr>
      <w:rPr>
        <w:rFonts w:ascii="Tahoma" w:eastAsia="Tahoma" w:hAnsi="Tahoma" w:cs="Tahoma"/>
        <w:position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position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600"/>
      </w:pPr>
      <w:rPr>
        <w:rFonts w:ascii="Tahoma" w:eastAsia="Tahoma" w:hAnsi="Tahoma" w:cs="Tahoma"/>
        <w:position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960"/>
        </w:tabs>
        <w:ind w:left="960" w:hanging="600"/>
      </w:pPr>
      <w:rPr>
        <w:rFonts w:ascii="Tahoma" w:eastAsia="Tahoma" w:hAnsi="Tahoma" w:cs="Tahoma"/>
        <w:position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260"/>
        </w:tabs>
        <w:ind w:left="1260" w:hanging="900"/>
      </w:pPr>
      <w:rPr>
        <w:rFonts w:ascii="Tahoma" w:eastAsia="Tahoma" w:hAnsi="Tahoma" w:cs="Tahoma"/>
        <w:position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260"/>
        </w:tabs>
        <w:ind w:left="1260" w:hanging="900"/>
      </w:pPr>
      <w:rPr>
        <w:rFonts w:ascii="Tahoma" w:eastAsia="Tahoma" w:hAnsi="Tahoma" w:cs="Tahoma"/>
        <w:position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560"/>
        </w:tabs>
        <w:ind w:left="1560" w:hanging="1200"/>
      </w:pPr>
      <w:rPr>
        <w:rFonts w:ascii="Tahoma" w:eastAsia="Tahoma" w:hAnsi="Tahoma" w:cs="Tahoma"/>
        <w:position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1560"/>
        </w:tabs>
        <w:ind w:left="1560" w:hanging="1200"/>
      </w:pPr>
      <w:rPr>
        <w:rFonts w:ascii="Tahoma" w:eastAsia="Tahoma" w:hAnsi="Tahoma" w:cs="Tahoma"/>
        <w:position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1860"/>
        </w:tabs>
        <w:ind w:left="1860" w:hanging="1500"/>
      </w:pPr>
      <w:rPr>
        <w:rFonts w:ascii="Tahoma" w:eastAsia="Tahoma" w:hAnsi="Tahoma" w:cs="Tahoma"/>
        <w:position w:val="0"/>
        <w:sz w:val="20"/>
        <w:szCs w:val="20"/>
      </w:rPr>
    </w:lvl>
  </w:abstractNum>
  <w:abstractNum w:abstractNumId="35" w15:restartNumberingAfterBreak="0">
    <w:nsid w:val="707D3B86"/>
    <w:multiLevelType w:val="multilevel"/>
    <w:tmpl w:val="B4408BFA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Verdana" w:eastAsia="Verdana" w:hAnsi="Verdana" w:cs="Verdana"/>
        <w:position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728"/>
        </w:tabs>
        <w:ind w:left="1728" w:hanging="300"/>
      </w:pPr>
      <w:rPr>
        <w:rFonts w:ascii="Tahoma" w:eastAsia="Tahoma" w:hAnsi="Tahoma" w:cs="Tahoma"/>
        <w:position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459"/>
        </w:tabs>
        <w:ind w:left="2459" w:hanging="247"/>
      </w:pPr>
      <w:rPr>
        <w:rFonts w:ascii="Tahoma" w:eastAsia="Tahoma" w:hAnsi="Tahoma" w:cs="Tahoma"/>
        <w:position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3168"/>
        </w:tabs>
        <w:ind w:left="3168" w:hanging="300"/>
      </w:pPr>
      <w:rPr>
        <w:rFonts w:ascii="Tahoma" w:eastAsia="Tahoma" w:hAnsi="Tahoma" w:cs="Tahoma"/>
        <w:position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888"/>
        </w:tabs>
        <w:ind w:left="3888" w:hanging="300"/>
      </w:pPr>
      <w:rPr>
        <w:rFonts w:ascii="Tahoma" w:eastAsia="Tahoma" w:hAnsi="Tahoma" w:cs="Tahoma"/>
        <w:position w:val="0"/>
        <w:sz w:val="20"/>
        <w:szCs w:val="20"/>
      </w:rPr>
    </w:lvl>
    <w:lvl w:ilvl="5">
      <w:start w:val="1"/>
      <w:numFmt w:val="lowerRoman"/>
      <w:lvlText w:val="%6."/>
      <w:lvlJc w:val="left"/>
      <w:pPr>
        <w:tabs>
          <w:tab w:val="num" w:pos="4619"/>
        </w:tabs>
        <w:ind w:left="4619" w:hanging="247"/>
      </w:pPr>
      <w:rPr>
        <w:rFonts w:ascii="Tahoma" w:eastAsia="Tahoma" w:hAnsi="Tahoma" w:cs="Tahoma"/>
        <w:positio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5328"/>
        </w:tabs>
        <w:ind w:left="5328" w:hanging="300"/>
      </w:pPr>
      <w:rPr>
        <w:rFonts w:ascii="Tahoma" w:eastAsia="Tahoma" w:hAnsi="Tahoma" w:cs="Tahoma"/>
        <w:position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6048"/>
        </w:tabs>
        <w:ind w:left="6048" w:hanging="300"/>
      </w:pPr>
      <w:rPr>
        <w:rFonts w:ascii="Tahoma" w:eastAsia="Tahoma" w:hAnsi="Tahoma" w:cs="Tahoma"/>
        <w:position w:val="0"/>
        <w:sz w:val="20"/>
        <w:szCs w:val="20"/>
      </w:rPr>
    </w:lvl>
    <w:lvl w:ilvl="8">
      <w:start w:val="1"/>
      <w:numFmt w:val="lowerRoman"/>
      <w:lvlText w:val="%9."/>
      <w:lvlJc w:val="left"/>
      <w:pPr>
        <w:tabs>
          <w:tab w:val="num" w:pos="6779"/>
        </w:tabs>
        <w:ind w:left="6779" w:hanging="247"/>
      </w:pPr>
      <w:rPr>
        <w:rFonts w:ascii="Tahoma" w:eastAsia="Tahoma" w:hAnsi="Tahoma" w:cs="Tahoma"/>
        <w:position w:val="0"/>
        <w:sz w:val="20"/>
        <w:szCs w:val="20"/>
      </w:rPr>
    </w:lvl>
  </w:abstractNum>
  <w:abstractNum w:abstractNumId="36" w15:restartNumberingAfterBreak="0">
    <w:nsid w:val="72271D7C"/>
    <w:multiLevelType w:val="multilevel"/>
    <w:tmpl w:val="BAB2C3F8"/>
    <w:styleLink w:val="List6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Verdana" w:eastAsia="Verdana" w:hAnsi="Verdana" w:cs="Verdana"/>
        <w:position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728"/>
        </w:tabs>
        <w:ind w:left="1728" w:hanging="300"/>
      </w:pPr>
      <w:rPr>
        <w:rFonts w:ascii="Tahoma" w:eastAsia="Tahoma" w:hAnsi="Tahoma" w:cs="Tahoma"/>
        <w:position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459"/>
        </w:tabs>
        <w:ind w:left="2459" w:hanging="247"/>
      </w:pPr>
      <w:rPr>
        <w:rFonts w:ascii="Tahoma" w:eastAsia="Tahoma" w:hAnsi="Tahoma" w:cs="Tahoma"/>
        <w:position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3168"/>
        </w:tabs>
        <w:ind w:left="3168" w:hanging="300"/>
      </w:pPr>
      <w:rPr>
        <w:rFonts w:ascii="Tahoma" w:eastAsia="Tahoma" w:hAnsi="Tahoma" w:cs="Tahoma"/>
        <w:position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888"/>
        </w:tabs>
        <w:ind w:left="3888" w:hanging="300"/>
      </w:pPr>
      <w:rPr>
        <w:rFonts w:ascii="Tahoma" w:eastAsia="Tahoma" w:hAnsi="Tahoma" w:cs="Tahoma"/>
        <w:position w:val="0"/>
        <w:sz w:val="20"/>
        <w:szCs w:val="20"/>
      </w:rPr>
    </w:lvl>
    <w:lvl w:ilvl="5">
      <w:start w:val="1"/>
      <w:numFmt w:val="lowerRoman"/>
      <w:lvlText w:val="%6."/>
      <w:lvlJc w:val="left"/>
      <w:pPr>
        <w:tabs>
          <w:tab w:val="num" w:pos="4619"/>
        </w:tabs>
        <w:ind w:left="4619" w:hanging="247"/>
      </w:pPr>
      <w:rPr>
        <w:rFonts w:ascii="Tahoma" w:eastAsia="Tahoma" w:hAnsi="Tahoma" w:cs="Tahoma"/>
        <w:positio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5328"/>
        </w:tabs>
        <w:ind w:left="5328" w:hanging="300"/>
      </w:pPr>
      <w:rPr>
        <w:rFonts w:ascii="Tahoma" w:eastAsia="Tahoma" w:hAnsi="Tahoma" w:cs="Tahoma"/>
        <w:position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6048"/>
        </w:tabs>
        <w:ind w:left="6048" w:hanging="300"/>
      </w:pPr>
      <w:rPr>
        <w:rFonts w:ascii="Tahoma" w:eastAsia="Tahoma" w:hAnsi="Tahoma" w:cs="Tahoma"/>
        <w:position w:val="0"/>
        <w:sz w:val="20"/>
        <w:szCs w:val="20"/>
      </w:rPr>
    </w:lvl>
    <w:lvl w:ilvl="8">
      <w:start w:val="1"/>
      <w:numFmt w:val="lowerRoman"/>
      <w:lvlText w:val="%9."/>
      <w:lvlJc w:val="left"/>
      <w:pPr>
        <w:tabs>
          <w:tab w:val="num" w:pos="6779"/>
        </w:tabs>
        <w:ind w:left="6779" w:hanging="247"/>
      </w:pPr>
      <w:rPr>
        <w:rFonts w:ascii="Tahoma" w:eastAsia="Tahoma" w:hAnsi="Tahoma" w:cs="Tahoma"/>
        <w:position w:val="0"/>
        <w:sz w:val="20"/>
        <w:szCs w:val="20"/>
      </w:rPr>
    </w:lvl>
  </w:abstractNum>
  <w:abstractNum w:abstractNumId="37" w15:restartNumberingAfterBreak="0">
    <w:nsid w:val="72EB7071"/>
    <w:multiLevelType w:val="multilevel"/>
    <w:tmpl w:val="EF9CF096"/>
    <w:lvl w:ilvl="0">
      <w:start w:val="1"/>
      <w:numFmt w:val="lowerLetter"/>
      <w:lvlText w:val="%1)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38" w15:restartNumberingAfterBreak="0">
    <w:nsid w:val="790870EB"/>
    <w:multiLevelType w:val="multilevel"/>
    <w:tmpl w:val="6E344810"/>
    <w:lvl w:ilvl="0">
      <w:start w:val="1"/>
      <w:numFmt w:val="bullet"/>
      <w:lvlText w:val="-"/>
      <w:lvlJc w:val="left"/>
      <w:rPr>
        <w:rFonts w:ascii="Tahoma" w:eastAsia="Tahoma" w:hAnsi="Tahoma" w:cs="Tahoma"/>
        <w:position w:val="0"/>
      </w:rPr>
    </w:lvl>
    <w:lvl w:ilvl="1">
      <w:start w:val="1"/>
      <w:numFmt w:val="bullet"/>
      <w:lvlText w:val="o"/>
      <w:lvlJc w:val="left"/>
      <w:rPr>
        <w:rFonts w:ascii="Tahoma" w:eastAsia="Tahoma" w:hAnsi="Tahoma" w:cs="Tahoma"/>
        <w:position w:val="0"/>
      </w:rPr>
    </w:lvl>
    <w:lvl w:ilvl="2">
      <w:start w:val="1"/>
      <w:numFmt w:val="bullet"/>
      <w:lvlText w:val="▪"/>
      <w:lvlJc w:val="left"/>
      <w:rPr>
        <w:rFonts w:ascii="Tahoma" w:eastAsia="Tahoma" w:hAnsi="Tahoma" w:cs="Tahoma"/>
        <w:position w:val="0"/>
      </w:rPr>
    </w:lvl>
    <w:lvl w:ilvl="3">
      <w:start w:val="1"/>
      <w:numFmt w:val="bullet"/>
      <w:lvlText w:val="•"/>
      <w:lvlJc w:val="left"/>
      <w:rPr>
        <w:rFonts w:ascii="Tahoma" w:eastAsia="Tahoma" w:hAnsi="Tahoma" w:cs="Tahoma"/>
        <w:position w:val="0"/>
      </w:rPr>
    </w:lvl>
    <w:lvl w:ilvl="4">
      <w:start w:val="1"/>
      <w:numFmt w:val="bullet"/>
      <w:lvlText w:val="o"/>
      <w:lvlJc w:val="left"/>
      <w:rPr>
        <w:rFonts w:ascii="Tahoma" w:eastAsia="Tahoma" w:hAnsi="Tahoma" w:cs="Tahoma"/>
        <w:position w:val="0"/>
      </w:rPr>
    </w:lvl>
    <w:lvl w:ilvl="5">
      <w:start w:val="1"/>
      <w:numFmt w:val="bullet"/>
      <w:lvlText w:val="▪"/>
      <w:lvlJc w:val="left"/>
      <w:rPr>
        <w:rFonts w:ascii="Tahoma" w:eastAsia="Tahoma" w:hAnsi="Tahoma" w:cs="Tahoma"/>
        <w:position w:val="0"/>
      </w:rPr>
    </w:lvl>
    <w:lvl w:ilvl="6">
      <w:start w:val="1"/>
      <w:numFmt w:val="bullet"/>
      <w:lvlText w:val="•"/>
      <w:lvlJc w:val="left"/>
      <w:rPr>
        <w:rFonts w:ascii="Tahoma" w:eastAsia="Tahoma" w:hAnsi="Tahoma" w:cs="Tahoma"/>
        <w:position w:val="0"/>
      </w:rPr>
    </w:lvl>
    <w:lvl w:ilvl="7">
      <w:start w:val="1"/>
      <w:numFmt w:val="bullet"/>
      <w:lvlText w:val="o"/>
      <w:lvlJc w:val="left"/>
      <w:rPr>
        <w:rFonts w:ascii="Tahoma" w:eastAsia="Tahoma" w:hAnsi="Tahoma" w:cs="Tahoma"/>
        <w:position w:val="0"/>
      </w:rPr>
    </w:lvl>
    <w:lvl w:ilvl="8">
      <w:start w:val="1"/>
      <w:numFmt w:val="bullet"/>
      <w:lvlText w:val="▪"/>
      <w:lvlJc w:val="left"/>
      <w:rPr>
        <w:rFonts w:ascii="Tahoma" w:eastAsia="Tahoma" w:hAnsi="Tahoma" w:cs="Tahoma"/>
        <w:position w:val="0"/>
      </w:rPr>
    </w:lvl>
  </w:abstractNum>
  <w:abstractNum w:abstractNumId="39" w15:restartNumberingAfterBreak="0">
    <w:nsid w:val="7E1540A0"/>
    <w:multiLevelType w:val="multilevel"/>
    <w:tmpl w:val="D5EAE8D8"/>
    <w:lvl w:ilvl="0">
      <w:start w:val="1"/>
      <w:numFmt w:val="lowerLetter"/>
      <w:lvlText w:val="%1)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40" w15:restartNumberingAfterBreak="0">
    <w:nsid w:val="7F7E56A6"/>
    <w:multiLevelType w:val="multilevel"/>
    <w:tmpl w:val="AA308B08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41" w15:restartNumberingAfterBreak="0">
    <w:nsid w:val="7FAE122F"/>
    <w:multiLevelType w:val="multilevel"/>
    <w:tmpl w:val="B4408BFA"/>
    <w:styleLink w:val="Seznam51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Verdana" w:eastAsia="Verdana" w:hAnsi="Verdana" w:cs="Verdana"/>
        <w:position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728"/>
        </w:tabs>
        <w:ind w:left="1728" w:hanging="300"/>
      </w:pPr>
      <w:rPr>
        <w:rFonts w:ascii="Tahoma" w:eastAsia="Tahoma" w:hAnsi="Tahoma" w:cs="Tahoma"/>
        <w:position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459"/>
        </w:tabs>
        <w:ind w:left="2459" w:hanging="247"/>
      </w:pPr>
      <w:rPr>
        <w:rFonts w:ascii="Tahoma" w:eastAsia="Tahoma" w:hAnsi="Tahoma" w:cs="Tahoma"/>
        <w:position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3168"/>
        </w:tabs>
        <w:ind w:left="3168" w:hanging="300"/>
      </w:pPr>
      <w:rPr>
        <w:rFonts w:ascii="Tahoma" w:eastAsia="Tahoma" w:hAnsi="Tahoma" w:cs="Tahoma"/>
        <w:position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888"/>
        </w:tabs>
        <w:ind w:left="3888" w:hanging="300"/>
      </w:pPr>
      <w:rPr>
        <w:rFonts w:ascii="Tahoma" w:eastAsia="Tahoma" w:hAnsi="Tahoma" w:cs="Tahoma"/>
        <w:position w:val="0"/>
        <w:sz w:val="20"/>
        <w:szCs w:val="20"/>
      </w:rPr>
    </w:lvl>
    <w:lvl w:ilvl="5">
      <w:start w:val="1"/>
      <w:numFmt w:val="lowerRoman"/>
      <w:lvlText w:val="%6."/>
      <w:lvlJc w:val="left"/>
      <w:pPr>
        <w:tabs>
          <w:tab w:val="num" w:pos="4619"/>
        </w:tabs>
        <w:ind w:left="4619" w:hanging="247"/>
      </w:pPr>
      <w:rPr>
        <w:rFonts w:ascii="Tahoma" w:eastAsia="Tahoma" w:hAnsi="Tahoma" w:cs="Tahoma"/>
        <w:positio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5328"/>
        </w:tabs>
        <w:ind w:left="5328" w:hanging="300"/>
      </w:pPr>
      <w:rPr>
        <w:rFonts w:ascii="Tahoma" w:eastAsia="Tahoma" w:hAnsi="Tahoma" w:cs="Tahoma"/>
        <w:position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6048"/>
        </w:tabs>
        <w:ind w:left="6048" w:hanging="300"/>
      </w:pPr>
      <w:rPr>
        <w:rFonts w:ascii="Tahoma" w:eastAsia="Tahoma" w:hAnsi="Tahoma" w:cs="Tahoma"/>
        <w:position w:val="0"/>
        <w:sz w:val="20"/>
        <w:szCs w:val="20"/>
      </w:rPr>
    </w:lvl>
    <w:lvl w:ilvl="8">
      <w:start w:val="1"/>
      <w:numFmt w:val="lowerRoman"/>
      <w:lvlText w:val="%9."/>
      <w:lvlJc w:val="left"/>
      <w:pPr>
        <w:tabs>
          <w:tab w:val="num" w:pos="6779"/>
        </w:tabs>
        <w:ind w:left="6779" w:hanging="247"/>
      </w:pPr>
      <w:rPr>
        <w:rFonts w:ascii="Tahoma" w:eastAsia="Tahoma" w:hAnsi="Tahoma" w:cs="Tahoma"/>
        <w:position w:val="0"/>
        <w:sz w:val="20"/>
        <w:szCs w:val="20"/>
      </w:rPr>
    </w:lvl>
  </w:abstractNum>
  <w:num w:numId="1" w16cid:durableId="2033922479">
    <w:abstractNumId w:val="17"/>
  </w:num>
  <w:num w:numId="2" w16cid:durableId="1520847086">
    <w:abstractNumId w:val="40"/>
  </w:num>
  <w:num w:numId="3" w16cid:durableId="78060486">
    <w:abstractNumId w:val="11"/>
  </w:num>
  <w:num w:numId="4" w16cid:durableId="1854756753">
    <w:abstractNumId w:val="14"/>
  </w:num>
  <w:num w:numId="5" w16cid:durableId="784426633">
    <w:abstractNumId w:val="25"/>
  </w:num>
  <w:num w:numId="6" w16cid:durableId="469327554">
    <w:abstractNumId w:val="34"/>
    <w:lvlOverride w:ilvl="0">
      <w:lvl w:ilvl="0">
        <w:start w:val="1"/>
        <w:numFmt w:val="decimal"/>
        <w:lvlText w:val="1.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7" w16cid:durableId="1134909275">
    <w:abstractNumId w:val="5"/>
  </w:num>
  <w:num w:numId="8" w16cid:durableId="935139605">
    <w:abstractNumId w:val="27"/>
  </w:num>
  <w:num w:numId="9" w16cid:durableId="660889570">
    <w:abstractNumId w:val="12"/>
  </w:num>
  <w:num w:numId="10" w16cid:durableId="1682970563">
    <w:abstractNumId w:val="0"/>
  </w:num>
  <w:num w:numId="11" w16cid:durableId="994070654">
    <w:abstractNumId w:val="9"/>
  </w:num>
  <w:num w:numId="12" w16cid:durableId="826938799">
    <w:abstractNumId w:val="3"/>
  </w:num>
  <w:num w:numId="13" w16cid:durableId="1066565511">
    <w:abstractNumId w:val="21"/>
  </w:num>
  <w:num w:numId="14" w16cid:durableId="1004669977">
    <w:abstractNumId w:val="33"/>
  </w:num>
  <w:num w:numId="15" w16cid:durableId="1948997936">
    <w:abstractNumId w:val="4"/>
  </w:num>
  <w:num w:numId="16" w16cid:durableId="1768844551">
    <w:abstractNumId w:val="1"/>
  </w:num>
  <w:num w:numId="17" w16cid:durableId="1531147489">
    <w:abstractNumId w:val="10"/>
  </w:num>
  <w:num w:numId="18" w16cid:durableId="702899786">
    <w:abstractNumId w:val="41"/>
  </w:num>
  <w:num w:numId="19" w16cid:durableId="319044578">
    <w:abstractNumId w:val="22"/>
  </w:num>
  <w:num w:numId="20" w16cid:durableId="1608728639">
    <w:abstractNumId w:val="28"/>
  </w:num>
  <w:num w:numId="21" w16cid:durableId="84496072">
    <w:abstractNumId w:val="36"/>
  </w:num>
  <w:num w:numId="22" w16cid:durableId="2070498358">
    <w:abstractNumId w:val="32"/>
  </w:num>
  <w:num w:numId="23" w16cid:durableId="798915056">
    <w:abstractNumId w:val="16"/>
  </w:num>
  <w:num w:numId="24" w16cid:durableId="2117675540">
    <w:abstractNumId w:val="6"/>
  </w:num>
  <w:num w:numId="25" w16cid:durableId="379524703">
    <w:abstractNumId w:val="20"/>
  </w:num>
  <w:num w:numId="26" w16cid:durableId="1232345591">
    <w:abstractNumId w:val="37"/>
  </w:num>
  <w:num w:numId="27" w16cid:durableId="1155072775">
    <w:abstractNumId w:val="18"/>
  </w:num>
  <w:num w:numId="28" w16cid:durableId="1495224336">
    <w:abstractNumId w:val="38"/>
  </w:num>
  <w:num w:numId="29" w16cid:durableId="1812288987">
    <w:abstractNumId w:val="2"/>
  </w:num>
  <w:num w:numId="30" w16cid:durableId="70780949">
    <w:abstractNumId w:val="7"/>
  </w:num>
  <w:num w:numId="31" w16cid:durableId="1005480282">
    <w:abstractNumId w:val="26"/>
  </w:num>
  <w:num w:numId="32" w16cid:durableId="1738238799">
    <w:abstractNumId w:val="29"/>
  </w:num>
  <w:num w:numId="33" w16cid:durableId="1170025414">
    <w:abstractNumId w:val="39"/>
  </w:num>
  <w:num w:numId="34" w16cid:durableId="675420541">
    <w:abstractNumId w:val="19"/>
  </w:num>
  <w:num w:numId="35" w16cid:durableId="1273056461">
    <w:abstractNumId w:val="24"/>
  </w:num>
  <w:num w:numId="36" w16cid:durableId="1857841686">
    <w:abstractNumId w:val="31"/>
  </w:num>
  <w:num w:numId="37" w16cid:durableId="2035836764">
    <w:abstractNumId w:val="13"/>
  </w:num>
  <w:num w:numId="38" w16cid:durableId="731736664">
    <w:abstractNumId w:val="23"/>
  </w:num>
  <w:num w:numId="39" w16cid:durableId="1489831892">
    <w:abstractNumId w:val="15"/>
  </w:num>
  <w:num w:numId="40" w16cid:durableId="1969818018">
    <w:abstractNumId w:val="30"/>
  </w:num>
  <w:num w:numId="41" w16cid:durableId="1476601096">
    <w:abstractNumId w:val="8"/>
  </w:num>
  <w:num w:numId="42" w16cid:durableId="377976031">
    <w:abstractNumId w:val="35"/>
  </w:num>
  <w:num w:numId="43" w16cid:durableId="1888835880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5754"/>
    <w:rsid w:val="001B1E95"/>
    <w:rsid w:val="00306EEC"/>
    <w:rsid w:val="003651BF"/>
    <w:rsid w:val="003E3DAC"/>
    <w:rsid w:val="004B6676"/>
    <w:rsid w:val="0050575C"/>
    <w:rsid w:val="005E7530"/>
    <w:rsid w:val="00635754"/>
    <w:rsid w:val="00787C75"/>
    <w:rsid w:val="00817F1D"/>
    <w:rsid w:val="009540CA"/>
    <w:rsid w:val="00960AE0"/>
    <w:rsid w:val="00971032"/>
    <w:rsid w:val="00A266A5"/>
    <w:rsid w:val="00A45630"/>
    <w:rsid w:val="00AD22B3"/>
    <w:rsid w:val="00B530E8"/>
    <w:rsid w:val="00B81470"/>
    <w:rsid w:val="00B910D1"/>
    <w:rsid w:val="00BE0EDB"/>
    <w:rsid w:val="00C27458"/>
    <w:rsid w:val="00C3109F"/>
    <w:rsid w:val="00CC07DC"/>
    <w:rsid w:val="00CF4D1A"/>
    <w:rsid w:val="00D30CB1"/>
    <w:rsid w:val="00DB2BE6"/>
    <w:rsid w:val="00E334F4"/>
    <w:rsid w:val="00E63639"/>
    <w:rsid w:val="00E8054D"/>
    <w:rsid w:val="00EB6B86"/>
    <w:rsid w:val="00F30D85"/>
    <w:rsid w:val="00F55A5A"/>
    <w:rsid w:val="00FB4840"/>
    <w:rsid w:val="00FC3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1F825"/>
  <w15:docId w15:val="{5A44A2D3-8A73-4346-8F45-815B303A0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rFonts w:ascii="Calibri" w:eastAsia="Calibri" w:hAnsi="Calibri" w:cs="Calibri"/>
      <w:color w:val="000000"/>
      <w:sz w:val="22"/>
      <w:szCs w:val="22"/>
      <w:u w:color="000000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Zpat">
    <w:name w:val="footer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Odstavecseseznamem">
    <w:name w:val="List Paragraph"/>
    <w:pPr>
      <w:ind w:left="708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List0">
    <w:name w:val="List 0"/>
    <w:basedOn w:val="Importovanstyl2"/>
    <w:pPr>
      <w:numPr>
        <w:numId w:val="3"/>
      </w:numPr>
    </w:pPr>
  </w:style>
  <w:style w:type="numbering" w:customStyle="1" w:styleId="Importovanstyl2">
    <w:name w:val="Importovaný styl 2"/>
  </w:style>
  <w:style w:type="numbering" w:customStyle="1" w:styleId="List1">
    <w:name w:val="List 1"/>
    <w:basedOn w:val="Importovanstyl3"/>
    <w:pPr>
      <w:numPr>
        <w:numId w:val="43"/>
      </w:numPr>
    </w:pPr>
  </w:style>
  <w:style w:type="numbering" w:customStyle="1" w:styleId="Importovanstyl3">
    <w:name w:val="Importovaný styl 3"/>
  </w:style>
  <w:style w:type="numbering" w:customStyle="1" w:styleId="Seznam21">
    <w:name w:val="Seznam 21"/>
    <w:basedOn w:val="Importovanstyl4"/>
    <w:pPr>
      <w:numPr>
        <w:numId w:val="9"/>
      </w:numPr>
    </w:pPr>
  </w:style>
  <w:style w:type="numbering" w:customStyle="1" w:styleId="Importovanstyl4">
    <w:name w:val="Importovaný styl 4"/>
  </w:style>
  <w:style w:type="numbering" w:customStyle="1" w:styleId="Seznam31">
    <w:name w:val="Seznam 31"/>
    <w:basedOn w:val="Importovanstyl5"/>
    <w:pPr>
      <w:numPr>
        <w:numId w:val="12"/>
      </w:numPr>
    </w:pPr>
  </w:style>
  <w:style w:type="numbering" w:customStyle="1" w:styleId="Importovanstyl5">
    <w:name w:val="Importovaný styl 5"/>
  </w:style>
  <w:style w:type="numbering" w:customStyle="1" w:styleId="Seznam41">
    <w:name w:val="Seznam 41"/>
    <w:basedOn w:val="Importovanstyl6"/>
    <w:pPr>
      <w:numPr>
        <w:numId w:val="15"/>
      </w:numPr>
    </w:pPr>
  </w:style>
  <w:style w:type="numbering" w:customStyle="1" w:styleId="Importovanstyl6">
    <w:name w:val="Importovaný styl 6"/>
  </w:style>
  <w:style w:type="numbering" w:customStyle="1" w:styleId="Seznam51">
    <w:name w:val="Seznam 51"/>
    <w:basedOn w:val="Importovanstyl7"/>
    <w:pPr>
      <w:numPr>
        <w:numId w:val="18"/>
      </w:numPr>
    </w:pPr>
  </w:style>
  <w:style w:type="numbering" w:customStyle="1" w:styleId="Importovanstyl7">
    <w:name w:val="Importovaný styl 7"/>
  </w:style>
  <w:style w:type="numbering" w:customStyle="1" w:styleId="List6">
    <w:name w:val="List 6"/>
    <w:basedOn w:val="Importovanstyl8"/>
    <w:pPr>
      <w:numPr>
        <w:numId w:val="21"/>
      </w:numPr>
    </w:pPr>
  </w:style>
  <w:style w:type="numbering" w:customStyle="1" w:styleId="Importovanstyl8">
    <w:name w:val="Importovaný styl 8"/>
  </w:style>
  <w:style w:type="paragraph" w:customStyle="1" w:styleId="TextA">
    <w:name w:val="Text A"/>
    <w:pPr>
      <w:spacing w:line="288" w:lineRule="auto"/>
    </w:pPr>
    <w:rPr>
      <w:rFonts w:hAnsi="Arial Unicode MS" w:cs="Arial Unicode MS"/>
      <w:color w:val="000000"/>
      <w:u w:color="000000"/>
    </w:rPr>
  </w:style>
  <w:style w:type="numbering" w:customStyle="1" w:styleId="List7">
    <w:name w:val="List 7"/>
    <w:basedOn w:val="Importovanstyl9"/>
    <w:pPr>
      <w:numPr>
        <w:numId w:val="24"/>
      </w:numPr>
    </w:pPr>
  </w:style>
  <w:style w:type="numbering" w:customStyle="1" w:styleId="Importovanstyl9">
    <w:name w:val="Importovaný styl 9"/>
  </w:style>
  <w:style w:type="numbering" w:customStyle="1" w:styleId="List8">
    <w:name w:val="List 8"/>
    <w:basedOn w:val="Importovanstyl10"/>
    <w:pPr>
      <w:numPr>
        <w:numId w:val="27"/>
      </w:numPr>
    </w:pPr>
  </w:style>
  <w:style w:type="numbering" w:customStyle="1" w:styleId="Importovanstyl10">
    <w:name w:val="Importovaný styl 10"/>
  </w:style>
  <w:style w:type="numbering" w:customStyle="1" w:styleId="List9">
    <w:name w:val="List 9"/>
    <w:basedOn w:val="Importovanstyl11"/>
    <w:pPr>
      <w:numPr>
        <w:numId w:val="31"/>
      </w:numPr>
    </w:pPr>
  </w:style>
  <w:style w:type="numbering" w:customStyle="1" w:styleId="Importovanstyl11">
    <w:name w:val="Importovaný styl 11"/>
  </w:style>
  <w:style w:type="numbering" w:customStyle="1" w:styleId="List10">
    <w:name w:val="List 10"/>
    <w:basedOn w:val="Importovanstyl12"/>
    <w:pPr>
      <w:numPr>
        <w:numId w:val="34"/>
      </w:numPr>
    </w:pPr>
  </w:style>
  <w:style w:type="numbering" w:customStyle="1" w:styleId="Importovanstyl12">
    <w:name w:val="Importovaný styl 12"/>
  </w:style>
  <w:style w:type="numbering" w:customStyle="1" w:styleId="List11">
    <w:name w:val="List 11"/>
    <w:basedOn w:val="Importovanstyl13"/>
    <w:pPr>
      <w:numPr>
        <w:numId w:val="37"/>
      </w:numPr>
    </w:pPr>
  </w:style>
  <w:style w:type="numbering" w:customStyle="1" w:styleId="Importovanstyl13">
    <w:name w:val="Importovaný styl 13"/>
  </w:style>
  <w:style w:type="numbering" w:customStyle="1" w:styleId="List12">
    <w:name w:val="List 12"/>
    <w:basedOn w:val="Importovanstyl2"/>
    <w:pPr>
      <w:numPr>
        <w:numId w:val="39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E753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7530"/>
    <w:rPr>
      <w:rFonts w:ascii="Segoe UI" w:eastAsia="Calibri" w:hAnsi="Segoe UI" w:cs="Segoe UI"/>
      <w:color w:val="000000"/>
      <w:sz w:val="18"/>
      <w:szCs w:val="18"/>
      <w:u w:color="000000"/>
      <w:lang w:val="en-US" w:eastAsia="en-US"/>
    </w:rPr>
  </w:style>
  <w:style w:type="paragraph" w:styleId="Revize">
    <w:name w:val="Revision"/>
    <w:hidden/>
    <w:uiPriority w:val="99"/>
    <w:semiHidden/>
    <w:rsid w:val="00960AE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 w:cs="Calibri"/>
      <w:color w:val="000000"/>
      <w:sz w:val="22"/>
      <w:szCs w:val="22"/>
      <w:u w:color="00000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43141fb-0fbf-451d-9458-12e5c61e31ff" xsi:nil="true"/>
    <lcf76f155ced4ddcb4097134ff3c332f xmlns="49ae65ee-df7c-4cc2-96aa-892d4b5f723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77AE93692B0BE418988153B9EFC7554" ma:contentTypeVersion="16" ma:contentTypeDescription="Vytvoří nový dokument" ma:contentTypeScope="" ma:versionID="d2b04167eb1319a285e46b03a52ca282">
  <xsd:schema xmlns:xsd="http://www.w3.org/2001/XMLSchema" xmlns:xs="http://www.w3.org/2001/XMLSchema" xmlns:p="http://schemas.microsoft.com/office/2006/metadata/properties" xmlns:ns2="49ae65ee-df7c-4cc2-96aa-892d4b5f723e" xmlns:ns3="943141fb-0fbf-451d-9458-12e5c61e31ff" targetNamespace="http://schemas.microsoft.com/office/2006/metadata/properties" ma:root="true" ma:fieldsID="63d3425592725e95d31afdc32d6aa0db" ns2:_="" ns3:_="">
    <xsd:import namespace="49ae65ee-df7c-4cc2-96aa-892d4b5f723e"/>
    <xsd:import namespace="943141fb-0fbf-451d-9458-12e5c61e31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ae65ee-df7c-4cc2-96aa-892d4b5f72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cc42a130-8de2-4668-81d2-b1c137443e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3141fb-0fbf-451d-9458-12e5c61e31f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fa964a5-beb6-445b-a1c4-5a7030fddc47}" ma:internalName="TaxCatchAll" ma:showField="CatchAllData" ma:web="943141fb-0fbf-451d-9458-12e5c61e31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80BCA5-9D0D-41D9-B900-1CB4113749D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A87B2C7-F891-40E1-96B9-779AD32437C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8DC1744-5475-43C1-B5F7-8E6B64AD447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1356</Words>
  <Characters>8003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Svobodová Zlatuše</cp:lastModifiedBy>
  <cp:revision>24</cp:revision>
  <dcterms:created xsi:type="dcterms:W3CDTF">2018-11-12T13:29:00Z</dcterms:created>
  <dcterms:modified xsi:type="dcterms:W3CDTF">2022-09-27T09:29:00Z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0x010100D77AE93692B0BE418988153B9EFC7554</vt:lpwstr>
  </property>
</Properties>
</file>