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D6D34" w14:textId="0A7D0190" w:rsidR="00B0234A" w:rsidRPr="00B0234A" w:rsidRDefault="00B0234A" w:rsidP="00B0234A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  <w:sz w:val="32"/>
          <w:szCs w:val="32"/>
          <w:u w:val="single"/>
        </w:rPr>
      </w:pPr>
      <w:r w:rsidRPr="00B0234A">
        <w:rPr>
          <w:rFonts w:ascii="Calibri" w:hAnsi="Calibri" w:cs="Calibri"/>
          <w:b/>
          <w:bCs/>
          <w:color w:val="000000"/>
          <w:sz w:val="32"/>
          <w:szCs w:val="32"/>
          <w:u w:val="single"/>
        </w:rPr>
        <w:t>SMLOUVA O VYPOŘÁDÁNÍ ZÁVAZKŮ</w:t>
      </w:r>
    </w:p>
    <w:p w14:paraId="3DAB4839" w14:textId="0310AD1A" w:rsidR="00FD03FC" w:rsidRDefault="00FD03FC" w:rsidP="00FD03FC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uzavřená dle § 1746, odst. 2 zákona č. 89/2012 Sb., občanský zákoník, v platném znění, mezi těmito</w:t>
      </w:r>
    </w:p>
    <w:p w14:paraId="6EFE9144" w14:textId="77777777" w:rsidR="00FD03FC" w:rsidRDefault="00FD03FC" w:rsidP="00FD03FC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smluvními stranami:</w:t>
      </w:r>
    </w:p>
    <w:p w14:paraId="3717C062" w14:textId="77777777" w:rsidR="00FD03FC" w:rsidRDefault="00FD03FC" w:rsidP="00FD03FC">
      <w:pPr>
        <w:autoSpaceDE w:val="0"/>
        <w:autoSpaceDN w:val="0"/>
        <w:adjustRightInd w:val="0"/>
        <w:spacing w:after="0" w:line="276" w:lineRule="auto"/>
        <w:rPr>
          <w:rFonts w:ascii="Calibri-BoldItalic" w:hAnsi="Calibri-BoldItalic" w:cs="Calibri-BoldItalic"/>
          <w:b/>
          <w:bCs/>
          <w:i/>
          <w:iCs/>
          <w:color w:val="00000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</w:rPr>
        <w:t>Objednatelem</w:t>
      </w:r>
    </w:p>
    <w:p w14:paraId="253C51FC" w14:textId="01091C79" w:rsidR="00FD03FC" w:rsidRDefault="00FD03FC" w:rsidP="00FD03FC">
      <w:pPr>
        <w:autoSpaceDE w:val="0"/>
        <w:autoSpaceDN w:val="0"/>
        <w:adjustRightInd w:val="0"/>
        <w:spacing w:after="0" w:line="276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Obchodní firma: </w:t>
      </w:r>
      <w:r>
        <w:rPr>
          <w:rFonts w:ascii="Calibri" w:hAnsi="Calibri" w:cs="Calibri"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</w:rPr>
        <w:t>Národní centrum ošetřovatelství a nelékařských zdravotnických oborů</w:t>
      </w:r>
    </w:p>
    <w:p w14:paraId="1621F6FB" w14:textId="25C9B96F" w:rsidR="00FD03FC" w:rsidRDefault="00FD03FC" w:rsidP="00FD03FC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Sídlo: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Vinařská 965/ 6, 603 00 Brno</w:t>
      </w:r>
    </w:p>
    <w:p w14:paraId="300CCB22" w14:textId="71A79247" w:rsidR="00FD03FC" w:rsidRDefault="00FD03FC" w:rsidP="00FD03FC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Zastoupený: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PhDr. Mgr. Michaela Knotková Hofštetrová, ředitelem</w:t>
      </w:r>
    </w:p>
    <w:p w14:paraId="75D9A9EB" w14:textId="74343CBA" w:rsidR="00FD03FC" w:rsidRDefault="00FD03FC" w:rsidP="00FD03FC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Bankovní spojení: </w:t>
      </w:r>
      <w:r>
        <w:rPr>
          <w:rFonts w:ascii="Calibri" w:hAnsi="Calibri" w:cs="Calibri"/>
          <w:color w:val="000000"/>
        </w:rPr>
        <w:tab/>
        <w:t>Česká národní banka, Rooseveltova 18, 601 10 Brno</w:t>
      </w:r>
    </w:p>
    <w:p w14:paraId="3A58A305" w14:textId="1C0D9570" w:rsidR="00FD03FC" w:rsidRDefault="00FD03FC" w:rsidP="00FD03FC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Číslo účtu: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197435621/0710</w:t>
      </w:r>
    </w:p>
    <w:p w14:paraId="7572BA06" w14:textId="5962A236" w:rsidR="00FD03FC" w:rsidRDefault="00FD03FC" w:rsidP="00FD03FC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IČ: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00023850</w:t>
      </w:r>
    </w:p>
    <w:p w14:paraId="4D5775C2" w14:textId="3454F27F" w:rsidR="00FD03FC" w:rsidRDefault="00FD03FC" w:rsidP="00FD03FC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DIČ: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CZ00023850</w:t>
      </w:r>
    </w:p>
    <w:p w14:paraId="2F4D7DCD" w14:textId="74BB7EF1" w:rsidR="00FD03FC" w:rsidRDefault="00FD03FC" w:rsidP="00FD03FC">
      <w:pPr>
        <w:autoSpaceDE w:val="0"/>
        <w:autoSpaceDN w:val="0"/>
        <w:adjustRightInd w:val="0"/>
        <w:spacing w:after="0" w:line="276" w:lineRule="auto"/>
        <w:rPr>
          <w:rFonts w:ascii="Calibri-Italic" w:hAnsi="Calibri-Italic" w:cs="Calibri-Italic"/>
          <w:i/>
          <w:iCs/>
          <w:color w:val="000000"/>
        </w:rPr>
      </w:pPr>
      <w:r>
        <w:rPr>
          <w:rFonts w:ascii="Calibri-Italic" w:hAnsi="Calibri-Italic" w:cs="Calibri-Italic"/>
          <w:i/>
          <w:iCs/>
          <w:color w:val="000000"/>
        </w:rPr>
        <w:t>(dále jen „Objednatel“)</w:t>
      </w:r>
    </w:p>
    <w:p w14:paraId="5801E3AD" w14:textId="77777777" w:rsidR="00FD03FC" w:rsidRDefault="00FD03FC" w:rsidP="00FD03FC">
      <w:pPr>
        <w:autoSpaceDE w:val="0"/>
        <w:autoSpaceDN w:val="0"/>
        <w:adjustRightInd w:val="0"/>
        <w:spacing w:after="0" w:line="276" w:lineRule="auto"/>
        <w:rPr>
          <w:rFonts w:ascii="Calibri-Italic" w:hAnsi="Calibri-Italic" w:cs="Calibri-Italic"/>
          <w:i/>
          <w:iCs/>
          <w:color w:val="000000"/>
        </w:rPr>
      </w:pPr>
    </w:p>
    <w:p w14:paraId="4ADFF1A5" w14:textId="020BDBC1" w:rsidR="00FD03FC" w:rsidRDefault="00FD03FC" w:rsidP="00FD03FC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</w:t>
      </w:r>
    </w:p>
    <w:p w14:paraId="18343243" w14:textId="77777777" w:rsidR="00FD03FC" w:rsidRDefault="00FD03FC" w:rsidP="00FD03FC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</w:p>
    <w:p w14:paraId="0C462E6C" w14:textId="454D490D" w:rsidR="00FD03FC" w:rsidRDefault="00555880" w:rsidP="00FD03FC">
      <w:pPr>
        <w:autoSpaceDE w:val="0"/>
        <w:autoSpaceDN w:val="0"/>
        <w:adjustRightInd w:val="0"/>
        <w:spacing w:after="0" w:line="276" w:lineRule="auto"/>
        <w:rPr>
          <w:rFonts w:ascii="Calibri-BoldItalic" w:hAnsi="Calibri-BoldItalic" w:cs="Calibri-BoldItalic"/>
          <w:b/>
          <w:bCs/>
          <w:i/>
          <w:iCs/>
          <w:color w:val="00000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</w:rPr>
        <w:t>Dodavatelem</w:t>
      </w:r>
    </w:p>
    <w:p w14:paraId="7B6F92CA" w14:textId="07A1E161" w:rsidR="00FD03FC" w:rsidRDefault="00037F17" w:rsidP="00FD03FC">
      <w:pPr>
        <w:autoSpaceDE w:val="0"/>
        <w:autoSpaceDN w:val="0"/>
        <w:adjustRightInd w:val="0"/>
        <w:spacing w:after="0" w:line="276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" w:hAnsi="Calibri" w:cs="Calibri"/>
          <w:color w:val="000000"/>
        </w:rPr>
        <w:t>Jméno</w:t>
      </w:r>
      <w:r w:rsidR="00FD03FC"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F1157F" w:rsidRPr="00F1157F">
        <w:rPr>
          <w:rFonts w:ascii="Calibri" w:hAnsi="Calibri" w:cs="Calibri"/>
          <w:color w:val="000000"/>
        </w:rPr>
        <w:t>Zoom Video Communications Inc.</w:t>
      </w:r>
    </w:p>
    <w:p w14:paraId="025F3A03" w14:textId="364F2453" w:rsidR="00FD03FC" w:rsidRDefault="00FD03FC" w:rsidP="00FD03FC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Sídlo: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F1157F" w:rsidRPr="00F1157F">
        <w:rPr>
          <w:rFonts w:ascii="Calibri" w:hAnsi="Calibri" w:cs="Calibri"/>
          <w:color w:val="000000"/>
        </w:rPr>
        <w:t xml:space="preserve">55 </w:t>
      </w:r>
      <w:proofErr w:type="spellStart"/>
      <w:r w:rsidR="00F1157F" w:rsidRPr="00F1157F">
        <w:rPr>
          <w:rFonts w:ascii="Calibri" w:hAnsi="Calibri" w:cs="Calibri"/>
          <w:color w:val="000000"/>
        </w:rPr>
        <w:t>Almaden</w:t>
      </w:r>
      <w:proofErr w:type="spellEnd"/>
      <w:r w:rsidR="00F1157F" w:rsidRPr="00F1157F">
        <w:rPr>
          <w:rFonts w:ascii="Calibri" w:hAnsi="Calibri" w:cs="Calibri"/>
          <w:color w:val="000000"/>
        </w:rPr>
        <w:t xml:space="preserve"> </w:t>
      </w:r>
      <w:proofErr w:type="spellStart"/>
      <w:r w:rsidR="00F1157F" w:rsidRPr="00F1157F">
        <w:rPr>
          <w:rFonts w:ascii="Calibri" w:hAnsi="Calibri" w:cs="Calibri"/>
          <w:color w:val="000000"/>
        </w:rPr>
        <w:t>Blvd</w:t>
      </w:r>
      <w:proofErr w:type="spellEnd"/>
      <w:r w:rsidR="00F1157F" w:rsidRPr="00F1157F">
        <w:rPr>
          <w:rFonts w:ascii="Calibri" w:hAnsi="Calibri" w:cs="Calibri"/>
          <w:color w:val="000000"/>
        </w:rPr>
        <w:t>, 6thFloor, San Jose, CA 95113, USA</w:t>
      </w:r>
    </w:p>
    <w:p w14:paraId="48B62063" w14:textId="72EF8A85" w:rsidR="00FD03FC" w:rsidRDefault="00FD03FC" w:rsidP="00FD03FC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IČ: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</w:p>
    <w:p w14:paraId="0E05599F" w14:textId="28FD8A36" w:rsidR="00FD03FC" w:rsidRDefault="00FD03FC" w:rsidP="00FD03FC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000000"/>
        </w:rPr>
        <w:t>DIČ:</w:t>
      </w:r>
    </w:p>
    <w:p w14:paraId="7E4BF290" w14:textId="0F3B1AEC" w:rsidR="00FD03FC" w:rsidRDefault="00FD03FC" w:rsidP="00FD03FC">
      <w:pPr>
        <w:autoSpaceDE w:val="0"/>
        <w:autoSpaceDN w:val="0"/>
        <w:adjustRightInd w:val="0"/>
        <w:spacing w:after="0" w:line="276" w:lineRule="auto"/>
        <w:rPr>
          <w:rFonts w:ascii="Calibri-Italic" w:hAnsi="Calibri-Italic" w:cs="Calibri-Italic"/>
          <w:i/>
          <w:iCs/>
          <w:color w:val="000000"/>
        </w:rPr>
      </w:pPr>
      <w:r>
        <w:rPr>
          <w:rFonts w:ascii="Calibri-Italic" w:hAnsi="Calibri-Italic" w:cs="Calibri-Italic"/>
          <w:i/>
          <w:iCs/>
          <w:color w:val="000000"/>
        </w:rPr>
        <w:t>(dále jen „</w:t>
      </w:r>
      <w:r w:rsidR="00555880">
        <w:rPr>
          <w:rFonts w:ascii="Calibri-Italic" w:hAnsi="Calibri-Italic" w:cs="Calibri-Italic"/>
          <w:i/>
          <w:iCs/>
          <w:color w:val="000000"/>
        </w:rPr>
        <w:t>Dodavatel</w:t>
      </w:r>
      <w:r>
        <w:rPr>
          <w:rFonts w:ascii="Calibri-Italic" w:hAnsi="Calibri-Italic" w:cs="Calibri-Italic"/>
          <w:i/>
          <w:iCs/>
          <w:color w:val="000000"/>
        </w:rPr>
        <w:t>“)</w:t>
      </w:r>
    </w:p>
    <w:p w14:paraId="6A414CDA" w14:textId="77777777" w:rsidR="00FD03FC" w:rsidRDefault="00FD03FC" w:rsidP="00FD03FC">
      <w:pPr>
        <w:autoSpaceDE w:val="0"/>
        <w:autoSpaceDN w:val="0"/>
        <w:adjustRightInd w:val="0"/>
        <w:spacing w:after="0" w:line="276" w:lineRule="auto"/>
        <w:rPr>
          <w:rFonts w:ascii="Calibri-Italic" w:hAnsi="Calibri-Italic" w:cs="Calibri-Italic"/>
          <w:i/>
          <w:iCs/>
          <w:color w:val="000000"/>
        </w:rPr>
      </w:pPr>
    </w:p>
    <w:p w14:paraId="42A57B4B" w14:textId="149E735C" w:rsidR="00FD03FC" w:rsidRDefault="00FD03FC" w:rsidP="00FD03FC">
      <w:pPr>
        <w:autoSpaceDE w:val="0"/>
        <w:autoSpaceDN w:val="0"/>
        <w:adjustRightInd w:val="0"/>
        <w:spacing w:after="0" w:line="276" w:lineRule="auto"/>
        <w:rPr>
          <w:rFonts w:ascii="Calibri-Italic" w:hAnsi="Calibri-Italic" w:cs="Calibri-Italic"/>
          <w:i/>
          <w:iCs/>
          <w:color w:val="000000"/>
        </w:rPr>
      </w:pPr>
      <w:r>
        <w:rPr>
          <w:rFonts w:ascii="Calibri-Italic" w:hAnsi="Calibri-Italic" w:cs="Calibri-Italic"/>
          <w:i/>
          <w:iCs/>
          <w:color w:val="000000"/>
        </w:rPr>
        <w:t xml:space="preserve">(Objednatel a </w:t>
      </w:r>
      <w:r w:rsidR="00555880">
        <w:rPr>
          <w:rFonts w:ascii="Calibri-Italic" w:hAnsi="Calibri-Italic" w:cs="Calibri-Italic"/>
          <w:i/>
          <w:iCs/>
          <w:color w:val="000000"/>
        </w:rPr>
        <w:t>Dodavatel</w:t>
      </w:r>
      <w:r>
        <w:rPr>
          <w:rFonts w:ascii="Calibri-Italic" w:hAnsi="Calibri-Italic" w:cs="Calibri-Italic"/>
          <w:i/>
          <w:iCs/>
          <w:color w:val="000000"/>
        </w:rPr>
        <w:t xml:space="preserve"> společně dále též jako „smluvní strany“)</w:t>
      </w:r>
    </w:p>
    <w:p w14:paraId="1628A03E" w14:textId="77777777" w:rsidR="00FD03FC" w:rsidRDefault="00FD03FC" w:rsidP="00FD03FC">
      <w:pPr>
        <w:autoSpaceDE w:val="0"/>
        <w:autoSpaceDN w:val="0"/>
        <w:adjustRightInd w:val="0"/>
        <w:spacing w:after="0" w:line="276" w:lineRule="auto"/>
        <w:rPr>
          <w:rFonts w:ascii="Calibri-Italic" w:hAnsi="Calibri-Italic" w:cs="Calibri-Italic"/>
          <w:i/>
          <w:iCs/>
          <w:color w:val="000000"/>
        </w:rPr>
      </w:pPr>
    </w:p>
    <w:p w14:paraId="6177C52F" w14:textId="2F981E60" w:rsidR="00FD03FC" w:rsidRDefault="00FD03FC" w:rsidP="00FD03FC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uzavírají níže uvedeného dne, měsíce a roku tuto smlouvu o vypořádání závazků (dále jen „smlouva“)</w:t>
      </w:r>
    </w:p>
    <w:p w14:paraId="79D21706" w14:textId="77777777" w:rsidR="00FD03FC" w:rsidRDefault="00FD03FC" w:rsidP="00FD03FC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</w:p>
    <w:p w14:paraId="4AD48D37" w14:textId="77777777" w:rsidR="00FD03FC" w:rsidRDefault="00FD03FC" w:rsidP="00FD03FC">
      <w:pPr>
        <w:autoSpaceDE w:val="0"/>
        <w:autoSpaceDN w:val="0"/>
        <w:adjustRightInd w:val="0"/>
        <w:spacing w:after="0" w:line="276" w:lineRule="auto"/>
        <w:jc w:val="center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I.</w:t>
      </w:r>
    </w:p>
    <w:p w14:paraId="573A5B75" w14:textId="77777777" w:rsidR="00FD03FC" w:rsidRDefault="00FD03FC" w:rsidP="00FD03FC">
      <w:pPr>
        <w:autoSpaceDE w:val="0"/>
        <w:autoSpaceDN w:val="0"/>
        <w:adjustRightInd w:val="0"/>
        <w:spacing w:after="0" w:line="276" w:lineRule="auto"/>
        <w:jc w:val="center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Popis skutkového stavu</w:t>
      </w:r>
    </w:p>
    <w:p w14:paraId="497165E5" w14:textId="6315F76E" w:rsidR="00FD03FC" w:rsidRDefault="00FD03FC" w:rsidP="00FD03FC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1. Smluvní strany uzavřely dne </w:t>
      </w:r>
      <w:r w:rsidR="00F1157F">
        <w:rPr>
          <w:rFonts w:ascii="Calibri" w:hAnsi="Calibri" w:cs="Calibri"/>
          <w:color w:val="000000"/>
        </w:rPr>
        <w:t>25</w:t>
      </w:r>
      <w:r>
        <w:rPr>
          <w:rFonts w:ascii="Calibri" w:hAnsi="Calibri" w:cs="Calibri"/>
          <w:color w:val="000000"/>
        </w:rPr>
        <w:t xml:space="preserve">. </w:t>
      </w:r>
      <w:r w:rsidR="00037F17">
        <w:rPr>
          <w:rFonts w:ascii="Calibri" w:hAnsi="Calibri" w:cs="Calibri"/>
          <w:color w:val="000000"/>
        </w:rPr>
        <w:t>0</w:t>
      </w:r>
      <w:r w:rsidR="00F1157F"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</w:rPr>
        <w:t>. 202</w:t>
      </w:r>
      <w:r w:rsidR="00F1157F">
        <w:rPr>
          <w:rFonts w:ascii="Calibri" w:hAnsi="Calibri" w:cs="Calibri"/>
          <w:color w:val="000000"/>
        </w:rPr>
        <w:t>2</w:t>
      </w:r>
      <w:r>
        <w:rPr>
          <w:rFonts w:ascii="Calibri" w:hAnsi="Calibri" w:cs="Calibri"/>
          <w:color w:val="000000"/>
        </w:rPr>
        <w:t xml:space="preserve"> </w:t>
      </w:r>
      <w:r w:rsidR="00F1157F">
        <w:rPr>
          <w:rFonts w:ascii="Calibri" w:hAnsi="Calibri" w:cs="Calibri"/>
          <w:color w:val="000000"/>
        </w:rPr>
        <w:t>objednávku na dodání roční licence zoom business s úložištěm</w:t>
      </w:r>
      <w:r w:rsidR="00037F17">
        <w:rPr>
          <w:rFonts w:ascii="Calibri" w:hAnsi="Calibri" w:cs="Calibri"/>
          <w:color w:val="000000"/>
        </w:rPr>
        <w:t>.</w:t>
      </w:r>
    </w:p>
    <w:p w14:paraId="3E85C5DE" w14:textId="650FB6D8" w:rsidR="00FD03FC" w:rsidRDefault="00FD03FC" w:rsidP="00FD03FC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2. Strana Objednatele je povinným subjektem pro zveřejňování uzavřených právních jednání v registru smluv dle </w:t>
      </w:r>
      <w:r w:rsidR="00831D73">
        <w:rPr>
          <w:rFonts w:ascii="Calibri" w:hAnsi="Calibri" w:cs="Calibri"/>
          <w:color w:val="000000"/>
        </w:rPr>
        <w:t xml:space="preserve">smlouvy </w:t>
      </w:r>
      <w:r>
        <w:rPr>
          <w:rFonts w:ascii="Calibri" w:hAnsi="Calibri" w:cs="Calibri"/>
          <w:color w:val="000000"/>
        </w:rPr>
        <w:t xml:space="preserve">uvedené v ustanovení odst. 1. tohoto článku smlouvy a má povinnost objednávku zveřejnit postupem podle zákona č. 340/2015 Sb., o zvláštních podmínkách </w:t>
      </w:r>
      <w:r>
        <w:rPr>
          <w:rFonts w:ascii="Calibri" w:hAnsi="Calibri" w:cs="Calibri"/>
        </w:rPr>
        <w:t>účinnosti některých smluv, uveřejňování těchto smluv a o registru smluv (zákon o registru smluv), v platném znění (dále jen „zákon o registru smluv“), v registru smluv.</w:t>
      </w:r>
    </w:p>
    <w:p w14:paraId="636F72A8" w14:textId="4DF9741F" w:rsidR="00FD03FC" w:rsidRDefault="00FD03FC" w:rsidP="00FD03FC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Obě smluvní strany shodně konstatují, že od okamžiku sjednání smlouvy nedošlo k uveřejnění </w:t>
      </w:r>
      <w:r w:rsidR="00037F17">
        <w:rPr>
          <w:rFonts w:ascii="Calibri" w:hAnsi="Calibri" w:cs="Calibri"/>
        </w:rPr>
        <w:t>smlouvy</w:t>
      </w:r>
      <w:r>
        <w:rPr>
          <w:rFonts w:ascii="Calibri" w:hAnsi="Calibri" w:cs="Calibri"/>
        </w:rPr>
        <w:t xml:space="preserve"> uvedené v odst. 1 tohoto článku v registru smluv</w:t>
      </w:r>
      <w:r w:rsidR="00DD71F0">
        <w:rPr>
          <w:rFonts w:ascii="Calibri" w:hAnsi="Calibri" w:cs="Calibri"/>
        </w:rPr>
        <w:t xml:space="preserve"> včas</w:t>
      </w:r>
      <w:r>
        <w:rPr>
          <w:rFonts w:ascii="Calibri" w:hAnsi="Calibri" w:cs="Calibri"/>
        </w:rPr>
        <w:t>, a že jsou si vědomy právních následků s tím spojených.</w:t>
      </w:r>
    </w:p>
    <w:p w14:paraId="444618DB" w14:textId="79CD1262" w:rsidR="00FD03FC" w:rsidRDefault="00FD03FC" w:rsidP="00FD03FC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V zájmu úpravy vzájemných práv a povinností vyplývajících z původně sjednané </w:t>
      </w:r>
      <w:r w:rsidR="00037F17">
        <w:rPr>
          <w:rFonts w:ascii="Calibri" w:hAnsi="Calibri" w:cs="Calibri"/>
        </w:rPr>
        <w:t>smlouv</w:t>
      </w:r>
      <w:r>
        <w:rPr>
          <w:rFonts w:ascii="Calibri" w:hAnsi="Calibri" w:cs="Calibri"/>
        </w:rPr>
        <w:t xml:space="preserve">y a </w:t>
      </w:r>
      <w:r w:rsidR="00832BBA">
        <w:rPr>
          <w:rFonts w:ascii="Calibri" w:hAnsi="Calibri" w:cs="Calibri"/>
        </w:rPr>
        <w:t>dodávk</w:t>
      </w:r>
      <w:r w:rsidR="00831D73">
        <w:rPr>
          <w:rFonts w:ascii="Calibri" w:hAnsi="Calibri" w:cs="Calibri"/>
        </w:rPr>
        <w:t>y</w:t>
      </w:r>
      <w:r w:rsidR="00832BB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 ní vyplývající, s ohledem na skutečnost, že obě strany jednaly s vědomím závaznosti uzavřené objednávky a v souladu s jejím obsahem plnily, co si vzájemně ujednaly, a ve snaze napravit stav vzniklý v důsledku neuveřejnění objednávky v registru smluv</w:t>
      </w:r>
      <w:r w:rsidR="00832BBA">
        <w:rPr>
          <w:rFonts w:ascii="Calibri" w:hAnsi="Calibri" w:cs="Calibri"/>
        </w:rPr>
        <w:t xml:space="preserve"> včas</w:t>
      </w:r>
      <w:r>
        <w:rPr>
          <w:rFonts w:ascii="Calibri" w:hAnsi="Calibri" w:cs="Calibri"/>
        </w:rPr>
        <w:t>, sjednávají smluvní strany tuto novou smlouvu ve znění, jak je dále uvedeno.</w:t>
      </w:r>
    </w:p>
    <w:p w14:paraId="155E1844" w14:textId="77777777" w:rsidR="00B0234A" w:rsidRDefault="00B0234A" w:rsidP="00FD03FC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</w:p>
    <w:p w14:paraId="50346CFD" w14:textId="77777777" w:rsidR="00FD03FC" w:rsidRDefault="00FD03FC" w:rsidP="00B0234A">
      <w:pPr>
        <w:autoSpaceDE w:val="0"/>
        <w:autoSpaceDN w:val="0"/>
        <w:adjustRightInd w:val="0"/>
        <w:spacing w:after="0" w:line="276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lastRenderedPageBreak/>
        <w:t>II.</w:t>
      </w:r>
    </w:p>
    <w:p w14:paraId="0646012D" w14:textId="77777777" w:rsidR="00FD03FC" w:rsidRDefault="00FD03FC" w:rsidP="00B0234A">
      <w:pPr>
        <w:autoSpaceDE w:val="0"/>
        <w:autoSpaceDN w:val="0"/>
        <w:adjustRightInd w:val="0"/>
        <w:spacing w:after="0" w:line="276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Práva a závazky smluvních stran</w:t>
      </w:r>
    </w:p>
    <w:p w14:paraId="1C098238" w14:textId="3733CC49" w:rsidR="00FD03FC" w:rsidRDefault="00FD03FC" w:rsidP="00FD03FC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Smluvní strany si touto smlouvou vzájemně stvrzují, že obsah vzájemných práv a povinností, který touto smlouvou nově sjednávají, je zcela a beze zbytku vyjádřen textem původně akceptované </w:t>
      </w:r>
      <w:r w:rsidR="00831D73">
        <w:rPr>
          <w:rFonts w:ascii="Calibri" w:hAnsi="Calibri" w:cs="Calibri"/>
        </w:rPr>
        <w:t>smlouv</w:t>
      </w:r>
      <w:r>
        <w:rPr>
          <w:rFonts w:ascii="Calibri" w:hAnsi="Calibri" w:cs="Calibri"/>
        </w:rPr>
        <w:t xml:space="preserve">y, která tvoří pro tyto účely přílohu č. 1 k této smlouvě. </w:t>
      </w:r>
    </w:p>
    <w:p w14:paraId="29C43DB2" w14:textId="40C08E99" w:rsidR="00FD03FC" w:rsidRDefault="00FD03FC" w:rsidP="00FD03FC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Smluvní strany prohlašují, že veškerá vzájemně poskytnutá plnění na základě původně sjednané smlouvy se považují za plnění dle této smlouvy a že v souvislosti se vzájemně poskytnutým plněním nebudou vzájemně vznášet vůči druhé smluvní straně nároky z titulu bezdůvodného obohacení.</w:t>
      </w:r>
    </w:p>
    <w:p w14:paraId="63EC0BB4" w14:textId="36D41D0E" w:rsidR="00FD03FC" w:rsidRDefault="00FD03FC" w:rsidP="00FD03FC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Smluvní strany prohlašují, že veškerá budoucí plnění z této smlouvy, která mají být od okamžiku jejího uveřejnění v registru smluv plněna v souladu s obsahem vzájemných závazků vyjádřeným objednávkou, budou splněna podle sjednaných podmínek.</w:t>
      </w:r>
    </w:p>
    <w:p w14:paraId="6C56F0ED" w14:textId="7551960B" w:rsidR="00FD03FC" w:rsidRDefault="00FD03FC" w:rsidP="00FD03FC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Smluvní strana, která je povinným subjektem pro zveřejňování v registru smluv dle objednávky uvedené v čl. I. odst. 1 této smlouvy, se tímto zavazuje druhé smluvní straně k neprodlenému zveřejnění této smlouvy a její kompletní přílohy v registru smluv v souladu s ustanovením § 5 zákona o registru smluv.</w:t>
      </w:r>
    </w:p>
    <w:p w14:paraId="5E659A13" w14:textId="77777777" w:rsidR="00FD03FC" w:rsidRDefault="00FD03FC" w:rsidP="00FD03FC">
      <w:pPr>
        <w:autoSpaceDE w:val="0"/>
        <w:autoSpaceDN w:val="0"/>
        <w:adjustRightInd w:val="0"/>
        <w:spacing w:after="0" w:line="276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III.</w:t>
      </w:r>
    </w:p>
    <w:p w14:paraId="7AD4ACFB" w14:textId="77777777" w:rsidR="00FD03FC" w:rsidRDefault="00FD03FC" w:rsidP="00FD03FC">
      <w:pPr>
        <w:autoSpaceDE w:val="0"/>
        <w:autoSpaceDN w:val="0"/>
        <w:adjustRightInd w:val="0"/>
        <w:spacing w:after="0" w:line="276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Závěrečná ustanovení</w:t>
      </w:r>
    </w:p>
    <w:p w14:paraId="466DAC07" w14:textId="5CC981DD" w:rsidR="00FD03FC" w:rsidRDefault="00FD03FC" w:rsidP="00FD03FC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Tato smlouva o vypořádání závazků nabývá platnosti dnem jejího podpisu oprávněnými zástupci obou smluvních stran a účinnosti dnem uveřejnění v registru smluv.</w:t>
      </w:r>
    </w:p>
    <w:p w14:paraId="5214EFA9" w14:textId="23EC36A4" w:rsidR="00FD03FC" w:rsidRDefault="00FD03FC" w:rsidP="00FD03FC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="00555880">
        <w:rPr>
          <w:rFonts w:ascii="Calibri" w:hAnsi="Calibri" w:cs="Calibri"/>
        </w:rPr>
        <w:t>Dodavatel</w:t>
      </w:r>
      <w:r>
        <w:rPr>
          <w:rFonts w:ascii="Calibri" w:hAnsi="Calibri" w:cs="Calibri"/>
        </w:rPr>
        <w:t xml:space="preserve"> uděluje bezvýhradní souhlas se zveřejněním plného znění této smlouvy tak, aby tato smlouva mohla být předmětem poskytnuté informace ve smyslu zákona č. 106/1999 Sb., o svobodném přístupu k informacím, v platném znění, a souhlas s uveřejněním plného znění této smlouvy dle zákona o registru smluv.</w:t>
      </w:r>
    </w:p>
    <w:p w14:paraId="5C0BBDE1" w14:textId="6FF1A654" w:rsidR="00FD03FC" w:rsidRDefault="00FD03FC" w:rsidP="00FD03FC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Tato smlouva o vypořádání závazků je vyhotovena ve dvou (2) stejnopisech s platností originálu, z nichž každá ze smluvních stran obdrží po jednom.</w:t>
      </w:r>
    </w:p>
    <w:p w14:paraId="59E5C0D3" w14:textId="10065BA8" w:rsidR="00FD03FC" w:rsidRDefault="00FD03FC" w:rsidP="00FD03F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Smluvní strany výslovně prohlašují, že je jim obsah smlouvy dobře znám v celém jeho rozsahu s tím, že smlouva je projevem pravé a svobodné vůle smluvních stran a nebyla uzavřena v tísni či za nápadně nevýhodných podmínek. Na důkaz souhlasu připojují smluvní strany své podpisy.</w:t>
      </w:r>
    </w:p>
    <w:p w14:paraId="5E23447A" w14:textId="5EF703F6" w:rsidR="00FD03FC" w:rsidRDefault="00FD03FC" w:rsidP="00FD03FC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Nedílnou součástí této smlouvy tvoří tyto přílohy: </w:t>
      </w:r>
    </w:p>
    <w:p w14:paraId="0A06F6C2" w14:textId="529110AF" w:rsidR="00FD03FC" w:rsidRDefault="00FD03FC" w:rsidP="00FD03FC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Příloha č. 1 – </w:t>
      </w:r>
      <w:r w:rsidR="00F1157F">
        <w:rPr>
          <w:rFonts w:ascii="Calibri" w:hAnsi="Calibri" w:cs="Calibri"/>
        </w:rPr>
        <w:t>Objednávka ze dne</w:t>
      </w:r>
      <w:r>
        <w:rPr>
          <w:rFonts w:ascii="Calibri" w:hAnsi="Calibri" w:cs="Calibri"/>
        </w:rPr>
        <w:t xml:space="preserve"> </w:t>
      </w:r>
      <w:r w:rsidR="00F1157F">
        <w:rPr>
          <w:rFonts w:ascii="Calibri" w:hAnsi="Calibri" w:cs="Calibri"/>
        </w:rPr>
        <w:t>25</w:t>
      </w:r>
      <w:r w:rsidR="00831D73">
        <w:rPr>
          <w:rFonts w:ascii="Calibri" w:hAnsi="Calibri" w:cs="Calibri"/>
        </w:rPr>
        <w:t>. 0</w:t>
      </w:r>
      <w:r w:rsidR="00F1157F">
        <w:rPr>
          <w:rFonts w:ascii="Calibri" w:hAnsi="Calibri" w:cs="Calibri"/>
        </w:rPr>
        <w:t>5</w:t>
      </w:r>
      <w:r w:rsidR="00B0234A">
        <w:rPr>
          <w:rFonts w:ascii="Calibri" w:hAnsi="Calibri" w:cs="Calibri"/>
        </w:rPr>
        <w:t>. 202</w:t>
      </w:r>
      <w:r w:rsidR="00F1157F">
        <w:rPr>
          <w:rFonts w:ascii="Calibri" w:hAnsi="Calibri" w:cs="Calibri"/>
        </w:rPr>
        <w:t>2</w:t>
      </w:r>
      <w:r w:rsidR="00E30CC9">
        <w:rPr>
          <w:rFonts w:ascii="Calibri" w:hAnsi="Calibri" w:cs="Calibri"/>
        </w:rPr>
        <w:t xml:space="preserve"> (P_1_Objednavka_Zoom.pdf)</w:t>
      </w:r>
    </w:p>
    <w:p w14:paraId="214481D1" w14:textId="77777777" w:rsidR="00FD03FC" w:rsidRDefault="00FD03FC" w:rsidP="00FD03FC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</w:p>
    <w:p w14:paraId="3D95A56A" w14:textId="403504AB" w:rsidR="00B0234A" w:rsidRDefault="00F1157F" w:rsidP="00FD03FC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B0234A"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</w:rPr>
        <w:tab/>
      </w:r>
      <w:r w:rsidR="00FD03FC">
        <w:rPr>
          <w:rFonts w:ascii="Calibri" w:hAnsi="Calibri" w:cs="Calibri"/>
        </w:rPr>
        <w:t xml:space="preserve"> </w:t>
      </w:r>
    </w:p>
    <w:p w14:paraId="2712D468" w14:textId="6DE188A6" w:rsidR="00B0234A" w:rsidRDefault="00B0234A" w:rsidP="00FD03FC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</w:p>
    <w:p w14:paraId="00443E52" w14:textId="55178690" w:rsidR="00F1157F" w:rsidRDefault="00F1157F" w:rsidP="00FD03FC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</w:p>
    <w:p w14:paraId="029213B1" w14:textId="77777777" w:rsidR="00F1157F" w:rsidRDefault="00F1157F" w:rsidP="00FD03FC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</w:p>
    <w:p w14:paraId="05019AB0" w14:textId="4D00F96C" w:rsidR="00FD03FC" w:rsidRDefault="00B0234A" w:rsidP="00F1157F">
      <w:pPr>
        <w:autoSpaceDE w:val="0"/>
        <w:autoSpaceDN w:val="0"/>
        <w:adjustRightInd w:val="0"/>
        <w:spacing w:after="0" w:line="276" w:lineRule="auto"/>
        <w:ind w:left="1416" w:hanging="1416"/>
        <w:rPr>
          <w:rFonts w:ascii="Calibri" w:hAnsi="Calibri" w:cs="Calibri"/>
        </w:rPr>
      </w:pPr>
      <w:r>
        <w:rPr>
          <w:rFonts w:ascii="Calibri" w:hAnsi="Calibri" w:cs="Calibri"/>
        </w:rPr>
        <w:t xml:space="preserve">PhDr. Mgr. Michaela Knotková </w:t>
      </w:r>
      <w:proofErr w:type="spellStart"/>
      <w:r>
        <w:rPr>
          <w:rFonts w:ascii="Calibri" w:hAnsi="Calibri" w:cs="Calibri"/>
        </w:rPr>
        <w:t>Hofštetrová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F1157F" w:rsidRPr="00F1157F">
        <w:rPr>
          <w:rFonts w:ascii="Calibri" w:hAnsi="Calibri" w:cs="Calibri"/>
        </w:rPr>
        <w:t>Zoom Video Communications Inc.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31D73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</w:t>
      </w:r>
      <w:r>
        <w:rPr>
          <w:rFonts w:ascii="Calibri" w:hAnsi="Calibri" w:cs="Calibri"/>
        </w:rPr>
        <w:tab/>
      </w:r>
    </w:p>
    <w:sectPr w:rsidR="00FD0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3327A" w14:textId="77777777" w:rsidR="00101AE2" w:rsidRDefault="00101AE2" w:rsidP="002170E7">
      <w:pPr>
        <w:spacing w:after="0" w:line="240" w:lineRule="auto"/>
      </w:pPr>
      <w:r>
        <w:separator/>
      </w:r>
    </w:p>
  </w:endnote>
  <w:endnote w:type="continuationSeparator" w:id="0">
    <w:p w14:paraId="01F86730" w14:textId="77777777" w:rsidR="00101AE2" w:rsidRDefault="00101AE2" w:rsidP="0021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C263B" w14:textId="77777777" w:rsidR="00101AE2" w:rsidRDefault="00101AE2" w:rsidP="002170E7">
      <w:pPr>
        <w:spacing w:after="0" w:line="240" w:lineRule="auto"/>
      </w:pPr>
      <w:r>
        <w:separator/>
      </w:r>
    </w:p>
  </w:footnote>
  <w:footnote w:type="continuationSeparator" w:id="0">
    <w:p w14:paraId="6D1968AD" w14:textId="77777777" w:rsidR="00101AE2" w:rsidRDefault="00101AE2" w:rsidP="002170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FC"/>
    <w:rsid w:val="00037F17"/>
    <w:rsid w:val="00101AE2"/>
    <w:rsid w:val="002170E7"/>
    <w:rsid w:val="00555880"/>
    <w:rsid w:val="00831D73"/>
    <w:rsid w:val="00832BBA"/>
    <w:rsid w:val="00B0234A"/>
    <w:rsid w:val="00DD71F0"/>
    <w:rsid w:val="00E30CC9"/>
    <w:rsid w:val="00E74AB3"/>
    <w:rsid w:val="00F1157F"/>
    <w:rsid w:val="00FD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74A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D03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D03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D03F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03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03F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7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7F1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17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0E7"/>
  </w:style>
  <w:style w:type="paragraph" w:styleId="Zpat">
    <w:name w:val="footer"/>
    <w:basedOn w:val="Normln"/>
    <w:link w:val="ZpatChar"/>
    <w:uiPriority w:val="99"/>
    <w:unhideWhenUsed/>
    <w:rsid w:val="00217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409CB-C54D-4BB1-9AED-DEE1027FC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2023-02-08T10:44:00Z</dcterms:created>
  <dcterms:modified xsi:type="dcterms:W3CDTF">2023-02-08T10:44:00Z</dcterms:modified>
</cp:coreProperties>
</file>