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B5C5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864EF" wp14:editId="6524C63E">
                <wp:simplePos x="0" y="0"/>
                <wp:positionH relativeFrom="page">
                  <wp:posOffset>257175</wp:posOffset>
                </wp:positionH>
                <wp:positionV relativeFrom="page">
                  <wp:posOffset>247015</wp:posOffset>
                </wp:positionV>
                <wp:extent cx="3057525" cy="876300"/>
                <wp:effectExtent l="0" t="0" r="0" b="63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6DD3CF" w14:textId="77777777" w:rsidR="001964E1" w:rsidRPr="009D74F0" w:rsidRDefault="001964E1" w:rsidP="001964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74F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C83406" wp14:editId="7180A404">
                                  <wp:extent cx="3009900" cy="866775"/>
                                  <wp:effectExtent l="0" t="0" r="0" b="9525"/>
                                  <wp:docPr id="10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63AF8D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64EF" id="Obdélník 11" o:spid="_x0000_s1026" style="position:absolute;margin-left:20.25pt;margin-top:19.45pt;width:240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" o:allowincell="f" filled="f" stroked="f" strokeweight="0">
                <v:textbox inset="0,0,0,0">
                  <w:txbxContent>
                    <w:p w14:paraId="756DD3CF" w14:textId="77777777" w:rsidR="001964E1" w:rsidRPr="009D74F0" w:rsidRDefault="001964E1" w:rsidP="001964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74F0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C83406" wp14:editId="7180A404">
                            <wp:extent cx="3009900" cy="866775"/>
                            <wp:effectExtent l="0" t="0" r="0" b="9525"/>
                            <wp:docPr id="10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63AF8D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45F493" w14:textId="77777777" w:rsidR="001964E1" w:rsidRDefault="001964E1" w:rsidP="001964E1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8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s. r. o. </w:t>
      </w:r>
      <w:r>
        <w:rPr>
          <w:rFonts w:ascii="Arial" w:hAnsi="Arial" w:cs="Arial"/>
          <w:b/>
          <w:bCs/>
          <w:sz w:val="72"/>
          <w:szCs w:val="72"/>
        </w:rPr>
        <w:t>Nýřany</w:t>
      </w:r>
    </w:p>
    <w:p w14:paraId="56C4731C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14:paraId="4980CC7E" w14:textId="4FFC56EC" w:rsidR="001964E1" w:rsidRDefault="001964E1" w:rsidP="001964E1">
      <w:pPr>
        <w:widowControl w:val="0"/>
        <w:tabs>
          <w:tab w:val="left" w:pos="45"/>
          <w:tab w:val="left" w:pos="1665"/>
          <w:tab w:val="left" w:pos="184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Hřbitovní 1214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,</w:t>
      </w:r>
      <w:r w:rsidR="0014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Nýřany</w:t>
      </w:r>
    </w:p>
    <w:p w14:paraId="6D31D703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2C1274BE" w14:textId="77777777" w:rsidR="001964E1" w:rsidRDefault="001964E1" w:rsidP="001964E1">
      <w:pPr>
        <w:widowControl w:val="0"/>
        <w:tabs>
          <w:tab w:val="left" w:pos="45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společnost je zapsána u Krajského soudu v Plzni, oddíl C, vložka 3079</w:t>
      </w:r>
    </w:p>
    <w:p w14:paraId="5B15712B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ED612D0" wp14:editId="059C8AAF">
                <wp:simplePos x="0" y="0"/>
                <wp:positionH relativeFrom="page">
                  <wp:posOffset>257175</wp:posOffset>
                </wp:positionH>
                <wp:positionV relativeFrom="page">
                  <wp:posOffset>1609725</wp:posOffset>
                </wp:positionV>
                <wp:extent cx="7000875" cy="0"/>
                <wp:effectExtent l="9525" t="9525" r="9525" b="952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9A04" id="Přímá spojnic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26.75pt" to="571.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" o:allowincell="f">
                <w10:wrap anchorx="page" anchory="page"/>
              </v:line>
            </w:pict>
          </mc:Fallback>
        </mc:AlternateContent>
      </w:r>
    </w:p>
    <w:p w14:paraId="60A357C9" w14:textId="6610478A" w:rsidR="001964E1" w:rsidRDefault="001964E1" w:rsidP="001964E1">
      <w:pPr>
        <w:widowControl w:val="0"/>
        <w:tabs>
          <w:tab w:val="right" w:pos="5939"/>
          <w:tab w:val="left" w:pos="6044"/>
        </w:tabs>
        <w:autoSpaceDE w:val="0"/>
        <w:autoSpaceDN w:val="0"/>
        <w:adjustRightInd w:val="0"/>
        <w:spacing w:after="0" w:line="344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Dodatek č.</w:t>
      </w:r>
      <w:r w:rsidR="001A6217">
        <w:rPr>
          <w:rFonts w:ascii="Arial" w:hAnsi="Arial" w:cs="Arial"/>
          <w:b/>
          <w:bCs/>
          <w:i/>
          <w:iCs/>
          <w:sz w:val="28"/>
          <w:szCs w:val="28"/>
        </w:rPr>
        <w:t xml:space="preserve"> 4</w:t>
      </w:r>
      <w:r>
        <w:rPr>
          <w:rFonts w:ascii="Arial" w:hAnsi="Arial" w:cs="Arial"/>
          <w:b/>
          <w:bCs/>
          <w:i/>
          <w:iCs/>
          <w:sz w:val="28"/>
          <w:szCs w:val="28"/>
        </w:rPr>
        <w:t>/202</w:t>
      </w:r>
      <w:r w:rsidR="001A6217">
        <w:rPr>
          <w:rFonts w:ascii="Arial" w:hAnsi="Arial" w:cs="Arial"/>
          <w:b/>
          <w:bCs/>
          <w:i/>
          <w:iCs/>
          <w:sz w:val="28"/>
          <w:szCs w:val="28"/>
        </w:rPr>
        <w:t>3</w:t>
      </w:r>
    </w:p>
    <w:p w14:paraId="756B99B3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14:paraId="3BF46682" w14:textId="101ECAE4" w:rsidR="001964E1" w:rsidRDefault="001964E1" w:rsidP="001964E1">
      <w:pPr>
        <w:widowControl w:val="0"/>
        <w:tabs>
          <w:tab w:val="right" w:pos="5939"/>
          <w:tab w:val="left" w:pos="6044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ke smlouvě o poskytování služeb ze dne 30.3.2020</w:t>
      </w:r>
    </w:p>
    <w:p w14:paraId="2A0D5415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511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811C3C" wp14:editId="312520A2">
                <wp:simplePos x="0" y="0"/>
                <wp:positionH relativeFrom="page">
                  <wp:posOffset>228600</wp:posOffset>
                </wp:positionH>
                <wp:positionV relativeFrom="page">
                  <wp:posOffset>2419350</wp:posOffset>
                </wp:positionV>
                <wp:extent cx="7037070" cy="3034030"/>
                <wp:effectExtent l="0" t="0" r="1905" b="444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7070" cy="303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21257C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PŘEVZETÍ, PŘEPRAVA A ZPRACOVÁNÍ ODPADU</w:t>
                            </w:r>
                          </w:p>
                          <w:p w14:paraId="65A805F3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F91783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uzavřený podle občanského zákoníku v platném znění a podle zákona </w:t>
                            </w:r>
                          </w:p>
                          <w:p w14:paraId="6407ED6E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č. 541/2020 Sb. o odpadech v platném znění</w:t>
                            </w:r>
                          </w:p>
                          <w:p w14:paraId="1F2C8415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(dále jen „Dodatek“)</w:t>
                            </w:r>
                          </w:p>
                          <w:p w14:paraId="09D3DB6B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955DC8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3B8731" w14:textId="77777777" w:rsidR="001964E1" w:rsidRDefault="001964E1" w:rsidP="001964E1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PREAMBULE</w:t>
                            </w:r>
                          </w:p>
                          <w:p w14:paraId="46BE2BDB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8A54E39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 tomuto dodatku přistupují obě strany jako ke svému závazku ve prospěch a k ochraně životního prostředí ve smyslu platné legislativy České republiky. Odborná názvosloví v této smlouvě použitá jsou v souladu s platnými zákony ČR v oblasti nakládání s odpady.</w:t>
                            </w:r>
                          </w:p>
                          <w:p w14:paraId="48B69621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AA5D63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14:paraId="65CD59EE" w14:textId="77777777" w:rsidR="001964E1" w:rsidRDefault="001964E1" w:rsidP="001964E1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SMLUVNÍ  STRANY</w:t>
                            </w:r>
                            <w:proofErr w:type="gramEnd"/>
                          </w:p>
                          <w:p w14:paraId="11FFFDCB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20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4B811AA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1C3C" id="Obdélník 8" o:spid="_x0000_s1027" style="position:absolute;margin-left:18pt;margin-top:190.5pt;width:554.1pt;height:23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" o:allowincell="f" filled="f" stroked="f" strokeweight="0">
                <v:textbox inset="0,0,0,0">
                  <w:txbxContent>
                    <w:p w14:paraId="6F21257C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PŘEVZETÍ, PŘEPRAVA A ZPRACOVÁNÍ ODPADU</w:t>
                      </w:r>
                    </w:p>
                    <w:p w14:paraId="65A805F3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F91783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uzavřený podle občanského zákoníku v platném znění a podle zákona </w:t>
                      </w:r>
                    </w:p>
                    <w:p w14:paraId="6407ED6E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č. 541/2020 Sb. o odpadech v platném znění</w:t>
                      </w:r>
                    </w:p>
                    <w:p w14:paraId="1F2C8415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(dále jen „Dodatek“)</w:t>
                      </w:r>
                    </w:p>
                    <w:p w14:paraId="09D3DB6B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955DC8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3B8731" w14:textId="77777777" w:rsidR="001964E1" w:rsidRDefault="001964E1" w:rsidP="001964E1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PREAMBULE</w:t>
                      </w:r>
                    </w:p>
                    <w:p w14:paraId="46BE2BDB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08A54E39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 tomuto dodatku přistupují obě strany jako ke svému závazku ve prospěch a k ochraně životního prostředí ve smyslu platné legislativy České republiky. Odborná názvosloví v této smlouvě použitá jsou v souladu s platnými zákony ČR v oblasti nakládání s odpady.</w:t>
                      </w:r>
                    </w:p>
                    <w:p w14:paraId="48B69621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AA5D63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I.</w:t>
                      </w:r>
                    </w:p>
                    <w:p w14:paraId="65CD59EE" w14:textId="77777777" w:rsidR="001964E1" w:rsidRDefault="001964E1" w:rsidP="001964E1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SMLUVNÍ  STRANY</w:t>
                      </w:r>
                      <w:proofErr w:type="gramEnd"/>
                    </w:p>
                    <w:p w14:paraId="11FFFDCB" w14:textId="77777777" w:rsidR="001964E1" w:rsidRDefault="001964E1" w:rsidP="001964E1">
                      <w:pPr>
                        <w:widowControl w:val="0"/>
                        <w:tabs>
                          <w:tab w:val="left" w:pos="20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24B811AA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5F6EB6" w14:textId="4ECBA2B0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272817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083B0DA7" w14:textId="77777777" w:rsidR="001964E1" w:rsidRDefault="001964E1" w:rsidP="001964E1">
      <w:pPr>
        <w:widowControl w:val="0"/>
        <w:spacing w:after="0" w:line="268" w:lineRule="exact"/>
        <w:rPr>
          <w:b/>
          <w:sz w:val="24"/>
          <w:szCs w:val="24"/>
        </w:rPr>
      </w:pPr>
      <w:r w:rsidRPr="001964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1C3D6" wp14:editId="59A2D28A">
                <wp:simplePos x="0" y="0"/>
                <wp:positionH relativeFrom="page">
                  <wp:posOffset>4171950</wp:posOffset>
                </wp:positionH>
                <wp:positionV relativeFrom="page">
                  <wp:posOffset>5749290</wp:posOffset>
                </wp:positionV>
                <wp:extent cx="2474595" cy="207645"/>
                <wp:effectExtent l="0" t="0" r="1905" b="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434DB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1C3D6" id="Obdélník 7" o:spid="_x0000_s1028" style="position:absolute;margin-left:328.5pt;margin-top:452.7pt;width:194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" o:allowincell="f" filled="f" stroked="f" strokeweight="0">
                <v:textbox inset="0,0,0,0">
                  <w:txbxContent>
                    <w:p w14:paraId="0E9434DB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964E1">
        <w:rPr>
          <w:rFonts w:ascii="Arial" w:hAnsi="Arial" w:cs="Arial"/>
          <w:b/>
          <w:bCs/>
          <w:sz w:val="24"/>
          <w:szCs w:val="24"/>
          <w:lang w:val="en-US"/>
        </w:rPr>
        <w:t xml:space="preserve">DTS Domažlice, </w:t>
      </w:r>
      <w:proofErr w:type="spellStart"/>
      <w:r w:rsidRPr="001964E1">
        <w:rPr>
          <w:rFonts w:ascii="Arial" w:hAnsi="Arial" w:cs="Arial"/>
          <w:b/>
          <w:bCs/>
          <w:sz w:val="24"/>
          <w:szCs w:val="24"/>
          <w:lang w:val="en-US"/>
        </w:rPr>
        <w:t>příspěvková</w:t>
      </w:r>
      <w:proofErr w:type="spellEnd"/>
      <w:r w:rsidRPr="001964E1">
        <w:rPr>
          <w:rFonts w:ascii="Arial" w:hAnsi="Arial" w:cs="Arial"/>
          <w:b/>
          <w:bCs/>
          <w:sz w:val="24"/>
          <w:szCs w:val="24"/>
          <w:lang w:val="en-US"/>
        </w:rPr>
        <w:t xml:space="preserve"> organizace</w:t>
      </w:r>
      <w:r w:rsidRPr="001964E1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3451A1DF" w14:textId="5FBA46CD" w:rsidR="001964E1" w:rsidRPr="001964E1" w:rsidRDefault="001964E1" w:rsidP="001964E1">
      <w:pPr>
        <w:widowControl w:val="0"/>
        <w:spacing w:after="0" w:line="268" w:lineRule="exact"/>
        <w:rPr>
          <w:b/>
          <w:sz w:val="24"/>
          <w:szCs w:val="24"/>
        </w:rPr>
      </w:pPr>
      <w:r w:rsidRPr="001964E1">
        <w:rPr>
          <w:rFonts w:ascii="Arial" w:hAnsi="Arial" w:cs="Arial"/>
          <w:iCs/>
          <w:sz w:val="24"/>
          <w:szCs w:val="24"/>
        </w:rPr>
        <w:t xml:space="preserve">se sídlem </w:t>
      </w:r>
      <w:proofErr w:type="spellStart"/>
      <w:r w:rsidRPr="001964E1">
        <w:rPr>
          <w:rFonts w:ascii="Arial" w:hAnsi="Arial" w:cs="Arial"/>
          <w:iCs/>
          <w:sz w:val="24"/>
          <w:szCs w:val="24"/>
        </w:rPr>
        <w:t>Chrastavická</w:t>
      </w:r>
      <w:proofErr w:type="spellEnd"/>
      <w:r w:rsidRPr="001964E1">
        <w:rPr>
          <w:rFonts w:ascii="Arial" w:hAnsi="Arial" w:cs="Arial"/>
          <w:iCs/>
          <w:sz w:val="24"/>
          <w:szCs w:val="24"/>
        </w:rPr>
        <w:t xml:space="preserve"> 170, 344 01 Domažlice</w:t>
      </w:r>
    </w:p>
    <w:p w14:paraId="3ABBC526" w14:textId="77777777" w:rsidR="001964E1" w:rsidRPr="001964E1" w:rsidRDefault="001964E1" w:rsidP="001964E1">
      <w:pPr>
        <w:spacing w:before="60" w:after="0"/>
        <w:rPr>
          <w:rFonts w:ascii="Arial" w:hAnsi="Arial" w:cs="Arial"/>
          <w:iCs/>
          <w:sz w:val="24"/>
          <w:szCs w:val="24"/>
        </w:rPr>
      </w:pPr>
      <w:r w:rsidRPr="001964E1">
        <w:rPr>
          <w:rFonts w:ascii="Arial" w:hAnsi="Arial" w:cs="Arial"/>
          <w:iCs/>
          <w:sz w:val="24"/>
          <w:szCs w:val="24"/>
        </w:rPr>
        <w:t>IČ 73733113</w:t>
      </w:r>
      <w:r w:rsidRPr="001964E1">
        <w:rPr>
          <w:rFonts w:ascii="Arial" w:hAnsi="Arial" w:cs="Arial"/>
          <w:iCs/>
          <w:sz w:val="24"/>
          <w:szCs w:val="24"/>
        </w:rPr>
        <w:tab/>
      </w:r>
      <w:r w:rsidRPr="001964E1">
        <w:rPr>
          <w:rFonts w:ascii="Arial" w:hAnsi="Arial" w:cs="Arial"/>
          <w:iCs/>
          <w:sz w:val="24"/>
          <w:szCs w:val="24"/>
        </w:rPr>
        <w:tab/>
        <w:t xml:space="preserve">DIČ CZ73733113 </w:t>
      </w:r>
    </w:p>
    <w:p w14:paraId="5087142D" w14:textId="77777777" w:rsidR="001964E1" w:rsidRPr="001964E1" w:rsidRDefault="001964E1" w:rsidP="001964E1">
      <w:pPr>
        <w:spacing w:before="60" w:after="0"/>
        <w:rPr>
          <w:rFonts w:ascii="Arial" w:hAnsi="Arial" w:cs="Arial"/>
          <w:iCs/>
          <w:sz w:val="24"/>
          <w:szCs w:val="24"/>
        </w:rPr>
      </w:pPr>
      <w:r w:rsidRPr="001964E1">
        <w:rPr>
          <w:rFonts w:ascii="Arial" w:hAnsi="Arial" w:cs="Arial"/>
          <w:iCs/>
          <w:sz w:val="24"/>
          <w:szCs w:val="24"/>
        </w:rPr>
        <w:t xml:space="preserve">zřízená usnesením zastupitelstva města Domažlice č. 426 ze dne 25.4.2007 </w:t>
      </w:r>
    </w:p>
    <w:p w14:paraId="691DE63A" w14:textId="7C66094A" w:rsidR="001964E1" w:rsidRPr="001964E1" w:rsidRDefault="001964E1" w:rsidP="001964E1">
      <w:pPr>
        <w:widowControl w:val="0"/>
        <w:spacing w:after="0" w:line="268" w:lineRule="exact"/>
        <w:rPr>
          <w:sz w:val="24"/>
          <w:szCs w:val="24"/>
        </w:rPr>
      </w:pPr>
      <w:r w:rsidRPr="001964E1">
        <w:rPr>
          <w:rFonts w:ascii="Arial" w:hAnsi="Arial" w:cs="Arial"/>
          <w:sz w:val="24"/>
          <w:szCs w:val="24"/>
        </w:rPr>
        <w:t xml:space="preserve">zastoupení </w:t>
      </w:r>
      <w:r w:rsidRPr="001964E1">
        <w:rPr>
          <w:rFonts w:ascii="Arial" w:hAnsi="Arial" w:cs="Arial"/>
          <w:b/>
          <w:bCs/>
          <w:sz w:val="24"/>
          <w:szCs w:val="24"/>
        </w:rPr>
        <w:t>Bc. Jaroslav Zavadil, ředitel organizace</w:t>
      </w:r>
      <w:r w:rsidRPr="001964E1">
        <w:rPr>
          <w:rFonts w:ascii="Arial" w:hAnsi="Arial" w:cs="Arial"/>
          <w:sz w:val="24"/>
          <w:szCs w:val="24"/>
        </w:rPr>
        <w:t>, osoba oprávněná k podpisu t</w:t>
      </w:r>
      <w:r>
        <w:rPr>
          <w:rFonts w:ascii="Arial" w:hAnsi="Arial" w:cs="Arial"/>
          <w:sz w:val="24"/>
          <w:szCs w:val="24"/>
        </w:rPr>
        <w:t>ohoto dodatku</w:t>
      </w:r>
    </w:p>
    <w:p w14:paraId="7E17F6D4" w14:textId="44B8E664" w:rsidR="001964E1" w:rsidRPr="001964E1" w:rsidRDefault="001964E1" w:rsidP="001964E1">
      <w:pPr>
        <w:widowControl w:val="0"/>
        <w:tabs>
          <w:tab w:val="left" w:pos="59"/>
          <w:tab w:val="left" w:pos="1244"/>
        </w:tabs>
        <w:autoSpaceDE w:val="0"/>
        <w:autoSpaceDN w:val="0"/>
        <w:adjustRightInd w:val="0"/>
        <w:spacing w:after="0" w:line="269" w:lineRule="exact"/>
        <w:rPr>
          <w:rFonts w:ascii="Arial" w:hAnsi="Arial" w:cs="Arial"/>
        </w:rPr>
      </w:pPr>
      <w:r w:rsidRPr="0015721B">
        <w:rPr>
          <w:rFonts w:ascii="Arial" w:hAnsi="Arial" w:cs="Arial"/>
          <w:iCs/>
        </w:rPr>
        <w:t xml:space="preserve">dále jen </w:t>
      </w:r>
      <w:r w:rsidRPr="0015721B">
        <w:rPr>
          <w:rFonts w:ascii="Arial" w:hAnsi="Arial" w:cs="Arial"/>
          <w:b/>
          <w:iCs/>
        </w:rPr>
        <w:t>“</w:t>
      </w:r>
      <w:r w:rsidR="00BA23A1">
        <w:rPr>
          <w:rFonts w:ascii="Arial" w:hAnsi="Arial" w:cs="Arial"/>
          <w:b/>
          <w:iCs/>
        </w:rPr>
        <w:t>objednavatel</w:t>
      </w:r>
      <w:r w:rsidRPr="0015721B">
        <w:rPr>
          <w:rFonts w:ascii="Arial" w:hAnsi="Arial" w:cs="Arial"/>
          <w:b/>
          <w:iCs/>
        </w:rPr>
        <w:t>“</w:t>
      </w:r>
      <w:r>
        <w:rPr>
          <w:rFonts w:ascii="Arial" w:hAnsi="Arial" w:cs="Arial"/>
          <w:bCs/>
          <w:iCs/>
        </w:rPr>
        <w:t>,</w:t>
      </w:r>
      <w:r w:rsidRPr="0015721B">
        <w:rPr>
          <w:rFonts w:ascii="Arial" w:hAnsi="Arial" w:cs="Arial"/>
          <w:bCs/>
          <w:iCs/>
        </w:rPr>
        <w:t xml:space="preserve"> </w:t>
      </w:r>
      <w:r w:rsidRPr="0015721B">
        <w:rPr>
          <w:rFonts w:ascii="Arial" w:hAnsi="Arial" w:cs="Arial"/>
          <w:iCs/>
        </w:rPr>
        <w:t xml:space="preserve">na straně jedné </w:t>
      </w:r>
      <w:r w:rsidRPr="0015721B">
        <w:rPr>
          <w:rFonts w:ascii="Arial" w:hAnsi="Arial"/>
          <w:sz w:val="18"/>
        </w:rPr>
        <w:t>(</w:t>
      </w:r>
      <w:r w:rsidRPr="003A4F50">
        <w:rPr>
          <w:rFonts w:ascii="Arial" w:hAnsi="Arial"/>
          <w:i/>
          <w:iCs/>
          <w:sz w:val="18"/>
        </w:rPr>
        <w:t>jako původce odpadu ve smyslu zák. č. 541/2020 Sb. o odpadech)</w:t>
      </w:r>
    </w:p>
    <w:p w14:paraId="78652A42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14:paraId="5C1320EF" w14:textId="77777777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</w:p>
    <w:p w14:paraId="64E34D82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14:paraId="7F216883" w14:textId="77777777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EKO-SEPAR, s. r. o.</w:t>
      </w:r>
    </w:p>
    <w:p w14:paraId="3FB36632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606468B3" w14:textId="77777777" w:rsidR="001964E1" w:rsidRDefault="001964E1" w:rsidP="001964E1">
      <w:pPr>
        <w:widowControl w:val="0"/>
        <w:tabs>
          <w:tab w:val="left" w:pos="59"/>
          <w:tab w:val="left" w:pos="1244"/>
          <w:tab w:val="left" w:pos="2834"/>
          <w:tab w:val="left" w:pos="3000"/>
          <w:tab w:val="left" w:pos="380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 sídlem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Hřbitovní 1214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330 23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Nýřany</w:t>
      </w:r>
    </w:p>
    <w:p w14:paraId="07118162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459D44B9" w14:textId="77777777" w:rsidR="001964E1" w:rsidRDefault="001964E1" w:rsidP="001964E1">
      <w:pPr>
        <w:widowControl w:val="0"/>
        <w:tabs>
          <w:tab w:val="left" w:pos="59"/>
          <w:tab w:val="left" w:pos="435"/>
          <w:tab w:val="left" w:pos="2430"/>
          <w:tab w:val="left" w:pos="29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47714760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CZ47714760</w:t>
      </w:r>
    </w:p>
    <w:p w14:paraId="3D6248EB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14:paraId="7E9445CB" w14:textId="77777777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zapsána v obchodním rejstříku vedeném Krajským soudem v Plzni v oddílu C, vložka 3079</w:t>
      </w:r>
    </w:p>
    <w:p w14:paraId="19468891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41F1D40E" w14:textId="132F12C1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bankovní spojení </w:t>
      </w:r>
      <w:r w:rsidR="006B17C5">
        <w:rPr>
          <w:rFonts w:ascii="Arial" w:hAnsi="Arial" w:cs="Arial"/>
          <w:sz w:val="24"/>
          <w:szCs w:val="24"/>
        </w:rPr>
        <w:t>Komerční banka, a</w:t>
      </w:r>
      <w:r>
        <w:rPr>
          <w:rFonts w:ascii="Arial" w:hAnsi="Arial" w:cs="Arial"/>
          <w:sz w:val="24"/>
          <w:szCs w:val="24"/>
        </w:rPr>
        <w:t xml:space="preserve">.s., </w:t>
      </w:r>
      <w:proofErr w:type="spell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B17C5">
        <w:rPr>
          <w:rFonts w:ascii="Arial" w:hAnsi="Arial" w:cs="Arial"/>
          <w:sz w:val="24"/>
          <w:szCs w:val="24"/>
        </w:rPr>
        <w:t>11701371/0100</w:t>
      </w:r>
    </w:p>
    <w:p w14:paraId="7560EB75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2235E78F" w14:textId="22EA605D" w:rsidR="001964E1" w:rsidRDefault="001964E1" w:rsidP="001964E1">
      <w:pPr>
        <w:widowControl w:val="0"/>
        <w:tabs>
          <w:tab w:val="left" w:pos="59"/>
          <w:tab w:val="left" w:pos="5190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zastoupení </w:t>
      </w:r>
      <w:r>
        <w:rPr>
          <w:rFonts w:ascii="Arial" w:hAnsi="Arial" w:cs="Arial"/>
          <w:b/>
          <w:sz w:val="24"/>
          <w:szCs w:val="24"/>
        </w:rPr>
        <w:t xml:space="preserve">Petr </w:t>
      </w:r>
      <w:proofErr w:type="spellStart"/>
      <w:r>
        <w:rPr>
          <w:rFonts w:ascii="Arial" w:hAnsi="Arial" w:cs="Arial"/>
          <w:b/>
          <w:sz w:val="24"/>
          <w:szCs w:val="24"/>
        </w:rPr>
        <w:t>Volevecký</w:t>
      </w:r>
      <w:proofErr w:type="spellEnd"/>
      <w:r>
        <w:rPr>
          <w:rFonts w:ascii="Arial" w:hAnsi="Arial" w:cs="Arial"/>
          <w:b/>
          <w:sz w:val="24"/>
          <w:szCs w:val="24"/>
        </w:rPr>
        <w:t>, prokurista společnosti</w:t>
      </w:r>
      <w:r>
        <w:rPr>
          <w:rFonts w:ascii="Arial" w:hAnsi="Arial" w:cs="Arial"/>
          <w:sz w:val="24"/>
          <w:szCs w:val="24"/>
        </w:rPr>
        <w:t>, osoba oprávněná k podpisu t</w:t>
      </w:r>
      <w:r w:rsidR="005B7A0D">
        <w:rPr>
          <w:rFonts w:ascii="Arial" w:hAnsi="Arial" w:cs="Arial"/>
          <w:sz w:val="24"/>
          <w:szCs w:val="24"/>
        </w:rPr>
        <w:t>ohoto dodatku</w:t>
      </w:r>
    </w:p>
    <w:p w14:paraId="09011CC3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0AB92714" w14:textId="77777777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kontaktní spojení: č.t. 377 931 338   fax: 377 931 949   e-mail: </w:t>
      </w:r>
      <w:hyperlink r:id="rId5" w:history="1">
        <w:r w:rsidRPr="00DA0CB1">
          <w:rPr>
            <w:rStyle w:val="Hypertextovodkaz"/>
            <w:rFonts w:ascii="Arial" w:hAnsi="Arial" w:cs="Arial"/>
            <w:sz w:val="24"/>
            <w:szCs w:val="24"/>
          </w:rPr>
          <w:t>ekosepar@ekosepar.cz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C1CF39E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14:paraId="7DBAEDEE" w14:textId="68227027" w:rsidR="001964E1" w:rsidRDefault="001964E1" w:rsidP="001964E1">
      <w:pPr>
        <w:widowControl w:val="0"/>
        <w:tabs>
          <w:tab w:val="left" w:pos="5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dále jen „</w:t>
      </w:r>
      <w:r w:rsidR="00145523" w:rsidRPr="00145523"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</w:rPr>
        <w:t>", na straně druhé (</w:t>
      </w:r>
      <w:r w:rsidR="003A4F50">
        <w:rPr>
          <w:rFonts w:ascii="Arial" w:hAnsi="Arial" w:cs="Arial"/>
          <w:i/>
          <w:iCs/>
          <w:sz w:val="18"/>
          <w:szCs w:val="18"/>
        </w:rPr>
        <w:t xml:space="preserve">jako osoba oprávněná ve smyslu </w:t>
      </w:r>
      <w:proofErr w:type="spellStart"/>
      <w:r w:rsidRPr="001964E1">
        <w:rPr>
          <w:rFonts w:ascii="Arial" w:hAnsi="Arial" w:cs="Arial"/>
          <w:i/>
          <w:iCs/>
          <w:sz w:val="18"/>
          <w:szCs w:val="18"/>
        </w:rPr>
        <w:t>zák.č</w:t>
      </w:r>
      <w:proofErr w:type="spellEnd"/>
      <w:r w:rsidRPr="001964E1">
        <w:rPr>
          <w:rFonts w:ascii="Arial" w:hAnsi="Arial" w:cs="Arial"/>
          <w:i/>
          <w:iCs/>
          <w:sz w:val="18"/>
          <w:szCs w:val="18"/>
        </w:rPr>
        <w:t>. 541/2020 Sb. o odpadech</w:t>
      </w:r>
      <w:r w:rsidR="003A4F50">
        <w:rPr>
          <w:rFonts w:ascii="Arial" w:hAnsi="Arial" w:cs="Arial"/>
          <w:i/>
          <w:iCs/>
          <w:sz w:val="18"/>
          <w:szCs w:val="18"/>
        </w:rPr>
        <w:t>)</w:t>
      </w:r>
    </w:p>
    <w:p w14:paraId="0746B548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73E441" wp14:editId="37086F93">
                <wp:simplePos x="0" y="0"/>
                <wp:positionH relativeFrom="page">
                  <wp:posOffset>228600</wp:posOffset>
                </wp:positionH>
                <wp:positionV relativeFrom="page">
                  <wp:posOffset>9196705</wp:posOffset>
                </wp:positionV>
                <wp:extent cx="6979920" cy="835025"/>
                <wp:effectExtent l="0" t="0" r="1905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92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BF4B9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II.</w:t>
                            </w:r>
                          </w:p>
                          <w:p w14:paraId="33D85BFD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PŘEDMĚT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  <w:t>Dodatku</w:t>
                            </w:r>
                            <w:proofErr w:type="gramEnd"/>
                          </w:p>
                          <w:p w14:paraId="0E4DB947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56C98D64" w14:textId="5E38F2A8" w:rsidR="001964E1" w:rsidRDefault="001964E1" w:rsidP="001964E1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Předmětem tohoto dodatku je </w:t>
                            </w:r>
                            <w:r w:rsidR="003A4F50">
                              <w:rPr>
                                <w:rFonts w:ascii="Arial" w:hAnsi="Arial" w:cs="Arial"/>
                              </w:rPr>
                              <w:t xml:space="preserve">zajištění pravidelného výsypu nádob – zvonů IGLU na tříděný odpad a likvidaci </w:t>
                            </w:r>
                          </w:p>
                          <w:p w14:paraId="0D4222CD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3E441" id="Obdélník 6" o:spid="_x0000_s1029" style="position:absolute;margin-left:18pt;margin-top:724.15pt;width:549.6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" o:allowincell="f" filled="f" stroked="f" strokeweight="0">
                <v:textbox inset="0,0,0,0">
                  <w:txbxContent>
                    <w:p w14:paraId="64ABF4B9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II.</w:t>
                      </w:r>
                    </w:p>
                    <w:p w14:paraId="33D85BFD" w14:textId="77777777" w:rsidR="001964E1" w:rsidRDefault="001964E1" w:rsidP="001964E1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PŘEDMĚT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  <w:t>Dodatku</w:t>
                      </w:r>
                      <w:proofErr w:type="gramEnd"/>
                    </w:p>
                    <w:p w14:paraId="0E4DB947" w14:textId="77777777" w:rsidR="001964E1" w:rsidRDefault="001964E1" w:rsidP="001964E1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</w:pPr>
                    </w:p>
                    <w:p w14:paraId="56C98D64" w14:textId="5E38F2A8" w:rsidR="001964E1" w:rsidRDefault="001964E1" w:rsidP="001964E1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Předmětem tohoto dodatku je </w:t>
                      </w:r>
                      <w:r w:rsidR="003A4F50">
                        <w:rPr>
                          <w:rFonts w:ascii="Arial" w:hAnsi="Arial" w:cs="Arial"/>
                        </w:rPr>
                        <w:t xml:space="preserve">zajištění pravidelného výsypu nádob – zvonů IGLU na tříděný odpad a likvidaci </w:t>
                      </w:r>
                    </w:p>
                    <w:p w14:paraId="0D4222CD" w14:textId="77777777" w:rsidR="001964E1" w:rsidRDefault="001964E1" w:rsidP="001964E1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9AD2BB3" wp14:editId="63724EF0">
                <wp:simplePos x="0" y="0"/>
                <wp:positionH relativeFrom="page">
                  <wp:posOffset>247015</wp:posOffset>
                </wp:positionH>
                <wp:positionV relativeFrom="page">
                  <wp:posOffset>228600</wp:posOffset>
                </wp:positionV>
                <wp:extent cx="1123950" cy="323850"/>
                <wp:effectExtent l="0" t="0" r="635" b="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A93FE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D9687B" wp14:editId="798A0D4C">
                                  <wp:extent cx="1123950" cy="32385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2BB3" id="Obdélník 5" o:spid="_x0000_s1030" style="position:absolute;margin-left:19.45pt;margin-top:18pt;width:8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" o:allowincell="f" filled="f" stroked="f" strokeweight="0">
                <v:textbox inset="0,0,0,0">
                  <w:txbxContent>
                    <w:p w14:paraId="080A93FE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D9687B" wp14:editId="798A0D4C">
                            <wp:extent cx="1123950" cy="32385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A53B56" w14:textId="77777777" w:rsidR="001964E1" w:rsidRDefault="001964E1" w:rsidP="001964E1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63E22436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35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4B3005" wp14:editId="667DF9B2">
                <wp:simplePos x="0" y="0"/>
                <wp:positionH relativeFrom="page">
                  <wp:posOffset>228600</wp:posOffset>
                </wp:positionH>
                <wp:positionV relativeFrom="page">
                  <wp:posOffset>647700</wp:posOffset>
                </wp:positionV>
                <wp:extent cx="6979920" cy="2047875"/>
                <wp:effectExtent l="0" t="0" r="1905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92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2D1BEA" w14:textId="2CB7F868" w:rsidR="001964E1" w:rsidRDefault="00BB15CF" w:rsidP="001964E1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3A4F50">
                              <w:rPr>
                                <w:rFonts w:ascii="Arial" w:hAnsi="Arial" w:cs="Arial"/>
                              </w:rPr>
                              <w:t>ytříděných složek z komunálního odpadu – sklo, papír a plast z území Města Domažlice a obce Havlovice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D94AADD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6BA55E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B3F31F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III.</w:t>
                            </w:r>
                          </w:p>
                          <w:p w14:paraId="6182BC5C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CENA  ZA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SLUŽBY</w:t>
                            </w:r>
                          </w:p>
                          <w:p w14:paraId="6F80F5ED" w14:textId="67EB6B94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Cen</w:t>
                            </w:r>
                            <w:r w:rsidR="00BB15CF">
                              <w:rPr>
                                <w:rFonts w:ascii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15CF">
                              <w:rPr>
                                <w:rFonts w:ascii="Arial" w:hAnsi="Arial" w:cs="Arial"/>
                              </w:rPr>
                              <w:t xml:space="preserve">za poskytnuté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služb</w:t>
                            </w:r>
                            <w:r w:rsidR="00BB15CF">
                              <w:rPr>
                                <w:rFonts w:ascii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jsou stanoveny dohodou smluvních stran a jsou specifikovány v tomto dodatku.</w:t>
                            </w:r>
                          </w:p>
                          <w:p w14:paraId="41678380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2CAFD3" w14:textId="21F29DC4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9B31C8" w14:textId="77777777" w:rsidR="00BA23A1" w:rsidRDefault="00BA23A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C6201D3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IV.</w:t>
                            </w:r>
                          </w:p>
                          <w:p w14:paraId="16ECE322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PLATNOST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  <w:t>Dodatku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3005" id="Obdélník 3" o:spid="_x0000_s1031" style="position:absolute;margin-left:18pt;margin-top:51pt;width:549.6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" o:allowincell="f" filled="f" stroked="f" strokeweight="0">
                <v:textbox inset="0,0,0,0">
                  <w:txbxContent>
                    <w:p w14:paraId="402D1BEA" w14:textId="2CB7F868" w:rsidR="001964E1" w:rsidRDefault="00BB15CF" w:rsidP="001964E1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3A4F50">
                        <w:rPr>
                          <w:rFonts w:ascii="Arial" w:hAnsi="Arial" w:cs="Arial"/>
                        </w:rPr>
                        <w:t>ytříděných složek z komunálního odpadu – sklo, papír a plast z území Města Domažlice a obce Havlovice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D94AADD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B6BA55E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B3F31F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III.</w:t>
                      </w:r>
                    </w:p>
                    <w:p w14:paraId="6182BC5C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CENA  ZA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SLUŽBY</w:t>
                      </w:r>
                    </w:p>
                    <w:p w14:paraId="6F80F5ED" w14:textId="67EB6B94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Cen</w:t>
                      </w:r>
                      <w:r w:rsidR="00BB15CF">
                        <w:rPr>
                          <w:rFonts w:ascii="Arial" w:hAnsi="Arial" w:cs="Arial"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B15CF">
                        <w:rPr>
                          <w:rFonts w:ascii="Arial" w:hAnsi="Arial" w:cs="Arial"/>
                        </w:rPr>
                        <w:t xml:space="preserve">za poskytnuté </w:t>
                      </w:r>
                      <w:r>
                        <w:rPr>
                          <w:rFonts w:ascii="Arial" w:hAnsi="Arial" w:cs="Arial"/>
                        </w:rPr>
                        <w:t>služb</w:t>
                      </w:r>
                      <w:r w:rsidR="00BB15CF">
                        <w:rPr>
                          <w:rFonts w:ascii="Arial" w:hAnsi="Arial" w:cs="Arial"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 xml:space="preserve"> jsou stanoveny dohodou smluvních stran a jsou specifikovány v tomto dodatku.</w:t>
                      </w:r>
                    </w:p>
                    <w:p w14:paraId="41678380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2CAFD3" w14:textId="21F29DC4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39B31C8" w14:textId="77777777" w:rsidR="00BA23A1" w:rsidRDefault="00BA23A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C6201D3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IV.</w:t>
                      </w:r>
                    </w:p>
                    <w:p w14:paraId="16ECE322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PLATNOST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  <w:t>Dodatku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30A9AB8" w14:textId="74ACDF54" w:rsidR="001964E1" w:rsidRDefault="001964E1" w:rsidP="00BA23A1">
      <w:pPr>
        <w:widowControl w:val="0"/>
        <w:tabs>
          <w:tab w:val="left" w:pos="59"/>
          <w:tab w:val="left" w:pos="86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 xml:space="preserve">Smluvní strany se dohodly, že tento dodatek je uzavřen na dobu neurčitou s platností od </w:t>
      </w:r>
      <w:r>
        <w:rPr>
          <w:rFonts w:ascii="Arial" w:hAnsi="Arial" w:cs="Arial"/>
          <w:b/>
          <w:bCs/>
        </w:rPr>
        <w:t xml:space="preserve">1. </w:t>
      </w:r>
      <w:r w:rsidR="001A621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202</w:t>
      </w:r>
      <w:r w:rsidR="001A6217">
        <w:rPr>
          <w:rFonts w:ascii="Arial" w:hAnsi="Arial" w:cs="Arial"/>
          <w:b/>
          <w:bCs/>
        </w:rPr>
        <w:t>3</w:t>
      </w:r>
      <w:r w:rsidR="00BA23A1">
        <w:rPr>
          <w:rFonts w:ascii="Arial" w:hAnsi="Arial" w:cs="Arial"/>
          <w:b/>
          <w:bCs/>
        </w:rPr>
        <w:t>.</w:t>
      </w:r>
    </w:p>
    <w:p w14:paraId="78DE6918" w14:textId="5978AA1A" w:rsidR="001964E1" w:rsidRDefault="00BA23A1" w:rsidP="001964E1">
      <w:pPr>
        <w:widowControl w:val="0"/>
        <w:autoSpaceDE w:val="0"/>
        <w:autoSpaceDN w:val="0"/>
        <w:adjustRightInd w:val="0"/>
        <w:spacing w:after="0" w:line="63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27F0B1" wp14:editId="4FDCB77D">
                <wp:simplePos x="0" y="0"/>
                <wp:positionH relativeFrom="page">
                  <wp:posOffset>266700</wp:posOffset>
                </wp:positionH>
                <wp:positionV relativeFrom="page">
                  <wp:posOffset>3867785</wp:posOffset>
                </wp:positionV>
                <wp:extent cx="6932295" cy="2494915"/>
                <wp:effectExtent l="0" t="0" r="1905" b="6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249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6482C0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F8B7DE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Dodatek se vyhotovuje ve dvou stejnopisech, po jednom pro každou ze smluvních stran. Může být změněn nebo zrušen pouze písemnou formou.</w:t>
                            </w:r>
                          </w:p>
                          <w:p w14:paraId="55B2C1B9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BEBCA2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57784E" w14:textId="77777777" w:rsidR="001964E1" w:rsidRPr="00E935EE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935E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VI.</w:t>
                            </w:r>
                          </w:p>
                          <w:p w14:paraId="53AF1FED" w14:textId="77777777" w:rsidR="001964E1" w:rsidRPr="00E935EE" w:rsidRDefault="001964E1" w:rsidP="001964E1">
                            <w:pPr>
                              <w:widowControl w:val="0"/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1" w:hanging="170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aps/>
                              </w:rPr>
                            </w:pPr>
                            <w:r w:rsidRPr="00E935E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aps/>
                                <w:sz w:val="24"/>
                                <w:szCs w:val="24"/>
                                <w:lang w:val="de-DE"/>
                              </w:rPr>
                              <w:t>Výpočtový list</w:t>
                            </w:r>
                          </w:p>
                          <w:p w14:paraId="0068ADE7" w14:textId="77777777" w:rsidR="001964E1" w:rsidRDefault="001964E1" w:rsidP="001964E1">
                            <w:pPr>
                              <w:widowControl w:val="0"/>
                              <w:numPr>
                                <w:ilvl w:val="12"/>
                                <w:numId w:val="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E4327C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5103"/>
                                <w:tab w:val="left" w:pos="8992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Výpočtový list je nedílnou součástí tohoto dodatku a je obsažen v příloze č. 1.</w:t>
                            </w:r>
                          </w:p>
                          <w:p w14:paraId="2F71A866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5103"/>
                                <w:tab w:val="left" w:pos="8992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65621C1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5103"/>
                                <w:tab w:val="left" w:pos="8992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 uvedeným cenám bude připočtena daň z přidané hodnoty v příslušné výši podle platného zákona o dani z přidané hodnoty. </w:t>
                            </w:r>
                          </w:p>
                          <w:p w14:paraId="2159B4A5" w14:textId="77777777" w:rsidR="001964E1" w:rsidRDefault="001964E1" w:rsidP="001964E1">
                            <w:pPr>
                              <w:widowControl w:val="0"/>
                              <w:tabs>
                                <w:tab w:val="left" w:pos="5103"/>
                                <w:tab w:val="left" w:pos="8992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73D504" w14:textId="34552B42" w:rsidR="001964E1" w:rsidRDefault="001964E1" w:rsidP="001964E1">
                            <w:pPr>
                              <w:widowControl w:val="0"/>
                              <w:tabs>
                                <w:tab w:val="left" w:pos="89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FC156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68D3A3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F0B1" id="Obdélník 1" o:spid="_x0000_s1032" style="position:absolute;margin-left:21pt;margin-top:304.55pt;width:545.85pt;height:196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" o:allowincell="f" filled="f" stroked="f" strokeweight="0">
                <v:textbox inset="0,0,0,0">
                  <w:txbxContent>
                    <w:p w14:paraId="1B6482C0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F8B7DE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Dodatek se vyhotovuje ve dvou stejnopisech, po jednom pro každou ze smluvních stran. Může být změněn nebo zrušen pouze písemnou formou.</w:t>
                      </w:r>
                    </w:p>
                    <w:p w14:paraId="55B2C1B9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5BEBCA2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57784E" w14:textId="77777777" w:rsidR="001964E1" w:rsidRPr="00E935EE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E935EE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VI.</w:t>
                      </w:r>
                    </w:p>
                    <w:p w14:paraId="53AF1FED" w14:textId="77777777" w:rsidR="001964E1" w:rsidRPr="00E935EE" w:rsidRDefault="001964E1" w:rsidP="001964E1">
                      <w:pPr>
                        <w:widowControl w:val="0"/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1" w:hanging="1701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aps/>
                        </w:rPr>
                      </w:pPr>
                      <w:r w:rsidRPr="00E935EE">
                        <w:rPr>
                          <w:rFonts w:ascii="Arial" w:hAnsi="Arial" w:cs="Arial"/>
                          <w:b/>
                          <w:bCs/>
                          <w:i/>
                          <w:caps/>
                          <w:sz w:val="24"/>
                          <w:szCs w:val="24"/>
                          <w:lang w:val="de-DE"/>
                        </w:rPr>
                        <w:t>Výpočtový list</w:t>
                      </w:r>
                    </w:p>
                    <w:p w14:paraId="0068ADE7" w14:textId="77777777" w:rsidR="001964E1" w:rsidRDefault="001964E1" w:rsidP="001964E1">
                      <w:pPr>
                        <w:widowControl w:val="0"/>
                        <w:numPr>
                          <w:ilvl w:val="12"/>
                          <w:numId w:val="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AE4327C" w14:textId="77777777" w:rsidR="001964E1" w:rsidRDefault="001964E1" w:rsidP="001964E1">
                      <w:pPr>
                        <w:widowControl w:val="0"/>
                        <w:tabs>
                          <w:tab w:val="left" w:pos="5103"/>
                          <w:tab w:val="left" w:pos="8992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Výpočtový list je nedílnou součástí tohoto dodatku a je obsažen v příloze č. 1.</w:t>
                      </w:r>
                    </w:p>
                    <w:p w14:paraId="2F71A866" w14:textId="77777777" w:rsidR="001964E1" w:rsidRDefault="001964E1" w:rsidP="001964E1">
                      <w:pPr>
                        <w:widowControl w:val="0"/>
                        <w:tabs>
                          <w:tab w:val="left" w:pos="5103"/>
                          <w:tab w:val="left" w:pos="8992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65621C1" w14:textId="77777777" w:rsidR="001964E1" w:rsidRDefault="001964E1" w:rsidP="001964E1">
                      <w:pPr>
                        <w:widowControl w:val="0"/>
                        <w:tabs>
                          <w:tab w:val="left" w:pos="5103"/>
                          <w:tab w:val="left" w:pos="8992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 uvedeným cenám bude připočtena daň z přidané hodnoty v příslušné výši podle platného zákona o dani z přidané hodnoty. </w:t>
                      </w:r>
                    </w:p>
                    <w:p w14:paraId="2159B4A5" w14:textId="77777777" w:rsidR="001964E1" w:rsidRDefault="001964E1" w:rsidP="001964E1">
                      <w:pPr>
                        <w:widowControl w:val="0"/>
                        <w:tabs>
                          <w:tab w:val="left" w:pos="5103"/>
                          <w:tab w:val="left" w:pos="8992"/>
                        </w:tabs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973D504" w14:textId="34552B42" w:rsidR="001964E1" w:rsidRDefault="001964E1" w:rsidP="001964E1">
                      <w:pPr>
                        <w:widowControl w:val="0"/>
                        <w:tabs>
                          <w:tab w:val="left" w:pos="899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BBFC156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668D3A3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964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E0FF41" wp14:editId="20AB3FA5">
                <wp:simplePos x="0" y="0"/>
                <wp:positionH relativeFrom="page">
                  <wp:posOffset>247015</wp:posOffset>
                </wp:positionH>
                <wp:positionV relativeFrom="page">
                  <wp:posOffset>3221355</wp:posOffset>
                </wp:positionV>
                <wp:extent cx="6951345" cy="606425"/>
                <wp:effectExtent l="0" t="1905" r="2540" b="12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134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77AE7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6B2DBF8" w14:textId="77777777" w:rsidR="001964E1" w:rsidRDefault="001964E1" w:rsidP="00BA23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V.</w:t>
                            </w:r>
                          </w:p>
                          <w:p w14:paraId="16AD69BA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  <w:t>Ostatní ujednání</w:t>
                            </w:r>
                          </w:p>
                          <w:p w14:paraId="15BDB3A1" w14:textId="77777777" w:rsidR="001964E1" w:rsidRDefault="001964E1" w:rsidP="001964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0FF41" id="Obdélník 2" o:spid="_x0000_s1033" style="position:absolute;margin-left:19.45pt;margin-top:253.65pt;width:547.35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" o:allowincell="f" filled="f" stroked="f" strokeweight="0">
                <v:textbox inset="0,0,0,0">
                  <w:txbxContent>
                    <w:p w14:paraId="54777AE7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6B2DBF8" w14:textId="77777777" w:rsidR="001964E1" w:rsidRDefault="001964E1" w:rsidP="00BA23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V.</w:t>
                      </w:r>
                    </w:p>
                    <w:p w14:paraId="16AD69BA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  <w:t>Ostatní ujednání</w:t>
                      </w:r>
                    </w:p>
                    <w:p w14:paraId="15BDB3A1" w14:textId="77777777" w:rsidR="001964E1" w:rsidRDefault="001964E1" w:rsidP="001964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772BF6C" w14:textId="16ABBD37" w:rsidR="001964E1" w:rsidRDefault="00BA23A1" w:rsidP="001964E1">
      <w:pPr>
        <w:widowControl w:val="0"/>
        <w:tabs>
          <w:tab w:val="left" w:pos="75"/>
          <w:tab w:val="left" w:pos="688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V Domažlicích</w:t>
      </w:r>
      <w:r w:rsidR="001964E1">
        <w:rPr>
          <w:rFonts w:ascii="Arial" w:hAnsi="Arial" w:cs="Arial"/>
        </w:rPr>
        <w:t xml:space="preserve"> dne................</w:t>
      </w:r>
      <w:r w:rsidR="001964E1">
        <w:rPr>
          <w:rFonts w:ascii="Times New Roman" w:hAnsi="Times New Roman"/>
          <w:sz w:val="24"/>
          <w:szCs w:val="24"/>
        </w:rPr>
        <w:tab/>
      </w:r>
      <w:r w:rsidR="001964E1">
        <w:rPr>
          <w:rFonts w:ascii="Arial" w:hAnsi="Arial" w:cs="Arial"/>
        </w:rPr>
        <w:t>V Nýřanech dne…………….</w:t>
      </w:r>
    </w:p>
    <w:p w14:paraId="582655E5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660" w:lineRule="exact"/>
        <w:rPr>
          <w:rFonts w:ascii="Times New Roman" w:hAnsi="Times New Roman"/>
          <w:sz w:val="24"/>
          <w:szCs w:val="24"/>
        </w:rPr>
      </w:pPr>
    </w:p>
    <w:p w14:paraId="51BA0CDB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660" w:lineRule="exact"/>
        <w:rPr>
          <w:rFonts w:ascii="Times New Roman" w:hAnsi="Times New Roman"/>
          <w:sz w:val="24"/>
          <w:szCs w:val="24"/>
        </w:rPr>
      </w:pPr>
    </w:p>
    <w:p w14:paraId="698BFF27" w14:textId="77777777" w:rsidR="001964E1" w:rsidRDefault="001964E1" w:rsidP="001964E1">
      <w:pPr>
        <w:widowControl w:val="0"/>
        <w:tabs>
          <w:tab w:val="left" w:pos="75"/>
          <w:tab w:val="left" w:pos="688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___________________________</w:t>
      </w:r>
    </w:p>
    <w:p w14:paraId="3AC873F4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71529FD" w14:textId="1E13D54E" w:rsidR="001964E1" w:rsidRDefault="001964E1" w:rsidP="001964E1">
      <w:pPr>
        <w:widowControl w:val="0"/>
        <w:tabs>
          <w:tab w:val="left" w:pos="75"/>
          <w:tab w:val="left" w:pos="688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 xml:space="preserve">za objednatele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 xml:space="preserve">za </w:t>
      </w:r>
      <w:r w:rsidR="00145523">
        <w:rPr>
          <w:rFonts w:ascii="Arial" w:hAnsi="Arial" w:cs="Arial"/>
        </w:rPr>
        <w:t>poskytovatele</w:t>
      </w:r>
    </w:p>
    <w:p w14:paraId="41F89A4A" w14:textId="77777777" w:rsidR="001964E1" w:rsidRDefault="001964E1" w:rsidP="001964E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943D861" w14:textId="451E952B" w:rsidR="001964E1" w:rsidRDefault="00145523" w:rsidP="001964E1">
      <w:pPr>
        <w:widowControl w:val="0"/>
        <w:tabs>
          <w:tab w:val="left" w:pos="75"/>
          <w:tab w:val="left" w:pos="688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</w:rPr>
        <w:t>Bc. Jaroslav Zavadil</w:t>
      </w:r>
      <w:r>
        <w:rPr>
          <w:rFonts w:ascii="Arial" w:hAnsi="Arial" w:cs="Arial"/>
        </w:rPr>
        <w:tab/>
        <w:t>Pe</w:t>
      </w:r>
      <w:r w:rsidR="001964E1">
        <w:rPr>
          <w:rFonts w:ascii="Arial" w:hAnsi="Arial" w:cs="Arial"/>
        </w:rPr>
        <w:t xml:space="preserve">tr </w:t>
      </w:r>
      <w:proofErr w:type="spellStart"/>
      <w:r w:rsidR="001964E1">
        <w:rPr>
          <w:rFonts w:ascii="Arial" w:hAnsi="Arial" w:cs="Arial"/>
        </w:rPr>
        <w:t>Volevecký</w:t>
      </w:r>
      <w:proofErr w:type="spellEnd"/>
    </w:p>
    <w:p w14:paraId="3AD0F6BA" w14:textId="77777777" w:rsidR="001964E1" w:rsidRDefault="001964E1" w:rsidP="001964E1"/>
    <w:p w14:paraId="7D961036" w14:textId="77777777" w:rsidR="001964E1" w:rsidRDefault="001964E1" w:rsidP="001964E1"/>
    <w:p w14:paraId="00F8F53C" w14:textId="77777777" w:rsidR="001964E1" w:rsidRDefault="001964E1" w:rsidP="001964E1"/>
    <w:p w14:paraId="69E4BDF6" w14:textId="77777777" w:rsidR="001964E1" w:rsidRDefault="001964E1" w:rsidP="001964E1"/>
    <w:p w14:paraId="2F8F9728" w14:textId="2BC666D6" w:rsidR="0028519A" w:rsidRDefault="0028519A"/>
    <w:p w14:paraId="7563DB02" w14:textId="12D5CF92" w:rsidR="00D33F3B" w:rsidRDefault="00D33F3B"/>
    <w:p w14:paraId="2F88C09F" w14:textId="2C527086" w:rsidR="00D33F3B" w:rsidRDefault="00D33F3B"/>
    <w:p w14:paraId="292E508C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ADB183B" wp14:editId="323D4648">
                <wp:simplePos x="0" y="0"/>
                <wp:positionH relativeFrom="page">
                  <wp:posOffset>257175</wp:posOffset>
                </wp:positionH>
                <wp:positionV relativeFrom="page">
                  <wp:posOffset>247015</wp:posOffset>
                </wp:positionV>
                <wp:extent cx="1132840" cy="380365"/>
                <wp:effectExtent l="0" t="0" r="635" b="127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CE228A" w14:textId="77777777" w:rsidR="00D33F3B" w:rsidRDefault="00D33F3B" w:rsidP="00D3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F48A3B" wp14:editId="4D67FBA9">
                                  <wp:extent cx="1133475" cy="381000"/>
                                  <wp:effectExtent l="0" t="0" r="0" b="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B183B" id="Obdélník 12" o:spid="_x0000_s1034" style="position:absolute;margin-left:20.25pt;margin-top:19.45pt;width:89.2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" o:allowincell="f" filled="f" stroked="f" strokeweight="0">
                <v:textbox inset="0,0,0,0">
                  <w:txbxContent>
                    <w:p w14:paraId="5ECE228A" w14:textId="77777777" w:rsidR="00D33F3B" w:rsidRDefault="00D33F3B" w:rsidP="00D3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F48A3B" wp14:editId="4D67FBA9">
                            <wp:extent cx="1133475" cy="381000"/>
                            <wp:effectExtent l="0" t="0" r="0" b="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D4CFA4" w14:textId="77777777" w:rsidR="00D33F3B" w:rsidRDefault="00D33F3B" w:rsidP="00D33F3B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2EBD0B" w14:textId="77777777" w:rsidR="00D33F3B" w:rsidRPr="00CD13C0" w:rsidRDefault="00D33F3B" w:rsidP="00D33F3B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/>
          <w:sz w:val="24"/>
          <w:szCs w:val="24"/>
        </w:rPr>
      </w:pPr>
      <w:r w:rsidRPr="00CD13C0">
        <w:rPr>
          <w:rFonts w:ascii="Arial" w:hAnsi="Arial" w:cs="Arial"/>
          <w:b/>
          <w:bCs/>
          <w:sz w:val="24"/>
          <w:szCs w:val="24"/>
        </w:rPr>
        <w:t>Příloha č. 1</w:t>
      </w:r>
    </w:p>
    <w:p w14:paraId="2F170937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14:paraId="21C961FE" w14:textId="77777777" w:rsidR="00D33F3B" w:rsidRPr="00CD13C0" w:rsidRDefault="00D33F3B" w:rsidP="00D33F3B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330" w:lineRule="exact"/>
        <w:jc w:val="center"/>
        <w:rPr>
          <w:rFonts w:ascii="Times New Roman" w:hAnsi="Times New Roman"/>
          <w:sz w:val="24"/>
          <w:szCs w:val="24"/>
        </w:rPr>
      </w:pPr>
      <w:r w:rsidRPr="00CD13C0">
        <w:rPr>
          <w:rFonts w:ascii="Arial" w:hAnsi="Arial" w:cs="Arial"/>
          <w:b/>
          <w:bCs/>
          <w:sz w:val="24"/>
          <w:szCs w:val="24"/>
        </w:rPr>
        <w:t>Výpočtový list</w:t>
      </w:r>
    </w:p>
    <w:p w14:paraId="45C10D0A" w14:textId="77777777" w:rsidR="00D33F3B" w:rsidRPr="00CD13C0" w:rsidRDefault="00D33F3B" w:rsidP="00D33F3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14:paraId="1A1E0237" w14:textId="77777777" w:rsidR="00D33F3B" w:rsidRPr="00CD13C0" w:rsidRDefault="00D33F3B" w:rsidP="00D33F3B">
      <w:pPr>
        <w:widowControl w:val="0"/>
        <w:tabs>
          <w:tab w:val="left" w:pos="4335"/>
          <w:tab w:val="left" w:pos="5805"/>
        </w:tabs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/>
        </w:rPr>
      </w:pPr>
      <w:r w:rsidRPr="00CD13C0">
        <w:rPr>
          <w:rFonts w:ascii="Arial" w:hAnsi="Arial" w:cs="Arial"/>
          <w:b/>
          <w:bCs/>
        </w:rPr>
        <w:t xml:space="preserve">k dodatku č. </w:t>
      </w:r>
      <w:r>
        <w:rPr>
          <w:rFonts w:ascii="Arial" w:hAnsi="Arial" w:cs="Arial"/>
          <w:b/>
          <w:bCs/>
        </w:rPr>
        <w:t>4</w:t>
      </w:r>
      <w:r w:rsidRPr="00CD13C0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</w:p>
    <w:p w14:paraId="0C47B9B2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36ABA09B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713D23F6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Smluvní ceny: </w:t>
      </w:r>
    </w:p>
    <w:p w14:paraId="51998369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u w:val="single"/>
        </w:rPr>
        <w:t>Cena</w:t>
      </w:r>
    </w:p>
    <w:p w14:paraId="0953347B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8110449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20 01 01 - Papír a lepenka</w:t>
      </w:r>
    </w:p>
    <w:p w14:paraId="1FDE47CD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14:paraId="2D7550CD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Výsyp, likvidace, </w:t>
      </w:r>
      <w:proofErr w:type="gramStart"/>
      <w:r>
        <w:rPr>
          <w:rFonts w:ascii="Arial" w:hAnsi="Arial" w:cs="Arial"/>
          <w:sz w:val="18"/>
          <w:szCs w:val="18"/>
        </w:rPr>
        <w:t>třídění - nádoba</w:t>
      </w:r>
      <w:proofErr w:type="gramEnd"/>
      <w:r>
        <w:rPr>
          <w:rFonts w:ascii="Arial" w:hAnsi="Arial" w:cs="Arial"/>
          <w:sz w:val="18"/>
          <w:szCs w:val="18"/>
        </w:rPr>
        <w:t xml:space="preserve"> IGLU, 52 x ročně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440,80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/ks bez DPH</w:t>
      </w:r>
    </w:p>
    <w:p w14:paraId="08A98D56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14:paraId="6B9FCCF1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6C863C4C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20 01 39 – Plast + nápojové kartony</w:t>
      </w:r>
    </w:p>
    <w:p w14:paraId="74C42E76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14:paraId="253752A4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Výsyp, likvidace, </w:t>
      </w:r>
      <w:proofErr w:type="gramStart"/>
      <w:r>
        <w:rPr>
          <w:rFonts w:ascii="Arial" w:hAnsi="Arial" w:cs="Arial"/>
          <w:sz w:val="18"/>
          <w:szCs w:val="18"/>
        </w:rPr>
        <w:t>třídění - nádoba</w:t>
      </w:r>
      <w:proofErr w:type="gramEnd"/>
      <w:r>
        <w:rPr>
          <w:rFonts w:ascii="Arial" w:hAnsi="Arial" w:cs="Arial"/>
          <w:sz w:val="18"/>
          <w:szCs w:val="18"/>
        </w:rPr>
        <w:t xml:space="preserve"> IGLU, 52 x ročně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733,20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/ks bez DPH</w:t>
      </w:r>
    </w:p>
    <w:p w14:paraId="566A1519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14:paraId="3EB850C6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20 01 02 - Sklo</w:t>
      </w:r>
    </w:p>
    <w:p w14:paraId="3FFF9CF6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Výsyp, likvidace, </w:t>
      </w:r>
      <w:proofErr w:type="gramStart"/>
      <w:r>
        <w:rPr>
          <w:rFonts w:ascii="Arial" w:hAnsi="Arial" w:cs="Arial"/>
          <w:sz w:val="18"/>
          <w:szCs w:val="18"/>
        </w:rPr>
        <w:t>třídění - nádoba</w:t>
      </w:r>
      <w:proofErr w:type="gramEnd"/>
      <w:r>
        <w:rPr>
          <w:rFonts w:ascii="Arial" w:hAnsi="Arial" w:cs="Arial"/>
          <w:sz w:val="18"/>
          <w:szCs w:val="18"/>
        </w:rPr>
        <w:t xml:space="preserve"> IGLU</w:t>
      </w:r>
      <w:r>
        <w:rPr>
          <w:rFonts w:ascii="Arial" w:hAnsi="Arial" w:cs="Arial"/>
          <w:sz w:val="18"/>
          <w:szCs w:val="18"/>
        </w:rPr>
        <w:tab/>
        <w:t>, 12 x ročně                                                                                          273,90 /ks bez DPH</w:t>
      </w:r>
    </w:p>
    <w:p w14:paraId="4C356BD3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8764B0E" w14:textId="77777777" w:rsidR="00D33F3B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</w:p>
    <w:p w14:paraId="2D2A23EA" w14:textId="77777777" w:rsidR="00D33F3B" w:rsidRDefault="00D33F3B" w:rsidP="00D33F3B">
      <w:pPr>
        <w:widowControl w:val="0"/>
        <w:tabs>
          <w:tab w:val="left" w:pos="375"/>
          <w:tab w:val="right" w:pos="9434"/>
          <w:tab w:val="left" w:pos="948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44B09AF4" w14:textId="77777777" w:rsidR="00D33F3B" w:rsidRPr="003B19F7" w:rsidRDefault="00D33F3B" w:rsidP="00D33F3B">
      <w:pPr>
        <w:widowControl w:val="0"/>
        <w:tabs>
          <w:tab w:val="left" w:pos="75"/>
        </w:tabs>
        <w:autoSpaceDE w:val="0"/>
        <w:autoSpaceDN w:val="0"/>
        <w:adjustRightInd w:val="0"/>
        <w:spacing w:after="0" w:line="284" w:lineRule="exact"/>
        <w:jc w:val="both"/>
        <w:rPr>
          <w:rFonts w:ascii="Times New Roman" w:hAnsi="Times New Roman"/>
          <w:sz w:val="18"/>
          <w:szCs w:val="18"/>
        </w:rPr>
      </w:pPr>
      <w:r w:rsidRPr="009B3528">
        <w:rPr>
          <w:rFonts w:ascii="Times New Roman" w:hAnsi="Times New Roman"/>
        </w:rPr>
        <w:tab/>
      </w:r>
      <w:r w:rsidRPr="003B19F7">
        <w:rPr>
          <w:rFonts w:ascii="Arial" w:hAnsi="Arial" w:cs="Arial"/>
          <w:sz w:val="18"/>
          <w:szCs w:val="18"/>
        </w:rPr>
        <w:t>K uvedené ceně bude připočtena daň z přidané hodnoty v příslušné výši podle platného zákona o dani</w:t>
      </w:r>
      <w:r>
        <w:rPr>
          <w:rFonts w:ascii="Times New Roman" w:hAnsi="Times New Roman"/>
          <w:sz w:val="18"/>
          <w:szCs w:val="18"/>
        </w:rPr>
        <w:t xml:space="preserve"> </w:t>
      </w:r>
      <w:r w:rsidRPr="003B19F7">
        <w:rPr>
          <w:rFonts w:ascii="Arial" w:hAnsi="Arial" w:cs="Arial"/>
          <w:sz w:val="18"/>
          <w:szCs w:val="18"/>
        </w:rPr>
        <w:t>z přidané hodnoty.</w:t>
      </w:r>
      <w:r w:rsidRPr="003B19F7">
        <w:rPr>
          <w:rFonts w:ascii="Times New Roman" w:hAnsi="Times New Roman"/>
          <w:sz w:val="18"/>
          <w:szCs w:val="18"/>
        </w:rPr>
        <w:t xml:space="preserve"> </w:t>
      </w:r>
      <w:r w:rsidRPr="003B19F7">
        <w:rPr>
          <w:rFonts w:ascii="Arial" w:hAnsi="Arial" w:cs="Arial"/>
          <w:sz w:val="18"/>
          <w:szCs w:val="18"/>
        </w:rPr>
        <w:t>Likvidace odpadů a úkony nespecifikované v příloze budou účtovány dle platného ceníku firmy</w:t>
      </w:r>
      <w:r>
        <w:rPr>
          <w:rFonts w:ascii="Times New Roman" w:hAnsi="Times New Roman"/>
          <w:sz w:val="18"/>
          <w:szCs w:val="18"/>
        </w:rPr>
        <w:t xml:space="preserve"> </w:t>
      </w:r>
      <w:r w:rsidRPr="003B19F7">
        <w:rPr>
          <w:rFonts w:ascii="Arial" w:hAnsi="Arial" w:cs="Arial"/>
          <w:sz w:val="18"/>
          <w:szCs w:val="18"/>
        </w:rPr>
        <w:t>EKO-SEPAR, s. r. o. Nýřany.</w:t>
      </w:r>
    </w:p>
    <w:p w14:paraId="46355F67" w14:textId="77777777" w:rsidR="00D33F3B" w:rsidRDefault="00D33F3B" w:rsidP="00D33F3B">
      <w:pPr>
        <w:widowControl w:val="0"/>
        <w:autoSpaceDE w:val="0"/>
        <w:autoSpaceDN w:val="0"/>
        <w:adjustRightInd w:val="0"/>
        <w:spacing w:after="0" w:line="766" w:lineRule="exact"/>
        <w:rPr>
          <w:rFonts w:ascii="Times New Roman" w:hAnsi="Times New Roman"/>
          <w:sz w:val="24"/>
          <w:szCs w:val="24"/>
        </w:rPr>
      </w:pPr>
    </w:p>
    <w:p w14:paraId="0899C751" w14:textId="77777777" w:rsidR="00D33F3B" w:rsidRDefault="00D33F3B" w:rsidP="00D33F3B"/>
    <w:p w14:paraId="0E801A30" w14:textId="77777777" w:rsidR="00D33F3B" w:rsidRDefault="00D33F3B" w:rsidP="00D33F3B"/>
    <w:p w14:paraId="637959E9" w14:textId="77777777" w:rsidR="00D33F3B" w:rsidRDefault="00D33F3B" w:rsidP="00D33F3B"/>
    <w:p w14:paraId="417B1B82" w14:textId="77777777" w:rsidR="00D33F3B" w:rsidRDefault="00D33F3B" w:rsidP="00D33F3B"/>
    <w:p w14:paraId="71B39992" w14:textId="77777777" w:rsidR="00D33F3B" w:rsidRDefault="00D33F3B"/>
    <w:sectPr w:rsidR="00D33F3B">
      <w:pgSz w:w="11905" w:h="16837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1"/>
    <w:rsid w:val="00145523"/>
    <w:rsid w:val="001964E1"/>
    <w:rsid w:val="001A6217"/>
    <w:rsid w:val="0028519A"/>
    <w:rsid w:val="003A4F50"/>
    <w:rsid w:val="005B7A0D"/>
    <w:rsid w:val="006B17C5"/>
    <w:rsid w:val="00AF397B"/>
    <w:rsid w:val="00BA23A1"/>
    <w:rsid w:val="00BB15CF"/>
    <w:rsid w:val="00D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A00C"/>
  <w15:chartTrackingRefBased/>
  <w15:docId w15:val="{EBF8C5F5-526B-4B1F-8156-95C9CAB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4E1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hyperlink" Target="mailto:ekosepar@ekosepar.cz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4E63F7C2B01419982D253FE0B3628" ma:contentTypeVersion="8" ma:contentTypeDescription="Vytvoří nový dokument" ma:contentTypeScope="" ma:versionID="6c4eb1029130ab17c29ace6809024fef">
  <xsd:schema xmlns:xsd="http://www.w3.org/2001/XMLSchema" xmlns:xs="http://www.w3.org/2001/XMLSchema" xmlns:p="http://schemas.microsoft.com/office/2006/metadata/properties" xmlns:ns2="9dcda709-5d7a-46bb-9ed9-7d87b0cb9046" targetNamespace="http://schemas.microsoft.com/office/2006/metadata/properties" ma:root="true" ma:fieldsID="7f1ba81114fbd807293411fae786732e" ns2:_="">
    <xsd:import namespace="9dcda709-5d7a-46bb-9ed9-7d87b0c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a709-5d7a-46bb-9ed9-7d87b0cb9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BA06A-9816-451D-A9FC-D488BF637DBE}"/>
</file>

<file path=customXml/itemProps2.xml><?xml version="1.0" encoding="utf-8"?>
<ds:datastoreItem xmlns:ds="http://schemas.openxmlformats.org/officeDocument/2006/customXml" ds:itemID="{4E482EAA-2DE5-4618-A756-4C6F42ED0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separ</dc:creator>
  <cp:keywords/>
  <dc:description/>
  <cp:lastModifiedBy>Irena Odvodyová</cp:lastModifiedBy>
  <cp:revision>2</cp:revision>
  <cp:lastPrinted>2023-01-26T11:09:00Z</cp:lastPrinted>
  <dcterms:created xsi:type="dcterms:W3CDTF">2023-02-08T09:47:00Z</dcterms:created>
  <dcterms:modified xsi:type="dcterms:W3CDTF">2023-02-08T09:47:00Z</dcterms:modified>
</cp:coreProperties>
</file>