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035B8F9D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22</w:t>
      </w:r>
      <w:r w:rsidR="004A5378" w:rsidRPr="001532B4">
        <w:rPr>
          <w:rFonts w:ascii="Times New Roman" w:hAnsi="Times New Roman" w:cs="Times New Roman"/>
          <w:b/>
          <w:sz w:val="32"/>
          <w:szCs w:val="32"/>
        </w:rPr>
        <w:t>1</w:t>
      </w:r>
      <w:r w:rsidR="00AA6571">
        <w:rPr>
          <w:rFonts w:ascii="Times New Roman" w:hAnsi="Times New Roman" w:cs="Times New Roman"/>
          <w:b/>
          <w:sz w:val="32"/>
          <w:szCs w:val="32"/>
        </w:rPr>
        <w:t>5</w:t>
      </w:r>
      <w:r w:rsidR="0015732A">
        <w:rPr>
          <w:rFonts w:ascii="Times New Roman" w:hAnsi="Times New Roman" w:cs="Times New Roman"/>
          <w:b/>
          <w:sz w:val="32"/>
          <w:szCs w:val="32"/>
        </w:rPr>
        <w:t>6</w:t>
      </w:r>
    </w:p>
    <w:p w14:paraId="7860AC8A" w14:textId="3152E4B1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4C6F80">
        <w:rPr>
          <w:rFonts w:ascii="Times New Roman" w:hAnsi="Times New Roman" w:cs="Times New Roman"/>
          <w:b/>
          <w:sz w:val="32"/>
          <w:szCs w:val="32"/>
        </w:rPr>
        <w:t>20/430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>O NÁJMU</w:t>
      </w:r>
      <w:r w:rsidR="00306B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EE2">
        <w:rPr>
          <w:rFonts w:ascii="Times New Roman" w:hAnsi="Times New Roman" w:cs="Times New Roman"/>
          <w:b/>
          <w:sz w:val="32"/>
          <w:szCs w:val="32"/>
        </w:rPr>
        <w:t>NEBYTOVÝCH PROSTO</w:t>
      </w:r>
      <w:r w:rsidR="004C6F80">
        <w:rPr>
          <w:rFonts w:ascii="Times New Roman" w:hAnsi="Times New Roman" w:cs="Times New Roman"/>
          <w:b/>
          <w:sz w:val="32"/>
          <w:szCs w:val="32"/>
        </w:rPr>
        <w:t xml:space="preserve">R </w:t>
      </w:r>
      <w:r w:rsidR="00DB0003">
        <w:rPr>
          <w:rFonts w:ascii="Times New Roman" w:hAnsi="Times New Roman" w:cs="Times New Roman"/>
          <w:b/>
          <w:sz w:val="32"/>
          <w:szCs w:val="32"/>
        </w:rPr>
        <w:t xml:space="preserve">ze dne </w:t>
      </w:r>
      <w:r w:rsidR="004C6F80">
        <w:rPr>
          <w:rFonts w:ascii="Times New Roman" w:hAnsi="Times New Roman" w:cs="Times New Roman"/>
          <w:b/>
          <w:sz w:val="32"/>
          <w:szCs w:val="32"/>
        </w:rPr>
        <w:t>20.09.1996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0EFA7B98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4C6F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/2022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4C6F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21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.11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.2022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4C6F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78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7777777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EF09F0D" w14:textId="07B59721" w:rsidR="00CC41D0" w:rsidRDefault="004C6F80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Sdružení Kořínek,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Virgl</w:t>
      </w:r>
      <w:proofErr w:type="spellEnd"/>
    </w:p>
    <w:p w14:paraId="5C737F1D" w14:textId="65C37355" w:rsidR="004C6F80" w:rsidRPr="004C6F80" w:rsidRDefault="004C6F80" w:rsidP="00CC41D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</w:t>
      </w:r>
      <w:r w:rsidRPr="004C6F80">
        <w:rPr>
          <w:rFonts w:ascii="Times New Roman" w:eastAsia="Times New Roman" w:hAnsi="Times New Roman" w:cs="Times New Roman"/>
          <w:bCs/>
          <w:lang w:eastAsia="cs-CZ"/>
        </w:rPr>
        <w:t>polečnost dle § 2716 až 2746 zákona č. 89/2012 Sb., občanský zákoník, ve znění pozdějších předpisů</w:t>
      </w:r>
    </w:p>
    <w:p w14:paraId="40127BC8" w14:textId="148C3FAD" w:rsidR="00011FE5" w:rsidRPr="009D224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sídlo: </w:t>
      </w:r>
      <w:proofErr w:type="spellStart"/>
      <w:r w:rsidR="004C6F80">
        <w:rPr>
          <w:rFonts w:ascii="Times New Roman" w:eastAsia="Times New Roman" w:hAnsi="Times New Roman" w:cs="Times New Roman"/>
          <w:lang w:eastAsia="cs-CZ"/>
        </w:rPr>
        <w:t>Krainarova</w:t>
      </w:r>
      <w:proofErr w:type="spellEnd"/>
      <w:r w:rsidR="004C6F80">
        <w:rPr>
          <w:rFonts w:ascii="Times New Roman" w:eastAsia="Times New Roman" w:hAnsi="Times New Roman" w:cs="Times New Roman"/>
          <w:lang w:eastAsia="cs-CZ"/>
        </w:rPr>
        <w:t xml:space="preserve"> 4369/17, 586 01 Jihlava</w:t>
      </w:r>
    </w:p>
    <w:p w14:paraId="20237B21" w14:textId="5EA6B6C9" w:rsidR="00CC41D0" w:rsidRPr="009D2245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IČ</w:t>
      </w:r>
      <w:r w:rsidR="00306BC3">
        <w:rPr>
          <w:rFonts w:ascii="Times New Roman" w:eastAsia="Times New Roman" w:hAnsi="Times New Roman" w:cs="Times New Roman"/>
          <w:lang w:eastAsia="cs-CZ"/>
        </w:rPr>
        <w:t xml:space="preserve">: </w:t>
      </w:r>
      <w:r w:rsidR="004C6F80">
        <w:rPr>
          <w:rFonts w:ascii="Times New Roman" w:eastAsia="Times New Roman" w:hAnsi="Times New Roman" w:cs="Times New Roman"/>
          <w:lang w:eastAsia="cs-CZ"/>
        </w:rPr>
        <w:t>47369060</w:t>
      </w:r>
    </w:p>
    <w:p w14:paraId="43AFD3E2" w14:textId="315DE07E" w:rsidR="00DB4AA3" w:rsidRDefault="004C6F80" w:rsidP="00DB4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podnikající fyzická</w:t>
      </w:r>
      <w:r w:rsidR="00001EE2" w:rsidRPr="00C51CA2">
        <w:rPr>
          <w:rFonts w:ascii="Times New Roman" w:hAnsi="Times New Roman" w:cs="Times New Roman"/>
        </w:rPr>
        <w:t xml:space="preserve"> osoba </w:t>
      </w:r>
      <w:r>
        <w:rPr>
          <w:rFonts w:ascii="Times New Roman" w:hAnsi="Times New Roman" w:cs="Times New Roman"/>
        </w:rPr>
        <w:t>nezap</w:t>
      </w:r>
      <w:r w:rsidR="00001EE2" w:rsidRPr="00C51CA2">
        <w:rPr>
          <w:rFonts w:ascii="Times New Roman" w:hAnsi="Times New Roman" w:cs="Times New Roman"/>
        </w:rPr>
        <w:t xml:space="preserve">saná v obchodním rejstříku </w:t>
      </w:r>
    </w:p>
    <w:p w14:paraId="3138FC7D" w14:textId="0E6AE8D3" w:rsidR="00C51CA2" w:rsidRPr="009D2245" w:rsidRDefault="00C51CA2" w:rsidP="00DB4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 w:rsidR="004C6F80">
        <w:rPr>
          <w:rFonts w:ascii="Times New Roman" w:hAnsi="Times New Roman" w:cs="Times New Roman"/>
        </w:rPr>
        <w:t>Lukášem Kořínkem v souladu se smlouvou o sdružení ve smyslu ustanovení § 829 a násl. oz. ze dne 30.04.1999</w:t>
      </w:r>
    </w:p>
    <w:p w14:paraId="4B6059D8" w14:textId="77777777" w:rsidR="00DB4AA3" w:rsidRPr="009D2245" w:rsidRDefault="00DB4AA3" w:rsidP="00FE157D">
      <w:pPr>
        <w:rPr>
          <w:rFonts w:ascii="Times New Roman" w:hAnsi="Times New Roman" w:cs="Times New Roman"/>
        </w:rPr>
      </w:pPr>
    </w:p>
    <w:p w14:paraId="4A639E04" w14:textId="77777777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5D2A431E" w14:textId="4A4F3F13" w:rsidR="00306BC3" w:rsidRPr="00AE5B3F" w:rsidRDefault="00FE157D" w:rsidP="002772B4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AE5B3F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AE5B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AE5B3F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DB0003" w:rsidRPr="00AE5B3F">
        <w:rPr>
          <w:rFonts w:ascii="Times New Roman" w:eastAsia="Times New Roman" w:hAnsi="Times New Roman" w:cs="Times New Roman"/>
          <w:lang w:eastAsia="cs-CZ"/>
        </w:rPr>
        <w:t xml:space="preserve">pozemku, </w:t>
      </w:r>
      <w:r w:rsidR="00306BC3" w:rsidRPr="00AE5B3F">
        <w:rPr>
          <w:rFonts w:ascii="Times New Roman" w:hAnsi="Times New Roman" w:cs="Times New Roman"/>
        </w:rPr>
        <w:t xml:space="preserve">nacházejícího </w:t>
      </w:r>
      <w:r w:rsidR="00FD656C" w:rsidRPr="00AE5B3F">
        <w:rPr>
          <w:rFonts w:ascii="Times New Roman" w:hAnsi="Times New Roman" w:cs="Times New Roman"/>
        </w:rPr>
        <w:br/>
      </w:r>
      <w:r w:rsidR="00306BC3" w:rsidRPr="00AE5B3F">
        <w:rPr>
          <w:rFonts w:ascii="Times New Roman" w:hAnsi="Times New Roman" w:cs="Times New Roman"/>
        </w:rPr>
        <w:t>se ve Znojmě</w:t>
      </w:r>
      <w:r w:rsidR="00AE5B3F" w:rsidRPr="00AE5B3F">
        <w:rPr>
          <w:rFonts w:ascii="Times New Roman" w:hAnsi="Times New Roman" w:cs="Times New Roman"/>
        </w:rPr>
        <w:t xml:space="preserve"> </w:t>
      </w:r>
      <w:r w:rsidR="004C6F80">
        <w:rPr>
          <w:rFonts w:ascii="Times New Roman" w:hAnsi="Times New Roman" w:cs="Times New Roman"/>
        </w:rPr>
        <w:t>n</w:t>
      </w:r>
      <w:r w:rsidR="00306BC3" w:rsidRPr="00AE5B3F">
        <w:rPr>
          <w:rFonts w:ascii="Times New Roman" w:hAnsi="Times New Roman" w:cs="Times New Roman"/>
        </w:rPr>
        <w:t xml:space="preserve">a ulici </w:t>
      </w:r>
      <w:r w:rsidR="004C6F80">
        <w:rPr>
          <w:rFonts w:ascii="Times New Roman" w:hAnsi="Times New Roman" w:cs="Times New Roman"/>
        </w:rPr>
        <w:t>Horní Česká</w:t>
      </w:r>
      <w:r w:rsidR="00306BC3" w:rsidRPr="00AE5B3F">
        <w:rPr>
          <w:rFonts w:ascii="Times New Roman" w:hAnsi="Times New Roman" w:cs="Times New Roman"/>
        </w:rPr>
        <w:t xml:space="preserve">, parcelní číslo </w:t>
      </w:r>
      <w:r w:rsidR="004C6F80">
        <w:rPr>
          <w:rFonts w:ascii="Times New Roman" w:hAnsi="Times New Roman" w:cs="Times New Roman"/>
        </w:rPr>
        <w:t>282</w:t>
      </w:r>
      <w:r w:rsidR="00306BC3" w:rsidRPr="00AE5B3F">
        <w:rPr>
          <w:rFonts w:ascii="Times New Roman" w:hAnsi="Times New Roman" w:cs="Times New Roman"/>
        </w:rPr>
        <w:t>,</w:t>
      </w:r>
      <w:r w:rsidR="004C6F80">
        <w:rPr>
          <w:rFonts w:ascii="Times New Roman" w:hAnsi="Times New Roman" w:cs="Times New Roman"/>
        </w:rPr>
        <w:t xml:space="preserve"> zastavěná plocha a nádvoří,</w:t>
      </w:r>
      <w:r w:rsidR="00306BC3" w:rsidRPr="00AE5B3F">
        <w:rPr>
          <w:rFonts w:ascii="Times New Roman" w:hAnsi="Times New Roman" w:cs="Times New Roman"/>
        </w:rPr>
        <w:t xml:space="preserve"> jehož součástí je budova s číslem popisným </w:t>
      </w:r>
      <w:r w:rsidR="0015732A">
        <w:rPr>
          <w:rFonts w:ascii="Times New Roman" w:hAnsi="Times New Roman" w:cs="Times New Roman"/>
        </w:rPr>
        <w:t>225</w:t>
      </w:r>
      <w:r w:rsidR="00306BC3" w:rsidRPr="00AE5B3F">
        <w:rPr>
          <w:rFonts w:ascii="Times New Roman" w:hAnsi="Times New Roman" w:cs="Times New Roman"/>
        </w:rPr>
        <w:t xml:space="preserve">, adresní místo </w:t>
      </w:r>
      <w:r w:rsidR="0015732A">
        <w:rPr>
          <w:rFonts w:ascii="Times New Roman" w:hAnsi="Times New Roman" w:cs="Times New Roman"/>
        </w:rPr>
        <w:t>Horní Česká 225/28</w:t>
      </w:r>
      <w:r w:rsidR="00306BC3" w:rsidRPr="00AE5B3F">
        <w:rPr>
          <w:rFonts w:ascii="Times New Roman" w:hAnsi="Times New Roman" w:cs="Times New Roman"/>
        </w:rPr>
        <w:t xml:space="preserve">, vše v katastrálním území </w:t>
      </w:r>
      <w:r w:rsidR="0015732A">
        <w:rPr>
          <w:rFonts w:ascii="Times New Roman" w:hAnsi="Times New Roman" w:cs="Times New Roman"/>
        </w:rPr>
        <w:t>Znojmo-město</w:t>
      </w:r>
      <w:r w:rsidR="00306BC3" w:rsidRPr="00AE5B3F">
        <w:rPr>
          <w:rFonts w:ascii="Times New Roman" w:hAnsi="Times New Roman" w:cs="Times New Roman"/>
        </w:rPr>
        <w:t>, zapsané na LV 10001 vedeném v územním obvodu pod správou Kat. pracoviště Znojmo Katastrálního úřadu pro Jihomoravský kraj</w:t>
      </w:r>
      <w:r w:rsidR="00835533" w:rsidRPr="00AE5B3F">
        <w:rPr>
          <w:rFonts w:ascii="Times New Roman" w:hAnsi="Times New Roman" w:cs="Times New Roman"/>
        </w:rPr>
        <w:t>.</w:t>
      </w:r>
    </w:p>
    <w:p w14:paraId="3F4D0526" w14:textId="77777777" w:rsidR="00835533" w:rsidRPr="00835533" w:rsidRDefault="00835533" w:rsidP="00835533">
      <w:pPr>
        <w:widowControl w:val="0"/>
        <w:tabs>
          <w:tab w:val="left" w:pos="-345"/>
        </w:tabs>
        <w:autoSpaceDE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14:paraId="68F1107A" w14:textId="11EE19D7" w:rsidR="00FE157D" w:rsidRPr="00835533" w:rsidRDefault="00FE157D" w:rsidP="00835533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 xml:space="preserve">Správa nemovitostí města Znojma, příspěvková organizace, je organizací města Znojma, které bylo na základě Zřizovací listiny a komisionářské smlouvy mimo jiné svěřeno činit jménem </w:t>
      </w:r>
      <w:r w:rsidRPr="00835533">
        <w:rPr>
          <w:rFonts w:ascii="Times New Roman" w:eastAsia="Times New Roman" w:hAnsi="Times New Roman" w:cs="Times New Roman"/>
          <w:lang w:eastAsia="cs-CZ"/>
        </w:rPr>
        <w:lastRenderedPageBreak/>
        <w:t>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jménem zřizovatele v zastoupení příspěvkovou organizací.</w:t>
      </w:r>
    </w:p>
    <w:p w14:paraId="03121348" w14:textId="3684CD08" w:rsidR="005C3ED7" w:rsidRPr="001532B4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1532B4">
        <w:rPr>
          <w:rFonts w:ascii="Times New Roman" w:eastAsia="Times New Roman" w:hAnsi="Times New Roman" w:cs="Times New Roman"/>
          <w:lang w:eastAsia="cs-CZ"/>
        </w:rPr>
        <w:t xml:space="preserve">Prostor sloužící podnikání (dále jen „předmět nájmu“) č. </w:t>
      </w:r>
      <w:r w:rsidR="0015732A">
        <w:rPr>
          <w:rFonts w:ascii="Times New Roman" w:eastAsia="Times New Roman" w:hAnsi="Times New Roman" w:cs="Times New Roman"/>
          <w:lang w:eastAsia="cs-CZ"/>
        </w:rPr>
        <w:t>20/430</w:t>
      </w:r>
      <w:r w:rsidRPr="001532B4">
        <w:rPr>
          <w:rFonts w:ascii="Times New Roman" w:eastAsia="Times New Roman" w:hAnsi="Times New Roman" w:cs="Times New Roman"/>
          <w:lang w:eastAsia="cs-CZ"/>
        </w:rPr>
        <w:t>, který je předmětem nájmu dle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32B4">
        <w:rPr>
          <w:rFonts w:ascii="Times New Roman" w:eastAsia="Times New Roman" w:hAnsi="Times New Roman" w:cs="Times New Roman"/>
          <w:lang w:eastAsia="cs-CZ"/>
        </w:rPr>
        <w:t>smlouvy</w:t>
      </w:r>
      <w:r w:rsidR="009F480D" w:rsidRPr="001532B4">
        <w:rPr>
          <w:rFonts w:ascii="Times New Roman" w:eastAsia="Times New Roman" w:hAnsi="Times New Roman" w:cs="Times New Roman"/>
          <w:lang w:eastAsia="cs-CZ"/>
        </w:rPr>
        <w:t xml:space="preserve"> o nájmu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nebytových 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prostor </w:t>
      </w:r>
      <w:r w:rsidR="00D429D9" w:rsidRPr="001532B4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15732A">
        <w:rPr>
          <w:rFonts w:ascii="Times New Roman" w:eastAsia="Times New Roman" w:hAnsi="Times New Roman" w:cs="Times New Roman"/>
          <w:lang w:eastAsia="cs-CZ"/>
        </w:rPr>
        <w:t>20.069.1996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>,</w:t>
      </w:r>
      <w:r w:rsidR="0015732A">
        <w:rPr>
          <w:rFonts w:ascii="Times New Roman" w:eastAsia="Times New Roman" w:hAnsi="Times New Roman" w:cs="Times New Roman"/>
          <w:lang w:eastAsia="cs-CZ"/>
        </w:rPr>
        <w:t xml:space="preserve"> ve znění pozdějších dodatků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32B4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1532B4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29500C" w:rsidRPr="001532B4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1532B4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D2245" w:rsidRPr="001532B4">
        <w:rPr>
          <w:rFonts w:ascii="Times New Roman" w:eastAsia="Times New Roman" w:hAnsi="Times New Roman" w:cs="Times New Roman"/>
          <w:lang w:eastAsia="cs-CZ"/>
        </w:rPr>
        <w:t xml:space="preserve">o výměře </w:t>
      </w:r>
      <w:r w:rsidR="0015732A">
        <w:rPr>
          <w:rFonts w:ascii="Times New Roman" w:eastAsia="Times New Roman" w:hAnsi="Times New Roman" w:cs="Times New Roman"/>
          <w:lang w:eastAsia="cs-CZ"/>
        </w:rPr>
        <w:t>31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1532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2BD0A8A2"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15732A">
        <w:rPr>
          <w:rFonts w:ascii="Times New Roman" w:eastAsia="Times New Roman" w:hAnsi="Times New Roman" w:cs="Times New Roman"/>
          <w:lang w:eastAsia="cs-CZ"/>
        </w:rPr>
        <w:t>3</w:t>
      </w:r>
      <w:r w:rsidR="004A5378">
        <w:rPr>
          <w:rFonts w:ascii="Times New Roman" w:eastAsia="Times New Roman" w:hAnsi="Times New Roman" w:cs="Times New Roman"/>
          <w:lang w:eastAsia="cs-CZ"/>
        </w:rPr>
        <w:t>/2022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15732A">
        <w:rPr>
          <w:rFonts w:ascii="Times New Roman" w:eastAsia="Times New Roman" w:hAnsi="Times New Roman" w:cs="Times New Roman"/>
          <w:lang w:eastAsia="cs-CZ"/>
        </w:rPr>
        <w:t>21</w:t>
      </w:r>
      <w:r w:rsidR="00001EE2">
        <w:rPr>
          <w:rFonts w:ascii="Times New Roman" w:eastAsia="Times New Roman" w:hAnsi="Times New Roman" w:cs="Times New Roman"/>
          <w:lang w:eastAsia="cs-CZ"/>
        </w:rPr>
        <w:t>.11</w:t>
      </w:r>
      <w:r w:rsidR="004A5378">
        <w:rPr>
          <w:rFonts w:ascii="Times New Roman" w:eastAsia="Times New Roman" w:hAnsi="Times New Roman" w:cs="Times New Roman"/>
          <w:lang w:eastAsia="cs-CZ"/>
        </w:rPr>
        <w:t>.</w:t>
      </w:r>
      <w:r w:rsidR="002772B4">
        <w:rPr>
          <w:rFonts w:ascii="Times New Roman" w:eastAsia="Times New Roman" w:hAnsi="Times New Roman" w:cs="Times New Roman"/>
          <w:lang w:eastAsia="cs-CZ"/>
        </w:rPr>
        <w:t>2022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15732A">
        <w:rPr>
          <w:rFonts w:ascii="Times New Roman" w:eastAsia="Times New Roman" w:hAnsi="Times New Roman" w:cs="Times New Roman"/>
          <w:lang w:eastAsia="cs-CZ"/>
        </w:rPr>
        <w:t>78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05DD5A61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>.1</w:t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7254E9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7EF9F0C4" w14:textId="564D3CC5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14:paraId="55969390" w14:textId="77777777"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0CA7E364" w14:textId="407AC67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299A0982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7F247B0" w14:textId="0C6D9D9C" w:rsidR="00DB4AA3" w:rsidRPr="009D2245" w:rsidRDefault="00FD656C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dnem zveřejnění v registru smluv v souladu s ustanovením zákona č. 340/2015 Sb., o zvláštních podmínkách účinnosti některých smluv, uveřejňování těchto smluv a o registru smluv (zákon o registru smluv), ve znění pozdějších předpisů</w:t>
      </w:r>
      <w:r w:rsidR="009D2245"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4241805E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pronajímatel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y a nájemce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6EFEE4AF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Lukáš Kořínek</w:t>
      </w:r>
    </w:p>
    <w:p w14:paraId="19F9AC5E" w14:textId="2C9E280C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5732A">
        <w:rPr>
          <w:rFonts w:ascii="Times New Roman" w:eastAsia="Times New Roman" w:hAnsi="Times New Roman" w:cs="Times New Roman"/>
          <w:color w:val="000000"/>
          <w:lang w:eastAsia="cs-CZ"/>
        </w:rPr>
        <w:t xml:space="preserve">Sdružení Kořínek, </w:t>
      </w:r>
      <w:proofErr w:type="spellStart"/>
      <w:r w:rsidR="0015732A">
        <w:rPr>
          <w:rFonts w:ascii="Times New Roman" w:eastAsia="Times New Roman" w:hAnsi="Times New Roman" w:cs="Times New Roman"/>
          <w:color w:val="000000"/>
          <w:lang w:eastAsia="cs-CZ"/>
        </w:rPr>
        <w:t>Virgl</w:t>
      </w:r>
      <w:proofErr w:type="spellEnd"/>
      <w:r w:rsidR="00A93DC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51CA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1A56536A" w14:textId="4A731E50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3D5EC79E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sectPr w:rsidR="00CB472C" w:rsidRPr="002B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99AE" w14:textId="77777777" w:rsidR="006176A4" w:rsidRDefault="006176A4" w:rsidP="002E3E0D">
      <w:pPr>
        <w:spacing w:after="0" w:line="240" w:lineRule="auto"/>
      </w:pPr>
      <w:r>
        <w:separator/>
      </w:r>
    </w:p>
  </w:endnote>
  <w:endnote w:type="continuationSeparator" w:id="0">
    <w:p w14:paraId="6CD341C1" w14:textId="77777777" w:rsidR="006176A4" w:rsidRDefault="006176A4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A36" w14:textId="77777777" w:rsidR="006176A4" w:rsidRDefault="006176A4" w:rsidP="002E3E0D">
      <w:pPr>
        <w:spacing w:after="0" w:line="240" w:lineRule="auto"/>
      </w:pPr>
      <w:r>
        <w:separator/>
      </w:r>
    </w:p>
  </w:footnote>
  <w:footnote w:type="continuationSeparator" w:id="0">
    <w:p w14:paraId="6C78BF8C" w14:textId="77777777" w:rsidR="006176A4" w:rsidRDefault="006176A4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F4974"/>
    <w:rsid w:val="001104E3"/>
    <w:rsid w:val="00125621"/>
    <w:rsid w:val="001532B4"/>
    <w:rsid w:val="0015732A"/>
    <w:rsid w:val="00162EE7"/>
    <w:rsid w:val="002012E5"/>
    <w:rsid w:val="002772B4"/>
    <w:rsid w:val="0029500C"/>
    <w:rsid w:val="002B5751"/>
    <w:rsid w:val="002E3E0D"/>
    <w:rsid w:val="00306BC3"/>
    <w:rsid w:val="00317CB6"/>
    <w:rsid w:val="003A2B4D"/>
    <w:rsid w:val="003B4054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601D34"/>
    <w:rsid w:val="006176A4"/>
    <w:rsid w:val="00631BA2"/>
    <w:rsid w:val="00703DD1"/>
    <w:rsid w:val="007254E9"/>
    <w:rsid w:val="00791AA6"/>
    <w:rsid w:val="00835533"/>
    <w:rsid w:val="0084794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A93DC5"/>
    <w:rsid w:val="00AA6571"/>
    <w:rsid w:val="00AE5B3F"/>
    <w:rsid w:val="00B00463"/>
    <w:rsid w:val="00B0346C"/>
    <w:rsid w:val="00B6636A"/>
    <w:rsid w:val="00BD456F"/>
    <w:rsid w:val="00C06242"/>
    <w:rsid w:val="00C24C64"/>
    <w:rsid w:val="00C51CA2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E57122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3308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2022-11-29T12:42:00Z</cp:lastPrinted>
  <dcterms:created xsi:type="dcterms:W3CDTF">2022-11-29T12:43:00Z</dcterms:created>
  <dcterms:modified xsi:type="dcterms:W3CDTF">2022-11-29T12:43:00Z</dcterms:modified>
</cp:coreProperties>
</file>