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301" w:rsidRPr="00C465F4" w:rsidRDefault="00940301" w:rsidP="00C465F4">
      <w:pPr>
        <w:pStyle w:val="Nadpis1"/>
        <w:jc w:val="center"/>
        <w:rPr>
          <w:rFonts w:ascii="Helvetica Neue" w:eastAsiaTheme="minorHAnsi" w:hAnsi="Helvetica Neue" w:cstheme="minorBidi"/>
          <w:color w:val="000000" w:themeColor="text1"/>
          <w:sz w:val="36"/>
          <w:szCs w:val="24"/>
        </w:rPr>
      </w:pPr>
      <w:r w:rsidRPr="007B35AB">
        <w:rPr>
          <w:rFonts w:ascii="Helvetica Neue" w:eastAsiaTheme="minorHAnsi" w:hAnsi="Helvetica Neue" w:cstheme="minorBidi"/>
          <w:color w:val="000000" w:themeColor="text1"/>
          <w:sz w:val="36"/>
          <w:szCs w:val="24"/>
        </w:rPr>
        <w:t>Příkazní smlouva</w:t>
      </w:r>
    </w:p>
    <w:p w:rsidR="00940301" w:rsidRPr="00154CFE" w:rsidRDefault="00940301" w:rsidP="00940301">
      <w:pPr>
        <w:tabs>
          <w:tab w:val="left" w:pos="1701"/>
        </w:tabs>
        <w:rPr>
          <w:b/>
          <w:color w:val="000000" w:themeColor="text1"/>
          <w:sz w:val="20"/>
        </w:rPr>
      </w:pPr>
      <w:r w:rsidRPr="00154CFE">
        <w:rPr>
          <w:b/>
          <w:color w:val="000000" w:themeColor="text1"/>
          <w:sz w:val="20"/>
        </w:rPr>
        <w:t xml:space="preserve">Příkazce: </w:t>
      </w:r>
      <w:r w:rsidRPr="00154CFE">
        <w:rPr>
          <w:b/>
          <w:color w:val="000000" w:themeColor="text1"/>
          <w:sz w:val="20"/>
        </w:rPr>
        <w:tab/>
      </w:r>
    </w:p>
    <w:p w:rsidR="0066453F" w:rsidRDefault="0066453F" w:rsidP="00F8478B">
      <w:pPr>
        <w:rPr>
          <w:b/>
          <w:color w:val="000000" w:themeColor="text1"/>
          <w:sz w:val="20"/>
        </w:rPr>
      </w:pPr>
      <w:r w:rsidRPr="0066453F">
        <w:rPr>
          <w:b/>
          <w:color w:val="000000" w:themeColor="text1"/>
          <w:sz w:val="20"/>
        </w:rPr>
        <w:t>Základní škola a mate</w:t>
      </w:r>
      <w:r w:rsidRPr="0066453F">
        <w:rPr>
          <w:rFonts w:hint="eastAsia"/>
          <w:b/>
          <w:color w:val="000000" w:themeColor="text1"/>
          <w:sz w:val="20"/>
        </w:rPr>
        <w:t>ř</w:t>
      </w:r>
      <w:r w:rsidRPr="0066453F">
        <w:rPr>
          <w:b/>
          <w:color w:val="000000" w:themeColor="text1"/>
          <w:sz w:val="20"/>
        </w:rPr>
        <w:t>ská škola Jarov, Praha 3, V Zahrádkách 48/1966</w:t>
      </w:r>
    </w:p>
    <w:p w:rsidR="00F84F67" w:rsidRPr="00FE06D0" w:rsidRDefault="008E69E7" w:rsidP="00F8478B">
      <w:pPr>
        <w:rPr>
          <w:color w:val="000000" w:themeColor="text1"/>
          <w:sz w:val="20"/>
        </w:rPr>
      </w:pPr>
      <w:r w:rsidRPr="00FE06D0">
        <w:rPr>
          <w:color w:val="000000" w:themeColor="text1"/>
          <w:sz w:val="20"/>
        </w:rPr>
        <w:t xml:space="preserve">Sídlo: </w:t>
      </w:r>
      <w:r w:rsidR="0066453F" w:rsidRPr="0066453F">
        <w:rPr>
          <w:color w:val="000000" w:themeColor="text1"/>
          <w:sz w:val="20"/>
        </w:rPr>
        <w:t>V zahrádkách 1966, 13000 Praha</w:t>
      </w:r>
    </w:p>
    <w:p w:rsidR="008E69E7" w:rsidRPr="0038712B" w:rsidRDefault="008E69E7" w:rsidP="008E69E7">
      <w:pPr>
        <w:rPr>
          <w:color w:val="000000" w:themeColor="text1"/>
          <w:sz w:val="20"/>
        </w:rPr>
      </w:pPr>
      <w:r w:rsidRPr="008E69E7">
        <w:rPr>
          <w:color w:val="000000" w:themeColor="text1"/>
          <w:sz w:val="20"/>
        </w:rPr>
        <w:t xml:space="preserve">IČO: </w:t>
      </w:r>
      <w:r w:rsidR="0066453F" w:rsidRPr="0066453F">
        <w:rPr>
          <w:color w:val="000000" w:themeColor="text1"/>
          <w:sz w:val="20"/>
        </w:rPr>
        <w:t>63831449</w:t>
      </w:r>
    </w:p>
    <w:p w:rsidR="002F311D" w:rsidRDefault="0039680D" w:rsidP="002F311D">
      <w:pPr>
        <w:rPr>
          <w:color w:val="000000" w:themeColor="text1"/>
          <w:sz w:val="20"/>
        </w:rPr>
      </w:pPr>
      <w:r w:rsidRPr="00154CFE">
        <w:rPr>
          <w:color w:val="000000" w:themeColor="text1"/>
          <w:sz w:val="20"/>
        </w:rPr>
        <w:t>Zastoupen</w:t>
      </w:r>
      <w:r w:rsidR="00631736" w:rsidRPr="00154CFE">
        <w:rPr>
          <w:color w:val="000000" w:themeColor="text1"/>
          <w:sz w:val="20"/>
        </w:rPr>
        <w:t xml:space="preserve">: </w:t>
      </w:r>
      <w:bookmarkStart w:id="0" w:name="_GoBack"/>
      <w:bookmarkEnd w:id="0"/>
    </w:p>
    <w:p w:rsidR="00BF6983" w:rsidRPr="00700D7C" w:rsidRDefault="00BF6983" w:rsidP="002F311D">
      <w:pPr>
        <w:rPr>
          <w:rFonts w:ascii="Calibri" w:hAnsi="Calibri" w:cs="Times New Roman"/>
          <w:sz w:val="24"/>
          <w:szCs w:val="24"/>
        </w:rPr>
      </w:pPr>
      <w:r>
        <w:rPr>
          <w:color w:val="000000" w:themeColor="text1"/>
          <w:sz w:val="20"/>
        </w:rPr>
        <w:t xml:space="preserve">Kontaktní osoba: </w:t>
      </w:r>
    </w:p>
    <w:p w:rsidR="00C465F4" w:rsidRPr="008F1F0F" w:rsidRDefault="00C465F4" w:rsidP="00F8478B">
      <w:pPr>
        <w:rPr>
          <w:color w:val="000000" w:themeColor="text1"/>
          <w:sz w:val="20"/>
        </w:rPr>
      </w:pPr>
      <w:r>
        <w:rPr>
          <w:color w:val="000000" w:themeColor="text1"/>
          <w:sz w:val="20"/>
        </w:rPr>
        <w:t xml:space="preserve">email: </w:t>
      </w:r>
    </w:p>
    <w:p w:rsidR="00940301" w:rsidRPr="00154CFE" w:rsidRDefault="00940301" w:rsidP="00940301">
      <w:pPr>
        <w:tabs>
          <w:tab w:val="left" w:pos="1701"/>
        </w:tabs>
        <w:rPr>
          <w:color w:val="000000" w:themeColor="text1"/>
          <w:sz w:val="20"/>
        </w:rPr>
      </w:pPr>
      <w:r w:rsidRPr="00154CFE">
        <w:rPr>
          <w:color w:val="000000" w:themeColor="text1"/>
          <w:sz w:val="20"/>
        </w:rPr>
        <w:t>(dále jen příkazce)</w:t>
      </w:r>
    </w:p>
    <w:p w:rsidR="00940301" w:rsidRPr="00C465F4" w:rsidRDefault="00940301" w:rsidP="00940301">
      <w:pPr>
        <w:tabs>
          <w:tab w:val="left" w:pos="1701"/>
        </w:tabs>
        <w:rPr>
          <w:color w:val="000000" w:themeColor="text1"/>
          <w:sz w:val="10"/>
        </w:rPr>
      </w:pPr>
    </w:p>
    <w:p w:rsidR="00154CFE" w:rsidRPr="00154CFE" w:rsidRDefault="00154CFE" w:rsidP="00940301">
      <w:pPr>
        <w:tabs>
          <w:tab w:val="left" w:pos="1701"/>
        </w:tabs>
        <w:rPr>
          <w:color w:val="000000" w:themeColor="text1"/>
          <w:sz w:val="20"/>
        </w:rPr>
      </w:pPr>
      <w:r w:rsidRPr="00154CFE">
        <w:rPr>
          <w:color w:val="000000" w:themeColor="text1"/>
          <w:sz w:val="20"/>
        </w:rPr>
        <w:t>a</w:t>
      </w:r>
    </w:p>
    <w:p w:rsidR="00154CFE" w:rsidRPr="00C465F4" w:rsidRDefault="00154CFE" w:rsidP="00940301">
      <w:pPr>
        <w:tabs>
          <w:tab w:val="left" w:pos="1701"/>
        </w:tabs>
        <w:rPr>
          <w:b/>
          <w:color w:val="000000" w:themeColor="text1"/>
          <w:sz w:val="10"/>
        </w:rPr>
      </w:pPr>
    </w:p>
    <w:p w:rsidR="00940301" w:rsidRPr="00154CFE" w:rsidRDefault="00940301" w:rsidP="00940301">
      <w:pPr>
        <w:tabs>
          <w:tab w:val="left" w:pos="1701"/>
        </w:tabs>
        <w:rPr>
          <w:b/>
          <w:color w:val="000000" w:themeColor="text1"/>
          <w:sz w:val="20"/>
        </w:rPr>
      </w:pPr>
      <w:r w:rsidRPr="00154CFE">
        <w:rPr>
          <w:b/>
          <w:color w:val="000000" w:themeColor="text1"/>
          <w:sz w:val="20"/>
        </w:rPr>
        <w:t>Příkazník:</w:t>
      </w:r>
      <w:r w:rsidRPr="00154CFE">
        <w:rPr>
          <w:color w:val="000000" w:themeColor="text1"/>
          <w:sz w:val="20"/>
        </w:rPr>
        <w:t xml:space="preserve">    </w:t>
      </w:r>
      <w:r w:rsidRPr="00154CFE">
        <w:rPr>
          <w:color w:val="000000" w:themeColor="text1"/>
          <w:sz w:val="20"/>
        </w:rPr>
        <w:tab/>
      </w:r>
      <w:r w:rsidRPr="00154CFE">
        <w:rPr>
          <w:b/>
          <w:color w:val="000000" w:themeColor="text1"/>
          <w:sz w:val="20"/>
        </w:rPr>
        <w:t xml:space="preserve"> </w:t>
      </w:r>
    </w:p>
    <w:p w:rsidR="006B33DD" w:rsidRDefault="006B33DD" w:rsidP="00940301">
      <w:pPr>
        <w:tabs>
          <w:tab w:val="left" w:pos="1701"/>
        </w:tabs>
        <w:rPr>
          <w:b/>
          <w:color w:val="000000" w:themeColor="text1"/>
          <w:sz w:val="20"/>
        </w:rPr>
      </w:pPr>
      <w:r w:rsidRPr="006B33DD">
        <w:rPr>
          <w:b/>
          <w:color w:val="000000" w:themeColor="text1"/>
          <w:sz w:val="20"/>
        </w:rPr>
        <w:t>Asociace firem s proklientským p</w:t>
      </w:r>
      <w:r w:rsidRPr="006B33DD">
        <w:rPr>
          <w:rFonts w:hint="eastAsia"/>
          <w:b/>
          <w:color w:val="000000" w:themeColor="text1"/>
          <w:sz w:val="20"/>
        </w:rPr>
        <w:t>ří</w:t>
      </w:r>
      <w:r w:rsidRPr="006B33DD">
        <w:rPr>
          <w:b/>
          <w:color w:val="000000" w:themeColor="text1"/>
          <w:sz w:val="20"/>
        </w:rPr>
        <w:t>stupem, z. s.</w:t>
      </w:r>
    </w:p>
    <w:p w:rsidR="00940301" w:rsidRDefault="00940301" w:rsidP="00940301">
      <w:pPr>
        <w:tabs>
          <w:tab w:val="left" w:pos="1701"/>
        </w:tabs>
        <w:rPr>
          <w:color w:val="000000" w:themeColor="text1"/>
          <w:sz w:val="20"/>
        </w:rPr>
      </w:pPr>
      <w:r w:rsidRPr="00154CFE">
        <w:rPr>
          <w:color w:val="000000" w:themeColor="text1"/>
          <w:sz w:val="20"/>
        </w:rPr>
        <w:t xml:space="preserve">Sídlo firmy: </w:t>
      </w:r>
      <w:r w:rsidR="006B33DD" w:rsidRPr="006B33DD">
        <w:rPr>
          <w:color w:val="000000" w:themeColor="text1"/>
          <w:sz w:val="20"/>
        </w:rPr>
        <w:t xml:space="preserve">Rudolfa Holeky 636/2, </w:t>
      </w:r>
      <w:r w:rsidR="006B33DD" w:rsidRPr="006B33DD">
        <w:rPr>
          <w:rFonts w:hint="eastAsia"/>
          <w:color w:val="000000" w:themeColor="text1"/>
          <w:sz w:val="20"/>
        </w:rPr>
        <w:t>Č</w:t>
      </w:r>
      <w:r w:rsidR="006B33DD" w:rsidRPr="006B33DD">
        <w:rPr>
          <w:color w:val="000000" w:themeColor="text1"/>
          <w:sz w:val="20"/>
        </w:rPr>
        <w:t>erný Most, 198 00 Praha 9</w:t>
      </w:r>
    </w:p>
    <w:p w:rsidR="00940301" w:rsidRPr="00154CFE" w:rsidRDefault="00940301" w:rsidP="00940301">
      <w:pPr>
        <w:tabs>
          <w:tab w:val="left" w:pos="1701"/>
        </w:tabs>
        <w:rPr>
          <w:color w:val="000000" w:themeColor="text1"/>
          <w:sz w:val="20"/>
        </w:rPr>
      </w:pPr>
      <w:r w:rsidRPr="00154CFE">
        <w:rPr>
          <w:color w:val="000000" w:themeColor="text1"/>
          <w:sz w:val="20"/>
        </w:rPr>
        <w:t xml:space="preserve">IČ: </w:t>
      </w:r>
      <w:r w:rsidR="006B33DD" w:rsidRPr="006B33DD">
        <w:rPr>
          <w:color w:val="000000" w:themeColor="text1"/>
          <w:sz w:val="20"/>
        </w:rPr>
        <w:t>05424739</w:t>
      </w:r>
    </w:p>
    <w:p w:rsidR="00C465F4" w:rsidRDefault="00940301" w:rsidP="00940301">
      <w:pPr>
        <w:tabs>
          <w:tab w:val="left" w:pos="1701"/>
        </w:tabs>
        <w:rPr>
          <w:color w:val="000000" w:themeColor="text1"/>
          <w:sz w:val="20"/>
        </w:rPr>
      </w:pPr>
      <w:r w:rsidRPr="00154CFE">
        <w:rPr>
          <w:color w:val="000000" w:themeColor="text1"/>
          <w:sz w:val="20"/>
        </w:rPr>
        <w:t>Zastou</w:t>
      </w:r>
      <w:r w:rsidR="006B33DD">
        <w:rPr>
          <w:color w:val="000000" w:themeColor="text1"/>
          <w:sz w:val="20"/>
        </w:rPr>
        <w:t xml:space="preserve">pen: </w:t>
      </w:r>
    </w:p>
    <w:p w:rsidR="00940301" w:rsidRPr="00154CFE" w:rsidRDefault="00C465F4" w:rsidP="00940301">
      <w:pPr>
        <w:tabs>
          <w:tab w:val="left" w:pos="1701"/>
        </w:tabs>
        <w:rPr>
          <w:color w:val="000000" w:themeColor="text1"/>
          <w:sz w:val="20"/>
        </w:rPr>
      </w:pPr>
      <w:r>
        <w:rPr>
          <w:color w:val="000000" w:themeColor="text1"/>
          <w:sz w:val="20"/>
        </w:rPr>
        <w:t>email: info@zlepsovatele.cz</w:t>
      </w:r>
      <w:r w:rsidR="00940301" w:rsidRPr="00154CFE">
        <w:rPr>
          <w:color w:val="000000" w:themeColor="text1"/>
          <w:sz w:val="20"/>
        </w:rPr>
        <w:t xml:space="preserve"> </w:t>
      </w:r>
    </w:p>
    <w:p w:rsidR="00940301" w:rsidRPr="00154CFE" w:rsidRDefault="00940301" w:rsidP="006E006B">
      <w:pPr>
        <w:tabs>
          <w:tab w:val="left" w:pos="1701"/>
        </w:tabs>
        <w:rPr>
          <w:color w:val="000000" w:themeColor="text1"/>
          <w:sz w:val="20"/>
        </w:rPr>
      </w:pPr>
      <w:r w:rsidRPr="00154CFE">
        <w:rPr>
          <w:color w:val="000000" w:themeColor="text1"/>
          <w:sz w:val="20"/>
        </w:rPr>
        <w:t>(dále jen příkazník)</w:t>
      </w:r>
    </w:p>
    <w:p w:rsidR="006E006B" w:rsidRPr="006E006B" w:rsidRDefault="006E006B" w:rsidP="006E006B">
      <w:pPr>
        <w:tabs>
          <w:tab w:val="left" w:pos="1701"/>
        </w:tabs>
        <w:rPr>
          <w:color w:val="000000" w:themeColor="text1"/>
        </w:rPr>
      </w:pPr>
    </w:p>
    <w:p w:rsidR="007B35AB" w:rsidRPr="00154CFE" w:rsidRDefault="00940301" w:rsidP="007B35AB">
      <w:pPr>
        <w:jc w:val="center"/>
        <w:rPr>
          <w:color w:val="000000" w:themeColor="text1"/>
          <w:sz w:val="20"/>
        </w:rPr>
      </w:pPr>
      <w:r w:rsidRPr="00154CFE">
        <w:rPr>
          <w:color w:val="000000" w:themeColor="text1"/>
          <w:sz w:val="20"/>
        </w:rPr>
        <w:t xml:space="preserve">uzavírají </w:t>
      </w:r>
      <w:r w:rsidR="009955D0" w:rsidRPr="00154CFE">
        <w:rPr>
          <w:color w:val="000000" w:themeColor="text1"/>
          <w:sz w:val="20"/>
        </w:rPr>
        <w:t xml:space="preserve">níže uvedeného roku, měsíce a dne </w:t>
      </w:r>
      <w:r w:rsidRPr="00154CFE">
        <w:rPr>
          <w:color w:val="000000" w:themeColor="text1"/>
          <w:sz w:val="20"/>
        </w:rPr>
        <w:t xml:space="preserve">dle § 2430 a násl. zák. 89/2012 Sb., občanský zákoník v platném znění tuto </w:t>
      </w:r>
    </w:p>
    <w:p w:rsidR="006E006B" w:rsidRPr="00C465F4" w:rsidRDefault="006E006B" w:rsidP="00C465F4">
      <w:pPr>
        <w:rPr>
          <w:color w:val="000000" w:themeColor="text1"/>
          <w:sz w:val="10"/>
        </w:rPr>
      </w:pPr>
    </w:p>
    <w:p w:rsidR="00940301" w:rsidRDefault="007B35AB" w:rsidP="007B35AB">
      <w:pPr>
        <w:jc w:val="center"/>
        <w:rPr>
          <w:color w:val="000000" w:themeColor="text1"/>
          <w:sz w:val="36"/>
        </w:rPr>
      </w:pPr>
      <w:r>
        <w:rPr>
          <w:color w:val="000000" w:themeColor="text1"/>
          <w:sz w:val="36"/>
        </w:rPr>
        <w:t>P</w:t>
      </w:r>
      <w:r w:rsidR="00940301" w:rsidRPr="007B35AB">
        <w:rPr>
          <w:color w:val="000000" w:themeColor="text1"/>
          <w:sz w:val="36"/>
        </w:rPr>
        <w:t>říkazní smlouvu</w:t>
      </w:r>
    </w:p>
    <w:p w:rsidR="007B35AB" w:rsidRPr="00F5328A" w:rsidRDefault="007B35AB" w:rsidP="007B35AB">
      <w:pPr>
        <w:jc w:val="center"/>
        <w:rPr>
          <w:color w:val="000000" w:themeColor="text1"/>
        </w:rPr>
      </w:pPr>
    </w:p>
    <w:p w:rsidR="00940301" w:rsidRPr="00154CFE" w:rsidRDefault="00940301" w:rsidP="007B35AB">
      <w:pPr>
        <w:jc w:val="center"/>
        <w:rPr>
          <w:b/>
          <w:color w:val="000000" w:themeColor="text1"/>
          <w:sz w:val="20"/>
          <w:szCs w:val="20"/>
        </w:rPr>
      </w:pPr>
      <w:r w:rsidRPr="00154CFE">
        <w:rPr>
          <w:b/>
          <w:color w:val="000000" w:themeColor="text1"/>
          <w:sz w:val="20"/>
          <w:szCs w:val="20"/>
        </w:rPr>
        <w:t>Článek I</w:t>
      </w:r>
      <w:r w:rsidR="007B35AB" w:rsidRPr="00154CFE">
        <w:rPr>
          <w:b/>
          <w:color w:val="000000" w:themeColor="text1"/>
          <w:sz w:val="20"/>
          <w:szCs w:val="20"/>
        </w:rPr>
        <w:t xml:space="preserve"> - p</w:t>
      </w:r>
      <w:r w:rsidRPr="00154CFE">
        <w:rPr>
          <w:b/>
          <w:color w:val="000000" w:themeColor="text1"/>
          <w:sz w:val="20"/>
          <w:szCs w:val="20"/>
        </w:rPr>
        <w:t>ředmět smlouvy</w:t>
      </w:r>
    </w:p>
    <w:p w:rsidR="00940301" w:rsidRPr="008E69E7" w:rsidRDefault="007B35AB" w:rsidP="008E69E7">
      <w:pPr>
        <w:pStyle w:val="Nadpis2"/>
        <w:numPr>
          <w:ilvl w:val="0"/>
          <w:numId w:val="12"/>
        </w:numPr>
        <w:spacing w:before="60" w:after="120"/>
        <w:ind w:left="426"/>
        <w:jc w:val="both"/>
        <w:rPr>
          <w:rFonts w:ascii="Helvetica Neue" w:eastAsia="Times New Roman" w:hAnsi="Helvetica Neue" w:cs="Times New Roman"/>
          <w:color w:val="000000" w:themeColor="text1"/>
          <w:sz w:val="20"/>
          <w:szCs w:val="20"/>
        </w:rPr>
      </w:pPr>
      <w:r w:rsidRPr="008E69E7">
        <w:rPr>
          <w:rFonts w:ascii="Helvetica Neue" w:eastAsia="Times New Roman" w:hAnsi="Helvetica Neue" w:cs="Times New Roman"/>
          <w:color w:val="000000" w:themeColor="text1"/>
          <w:sz w:val="20"/>
          <w:szCs w:val="20"/>
        </w:rPr>
        <w:t>Příkazník se dle této smlouvy zavazuje jménem příkazce a na jeho účet vykonávat pro příkazce činnost zpracovatele při zpracování projektové žádosti za účelem získaní finanční podpory z</w:t>
      </w:r>
      <w:r w:rsidR="008E69E7" w:rsidRPr="008E69E7">
        <w:rPr>
          <w:rFonts w:ascii="Helvetica Neue" w:eastAsia="Times New Roman" w:hAnsi="Helvetica Neue" w:cs="Times New Roman"/>
          <w:color w:val="000000" w:themeColor="text1"/>
          <w:sz w:val="20"/>
          <w:szCs w:val="20"/>
        </w:rPr>
        <w:t xml:space="preserve"> MŠMT v rámci tzv. </w:t>
      </w:r>
      <w:r w:rsidR="00070E6F">
        <w:rPr>
          <w:rFonts w:ascii="Helvetica Neue" w:eastAsia="Times New Roman" w:hAnsi="Helvetica Neue" w:cs="Times New Roman"/>
          <w:b/>
          <w:color w:val="000000" w:themeColor="text1"/>
          <w:sz w:val="20"/>
          <w:szCs w:val="20"/>
        </w:rPr>
        <w:t>Šablon pro</w:t>
      </w:r>
      <w:r w:rsidR="0066453F">
        <w:rPr>
          <w:rFonts w:ascii="Helvetica Neue" w:eastAsia="Times New Roman" w:hAnsi="Helvetica Neue" w:cs="Times New Roman"/>
          <w:b/>
          <w:color w:val="000000" w:themeColor="text1"/>
          <w:sz w:val="20"/>
          <w:szCs w:val="20"/>
        </w:rPr>
        <w:t xml:space="preserve"> MŠ a</w:t>
      </w:r>
      <w:r w:rsidR="00070E6F">
        <w:rPr>
          <w:rFonts w:ascii="Helvetica Neue" w:eastAsia="Times New Roman" w:hAnsi="Helvetica Neue" w:cs="Times New Roman"/>
          <w:b/>
          <w:color w:val="000000" w:themeColor="text1"/>
          <w:sz w:val="20"/>
          <w:szCs w:val="20"/>
        </w:rPr>
        <w:t xml:space="preserve"> Z</w:t>
      </w:r>
      <w:r w:rsidR="008E69E7" w:rsidRPr="008E69E7">
        <w:rPr>
          <w:rFonts w:ascii="Helvetica Neue" w:eastAsia="Times New Roman" w:hAnsi="Helvetica Neue" w:cs="Times New Roman"/>
          <w:b/>
          <w:color w:val="000000" w:themeColor="text1"/>
          <w:sz w:val="20"/>
          <w:szCs w:val="20"/>
        </w:rPr>
        <w:t>Š</w:t>
      </w:r>
      <w:r w:rsidR="008E69E7" w:rsidRPr="008E69E7">
        <w:rPr>
          <w:rFonts w:ascii="Helvetica Neue" w:eastAsia="Times New Roman" w:hAnsi="Helvetica Neue" w:cs="Times New Roman"/>
          <w:color w:val="000000" w:themeColor="text1"/>
          <w:sz w:val="20"/>
          <w:szCs w:val="20"/>
        </w:rPr>
        <w:t xml:space="preserve"> (</w:t>
      </w:r>
      <w:r w:rsidR="008E69E7">
        <w:rPr>
          <w:rFonts w:ascii="Helvetica Neue" w:eastAsia="Times New Roman" w:hAnsi="Helvetica Neue" w:cs="Times New Roman"/>
          <w:color w:val="000000" w:themeColor="text1"/>
          <w:sz w:val="20"/>
          <w:szCs w:val="20"/>
        </w:rPr>
        <w:t xml:space="preserve">výzva č. </w:t>
      </w:r>
      <w:r w:rsidR="0066453F">
        <w:rPr>
          <w:rFonts w:ascii="Helvetica Neue" w:eastAsia="Times New Roman" w:hAnsi="Helvetica Neue" w:cs="Times New Roman"/>
          <w:color w:val="000000" w:themeColor="text1"/>
          <w:sz w:val="20"/>
          <w:szCs w:val="20"/>
        </w:rPr>
        <w:t>02_16_023</w:t>
      </w:r>
      <w:r w:rsidR="008E69E7" w:rsidRPr="008E69E7">
        <w:rPr>
          <w:rFonts w:ascii="Helvetica Neue" w:eastAsia="Times New Roman" w:hAnsi="Helvetica Neue" w:cs="Times New Roman"/>
          <w:color w:val="000000" w:themeColor="text1"/>
          <w:sz w:val="20"/>
          <w:szCs w:val="20"/>
        </w:rPr>
        <w:t xml:space="preserve">) a dále administrátora projektu po celou dobu </w:t>
      </w:r>
      <w:r w:rsidR="008E69E7">
        <w:rPr>
          <w:rFonts w:ascii="Helvetica Neue" w:eastAsia="Times New Roman" w:hAnsi="Helvetica Neue" w:cs="Times New Roman"/>
          <w:color w:val="000000" w:themeColor="text1"/>
          <w:sz w:val="20"/>
          <w:szCs w:val="20"/>
        </w:rPr>
        <w:t>jeho trvání</w:t>
      </w:r>
      <w:r w:rsidR="008E69E7" w:rsidRPr="008E69E7">
        <w:rPr>
          <w:rFonts w:ascii="Helvetica Neue" w:eastAsia="Times New Roman" w:hAnsi="Helvetica Neue" w:cs="Times New Roman"/>
          <w:color w:val="000000" w:themeColor="text1"/>
          <w:sz w:val="20"/>
          <w:szCs w:val="20"/>
        </w:rPr>
        <w:t>.</w:t>
      </w:r>
      <w:r w:rsidR="006E006B" w:rsidRPr="008E69E7">
        <w:rPr>
          <w:rFonts w:ascii="Helvetica Neue" w:eastAsia="Times New Roman" w:hAnsi="Helvetica Neue" w:cs="Times New Roman"/>
          <w:color w:val="000000" w:themeColor="text1"/>
          <w:sz w:val="20"/>
          <w:szCs w:val="20"/>
        </w:rPr>
        <w:t xml:space="preserve"> </w:t>
      </w:r>
    </w:p>
    <w:p w:rsidR="00940301" w:rsidRPr="00154CFE" w:rsidRDefault="00940301" w:rsidP="008E69E7">
      <w:pPr>
        <w:pStyle w:val="Odstavecseseznamem"/>
        <w:numPr>
          <w:ilvl w:val="0"/>
          <w:numId w:val="12"/>
        </w:numPr>
        <w:ind w:left="426"/>
        <w:jc w:val="both"/>
        <w:rPr>
          <w:rFonts w:ascii="Helvetica Neue" w:hAnsi="Helvetica Neue"/>
          <w:color w:val="000000" w:themeColor="text1"/>
        </w:rPr>
      </w:pPr>
      <w:r w:rsidRPr="00154CFE">
        <w:rPr>
          <w:rFonts w:ascii="Helvetica Neue" w:hAnsi="Helvetica Neue"/>
          <w:b/>
          <w:color w:val="000000" w:themeColor="text1"/>
        </w:rPr>
        <w:t>Činnost příkazníka zahrnuje:</w:t>
      </w:r>
    </w:p>
    <w:p w:rsidR="00237C5F" w:rsidRPr="00237C5F" w:rsidRDefault="00237C5F" w:rsidP="00237C5F">
      <w:pPr>
        <w:pStyle w:val="Odstavecseseznamem"/>
        <w:numPr>
          <w:ilvl w:val="1"/>
          <w:numId w:val="12"/>
        </w:numPr>
        <w:spacing w:after="160" w:line="259" w:lineRule="auto"/>
        <w:ind w:left="851"/>
        <w:jc w:val="both"/>
        <w:rPr>
          <w:rFonts w:ascii="Helvetica Neue" w:hAnsi="Helvetica Neue"/>
          <w:color w:val="000000" w:themeColor="text1"/>
        </w:rPr>
      </w:pPr>
      <w:r>
        <w:rPr>
          <w:rFonts w:ascii="Helvetica Neue" w:hAnsi="Helvetica Neue"/>
          <w:color w:val="000000" w:themeColor="text1"/>
        </w:rPr>
        <w:t>registraci</w:t>
      </w:r>
      <w:r w:rsidRPr="00237C5F">
        <w:rPr>
          <w:rFonts w:ascii="Helvetica Neue" w:hAnsi="Helvetica Neue"/>
          <w:color w:val="000000" w:themeColor="text1"/>
        </w:rPr>
        <w:t xml:space="preserve"> do elektronického systému pro podávání žádostí a monitoring projektu v IS KP14+</w:t>
      </w:r>
      <w:r>
        <w:rPr>
          <w:rFonts w:ascii="Helvetica Neue" w:hAnsi="Helvetica Neue"/>
          <w:color w:val="000000" w:themeColor="text1"/>
        </w:rPr>
        <w:t xml:space="preserve"> (za podmínky nutné součinnosti příkazce),</w:t>
      </w:r>
    </w:p>
    <w:p w:rsidR="00237C5F" w:rsidRPr="00237C5F" w:rsidRDefault="00237C5F" w:rsidP="00237C5F">
      <w:pPr>
        <w:pStyle w:val="Odstavecseseznamem"/>
        <w:numPr>
          <w:ilvl w:val="1"/>
          <w:numId w:val="12"/>
        </w:numPr>
        <w:spacing w:after="160" w:line="259" w:lineRule="auto"/>
        <w:ind w:left="851"/>
        <w:jc w:val="both"/>
        <w:rPr>
          <w:rFonts w:ascii="Helvetica Neue" w:hAnsi="Helvetica Neue"/>
          <w:color w:val="000000" w:themeColor="text1"/>
        </w:rPr>
      </w:pPr>
      <w:r w:rsidRPr="00237C5F">
        <w:rPr>
          <w:rFonts w:ascii="Helvetica Neue" w:hAnsi="Helvetica Neue"/>
          <w:color w:val="000000" w:themeColor="text1"/>
        </w:rPr>
        <w:t>kompletní zpracování žádosti a všechny potřebné úkony v elektronickém systému</w:t>
      </w:r>
      <w:r>
        <w:rPr>
          <w:rFonts w:ascii="Helvetica Neue" w:hAnsi="Helvetica Neue"/>
          <w:color w:val="000000" w:themeColor="text1"/>
        </w:rPr>
        <w:t>,</w:t>
      </w:r>
      <w:r w:rsidRPr="00237C5F">
        <w:rPr>
          <w:rFonts w:ascii="Helvetica Neue" w:hAnsi="Helvetica Neue"/>
          <w:color w:val="000000" w:themeColor="text1"/>
        </w:rPr>
        <w:t xml:space="preserve"> </w:t>
      </w:r>
    </w:p>
    <w:p w:rsidR="00237C5F" w:rsidRPr="00237C5F" w:rsidRDefault="00237C5F" w:rsidP="00237C5F">
      <w:pPr>
        <w:pStyle w:val="Odstavecseseznamem"/>
        <w:numPr>
          <w:ilvl w:val="1"/>
          <w:numId w:val="12"/>
        </w:numPr>
        <w:spacing w:after="160" w:line="259" w:lineRule="auto"/>
        <w:ind w:left="851"/>
        <w:jc w:val="both"/>
        <w:rPr>
          <w:rFonts w:ascii="Helvetica Neue" w:hAnsi="Helvetica Neue"/>
          <w:color w:val="000000" w:themeColor="text1"/>
        </w:rPr>
      </w:pPr>
      <w:r>
        <w:rPr>
          <w:rFonts w:ascii="Helvetica Neue" w:hAnsi="Helvetica Neue"/>
          <w:color w:val="000000" w:themeColor="text1"/>
        </w:rPr>
        <w:t>telefonické/emailové</w:t>
      </w:r>
      <w:r w:rsidRPr="00237C5F">
        <w:rPr>
          <w:rFonts w:ascii="Helvetica Neue" w:hAnsi="Helvetica Neue"/>
          <w:color w:val="000000" w:themeColor="text1"/>
        </w:rPr>
        <w:t xml:space="preserve"> konzultace před podáním žádosti </w:t>
      </w:r>
      <w:r w:rsidR="00621C19">
        <w:rPr>
          <w:rFonts w:ascii="Helvetica Neue" w:hAnsi="Helvetica Neue"/>
          <w:color w:val="000000" w:themeColor="text1"/>
        </w:rPr>
        <w:t>–</w:t>
      </w:r>
      <w:r w:rsidRPr="00237C5F">
        <w:rPr>
          <w:rFonts w:ascii="Helvetica Neue" w:hAnsi="Helvetica Neue"/>
          <w:color w:val="000000" w:themeColor="text1"/>
        </w:rPr>
        <w:t xml:space="preserve"> </w:t>
      </w:r>
      <w:r w:rsidR="00621C19">
        <w:rPr>
          <w:rFonts w:ascii="Helvetica Neue" w:hAnsi="Helvetica Neue"/>
          <w:color w:val="000000" w:themeColor="text1"/>
        </w:rPr>
        <w:t xml:space="preserve">v případě zájmu příkazce – spočívající v </w:t>
      </w:r>
      <w:r w:rsidRPr="00237C5F">
        <w:rPr>
          <w:rFonts w:ascii="Helvetica Neue" w:hAnsi="Helvetica Neue"/>
          <w:color w:val="000000" w:themeColor="text1"/>
        </w:rPr>
        <w:t>podrobn</w:t>
      </w:r>
      <w:r w:rsidR="00621C19">
        <w:rPr>
          <w:rFonts w:ascii="Helvetica Neue" w:hAnsi="Helvetica Neue"/>
          <w:color w:val="000000" w:themeColor="text1"/>
        </w:rPr>
        <w:t>ém</w:t>
      </w:r>
      <w:r w:rsidRPr="00237C5F">
        <w:rPr>
          <w:rFonts w:ascii="Helvetica Neue" w:hAnsi="Helvetica Neue"/>
          <w:color w:val="000000" w:themeColor="text1"/>
        </w:rPr>
        <w:t xml:space="preserve"> výklad</w:t>
      </w:r>
      <w:r w:rsidR="00621C19">
        <w:rPr>
          <w:rFonts w:ascii="Helvetica Neue" w:hAnsi="Helvetica Neue"/>
          <w:color w:val="000000" w:themeColor="text1"/>
        </w:rPr>
        <w:t>u</w:t>
      </w:r>
      <w:r w:rsidRPr="00237C5F">
        <w:rPr>
          <w:rFonts w:ascii="Helvetica Neue" w:hAnsi="Helvetica Neue"/>
          <w:color w:val="000000" w:themeColor="text1"/>
        </w:rPr>
        <w:t xml:space="preserve"> výzvy a všech jejich témat (šablon) s cílem optimalizovat přínosy projektu a eliminovat rizika spojená s realizací projektu</w:t>
      </w:r>
      <w:r>
        <w:rPr>
          <w:rFonts w:ascii="Helvetica Neue" w:hAnsi="Helvetica Neue"/>
          <w:color w:val="000000" w:themeColor="text1"/>
        </w:rPr>
        <w:t>,</w:t>
      </w:r>
      <w:r w:rsidRPr="00237C5F">
        <w:rPr>
          <w:rFonts w:ascii="Helvetica Neue" w:hAnsi="Helvetica Neue"/>
          <w:color w:val="000000" w:themeColor="text1"/>
        </w:rPr>
        <w:t xml:space="preserve"> </w:t>
      </w:r>
    </w:p>
    <w:p w:rsidR="00237C5F" w:rsidRPr="00237C5F" w:rsidRDefault="00237C5F" w:rsidP="00237C5F">
      <w:pPr>
        <w:pStyle w:val="Odstavecseseznamem"/>
        <w:numPr>
          <w:ilvl w:val="1"/>
          <w:numId w:val="12"/>
        </w:numPr>
        <w:spacing w:after="160" w:line="259" w:lineRule="auto"/>
        <w:ind w:left="851"/>
        <w:jc w:val="both"/>
        <w:rPr>
          <w:rFonts w:ascii="Helvetica Neue" w:hAnsi="Helvetica Neue"/>
          <w:color w:val="000000" w:themeColor="text1"/>
        </w:rPr>
      </w:pPr>
      <w:r>
        <w:rPr>
          <w:rFonts w:ascii="Helvetica Neue" w:hAnsi="Helvetica Neue"/>
          <w:color w:val="000000" w:themeColor="text1"/>
        </w:rPr>
        <w:t>telefonické/emailové</w:t>
      </w:r>
      <w:r w:rsidRPr="00237C5F">
        <w:rPr>
          <w:rFonts w:ascii="Helvetica Neue" w:hAnsi="Helvetica Neue"/>
          <w:color w:val="000000" w:themeColor="text1"/>
        </w:rPr>
        <w:t xml:space="preserve"> konzultace po celou dobu realizace projektu</w:t>
      </w:r>
      <w:r>
        <w:rPr>
          <w:rFonts w:ascii="Helvetica Neue" w:hAnsi="Helvetica Neue"/>
          <w:color w:val="000000" w:themeColor="text1"/>
        </w:rPr>
        <w:t>,</w:t>
      </w:r>
    </w:p>
    <w:p w:rsidR="00237C5F" w:rsidRPr="00237C5F" w:rsidRDefault="00237C5F" w:rsidP="00237C5F">
      <w:pPr>
        <w:pStyle w:val="Odstavecseseznamem"/>
        <w:numPr>
          <w:ilvl w:val="1"/>
          <w:numId w:val="12"/>
        </w:numPr>
        <w:spacing w:after="160" w:line="259" w:lineRule="auto"/>
        <w:ind w:left="851"/>
        <w:jc w:val="both"/>
        <w:rPr>
          <w:rFonts w:ascii="Helvetica Neue" w:hAnsi="Helvetica Neue"/>
          <w:color w:val="000000" w:themeColor="text1"/>
        </w:rPr>
      </w:pPr>
      <w:r w:rsidRPr="00237C5F">
        <w:rPr>
          <w:rFonts w:ascii="Helvetica Neue" w:hAnsi="Helvetica Neue"/>
          <w:color w:val="000000" w:themeColor="text1"/>
        </w:rPr>
        <w:t>pomoc s nastavením finančních toků</w:t>
      </w:r>
      <w:r>
        <w:rPr>
          <w:rFonts w:ascii="Helvetica Neue" w:hAnsi="Helvetica Neue"/>
          <w:color w:val="000000" w:themeColor="text1"/>
        </w:rPr>
        <w:t>,</w:t>
      </w:r>
    </w:p>
    <w:p w:rsidR="00237C5F" w:rsidRPr="00237C5F" w:rsidRDefault="00237C5F" w:rsidP="00237C5F">
      <w:pPr>
        <w:pStyle w:val="Odstavecseseznamem"/>
        <w:numPr>
          <w:ilvl w:val="1"/>
          <w:numId w:val="12"/>
        </w:numPr>
        <w:spacing w:after="160" w:line="259" w:lineRule="auto"/>
        <w:ind w:left="851"/>
        <w:jc w:val="both"/>
        <w:rPr>
          <w:rFonts w:ascii="Helvetica Neue" w:hAnsi="Helvetica Neue"/>
          <w:color w:val="000000" w:themeColor="text1"/>
        </w:rPr>
      </w:pPr>
      <w:r w:rsidRPr="00237C5F">
        <w:rPr>
          <w:rFonts w:ascii="Helvetica Neue" w:hAnsi="Helvetica Neue"/>
          <w:color w:val="000000" w:themeColor="text1"/>
        </w:rPr>
        <w:t>vytvoření pracovních smluv v rámci organizace (ve spojitosti s prací na šablonách)</w:t>
      </w:r>
      <w:r>
        <w:rPr>
          <w:rFonts w:ascii="Helvetica Neue" w:hAnsi="Helvetica Neue"/>
          <w:color w:val="000000" w:themeColor="text1"/>
        </w:rPr>
        <w:t>,</w:t>
      </w:r>
      <w:r w:rsidRPr="00237C5F">
        <w:rPr>
          <w:rFonts w:ascii="Helvetica Neue" w:hAnsi="Helvetica Neue"/>
          <w:color w:val="000000" w:themeColor="text1"/>
        </w:rPr>
        <w:t xml:space="preserve"> </w:t>
      </w:r>
    </w:p>
    <w:p w:rsidR="00237C5F" w:rsidRPr="00237C5F" w:rsidRDefault="00237C5F" w:rsidP="00237C5F">
      <w:pPr>
        <w:pStyle w:val="Odstavecseseznamem"/>
        <w:numPr>
          <w:ilvl w:val="1"/>
          <w:numId w:val="12"/>
        </w:numPr>
        <w:spacing w:after="160" w:line="259" w:lineRule="auto"/>
        <w:ind w:left="851"/>
        <w:jc w:val="both"/>
        <w:rPr>
          <w:rFonts w:ascii="Helvetica Neue" w:hAnsi="Helvetica Neue"/>
          <w:color w:val="000000" w:themeColor="text1"/>
        </w:rPr>
      </w:pPr>
      <w:r w:rsidRPr="00237C5F">
        <w:rPr>
          <w:rFonts w:ascii="Helvetica Neue" w:hAnsi="Helvetica Neue"/>
          <w:color w:val="000000" w:themeColor="text1"/>
        </w:rPr>
        <w:t>pomoc s uznatelností výdajů, uznatelností aktivit</w:t>
      </w:r>
      <w:r>
        <w:rPr>
          <w:rFonts w:ascii="Helvetica Neue" w:hAnsi="Helvetica Neue"/>
          <w:color w:val="000000" w:themeColor="text1"/>
        </w:rPr>
        <w:t>,</w:t>
      </w:r>
    </w:p>
    <w:p w:rsidR="00237C5F" w:rsidRPr="00237C5F" w:rsidRDefault="00237C5F" w:rsidP="00237C5F">
      <w:pPr>
        <w:pStyle w:val="Odstavecseseznamem"/>
        <w:numPr>
          <w:ilvl w:val="1"/>
          <w:numId w:val="12"/>
        </w:numPr>
        <w:spacing w:after="160" w:line="259" w:lineRule="auto"/>
        <w:ind w:left="851"/>
        <w:jc w:val="both"/>
        <w:rPr>
          <w:rFonts w:ascii="Helvetica Neue" w:hAnsi="Helvetica Neue"/>
          <w:color w:val="000000" w:themeColor="text1"/>
        </w:rPr>
      </w:pPr>
      <w:r w:rsidRPr="00237C5F">
        <w:rPr>
          <w:rFonts w:ascii="Helvetica Neue" w:hAnsi="Helvetica Neue"/>
          <w:color w:val="000000" w:themeColor="text1"/>
        </w:rPr>
        <w:t>pomoc s realizací výběrových řízení</w:t>
      </w:r>
      <w:r>
        <w:rPr>
          <w:rFonts w:ascii="Helvetica Neue" w:hAnsi="Helvetica Neue"/>
          <w:color w:val="000000" w:themeColor="text1"/>
        </w:rPr>
        <w:t xml:space="preserve"> (pokud budou potřeba),</w:t>
      </w:r>
      <w:r w:rsidRPr="00237C5F">
        <w:rPr>
          <w:rFonts w:ascii="Helvetica Neue" w:hAnsi="Helvetica Neue"/>
          <w:color w:val="000000" w:themeColor="text1"/>
        </w:rPr>
        <w:t xml:space="preserve"> </w:t>
      </w:r>
    </w:p>
    <w:p w:rsidR="00237C5F" w:rsidRDefault="00237C5F" w:rsidP="00237C5F">
      <w:pPr>
        <w:pStyle w:val="Odstavecseseznamem"/>
        <w:numPr>
          <w:ilvl w:val="1"/>
          <w:numId w:val="12"/>
        </w:numPr>
        <w:spacing w:after="160" w:line="259" w:lineRule="auto"/>
        <w:ind w:left="851"/>
        <w:jc w:val="both"/>
        <w:rPr>
          <w:rFonts w:ascii="Helvetica Neue" w:hAnsi="Helvetica Neue"/>
          <w:color w:val="000000" w:themeColor="text1"/>
        </w:rPr>
      </w:pPr>
      <w:r w:rsidRPr="00237C5F">
        <w:rPr>
          <w:rFonts w:ascii="Helvetica Neue" w:hAnsi="Helvetica Neue"/>
          <w:color w:val="000000" w:themeColor="text1"/>
        </w:rPr>
        <w:t>zpracování všech potřebných monitorovacích zpráv a změn v</w:t>
      </w:r>
      <w:r w:rsidR="00621C19">
        <w:rPr>
          <w:rFonts w:ascii="Helvetica Neue" w:hAnsi="Helvetica Neue"/>
          <w:color w:val="000000" w:themeColor="text1"/>
        </w:rPr>
        <w:t> </w:t>
      </w:r>
      <w:r w:rsidRPr="00237C5F">
        <w:rPr>
          <w:rFonts w:ascii="Helvetica Neue" w:hAnsi="Helvetica Neue"/>
          <w:color w:val="000000" w:themeColor="text1"/>
        </w:rPr>
        <w:t>projektu</w:t>
      </w:r>
      <w:r w:rsidR="00621C19">
        <w:rPr>
          <w:rFonts w:ascii="Helvetica Neue" w:hAnsi="Helvetica Neue"/>
          <w:color w:val="000000" w:themeColor="text1"/>
        </w:rPr>
        <w:t>,</w:t>
      </w:r>
      <w:r w:rsidRPr="00237C5F">
        <w:rPr>
          <w:rFonts w:ascii="Helvetica Neue" w:hAnsi="Helvetica Neue"/>
          <w:color w:val="000000" w:themeColor="text1"/>
        </w:rPr>
        <w:t xml:space="preserve"> </w:t>
      </w:r>
    </w:p>
    <w:p w:rsidR="00237C5F" w:rsidRPr="00237C5F" w:rsidRDefault="00237C5F" w:rsidP="00237C5F">
      <w:pPr>
        <w:pStyle w:val="Odstavecseseznamem"/>
        <w:numPr>
          <w:ilvl w:val="1"/>
          <w:numId w:val="12"/>
        </w:numPr>
        <w:spacing w:after="160" w:line="259" w:lineRule="auto"/>
        <w:ind w:left="851"/>
        <w:jc w:val="both"/>
        <w:rPr>
          <w:rFonts w:ascii="Helvetica Neue" w:hAnsi="Helvetica Neue"/>
          <w:color w:val="000000" w:themeColor="text1"/>
        </w:rPr>
      </w:pPr>
      <w:r w:rsidRPr="00237C5F">
        <w:rPr>
          <w:rFonts w:ascii="Helvetica Neue" w:hAnsi="Helvetica Neue"/>
          <w:color w:val="000000" w:themeColor="text1"/>
        </w:rPr>
        <w:t>pomoc se zpracováním připomínek k monitorovacím zprávám, případnou opravu či doplnění žádosti v případě vrácení žádosti k doplnění.</w:t>
      </w:r>
    </w:p>
    <w:p w:rsidR="00940301" w:rsidRDefault="00237C5F" w:rsidP="00237C5F">
      <w:pPr>
        <w:pStyle w:val="Odstavecseseznamem"/>
        <w:numPr>
          <w:ilvl w:val="1"/>
          <w:numId w:val="12"/>
        </w:numPr>
        <w:spacing w:after="160" w:line="259" w:lineRule="auto"/>
        <w:ind w:left="851"/>
        <w:jc w:val="both"/>
        <w:rPr>
          <w:rFonts w:ascii="Helvetica Neue" w:hAnsi="Helvetica Neue"/>
          <w:color w:val="000000" w:themeColor="text1"/>
        </w:rPr>
      </w:pPr>
      <w:r w:rsidRPr="00237C5F">
        <w:rPr>
          <w:rFonts w:ascii="Helvetica Neue" w:hAnsi="Helvetica Neue"/>
          <w:color w:val="000000" w:themeColor="text1"/>
        </w:rPr>
        <w:t>zpracování závěrečné zprávy.</w:t>
      </w:r>
    </w:p>
    <w:p w:rsidR="00237C5F" w:rsidRPr="00237C5F" w:rsidRDefault="00237C5F" w:rsidP="00237C5F">
      <w:pPr>
        <w:pStyle w:val="Odstavecseseznamem"/>
        <w:spacing w:after="160" w:line="259" w:lineRule="auto"/>
        <w:ind w:left="851"/>
        <w:jc w:val="both"/>
        <w:rPr>
          <w:rFonts w:ascii="Helvetica Neue" w:hAnsi="Helvetica Neue"/>
          <w:color w:val="000000" w:themeColor="text1"/>
        </w:rPr>
      </w:pPr>
    </w:p>
    <w:p w:rsidR="00940301" w:rsidRPr="00154CFE" w:rsidRDefault="00940301" w:rsidP="00237C5F">
      <w:pPr>
        <w:pStyle w:val="Odstavecseseznamem"/>
        <w:numPr>
          <w:ilvl w:val="0"/>
          <w:numId w:val="12"/>
        </w:numPr>
        <w:ind w:left="426" w:hanging="349"/>
        <w:jc w:val="both"/>
        <w:rPr>
          <w:rFonts w:ascii="Helvetica Neue" w:hAnsi="Helvetica Neue"/>
          <w:b/>
          <w:color w:val="000000" w:themeColor="text1"/>
        </w:rPr>
      </w:pPr>
      <w:r w:rsidRPr="00154CFE">
        <w:rPr>
          <w:rFonts w:ascii="Helvetica Neue" w:hAnsi="Helvetica Neue"/>
          <w:b/>
          <w:color w:val="000000" w:themeColor="text1"/>
        </w:rPr>
        <w:t>Činnost příkazníka neobsahuje:</w:t>
      </w:r>
    </w:p>
    <w:p w:rsidR="00940301" w:rsidRPr="00154CFE" w:rsidRDefault="00940301" w:rsidP="009955D0">
      <w:pPr>
        <w:pStyle w:val="Odstavecseseznamem"/>
        <w:numPr>
          <w:ilvl w:val="1"/>
          <w:numId w:val="3"/>
        </w:numPr>
        <w:ind w:left="851"/>
        <w:jc w:val="both"/>
        <w:rPr>
          <w:rFonts w:ascii="Helvetica Neue" w:hAnsi="Helvetica Neue"/>
          <w:color w:val="000000" w:themeColor="text1"/>
        </w:rPr>
      </w:pPr>
      <w:r w:rsidRPr="00154CFE">
        <w:rPr>
          <w:rFonts w:ascii="Helvetica Neue" w:hAnsi="Helvetica Neue"/>
          <w:color w:val="000000" w:themeColor="text1"/>
        </w:rPr>
        <w:t xml:space="preserve">Zajištění </w:t>
      </w:r>
      <w:r w:rsidR="00CD5E5F">
        <w:rPr>
          <w:rFonts w:ascii="Helvetica Neue" w:hAnsi="Helvetica Neue"/>
          <w:color w:val="000000" w:themeColor="text1"/>
        </w:rPr>
        <w:t xml:space="preserve">registrace </w:t>
      </w:r>
      <w:r w:rsidR="00940DB1">
        <w:rPr>
          <w:rFonts w:ascii="Helvetica Neue" w:hAnsi="Helvetica Neue"/>
          <w:color w:val="000000" w:themeColor="text1"/>
        </w:rPr>
        <w:t>datové schránky pro příkazce, pokud ho škola</w:t>
      </w:r>
      <w:r w:rsidR="00237C5F">
        <w:rPr>
          <w:rFonts w:ascii="Helvetica Neue" w:hAnsi="Helvetica Neue"/>
          <w:color w:val="000000" w:themeColor="text1"/>
        </w:rPr>
        <w:t xml:space="preserve"> nevlastní,</w:t>
      </w:r>
    </w:p>
    <w:p w:rsidR="00940301" w:rsidRPr="00154CFE" w:rsidRDefault="00940301" w:rsidP="009955D0">
      <w:pPr>
        <w:pStyle w:val="Odstavecseseznamem"/>
        <w:numPr>
          <w:ilvl w:val="1"/>
          <w:numId w:val="3"/>
        </w:numPr>
        <w:ind w:left="851"/>
        <w:jc w:val="both"/>
        <w:rPr>
          <w:rFonts w:ascii="Helvetica Neue" w:hAnsi="Helvetica Neue"/>
          <w:color w:val="000000" w:themeColor="text1"/>
        </w:rPr>
      </w:pPr>
      <w:r w:rsidRPr="00154CFE">
        <w:rPr>
          <w:rFonts w:ascii="Helvetica Neue" w:hAnsi="Helvetica Neue"/>
          <w:color w:val="000000" w:themeColor="text1"/>
        </w:rPr>
        <w:t>Zajištění elektronického podpisu pro příkazce</w:t>
      </w:r>
      <w:r w:rsidR="00237C5F">
        <w:rPr>
          <w:rFonts w:ascii="Helvetica Neue" w:hAnsi="Helvetica Neue"/>
          <w:color w:val="000000" w:themeColor="text1"/>
        </w:rPr>
        <w:t>, pokud ho škola nevlastní</w:t>
      </w:r>
      <w:r w:rsidR="00870649" w:rsidRPr="00154CFE">
        <w:rPr>
          <w:rFonts w:ascii="Helvetica Neue" w:hAnsi="Helvetica Neue"/>
          <w:color w:val="000000" w:themeColor="text1"/>
        </w:rPr>
        <w:t>.</w:t>
      </w:r>
    </w:p>
    <w:p w:rsidR="00940301" w:rsidRPr="005B5871" w:rsidRDefault="00940301" w:rsidP="005B5871">
      <w:pPr>
        <w:jc w:val="center"/>
        <w:rPr>
          <w:b/>
          <w:color w:val="000000" w:themeColor="text1"/>
          <w:sz w:val="20"/>
          <w:szCs w:val="20"/>
        </w:rPr>
      </w:pPr>
      <w:r w:rsidRPr="00154CFE">
        <w:rPr>
          <w:color w:val="000000" w:themeColor="text1"/>
          <w:sz w:val="20"/>
          <w:szCs w:val="20"/>
        </w:rPr>
        <w:br w:type="page"/>
      </w:r>
      <w:r w:rsidRPr="00154CFE">
        <w:rPr>
          <w:b/>
          <w:color w:val="000000" w:themeColor="text1"/>
          <w:sz w:val="20"/>
          <w:szCs w:val="20"/>
        </w:rPr>
        <w:lastRenderedPageBreak/>
        <w:t>Článek II</w:t>
      </w:r>
      <w:r w:rsidR="007B35AB" w:rsidRPr="00154CFE">
        <w:rPr>
          <w:b/>
          <w:color w:val="000000" w:themeColor="text1"/>
          <w:sz w:val="20"/>
          <w:szCs w:val="20"/>
        </w:rPr>
        <w:t xml:space="preserve"> - t</w:t>
      </w:r>
      <w:r w:rsidRPr="00154CFE">
        <w:rPr>
          <w:b/>
          <w:color w:val="000000" w:themeColor="text1"/>
          <w:sz w:val="20"/>
          <w:szCs w:val="20"/>
        </w:rPr>
        <w:t>rvání smlouvy</w:t>
      </w:r>
    </w:p>
    <w:p w:rsidR="00F5328A" w:rsidRDefault="00940301" w:rsidP="00E3586F">
      <w:pPr>
        <w:pStyle w:val="Odstavecseseznamem"/>
        <w:numPr>
          <w:ilvl w:val="0"/>
          <w:numId w:val="4"/>
        </w:numPr>
        <w:ind w:left="426"/>
        <w:jc w:val="both"/>
        <w:rPr>
          <w:rFonts w:ascii="Helvetica Neue" w:hAnsi="Helvetica Neue"/>
          <w:color w:val="000000" w:themeColor="text1"/>
        </w:rPr>
      </w:pPr>
      <w:r w:rsidRPr="00534473">
        <w:rPr>
          <w:rFonts w:ascii="Helvetica Neue" w:hAnsi="Helvetica Neue"/>
          <w:color w:val="000000" w:themeColor="text1"/>
        </w:rPr>
        <w:t xml:space="preserve">Smlouva se uzavírá na dobu </w:t>
      </w:r>
      <w:r w:rsidR="00534473" w:rsidRPr="00534473">
        <w:rPr>
          <w:rFonts w:ascii="Helvetica Neue" w:hAnsi="Helvetica Neue"/>
          <w:color w:val="000000" w:themeColor="text1"/>
        </w:rPr>
        <w:t xml:space="preserve">určitou shodnou s délkou trvání projektu </w:t>
      </w:r>
      <w:r w:rsidR="005C0687">
        <w:rPr>
          <w:rFonts w:ascii="Helvetica Neue" w:hAnsi="Helvetica Neue"/>
          <w:b/>
          <w:color w:val="000000" w:themeColor="text1"/>
        </w:rPr>
        <w:t>Šablon</w:t>
      </w:r>
      <w:r w:rsidR="00070E6F">
        <w:rPr>
          <w:rFonts w:ascii="Helvetica Neue" w:hAnsi="Helvetica Neue"/>
          <w:b/>
          <w:color w:val="000000" w:themeColor="text1"/>
        </w:rPr>
        <w:t>y pro</w:t>
      </w:r>
      <w:r w:rsidR="0066453F">
        <w:rPr>
          <w:rFonts w:ascii="Helvetica Neue" w:hAnsi="Helvetica Neue"/>
          <w:b/>
          <w:color w:val="000000" w:themeColor="text1"/>
        </w:rPr>
        <w:t xml:space="preserve"> MŠ a</w:t>
      </w:r>
      <w:r w:rsidR="00070E6F">
        <w:rPr>
          <w:rFonts w:ascii="Helvetica Neue" w:hAnsi="Helvetica Neue"/>
          <w:b/>
          <w:color w:val="000000" w:themeColor="text1"/>
        </w:rPr>
        <w:t xml:space="preserve"> Z</w:t>
      </w:r>
      <w:r w:rsidR="00534473" w:rsidRPr="00534473">
        <w:rPr>
          <w:rFonts w:ascii="Helvetica Neue" w:hAnsi="Helvetica Neue"/>
          <w:b/>
          <w:color w:val="000000" w:themeColor="text1"/>
        </w:rPr>
        <w:t>Š</w:t>
      </w:r>
      <w:r w:rsidR="00534473">
        <w:rPr>
          <w:rFonts w:ascii="Helvetica Neue" w:hAnsi="Helvetica Neue"/>
          <w:color w:val="000000" w:themeColor="text1"/>
        </w:rPr>
        <w:t xml:space="preserve"> </w:t>
      </w:r>
      <w:r w:rsidR="00534473" w:rsidRPr="008E69E7">
        <w:rPr>
          <w:rFonts w:ascii="Helvetica Neue" w:hAnsi="Helvetica Neue"/>
          <w:color w:val="000000" w:themeColor="text1"/>
        </w:rPr>
        <w:t>(</w:t>
      </w:r>
      <w:r w:rsidR="00534473">
        <w:rPr>
          <w:rFonts w:ascii="Helvetica Neue" w:hAnsi="Helvetica Neue"/>
          <w:color w:val="000000" w:themeColor="text1"/>
        </w:rPr>
        <w:t xml:space="preserve">výzva č. </w:t>
      </w:r>
      <w:r w:rsidR="0066453F">
        <w:rPr>
          <w:rFonts w:ascii="Helvetica Neue" w:hAnsi="Helvetica Neue"/>
          <w:color w:val="000000" w:themeColor="text1"/>
        </w:rPr>
        <w:t>02_16_023</w:t>
      </w:r>
      <w:r w:rsidR="00534473" w:rsidRPr="008E69E7">
        <w:rPr>
          <w:rFonts w:ascii="Helvetica Neue" w:hAnsi="Helvetica Neue"/>
          <w:color w:val="000000" w:themeColor="text1"/>
        </w:rPr>
        <w:t>)</w:t>
      </w:r>
      <w:r w:rsidR="00621C19">
        <w:rPr>
          <w:rFonts w:ascii="Helvetica Neue" w:hAnsi="Helvetica Neue"/>
          <w:color w:val="000000" w:themeColor="text1"/>
        </w:rPr>
        <w:t xml:space="preserve"> a počíná běžet dnem podpisu této smlouvy</w:t>
      </w:r>
      <w:r w:rsidR="00534473" w:rsidRPr="00534473">
        <w:rPr>
          <w:rFonts w:ascii="Helvetica Neue" w:hAnsi="Helvetica Neue"/>
          <w:color w:val="000000" w:themeColor="text1"/>
        </w:rPr>
        <w:t>.</w:t>
      </w:r>
      <w:r w:rsidRPr="00534473">
        <w:rPr>
          <w:rFonts w:ascii="Helvetica Neue" w:hAnsi="Helvetica Neue"/>
          <w:color w:val="000000" w:themeColor="text1"/>
        </w:rPr>
        <w:t xml:space="preserve"> </w:t>
      </w:r>
    </w:p>
    <w:p w:rsidR="00940DB1" w:rsidRPr="00534473" w:rsidRDefault="00940DB1" w:rsidP="00940DB1">
      <w:pPr>
        <w:pStyle w:val="Odstavecseseznamem"/>
        <w:ind w:left="426"/>
        <w:jc w:val="both"/>
        <w:rPr>
          <w:rFonts w:ascii="Helvetica Neue" w:hAnsi="Helvetica Neue"/>
          <w:color w:val="000000" w:themeColor="text1"/>
        </w:rPr>
      </w:pPr>
    </w:p>
    <w:p w:rsidR="00940301" w:rsidRPr="00154CFE" w:rsidRDefault="00940301" w:rsidP="005C0687">
      <w:pPr>
        <w:pStyle w:val="Odstavecseseznamem"/>
        <w:numPr>
          <w:ilvl w:val="0"/>
          <w:numId w:val="4"/>
        </w:numPr>
        <w:ind w:left="426"/>
        <w:jc w:val="both"/>
        <w:rPr>
          <w:rFonts w:ascii="Helvetica Neue" w:hAnsi="Helvetica Neue"/>
          <w:color w:val="000000" w:themeColor="text1"/>
        </w:rPr>
      </w:pPr>
      <w:r w:rsidRPr="00154CFE">
        <w:rPr>
          <w:rFonts w:ascii="Helvetica Neue" w:hAnsi="Helvetica Neue"/>
          <w:color w:val="000000" w:themeColor="text1"/>
        </w:rPr>
        <w:t>Pokud smlouva nezanikne dříve, zaniká uskutečněním činností příkazníka dle</w:t>
      </w:r>
      <w:r w:rsidR="005C0687">
        <w:rPr>
          <w:rFonts w:ascii="Helvetica Neue" w:hAnsi="Helvetica Neue"/>
          <w:color w:val="000000" w:themeColor="text1"/>
        </w:rPr>
        <w:t xml:space="preserve"> této smlouvy, nejpozději dnem 31.8.2019.</w:t>
      </w:r>
      <w:r w:rsidR="005C0687" w:rsidRPr="00154CFE">
        <w:rPr>
          <w:color w:val="000000" w:themeColor="text1"/>
        </w:rPr>
        <w:t xml:space="preserve"> </w:t>
      </w:r>
    </w:p>
    <w:p w:rsidR="00940301" w:rsidRPr="00154CFE" w:rsidRDefault="00940301" w:rsidP="009955D0">
      <w:pPr>
        <w:ind w:left="426"/>
        <w:rPr>
          <w:color w:val="000000" w:themeColor="text1"/>
          <w:sz w:val="20"/>
          <w:szCs w:val="20"/>
        </w:rPr>
      </w:pPr>
    </w:p>
    <w:p w:rsidR="00940301" w:rsidRPr="005B5871" w:rsidRDefault="00940301" w:rsidP="005B5871">
      <w:pPr>
        <w:jc w:val="center"/>
        <w:rPr>
          <w:b/>
          <w:color w:val="000000" w:themeColor="text1"/>
          <w:sz w:val="20"/>
          <w:szCs w:val="20"/>
        </w:rPr>
      </w:pPr>
      <w:r w:rsidRPr="00154CFE">
        <w:rPr>
          <w:b/>
          <w:color w:val="000000" w:themeColor="text1"/>
          <w:sz w:val="20"/>
          <w:szCs w:val="20"/>
        </w:rPr>
        <w:t>Článek III</w:t>
      </w:r>
      <w:r w:rsidR="007B35AB" w:rsidRPr="00154CFE">
        <w:rPr>
          <w:b/>
          <w:color w:val="000000" w:themeColor="text1"/>
          <w:sz w:val="20"/>
          <w:szCs w:val="20"/>
        </w:rPr>
        <w:t xml:space="preserve"> - z</w:t>
      </w:r>
      <w:r w:rsidRPr="00154CFE">
        <w:rPr>
          <w:b/>
          <w:color w:val="000000" w:themeColor="text1"/>
          <w:sz w:val="20"/>
          <w:szCs w:val="20"/>
        </w:rPr>
        <w:t>ávazky příkazníka</w:t>
      </w:r>
    </w:p>
    <w:p w:rsidR="00F5328A" w:rsidRPr="00154CFE" w:rsidRDefault="00940301" w:rsidP="009955D0">
      <w:pPr>
        <w:pStyle w:val="Odstavecseseznamem"/>
        <w:numPr>
          <w:ilvl w:val="0"/>
          <w:numId w:val="5"/>
        </w:numPr>
        <w:ind w:left="426"/>
        <w:jc w:val="both"/>
        <w:rPr>
          <w:rFonts w:ascii="Helvetica Neue" w:hAnsi="Helvetica Neue"/>
          <w:color w:val="000000" w:themeColor="text1"/>
        </w:rPr>
      </w:pPr>
      <w:r w:rsidRPr="00154CFE">
        <w:rPr>
          <w:rFonts w:ascii="Helvetica Neue" w:hAnsi="Helvetica Neue"/>
          <w:color w:val="000000" w:themeColor="text1"/>
        </w:rPr>
        <w:t xml:space="preserve">Příkazník bude vykonávat práci podle svých znalostí a schopností s odbornou péčí, dle pokynů příkazce a v jeho zájmu, svědomitě a hospodárně podle sjednaných podmínek a v souladu s předpisy vztahujícími se na jejich výkon. Příkazník je oprávněn si ustanovit zástupce. </w:t>
      </w:r>
    </w:p>
    <w:p w:rsidR="00F5328A" w:rsidRPr="00154CFE" w:rsidRDefault="00F5328A" w:rsidP="009955D0">
      <w:pPr>
        <w:ind w:left="426"/>
        <w:jc w:val="both"/>
        <w:rPr>
          <w:color w:val="000000" w:themeColor="text1"/>
          <w:sz w:val="20"/>
          <w:szCs w:val="20"/>
        </w:rPr>
      </w:pPr>
    </w:p>
    <w:p w:rsidR="00F5328A" w:rsidRPr="00154CFE" w:rsidRDefault="00940301" w:rsidP="009955D0">
      <w:pPr>
        <w:pStyle w:val="Odstavecseseznamem"/>
        <w:numPr>
          <w:ilvl w:val="0"/>
          <w:numId w:val="5"/>
        </w:numPr>
        <w:ind w:left="426"/>
        <w:jc w:val="both"/>
        <w:rPr>
          <w:rFonts w:ascii="Helvetica Neue" w:hAnsi="Helvetica Neue"/>
          <w:color w:val="000000" w:themeColor="text1"/>
        </w:rPr>
      </w:pPr>
      <w:r w:rsidRPr="00154CFE">
        <w:rPr>
          <w:rFonts w:ascii="Helvetica Neue" w:hAnsi="Helvetica Neue"/>
          <w:color w:val="000000" w:themeColor="text1"/>
        </w:rPr>
        <w:t xml:space="preserve">Příkazník se zavazuje utajovat a chránit veškeré důvěrné informace, se kterými se seznámí při výkonu své činnosti a které v zájmu příkazce musí být utajeny (jedná se zejména o následující: konkurenčně významné, určitelné, ocenitelné a v příslušných obchodních kruzích běžně nedostupné skutečnosti, které souvisejí s činností příkazce a u nichž příkazce zajišťuje ve svém zájmu odpovídajícím způsobem jejich utajení). </w:t>
      </w:r>
    </w:p>
    <w:p w:rsidR="00F5328A" w:rsidRPr="00154CFE" w:rsidRDefault="00F5328A" w:rsidP="009955D0">
      <w:pPr>
        <w:ind w:left="426"/>
        <w:jc w:val="both"/>
        <w:rPr>
          <w:color w:val="000000" w:themeColor="text1"/>
          <w:sz w:val="20"/>
          <w:szCs w:val="20"/>
        </w:rPr>
      </w:pPr>
    </w:p>
    <w:p w:rsidR="00F5328A" w:rsidRPr="00154CFE" w:rsidRDefault="00940301" w:rsidP="009955D0">
      <w:pPr>
        <w:pStyle w:val="Odstavecseseznamem"/>
        <w:numPr>
          <w:ilvl w:val="0"/>
          <w:numId w:val="5"/>
        </w:numPr>
        <w:ind w:left="426"/>
        <w:jc w:val="both"/>
        <w:rPr>
          <w:rFonts w:ascii="Helvetica Neue" w:hAnsi="Helvetica Neue"/>
          <w:color w:val="000000" w:themeColor="text1"/>
        </w:rPr>
      </w:pPr>
      <w:r w:rsidRPr="00154CFE">
        <w:rPr>
          <w:rFonts w:ascii="Helvetica Neue" w:hAnsi="Helvetica Neue"/>
          <w:color w:val="000000" w:themeColor="text1"/>
        </w:rPr>
        <w:t xml:space="preserve">Příkazník se stejně zavazuje utajovat a chránit osobní údaje osob na straně příkazce, které se dozví při zajišťování činností dle této smlouvy. </w:t>
      </w:r>
    </w:p>
    <w:p w:rsidR="00F5328A" w:rsidRPr="00154CFE" w:rsidRDefault="00F5328A" w:rsidP="009955D0">
      <w:pPr>
        <w:ind w:left="426"/>
        <w:jc w:val="both"/>
        <w:rPr>
          <w:color w:val="000000" w:themeColor="text1"/>
          <w:sz w:val="20"/>
          <w:szCs w:val="20"/>
        </w:rPr>
      </w:pPr>
    </w:p>
    <w:p w:rsidR="00F5328A" w:rsidRPr="00154CFE" w:rsidRDefault="00940301" w:rsidP="009955D0">
      <w:pPr>
        <w:pStyle w:val="Odstavecseseznamem"/>
        <w:numPr>
          <w:ilvl w:val="0"/>
          <w:numId w:val="5"/>
        </w:numPr>
        <w:ind w:left="426"/>
        <w:jc w:val="both"/>
        <w:rPr>
          <w:rFonts w:ascii="Helvetica Neue" w:hAnsi="Helvetica Neue"/>
          <w:color w:val="000000" w:themeColor="text1"/>
        </w:rPr>
      </w:pPr>
      <w:r w:rsidRPr="00154CFE">
        <w:rPr>
          <w:rFonts w:ascii="Helvetica Neue" w:hAnsi="Helvetica Neue"/>
          <w:color w:val="000000" w:themeColor="text1"/>
        </w:rPr>
        <w:t>Příkazník se dále zavazuje, že veškeré podkladové materiály a informace, které budou příkazcem poskytnuty, použije pouze pro činnost vykonávanou v rámci této smlouvy, nepředá je ani nezpřístupní jinému subjektu, s výjimkou zástupce ustanoveného dle této smlouvy.</w:t>
      </w:r>
    </w:p>
    <w:p w:rsidR="00F5328A" w:rsidRPr="00154CFE" w:rsidRDefault="00F5328A" w:rsidP="009955D0">
      <w:pPr>
        <w:ind w:left="426"/>
        <w:jc w:val="both"/>
        <w:rPr>
          <w:color w:val="000000" w:themeColor="text1"/>
          <w:sz w:val="20"/>
          <w:szCs w:val="20"/>
        </w:rPr>
      </w:pPr>
    </w:p>
    <w:p w:rsidR="00F5328A" w:rsidRPr="0035399B" w:rsidRDefault="00940301" w:rsidP="00E55176">
      <w:pPr>
        <w:pStyle w:val="Odstavecseseznamem"/>
        <w:numPr>
          <w:ilvl w:val="0"/>
          <w:numId w:val="5"/>
        </w:numPr>
        <w:ind w:left="426"/>
        <w:jc w:val="both"/>
        <w:rPr>
          <w:color w:val="000000" w:themeColor="text1"/>
        </w:rPr>
      </w:pPr>
      <w:r w:rsidRPr="0035399B">
        <w:rPr>
          <w:rFonts w:ascii="Helvetica Neue" w:hAnsi="Helvetica Neue"/>
          <w:color w:val="000000" w:themeColor="text1"/>
        </w:rPr>
        <w:t>Příkazník je povinen při výkonu své</w:t>
      </w:r>
      <w:r w:rsidR="0035399B" w:rsidRPr="0035399B">
        <w:rPr>
          <w:rFonts w:ascii="Helvetica Neue" w:hAnsi="Helvetica Neue"/>
          <w:color w:val="000000" w:themeColor="text1"/>
        </w:rPr>
        <w:t xml:space="preserve"> činnosti dbát pokynů příkazce. </w:t>
      </w:r>
      <w:r w:rsidRPr="0035399B">
        <w:rPr>
          <w:rFonts w:ascii="Helvetica Neue" w:hAnsi="Helvetica Neue"/>
          <w:color w:val="000000" w:themeColor="text1"/>
        </w:rPr>
        <w:t xml:space="preserve">V případě, že příkazce i přes upozornění příkazníka </w:t>
      </w:r>
      <w:r w:rsidR="002F311D">
        <w:rPr>
          <w:rFonts w:ascii="Helvetica Neue" w:hAnsi="Helvetica Neue"/>
          <w:color w:val="000000" w:themeColor="text1"/>
        </w:rPr>
        <w:t>na splnění podle příkazce</w:t>
      </w:r>
      <w:r w:rsidR="0035399B">
        <w:rPr>
          <w:rFonts w:ascii="Helvetica Neue" w:hAnsi="Helvetica Neue"/>
          <w:color w:val="000000" w:themeColor="text1"/>
        </w:rPr>
        <w:t xml:space="preserve"> </w:t>
      </w:r>
      <w:r w:rsidR="002F311D">
        <w:rPr>
          <w:rFonts w:ascii="Helvetica Neue" w:hAnsi="Helvetica Neue"/>
          <w:color w:val="000000" w:themeColor="text1"/>
        </w:rPr>
        <w:t>správných</w:t>
      </w:r>
      <w:r w:rsidR="0035399B">
        <w:rPr>
          <w:rFonts w:ascii="Helvetica Neue" w:hAnsi="Helvetica Neue"/>
          <w:color w:val="000000" w:themeColor="text1"/>
        </w:rPr>
        <w:t xml:space="preserve"> </w:t>
      </w:r>
      <w:r w:rsidR="0035399B" w:rsidRPr="0035399B">
        <w:rPr>
          <w:rFonts w:ascii="Helvetica Neue" w:hAnsi="Helvetica Neue"/>
          <w:color w:val="000000" w:themeColor="text1"/>
        </w:rPr>
        <w:t xml:space="preserve">pokynů </w:t>
      </w:r>
      <w:r w:rsidRPr="0035399B">
        <w:rPr>
          <w:rFonts w:ascii="Helvetica Neue" w:hAnsi="Helvetica Neue"/>
          <w:color w:val="000000" w:themeColor="text1"/>
        </w:rPr>
        <w:t xml:space="preserve">trvá, neodpovídá příkazník za škodu takto vzniklou. </w:t>
      </w:r>
    </w:p>
    <w:p w:rsidR="0035399B" w:rsidRPr="0035399B" w:rsidRDefault="0035399B" w:rsidP="0035399B">
      <w:pPr>
        <w:jc w:val="both"/>
        <w:rPr>
          <w:color w:val="000000" w:themeColor="text1"/>
        </w:rPr>
      </w:pPr>
    </w:p>
    <w:p w:rsidR="00940301" w:rsidRPr="00154CFE" w:rsidRDefault="00940301" w:rsidP="009955D0">
      <w:pPr>
        <w:pStyle w:val="Odstavecseseznamem"/>
        <w:numPr>
          <w:ilvl w:val="0"/>
          <w:numId w:val="5"/>
        </w:numPr>
        <w:ind w:left="426"/>
        <w:jc w:val="both"/>
        <w:rPr>
          <w:rFonts w:ascii="Helvetica Neue" w:hAnsi="Helvetica Neue"/>
          <w:color w:val="000000" w:themeColor="text1"/>
        </w:rPr>
      </w:pPr>
      <w:r w:rsidRPr="00154CFE">
        <w:rPr>
          <w:rFonts w:ascii="Helvetica Neue" w:hAnsi="Helvetica Neue"/>
          <w:color w:val="000000" w:themeColor="text1"/>
        </w:rPr>
        <w:t xml:space="preserve">Případné činnosti, které bude příkazce požadovat nad rámec této smlouvy, </w:t>
      </w:r>
      <w:r w:rsidR="00F5328A" w:rsidRPr="00154CFE">
        <w:rPr>
          <w:rFonts w:ascii="Helvetica Neue" w:hAnsi="Helvetica Neue"/>
          <w:color w:val="000000" w:themeColor="text1"/>
        </w:rPr>
        <w:t xml:space="preserve">se příkazník </w:t>
      </w:r>
      <w:r w:rsidRPr="00154CFE">
        <w:rPr>
          <w:rFonts w:ascii="Helvetica Neue" w:hAnsi="Helvetica Neue"/>
          <w:color w:val="000000" w:themeColor="text1"/>
        </w:rPr>
        <w:t xml:space="preserve">zavazuje provést pouze po vzájemném odsouhlasení jejich rozsahu, termínů plnění a odměny, a to formou dodatku k této smlouvě. </w:t>
      </w:r>
    </w:p>
    <w:p w:rsidR="007B35AB" w:rsidRPr="00154CFE" w:rsidRDefault="007B35AB" w:rsidP="005B5871">
      <w:pPr>
        <w:rPr>
          <w:b/>
          <w:color w:val="000000" w:themeColor="text1"/>
          <w:sz w:val="20"/>
          <w:szCs w:val="20"/>
        </w:rPr>
      </w:pPr>
    </w:p>
    <w:p w:rsidR="00940301" w:rsidRPr="005B5871" w:rsidRDefault="00940301" w:rsidP="005B5871">
      <w:pPr>
        <w:jc w:val="center"/>
        <w:rPr>
          <w:b/>
          <w:color w:val="000000" w:themeColor="text1"/>
          <w:sz w:val="20"/>
          <w:szCs w:val="20"/>
        </w:rPr>
      </w:pPr>
      <w:r w:rsidRPr="00154CFE">
        <w:rPr>
          <w:b/>
          <w:color w:val="000000" w:themeColor="text1"/>
          <w:sz w:val="20"/>
          <w:szCs w:val="20"/>
        </w:rPr>
        <w:t>Článek IV</w:t>
      </w:r>
      <w:r w:rsidR="007B35AB" w:rsidRPr="00154CFE">
        <w:rPr>
          <w:b/>
          <w:color w:val="000000" w:themeColor="text1"/>
          <w:sz w:val="20"/>
          <w:szCs w:val="20"/>
        </w:rPr>
        <w:t xml:space="preserve"> - z</w:t>
      </w:r>
      <w:r w:rsidRPr="00154CFE">
        <w:rPr>
          <w:b/>
          <w:color w:val="000000" w:themeColor="text1"/>
          <w:sz w:val="20"/>
          <w:szCs w:val="20"/>
        </w:rPr>
        <w:t>ávazky příkazce</w:t>
      </w:r>
    </w:p>
    <w:p w:rsidR="00F5328A" w:rsidRPr="00154CFE" w:rsidRDefault="00940301" w:rsidP="009955D0">
      <w:pPr>
        <w:pStyle w:val="Odstavecseseznamem"/>
        <w:numPr>
          <w:ilvl w:val="0"/>
          <w:numId w:val="6"/>
        </w:numPr>
        <w:ind w:left="426"/>
        <w:jc w:val="both"/>
        <w:rPr>
          <w:rFonts w:ascii="Helvetica Neue" w:hAnsi="Helvetica Neue"/>
          <w:color w:val="000000" w:themeColor="text1"/>
        </w:rPr>
      </w:pPr>
      <w:r w:rsidRPr="00154CFE">
        <w:rPr>
          <w:rFonts w:ascii="Helvetica Neue" w:hAnsi="Helvetica Neue"/>
          <w:color w:val="000000" w:themeColor="text1"/>
        </w:rPr>
        <w:t>Příkazce se zavazuje předávat příkazníkovi včas veškeré informace, údaje a doklady, které jsou nutné nebo užitečné ke splnění dohodnutého předmětu plnění, pokud z jejich povahy nevyplývá, že je má obstarat příkazník. Příkazce si je vědom, že v případě, že příslušné informace, údaje a doklady příkazníkovi včas nepředá, může to mít vliv na schopnost příkazce splnit své závazky z této smlouvy včas a řádně.</w:t>
      </w:r>
    </w:p>
    <w:p w:rsidR="00F5328A" w:rsidRPr="00154CFE" w:rsidRDefault="00F5328A" w:rsidP="009955D0">
      <w:pPr>
        <w:ind w:left="426"/>
        <w:jc w:val="both"/>
        <w:rPr>
          <w:color w:val="000000" w:themeColor="text1"/>
          <w:sz w:val="20"/>
          <w:szCs w:val="20"/>
        </w:rPr>
      </w:pPr>
    </w:p>
    <w:p w:rsidR="00F5328A" w:rsidRPr="00154CFE" w:rsidRDefault="00940301" w:rsidP="009955D0">
      <w:pPr>
        <w:pStyle w:val="Odstavecseseznamem"/>
        <w:numPr>
          <w:ilvl w:val="0"/>
          <w:numId w:val="6"/>
        </w:numPr>
        <w:ind w:left="426"/>
        <w:jc w:val="both"/>
        <w:rPr>
          <w:rFonts w:ascii="Helvetica Neue" w:hAnsi="Helvetica Neue"/>
          <w:color w:val="000000" w:themeColor="text1"/>
        </w:rPr>
      </w:pPr>
      <w:r w:rsidRPr="00154CFE">
        <w:rPr>
          <w:rFonts w:ascii="Helvetica Neue" w:hAnsi="Helvetica Neue"/>
          <w:color w:val="000000" w:themeColor="text1"/>
        </w:rPr>
        <w:t>Příkazce se zavazuje příkazníkovi poskytnout potřebnou součinnost při získávání důležitých podkladů a informací nutných k výkonu činnosti.</w:t>
      </w:r>
    </w:p>
    <w:p w:rsidR="00F5328A" w:rsidRPr="00154CFE" w:rsidRDefault="00F5328A" w:rsidP="009955D0">
      <w:pPr>
        <w:ind w:left="426"/>
        <w:jc w:val="both"/>
        <w:rPr>
          <w:color w:val="000000" w:themeColor="text1"/>
          <w:sz w:val="20"/>
          <w:szCs w:val="20"/>
        </w:rPr>
      </w:pPr>
    </w:p>
    <w:p w:rsidR="00F5328A" w:rsidRPr="00154CFE" w:rsidRDefault="00940301" w:rsidP="009955D0">
      <w:pPr>
        <w:pStyle w:val="Odstavecseseznamem"/>
        <w:numPr>
          <w:ilvl w:val="0"/>
          <w:numId w:val="6"/>
        </w:numPr>
        <w:ind w:left="426"/>
        <w:jc w:val="both"/>
        <w:rPr>
          <w:rFonts w:ascii="Helvetica Neue" w:hAnsi="Helvetica Neue"/>
          <w:color w:val="000000" w:themeColor="text1"/>
        </w:rPr>
      </w:pPr>
      <w:r w:rsidRPr="00154CFE">
        <w:rPr>
          <w:rFonts w:ascii="Helvetica Neue" w:hAnsi="Helvetica Neue"/>
          <w:color w:val="000000" w:themeColor="text1"/>
        </w:rPr>
        <w:t>Příkazce se zavazuje vystavit příkazníkovi plnou moc k jakýmkoli právním jednáním, které je třeba činit jeho jménem při zařizování činnosti dle této smlouvy.</w:t>
      </w:r>
    </w:p>
    <w:p w:rsidR="005C0687" w:rsidRPr="00154CFE" w:rsidRDefault="005C0687" w:rsidP="005B5871">
      <w:pPr>
        <w:rPr>
          <w:color w:val="000000" w:themeColor="text1"/>
          <w:sz w:val="20"/>
          <w:szCs w:val="20"/>
        </w:rPr>
      </w:pPr>
    </w:p>
    <w:p w:rsidR="00940301" w:rsidRPr="00154CFE" w:rsidRDefault="00940301" w:rsidP="009955D0">
      <w:pPr>
        <w:ind w:left="426"/>
        <w:jc w:val="center"/>
        <w:rPr>
          <w:b/>
          <w:color w:val="000000" w:themeColor="text1"/>
          <w:sz w:val="20"/>
          <w:szCs w:val="20"/>
        </w:rPr>
      </w:pPr>
    </w:p>
    <w:p w:rsidR="00940301" w:rsidRPr="005B5871" w:rsidRDefault="00940301" w:rsidP="005B5871">
      <w:pPr>
        <w:jc w:val="center"/>
        <w:rPr>
          <w:b/>
          <w:color w:val="000000" w:themeColor="text1"/>
          <w:sz w:val="20"/>
          <w:szCs w:val="20"/>
        </w:rPr>
      </w:pPr>
      <w:r w:rsidRPr="00154CFE">
        <w:rPr>
          <w:b/>
          <w:color w:val="000000" w:themeColor="text1"/>
          <w:sz w:val="20"/>
          <w:szCs w:val="20"/>
        </w:rPr>
        <w:t>Článek V</w:t>
      </w:r>
      <w:r w:rsidR="00FE42D8" w:rsidRPr="00154CFE">
        <w:rPr>
          <w:b/>
          <w:color w:val="000000" w:themeColor="text1"/>
          <w:sz w:val="20"/>
          <w:szCs w:val="20"/>
        </w:rPr>
        <w:t xml:space="preserve"> - c</w:t>
      </w:r>
      <w:r w:rsidRPr="00154CFE">
        <w:rPr>
          <w:b/>
          <w:color w:val="000000" w:themeColor="text1"/>
          <w:sz w:val="20"/>
          <w:szCs w:val="20"/>
        </w:rPr>
        <w:t>ena a platební podmínky</w:t>
      </w:r>
      <w:r w:rsidRPr="005B5871">
        <w:rPr>
          <w:b/>
          <w:color w:val="000000" w:themeColor="text1"/>
          <w:sz w:val="20"/>
          <w:szCs w:val="20"/>
        </w:rPr>
        <w:t xml:space="preserve">          </w:t>
      </w:r>
    </w:p>
    <w:p w:rsidR="00202E34" w:rsidRPr="00C465F4" w:rsidRDefault="00CA11E6" w:rsidP="00700D7C">
      <w:pPr>
        <w:pStyle w:val="Odstavecseseznamem"/>
        <w:numPr>
          <w:ilvl w:val="0"/>
          <w:numId w:val="7"/>
        </w:numPr>
        <w:ind w:left="426"/>
        <w:jc w:val="both"/>
        <w:rPr>
          <w:rFonts w:ascii="Helvetica Neue" w:hAnsi="Helvetica Neue"/>
          <w:color w:val="000000" w:themeColor="text1"/>
        </w:rPr>
      </w:pPr>
      <w:r w:rsidRPr="00C465F4">
        <w:rPr>
          <w:rFonts w:ascii="Helvetica Neue" w:hAnsi="Helvetica Neue"/>
          <w:color w:val="000000" w:themeColor="text1"/>
        </w:rPr>
        <w:t xml:space="preserve">Za </w:t>
      </w:r>
      <w:r w:rsidR="005C0687" w:rsidRPr="00C465F4">
        <w:rPr>
          <w:rFonts w:ascii="Helvetica Neue" w:hAnsi="Helvetica Neue"/>
          <w:color w:val="000000" w:themeColor="text1"/>
        </w:rPr>
        <w:t>činn</w:t>
      </w:r>
      <w:r w:rsidR="00C465F4">
        <w:rPr>
          <w:rFonts w:ascii="Helvetica Neue" w:hAnsi="Helvetica Neue"/>
          <w:color w:val="000000" w:themeColor="text1"/>
        </w:rPr>
        <w:t>ost dle čl. I.1. této smlouvy</w:t>
      </w:r>
      <w:r w:rsidR="005C0687" w:rsidRPr="00C465F4">
        <w:rPr>
          <w:rFonts w:ascii="Helvetica Neue" w:hAnsi="Helvetica Neue"/>
          <w:color w:val="000000" w:themeColor="text1"/>
        </w:rPr>
        <w:t xml:space="preserve"> </w:t>
      </w:r>
      <w:r w:rsidRPr="00C465F4">
        <w:rPr>
          <w:rFonts w:ascii="Helvetica Neue" w:hAnsi="Helvetica Neue"/>
          <w:color w:val="000000" w:themeColor="text1"/>
        </w:rPr>
        <w:t xml:space="preserve">zaplatí </w:t>
      </w:r>
      <w:r w:rsidR="001A47C1" w:rsidRPr="00C465F4">
        <w:rPr>
          <w:rFonts w:ascii="Helvetica Neue" w:hAnsi="Helvetica Neue"/>
          <w:color w:val="000000" w:themeColor="text1"/>
        </w:rPr>
        <w:t>příkazce příkazníkovi</w:t>
      </w:r>
      <w:r w:rsidR="00C465F4">
        <w:rPr>
          <w:rFonts w:ascii="Helvetica Neue" w:hAnsi="Helvetica Neue"/>
          <w:color w:val="000000" w:themeColor="text1"/>
        </w:rPr>
        <w:t xml:space="preserve"> na základě vystavených faktur</w:t>
      </w:r>
      <w:r w:rsidR="0039495F" w:rsidRPr="00C465F4">
        <w:rPr>
          <w:rFonts w:ascii="Helvetica Neue" w:hAnsi="Helvetica Neue"/>
          <w:color w:val="000000" w:themeColor="text1"/>
        </w:rPr>
        <w:t xml:space="preserve"> </w:t>
      </w:r>
      <w:r w:rsidR="005C0687" w:rsidRPr="00C465F4">
        <w:rPr>
          <w:rFonts w:ascii="Helvetica Neue" w:hAnsi="Helvetica Neue"/>
          <w:color w:val="000000" w:themeColor="text1"/>
        </w:rPr>
        <w:t xml:space="preserve">odměnu ve výši </w:t>
      </w:r>
      <w:r w:rsidR="0066453F" w:rsidRPr="0066453F">
        <w:rPr>
          <w:rFonts w:ascii="Helvetica Neue" w:hAnsi="Helvetica Neue"/>
          <w:b/>
          <w:color w:val="000000" w:themeColor="text1"/>
        </w:rPr>
        <w:t>4</w:t>
      </w:r>
      <w:r w:rsidR="0066453F">
        <w:rPr>
          <w:rFonts w:ascii="Helvetica Neue" w:hAnsi="Helvetica Neue"/>
          <w:b/>
          <w:color w:val="000000" w:themeColor="text1"/>
        </w:rPr>
        <w:t xml:space="preserve">. </w:t>
      </w:r>
      <w:r w:rsidR="0066453F" w:rsidRPr="0066453F">
        <w:rPr>
          <w:rFonts w:ascii="Helvetica Neue" w:hAnsi="Helvetica Neue"/>
          <w:b/>
          <w:color w:val="000000" w:themeColor="text1"/>
        </w:rPr>
        <w:t>380</w:t>
      </w:r>
      <w:r w:rsidRPr="00C465F4">
        <w:rPr>
          <w:rFonts w:ascii="Helvetica Neue" w:hAnsi="Helvetica Neue"/>
          <w:b/>
          <w:color w:val="000000" w:themeColor="text1"/>
        </w:rPr>
        <w:t>,</w:t>
      </w:r>
      <w:r w:rsidR="005C0687" w:rsidRPr="00C465F4">
        <w:rPr>
          <w:rFonts w:ascii="Helvetica Neue" w:hAnsi="Helvetica Neue"/>
          <w:b/>
          <w:color w:val="000000" w:themeColor="text1"/>
        </w:rPr>
        <w:t>- Kč měsíčně</w:t>
      </w:r>
      <w:r w:rsidR="00C465F4">
        <w:rPr>
          <w:rFonts w:ascii="Helvetica Neue" w:hAnsi="Helvetica Neue"/>
          <w:color w:val="000000" w:themeColor="text1"/>
        </w:rPr>
        <w:t>.</w:t>
      </w:r>
      <w:r w:rsidR="005C0687" w:rsidRPr="00C465F4">
        <w:rPr>
          <w:rFonts w:ascii="Helvetica Neue" w:hAnsi="Helvetica Neue"/>
          <w:color w:val="000000" w:themeColor="text1"/>
        </w:rPr>
        <w:t xml:space="preserve"> </w:t>
      </w:r>
    </w:p>
    <w:p w:rsidR="00700D7C" w:rsidRPr="005D1D7D" w:rsidRDefault="00700D7C" w:rsidP="00700D7C">
      <w:pPr>
        <w:pStyle w:val="Zkladntext"/>
        <w:numPr>
          <w:ilvl w:val="0"/>
          <w:numId w:val="7"/>
        </w:numPr>
        <w:spacing w:before="240" w:line="276" w:lineRule="auto"/>
        <w:ind w:left="426" w:hanging="426"/>
        <w:rPr>
          <w:rFonts w:ascii="Helvetica Neue" w:hAnsi="Helvetica Neue"/>
          <w:color w:val="000000" w:themeColor="text1"/>
          <w:sz w:val="20"/>
        </w:rPr>
      </w:pPr>
      <w:r w:rsidRPr="005D1D7D">
        <w:rPr>
          <w:rFonts w:ascii="Helvetica Neue" w:hAnsi="Helvetica Neue"/>
          <w:color w:val="000000" w:themeColor="text1"/>
          <w:sz w:val="20"/>
        </w:rPr>
        <w:lastRenderedPageBreak/>
        <w:t>Faktura</w:t>
      </w:r>
      <w:r w:rsidRPr="005D1D7D">
        <w:rPr>
          <w:rFonts w:ascii="Helvetica Neue" w:hAnsi="Helvetica Neue" w:cs="Calibri"/>
          <w:color w:val="000000" w:themeColor="text1"/>
          <w:sz w:val="20"/>
        </w:rPr>
        <w:t>č</w:t>
      </w:r>
      <w:r w:rsidRPr="005D1D7D">
        <w:rPr>
          <w:rFonts w:ascii="Helvetica Neue" w:hAnsi="Helvetica Neue"/>
          <w:color w:val="000000" w:themeColor="text1"/>
          <w:sz w:val="20"/>
        </w:rPr>
        <w:t>n</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 xml:space="preserve"> obdob</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 xml:space="preserve"> za</w:t>
      </w:r>
      <w:r w:rsidRPr="005D1D7D">
        <w:rPr>
          <w:rFonts w:ascii="Helvetica Neue" w:hAnsi="Helvetica Neue" w:cs="Calibri"/>
          <w:color w:val="000000" w:themeColor="text1"/>
          <w:sz w:val="20"/>
        </w:rPr>
        <w:t>č</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n</w:t>
      </w:r>
      <w:r w:rsidRPr="005D1D7D">
        <w:rPr>
          <w:rFonts w:ascii="Helvetica Neue" w:hAnsi="Helvetica Neue" w:cs="Malgun Gothic"/>
          <w:color w:val="000000" w:themeColor="text1"/>
          <w:sz w:val="20"/>
        </w:rPr>
        <w:t>á</w:t>
      </w:r>
      <w:r w:rsidRPr="005D1D7D">
        <w:rPr>
          <w:rFonts w:ascii="Helvetica Neue" w:hAnsi="Helvetica Neue"/>
          <w:color w:val="000000" w:themeColor="text1"/>
          <w:sz w:val="20"/>
        </w:rPr>
        <w:t xml:space="preserve"> prvn</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m dnem m</w:t>
      </w:r>
      <w:r w:rsidRPr="005D1D7D">
        <w:rPr>
          <w:rFonts w:ascii="Helvetica Neue" w:hAnsi="Helvetica Neue" w:cs="Calibri"/>
          <w:color w:val="000000" w:themeColor="text1"/>
          <w:sz w:val="20"/>
        </w:rPr>
        <w:t>ě</w:t>
      </w:r>
      <w:r w:rsidRPr="005D1D7D">
        <w:rPr>
          <w:rFonts w:ascii="Helvetica Neue" w:hAnsi="Helvetica Neue"/>
          <w:color w:val="000000" w:themeColor="text1"/>
          <w:sz w:val="20"/>
        </w:rPr>
        <w:t>s</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ce, ve kter</w:t>
      </w:r>
      <w:r w:rsidRPr="005D1D7D">
        <w:rPr>
          <w:rFonts w:ascii="Helvetica Neue" w:hAnsi="Helvetica Neue" w:cs="Malgun Gothic"/>
          <w:color w:val="000000" w:themeColor="text1"/>
          <w:sz w:val="20"/>
        </w:rPr>
        <w:t>é</w:t>
      </w:r>
      <w:r w:rsidRPr="005D1D7D">
        <w:rPr>
          <w:rFonts w:ascii="Helvetica Neue" w:hAnsi="Helvetica Neue"/>
          <w:color w:val="000000" w:themeColor="text1"/>
          <w:sz w:val="20"/>
        </w:rPr>
        <w:t>m p</w:t>
      </w:r>
      <w:r w:rsidRPr="005D1D7D">
        <w:rPr>
          <w:rFonts w:ascii="Helvetica Neue" w:hAnsi="Helvetica Neue" w:cs="Calibri"/>
          <w:color w:val="000000" w:themeColor="text1"/>
          <w:sz w:val="20"/>
        </w:rPr>
        <w:t>ř</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kazce z</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skal od M</w:t>
      </w:r>
      <w:r w:rsidRPr="005D1D7D">
        <w:rPr>
          <w:rFonts w:ascii="Helvetica Neue" w:hAnsi="Helvetica Neue" w:cs="Malgun Gothic"/>
          <w:color w:val="000000" w:themeColor="text1"/>
          <w:sz w:val="20"/>
        </w:rPr>
        <w:t>Š</w:t>
      </w:r>
      <w:r w:rsidRPr="005D1D7D">
        <w:rPr>
          <w:rFonts w:ascii="Helvetica Neue" w:hAnsi="Helvetica Neue"/>
          <w:color w:val="000000" w:themeColor="text1"/>
          <w:sz w:val="20"/>
        </w:rPr>
        <w:t>MT vyj</w:t>
      </w:r>
      <w:r w:rsidRPr="005D1D7D">
        <w:rPr>
          <w:rFonts w:ascii="Helvetica Neue" w:hAnsi="Helvetica Neue" w:cs="Malgun Gothic"/>
          <w:color w:val="000000" w:themeColor="text1"/>
          <w:sz w:val="20"/>
        </w:rPr>
        <w:t>á</w:t>
      </w:r>
      <w:r w:rsidRPr="005D1D7D">
        <w:rPr>
          <w:rFonts w:ascii="Helvetica Neue" w:hAnsi="Helvetica Neue"/>
          <w:color w:val="000000" w:themeColor="text1"/>
          <w:sz w:val="20"/>
        </w:rPr>
        <w:t>d</w:t>
      </w:r>
      <w:r w:rsidRPr="005D1D7D">
        <w:rPr>
          <w:rFonts w:ascii="Helvetica Neue" w:hAnsi="Helvetica Neue" w:cs="Calibri"/>
          <w:color w:val="000000" w:themeColor="text1"/>
          <w:sz w:val="20"/>
        </w:rPr>
        <w:t>ř</w:t>
      </w:r>
      <w:r w:rsidRPr="005D1D7D">
        <w:rPr>
          <w:rFonts w:ascii="Helvetica Neue" w:hAnsi="Helvetica Neue"/>
          <w:color w:val="000000" w:themeColor="text1"/>
          <w:sz w:val="20"/>
        </w:rPr>
        <w:t>en</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 xml:space="preserve"> o p</w:t>
      </w:r>
      <w:r w:rsidRPr="005D1D7D">
        <w:rPr>
          <w:rFonts w:ascii="Helvetica Neue" w:hAnsi="Helvetica Neue" w:cs="Calibri"/>
          <w:color w:val="000000" w:themeColor="text1"/>
          <w:sz w:val="20"/>
        </w:rPr>
        <w:t>ř</w:t>
      </w:r>
      <w:r w:rsidRPr="005D1D7D">
        <w:rPr>
          <w:rFonts w:ascii="Helvetica Neue" w:hAnsi="Helvetica Neue"/>
          <w:color w:val="000000" w:themeColor="text1"/>
          <w:sz w:val="20"/>
        </w:rPr>
        <w:t>id</w:t>
      </w:r>
      <w:r w:rsidRPr="005D1D7D">
        <w:rPr>
          <w:rFonts w:ascii="Helvetica Neue" w:hAnsi="Helvetica Neue" w:cs="Calibri"/>
          <w:color w:val="000000" w:themeColor="text1"/>
          <w:sz w:val="20"/>
        </w:rPr>
        <w:t>ě</w:t>
      </w:r>
      <w:r w:rsidRPr="005D1D7D">
        <w:rPr>
          <w:rFonts w:ascii="Helvetica Neue" w:hAnsi="Helvetica Neue"/>
          <w:color w:val="000000" w:themeColor="text1"/>
          <w:sz w:val="20"/>
        </w:rPr>
        <w:t>len</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 xml:space="preserve"> dotace (tzv. </w:t>
      </w:r>
      <w:r w:rsidRPr="005D1D7D">
        <w:rPr>
          <w:rFonts w:ascii="Helvetica Neue" w:eastAsia="Malgun Gothic" w:hAnsi="Helvetica Neue" w:cs="Malgun Gothic"/>
          <w:color w:val="000000" w:themeColor="text1"/>
          <w:sz w:val="20"/>
        </w:rPr>
        <w:t>„</w:t>
      </w:r>
      <w:r w:rsidRPr="005D1D7D">
        <w:rPr>
          <w:rFonts w:ascii="Helvetica Neue" w:hAnsi="Helvetica Neue"/>
          <w:color w:val="000000" w:themeColor="text1"/>
          <w:sz w:val="20"/>
        </w:rPr>
        <w:t>P</w:t>
      </w:r>
      <w:r w:rsidRPr="005D1D7D">
        <w:rPr>
          <w:rFonts w:ascii="Helvetica Neue" w:hAnsi="Helvetica Neue" w:cs="Calibri"/>
          <w:color w:val="000000" w:themeColor="text1"/>
          <w:sz w:val="20"/>
        </w:rPr>
        <w:t>ř</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slib</w:t>
      </w:r>
      <w:r w:rsidRPr="005D1D7D">
        <w:rPr>
          <w:rFonts w:ascii="Helvetica Neue" w:eastAsia="Malgun Gothic" w:hAnsi="Helvetica Neue" w:cs="Malgun Gothic"/>
          <w:color w:val="000000" w:themeColor="text1"/>
          <w:sz w:val="20"/>
        </w:rPr>
        <w:t>“</w:t>
      </w:r>
      <w:r w:rsidRPr="005D1D7D">
        <w:rPr>
          <w:rFonts w:ascii="Helvetica Neue" w:hAnsi="Helvetica Neue"/>
          <w:color w:val="000000" w:themeColor="text1"/>
          <w:sz w:val="20"/>
        </w:rPr>
        <w:t>) a kon</w:t>
      </w:r>
      <w:r w:rsidRPr="005D1D7D">
        <w:rPr>
          <w:rFonts w:ascii="Helvetica Neue" w:hAnsi="Helvetica Neue" w:cs="Calibri"/>
          <w:color w:val="000000" w:themeColor="text1"/>
          <w:sz w:val="20"/>
        </w:rPr>
        <w:t>č</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 xml:space="preserve"> dnem ukon</w:t>
      </w:r>
      <w:r w:rsidRPr="005D1D7D">
        <w:rPr>
          <w:rFonts w:ascii="Helvetica Neue" w:hAnsi="Helvetica Neue" w:cs="Calibri"/>
          <w:color w:val="000000" w:themeColor="text1"/>
          <w:sz w:val="20"/>
        </w:rPr>
        <w:t>č</w:t>
      </w:r>
      <w:r w:rsidRPr="005D1D7D">
        <w:rPr>
          <w:rFonts w:ascii="Helvetica Neue" w:hAnsi="Helvetica Neue"/>
          <w:color w:val="000000" w:themeColor="text1"/>
          <w:sz w:val="20"/>
        </w:rPr>
        <w:t>en</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 xml:space="preserve"> realizace projektu p</w:t>
      </w:r>
      <w:r w:rsidRPr="005D1D7D">
        <w:rPr>
          <w:rFonts w:ascii="Helvetica Neue" w:hAnsi="Helvetica Neue" w:cs="Calibri"/>
          <w:color w:val="000000" w:themeColor="text1"/>
          <w:sz w:val="20"/>
        </w:rPr>
        <w:t>ř</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kazce. V</w:t>
      </w:r>
      <w:r w:rsidRPr="005D1D7D">
        <w:rPr>
          <w:rFonts w:ascii="Helvetica Neue" w:hAnsi="Helvetica Neue" w:cs="Malgun Gothic"/>
          <w:color w:val="000000" w:themeColor="text1"/>
          <w:sz w:val="20"/>
        </w:rPr>
        <w:t> </w:t>
      </w:r>
      <w:r w:rsidRPr="005D1D7D">
        <w:rPr>
          <w:rFonts w:ascii="Helvetica Neue" w:hAnsi="Helvetica Neue"/>
          <w:color w:val="000000" w:themeColor="text1"/>
          <w:sz w:val="20"/>
        </w:rPr>
        <w:t>p</w:t>
      </w:r>
      <w:r w:rsidRPr="005D1D7D">
        <w:rPr>
          <w:rFonts w:ascii="Helvetica Neue" w:hAnsi="Helvetica Neue" w:cs="Calibri"/>
          <w:color w:val="000000" w:themeColor="text1"/>
          <w:sz w:val="20"/>
        </w:rPr>
        <w:t>ř</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pad</w:t>
      </w:r>
      <w:r w:rsidRPr="005D1D7D">
        <w:rPr>
          <w:rFonts w:ascii="Helvetica Neue" w:hAnsi="Helvetica Neue" w:cs="Calibri"/>
          <w:color w:val="000000" w:themeColor="text1"/>
          <w:sz w:val="20"/>
        </w:rPr>
        <w:t>ě</w:t>
      </w:r>
      <w:r w:rsidRPr="005D1D7D">
        <w:rPr>
          <w:rFonts w:ascii="Helvetica Neue" w:hAnsi="Helvetica Neue"/>
          <w:color w:val="000000" w:themeColor="text1"/>
          <w:sz w:val="20"/>
        </w:rPr>
        <w:t xml:space="preserve">, </w:t>
      </w:r>
      <w:r w:rsidRPr="005D1D7D">
        <w:rPr>
          <w:rFonts w:ascii="Helvetica Neue" w:hAnsi="Helvetica Neue" w:cs="Malgun Gothic"/>
          <w:color w:val="000000" w:themeColor="text1"/>
          <w:sz w:val="20"/>
        </w:rPr>
        <w:t>ž</w:t>
      </w:r>
      <w:r w:rsidRPr="005D1D7D">
        <w:rPr>
          <w:rFonts w:ascii="Helvetica Neue" w:hAnsi="Helvetica Neue"/>
          <w:color w:val="000000" w:themeColor="text1"/>
          <w:sz w:val="20"/>
        </w:rPr>
        <w:t>e by projekt p</w:t>
      </w:r>
      <w:r w:rsidRPr="005D1D7D">
        <w:rPr>
          <w:rFonts w:ascii="Helvetica Neue" w:hAnsi="Helvetica Neue" w:cs="Calibri"/>
          <w:color w:val="000000" w:themeColor="text1"/>
          <w:sz w:val="20"/>
        </w:rPr>
        <w:t>ř</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kazce zapo</w:t>
      </w:r>
      <w:r w:rsidRPr="005D1D7D">
        <w:rPr>
          <w:rFonts w:ascii="Helvetica Neue" w:hAnsi="Helvetica Neue" w:cs="Calibri"/>
          <w:color w:val="000000" w:themeColor="text1"/>
          <w:sz w:val="20"/>
        </w:rPr>
        <w:t>č</w:t>
      </w:r>
      <w:r w:rsidRPr="005D1D7D">
        <w:rPr>
          <w:rFonts w:ascii="Helvetica Neue" w:hAnsi="Helvetica Neue"/>
          <w:color w:val="000000" w:themeColor="text1"/>
          <w:sz w:val="20"/>
        </w:rPr>
        <w:t>al d</w:t>
      </w:r>
      <w:r w:rsidRPr="005D1D7D">
        <w:rPr>
          <w:rFonts w:ascii="Helvetica Neue" w:hAnsi="Helvetica Neue" w:cs="Calibri"/>
          <w:color w:val="000000" w:themeColor="text1"/>
          <w:sz w:val="20"/>
        </w:rPr>
        <w:t>ř</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ve, ne</w:t>
      </w:r>
      <w:r w:rsidRPr="005D1D7D">
        <w:rPr>
          <w:rFonts w:ascii="Helvetica Neue" w:hAnsi="Helvetica Neue" w:cs="Malgun Gothic"/>
          <w:color w:val="000000" w:themeColor="text1"/>
          <w:sz w:val="20"/>
        </w:rPr>
        <w:t>ž</w:t>
      </w:r>
      <w:r w:rsidRPr="005D1D7D">
        <w:rPr>
          <w:rFonts w:ascii="Helvetica Neue" w:hAnsi="Helvetica Neue"/>
          <w:color w:val="000000" w:themeColor="text1"/>
          <w:sz w:val="20"/>
        </w:rPr>
        <w:t xml:space="preserve"> je vyd</w:t>
      </w:r>
      <w:r w:rsidRPr="005D1D7D">
        <w:rPr>
          <w:rFonts w:ascii="Helvetica Neue" w:hAnsi="Helvetica Neue" w:cs="Malgun Gothic"/>
          <w:color w:val="000000" w:themeColor="text1"/>
          <w:sz w:val="20"/>
        </w:rPr>
        <w:t>á</w:t>
      </w:r>
      <w:r w:rsidRPr="005D1D7D">
        <w:rPr>
          <w:rFonts w:ascii="Helvetica Neue" w:hAnsi="Helvetica Neue"/>
          <w:color w:val="000000" w:themeColor="text1"/>
          <w:sz w:val="20"/>
        </w:rPr>
        <w:t>n tzv. P</w:t>
      </w:r>
      <w:r w:rsidRPr="005D1D7D">
        <w:rPr>
          <w:rFonts w:ascii="Helvetica Neue" w:hAnsi="Helvetica Neue" w:cs="Calibri"/>
          <w:color w:val="000000" w:themeColor="text1"/>
          <w:sz w:val="20"/>
        </w:rPr>
        <w:t>ř</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slib, je faktura</w:t>
      </w:r>
      <w:r w:rsidRPr="005D1D7D">
        <w:rPr>
          <w:rFonts w:ascii="Helvetica Neue" w:hAnsi="Helvetica Neue" w:cs="Calibri"/>
          <w:color w:val="000000" w:themeColor="text1"/>
          <w:sz w:val="20"/>
        </w:rPr>
        <w:t>č</w:t>
      </w:r>
      <w:r w:rsidRPr="005D1D7D">
        <w:rPr>
          <w:rFonts w:ascii="Helvetica Neue" w:hAnsi="Helvetica Neue"/>
          <w:color w:val="000000" w:themeColor="text1"/>
          <w:sz w:val="20"/>
        </w:rPr>
        <w:t>n</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 xml:space="preserve"> obdob</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 xml:space="preserve"> ur</w:t>
      </w:r>
      <w:r w:rsidRPr="005D1D7D">
        <w:rPr>
          <w:rFonts w:ascii="Helvetica Neue" w:hAnsi="Helvetica Neue" w:cs="Calibri"/>
          <w:color w:val="000000" w:themeColor="text1"/>
          <w:sz w:val="20"/>
        </w:rPr>
        <w:t>č</w:t>
      </w:r>
      <w:r w:rsidRPr="005D1D7D">
        <w:rPr>
          <w:rFonts w:ascii="Helvetica Neue" w:hAnsi="Helvetica Neue"/>
          <w:color w:val="000000" w:themeColor="text1"/>
          <w:sz w:val="20"/>
        </w:rPr>
        <w:t>eno prvn</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m dnem m</w:t>
      </w:r>
      <w:r w:rsidRPr="005D1D7D">
        <w:rPr>
          <w:rFonts w:ascii="Helvetica Neue" w:hAnsi="Helvetica Neue" w:cs="Calibri"/>
          <w:color w:val="000000" w:themeColor="text1"/>
          <w:sz w:val="20"/>
        </w:rPr>
        <w:t>ě</w:t>
      </w:r>
      <w:r w:rsidRPr="005D1D7D">
        <w:rPr>
          <w:rFonts w:ascii="Helvetica Neue" w:hAnsi="Helvetica Neue"/>
          <w:color w:val="000000" w:themeColor="text1"/>
          <w:sz w:val="20"/>
        </w:rPr>
        <w:t>s</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ce Projektu p</w:t>
      </w:r>
      <w:r w:rsidRPr="005D1D7D">
        <w:rPr>
          <w:rFonts w:ascii="Helvetica Neue" w:hAnsi="Helvetica Neue" w:cs="Calibri"/>
          <w:color w:val="000000" w:themeColor="text1"/>
          <w:sz w:val="20"/>
        </w:rPr>
        <w:t>ř</w:t>
      </w:r>
      <w:r w:rsidRPr="005D1D7D">
        <w:rPr>
          <w:rFonts w:ascii="Helvetica Neue" w:hAnsi="Helvetica Neue" w:cs="Malgun Gothic"/>
          <w:color w:val="000000" w:themeColor="text1"/>
          <w:sz w:val="20"/>
        </w:rPr>
        <w:t>í</w:t>
      </w:r>
      <w:r w:rsidRPr="005D1D7D">
        <w:rPr>
          <w:rFonts w:ascii="Helvetica Neue" w:hAnsi="Helvetica Neue"/>
          <w:color w:val="000000" w:themeColor="text1"/>
          <w:sz w:val="20"/>
        </w:rPr>
        <w:t>kazce.</w:t>
      </w:r>
    </w:p>
    <w:p w:rsidR="00C465F4" w:rsidRDefault="005C0687" w:rsidP="00C465F4">
      <w:pPr>
        <w:pStyle w:val="Zkladntext"/>
        <w:numPr>
          <w:ilvl w:val="0"/>
          <w:numId w:val="7"/>
        </w:numPr>
        <w:spacing w:before="240" w:line="276" w:lineRule="auto"/>
        <w:ind w:left="426"/>
        <w:rPr>
          <w:rFonts w:ascii="Helvetica Neue" w:hAnsi="Helvetica Neue"/>
          <w:color w:val="000000" w:themeColor="text1"/>
          <w:sz w:val="20"/>
        </w:rPr>
      </w:pPr>
      <w:r w:rsidRPr="00C465F4">
        <w:rPr>
          <w:rFonts w:ascii="Helvetica Neue" w:hAnsi="Helvetica Neue"/>
          <w:color w:val="000000" w:themeColor="text1"/>
          <w:sz w:val="20"/>
        </w:rPr>
        <w:t xml:space="preserve">Faktura bude vystavována </w:t>
      </w:r>
      <w:r w:rsidR="00940DB1" w:rsidRPr="00C465F4">
        <w:rPr>
          <w:rFonts w:ascii="Helvetica Neue" w:hAnsi="Helvetica Neue"/>
          <w:color w:val="000000" w:themeColor="text1"/>
          <w:sz w:val="20"/>
        </w:rPr>
        <w:t xml:space="preserve">pravidelně k 1. dni následujícího měsíce (tedy druhý a </w:t>
      </w:r>
      <w:r w:rsidRPr="00C465F4">
        <w:rPr>
          <w:rFonts w:ascii="Helvetica Neue" w:hAnsi="Helvetica Neue"/>
          <w:color w:val="000000" w:themeColor="text1"/>
          <w:sz w:val="20"/>
        </w:rPr>
        <w:t xml:space="preserve">každý </w:t>
      </w:r>
      <w:r w:rsidR="00940DB1" w:rsidRPr="00C465F4">
        <w:rPr>
          <w:rFonts w:ascii="Helvetica Neue" w:hAnsi="Helvetica Neue"/>
          <w:color w:val="000000" w:themeColor="text1"/>
          <w:sz w:val="20"/>
        </w:rPr>
        <w:t xml:space="preserve">další </w:t>
      </w:r>
      <w:r w:rsidRPr="00C465F4">
        <w:rPr>
          <w:rFonts w:ascii="Helvetica Neue" w:hAnsi="Helvetica Neue"/>
          <w:color w:val="000000" w:themeColor="text1"/>
          <w:sz w:val="20"/>
        </w:rPr>
        <w:t xml:space="preserve">měsíc </w:t>
      </w:r>
      <w:r w:rsidR="00C465F4" w:rsidRPr="00C465F4">
        <w:rPr>
          <w:rFonts w:ascii="Helvetica Neue" w:hAnsi="Helvetica Neue"/>
          <w:color w:val="000000" w:themeColor="text1"/>
          <w:sz w:val="20"/>
        </w:rPr>
        <w:t>od vydání Příslibu) a její splatnost je vždy 7 dní od data vystavení faktury.</w:t>
      </w:r>
    </w:p>
    <w:p w:rsidR="006B33DD" w:rsidRPr="00C465F4" w:rsidRDefault="006B33DD" w:rsidP="006B33DD">
      <w:pPr>
        <w:pStyle w:val="Zkladntext"/>
        <w:numPr>
          <w:ilvl w:val="0"/>
          <w:numId w:val="7"/>
        </w:numPr>
        <w:spacing w:before="240" w:line="276" w:lineRule="auto"/>
        <w:ind w:left="426"/>
        <w:rPr>
          <w:rFonts w:ascii="Helvetica Neue" w:hAnsi="Helvetica Neue"/>
          <w:color w:val="000000" w:themeColor="text1"/>
          <w:sz w:val="20"/>
        </w:rPr>
      </w:pPr>
      <w:r w:rsidRPr="006B33DD">
        <w:rPr>
          <w:rFonts w:ascii="Helvetica Neue" w:hAnsi="Helvetica Neue"/>
          <w:color w:val="000000" w:themeColor="text1"/>
          <w:sz w:val="20"/>
        </w:rPr>
        <w:t>P</w:t>
      </w:r>
      <w:r w:rsidRPr="006B33DD">
        <w:rPr>
          <w:rFonts w:ascii="Helvetica Neue" w:hAnsi="Helvetica Neue" w:hint="eastAsia"/>
          <w:color w:val="000000" w:themeColor="text1"/>
          <w:sz w:val="20"/>
        </w:rPr>
        <w:t>ří</w:t>
      </w:r>
      <w:r w:rsidRPr="006B33DD">
        <w:rPr>
          <w:rFonts w:ascii="Helvetica Neue" w:hAnsi="Helvetica Neue"/>
          <w:color w:val="000000" w:themeColor="text1"/>
          <w:sz w:val="20"/>
        </w:rPr>
        <w:t>kazník není v dob</w:t>
      </w:r>
      <w:r w:rsidRPr="006B33DD">
        <w:rPr>
          <w:rFonts w:ascii="Helvetica Neue" w:hAnsi="Helvetica Neue" w:hint="eastAsia"/>
          <w:color w:val="000000" w:themeColor="text1"/>
          <w:sz w:val="20"/>
        </w:rPr>
        <w:t>ě</w:t>
      </w:r>
      <w:r w:rsidRPr="006B33DD">
        <w:rPr>
          <w:rFonts w:ascii="Helvetica Neue" w:hAnsi="Helvetica Neue"/>
          <w:color w:val="000000" w:themeColor="text1"/>
          <w:sz w:val="20"/>
        </w:rPr>
        <w:t xml:space="preserve"> uzav</w:t>
      </w:r>
      <w:r w:rsidRPr="006B33DD">
        <w:rPr>
          <w:rFonts w:ascii="Helvetica Neue" w:hAnsi="Helvetica Neue" w:hint="eastAsia"/>
          <w:color w:val="000000" w:themeColor="text1"/>
          <w:sz w:val="20"/>
        </w:rPr>
        <w:t>ř</w:t>
      </w:r>
      <w:r w:rsidRPr="006B33DD">
        <w:rPr>
          <w:rFonts w:ascii="Helvetica Neue" w:hAnsi="Helvetica Neue"/>
          <w:color w:val="000000" w:themeColor="text1"/>
          <w:sz w:val="20"/>
        </w:rPr>
        <w:t>ení smlouvy plátcem DPH. V p</w:t>
      </w:r>
      <w:r w:rsidRPr="006B33DD">
        <w:rPr>
          <w:rFonts w:ascii="Helvetica Neue" w:hAnsi="Helvetica Neue" w:hint="eastAsia"/>
          <w:color w:val="000000" w:themeColor="text1"/>
          <w:sz w:val="20"/>
        </w:rPr>
        <w:t>ří</w:t>
      </w:r>
      <w:r w:rsidRPr="006B33DD">
        <w:rPr>
          <w:rFonts w:ascii="Helvetica Neue" w:hAnsi="Helvetica Neue"/>
          <w:color w:val="000000" w:themeColor="text1"/>
          <w:sz w:val="20"/>
        </w:rPr>
        <w:t>pad</w:t>
      </w:r>
      <w:r w:rsidRPr="006B33DD">
        <w:rPr>
          <w:rFonts w:ascii="Helvetica Neue" w:hAnsi="Helvetica Neue" w:hint="eastAsia"/>
          <w:color w:val="000000" w:themeColor="text1"/>
          <w:sz w:val="20"/>
        </w:rPr>
        <w:t>ě</w:t>
      </w:r>
      <w:r w:rsidRPr="006B33DD">
        <w:rPr>
          <w:rFonts w:ascii="Helvetica Neue" w:hAnsi="Helvetica Neue"/>
          <w:color w:val="000000" w:themeColor="text1"/>
          <w:sz w:val="20"/>
        </w:rPr>
        <w:t>, že by se v pr</w:t>
      </w:r>
      <w:r w:rsidRPr="006B33DD">
        <w:rPr>
          <w:rFonts w:ascii="Helvetica Neue" w:hAnsi="Helvetica Neue" w:hint="eastAsia"/>
          <w:color w:val="000000" w:themeColor="text1"/>
          <w:sz w:val="20"/>
        </w:rPr>
        <w:t>ů</w:t>
      </w:r>
      <w:r w:rsidRPr="006B33DD">
        <w:rPr>
          <w:rFonts w:ascii="Helvetica Neue" w:hAnsi="Helvetica Neue"/>
          <w:color w:val="000000" w:themeColor="text1"/>
          <w:sz w:val="20"/>
        </w:rPr>
        <w:t>b</w:t>
      </w:r>
      <w:r w:rsidRPr="006B33DD">
        <w:rPr>
          <w:rFonts w:ascii="Helvetica Neue" w:hAnsi="Helvetica Neue" w:hint="eastAsia"/>
          <w:color w:val="000000" w:themeColor="text1"/>
          <w:sz w:val="20"/>
        </w:rPr>
        <w:t>ě</w:t>
      </w:r>
      <w:r w:rsidRPr="006B33DD">
        <w:rPr>
          <w:rFonts w:ascii="Helvetica Neue" w:hAnsi="Helvetica Neue"/>
          <w:color w:val="000000" w:themeColor="text1"/>
          <w:sz w:val="20"/>
        </w:rPr>
        <w:t xml:space="preserve">hu trvání této smlouvy plátcem DPH stal, bude k </w:t>
      </w:r>
      <w:r w:rsidRPr="006B33DD">
        <w:rPr>
          <w:rFonts w:ascii="Helvetica Neue" w:hAnsi="Helvetica Neue" w:hint="eastAsia"/>
          <w:color w:val="000000" w:themeColor="text1"/>
          <w:sz w:val="20"/>
        </w:rPr>
        <w:t>čá</w:t>
      </w:r>
      <w:r w:rsidRPr="006B33DD">
        <w:rPr>
          <w:rFonts w:ascii="Helvetica Neue" w:hAnsi="Helvetica Neue"/>
          <w:color w:val="000000" w:themeColor="text1"/>
          <w:sz w:val="20"/>
        </w:rPr>
        <w:t>stce uvedené v bod</w:t>
      </w:r>
      <w:r w:rsidRPr="006B33DD">
        <w:rPr>
          <w:rFonts w:ascii="Helvetica Neue" w:hAnsi="Helvetica Neue" w:hint="eastAsia"/>
          <w:color w:val="000000" w:themeColor="text1"/>
          <w:sz w:val="20"/>
        </w:rPr>
        <w:t>ě</w:t>
      </w:r>
      <w:r w:rsidRPr="006B33DD">
        <w:rPr>
          <w:rFonts w:ascii="Helvetica Neue" w:hAnsi="Helvetica Neue"/>
          <w:color w:val="000000" w:themeColor="text1"/>
          <w:sz w:val="20"/>
        </w:rPr>
        <w:t xml:space="preserve"> 1 tohoto </w:t>
      </w:r>
      <w:r w:rsidRPr="006B33DD">
        <w:rPr>
          <w:rFonts w:ascii="Helvetica Neue" w:hAnsi="Helvetica Neue" w:hint="eastAsia"/>
          <w:color w:val="000000" w:themeColor="text1"/>
          <w:sz w:val="20"/>
        </w:rPr>
        <w:t>č</w:t>
      </w:r>
      <w:r w:rsidRPr="006B33DD">
        <w:rPr>
          <w:rFonts w:ascii="Helvetica Neue" w:hAnsi="Helvetica Neue"/>
          <w:color w:val="000000" w:themeColor="text1"/>
          <w:sz w:val="20"/>
        </w:rPr>
        <w:t>lánku p</w:t>
      </w:r>
      <w:r w:rsidRPr="006B33DD">
        <w:rPr>
          <w:rFonts w:ascii="Helvetica Neue" w:hAnsi="Helvetica Neue" w:hint="eastAsia"/>
          <w:color w:val="000000" w:themeColor="text1"/>
          <w:sz w:val="20"/>
        </w:rPr>
        <w:t>ř</w:t>
      </w:r>
      <w:r w:rsidRPr="006B33DD">
        <w:rPr>
          <w:rFonts w:ascii="Helvetica Neue" w:hAnsi="Helvetica Neue"/>
          <w:color w:val="000000" w:themeColor="text1"/>
          <w:sz w:val="20"/>
        </w:rPr>
        <w:t>ipo</w:t>
      </w:r>
      <w:r w:rsidRPr="006B33DD">
        <w:rPr>
          <w:rFonts w:ascii="Helvetica Neue" w:hAnsi="Helvetica Neue" w:hint="eastAsia"/>
          <w:color w:val="000000" w:themeColor="text1"/>
          <w:sz w:val="20"/>
        </w:rPr>
        <w:t>č</w:t>
      </w:r>
      <w:r w:rsidRPr="006B33DD">
        <w:rPr>
          <w:rFonts w:ascii="Helvetica Neue" w:hAnsi="Helvetica Neue"/>
          <w:color w:val="000000" w:themeColor="text1"/>
          <w:sz w:val="20"/>
        </w:rPr>
        <w:t>teno DPH v zákonné výši.</w:t>
      </w:r>
    </w:p>
    <w:p w:rsidR="007508A6" w:rsidRDefault="00940301" w:rsidP="00C465F4">
      <w:pPr>
        <w:pStyle w:val="Zkladntext"/>
        <w:numPr>
          <w:ilvl w:val="0"/>
          <w:numId w:val="7"/>
        </w:numPr>
        <w:spacing w:before="240" w:line="276" w:lineRule="auto"/>
        <w:ind w:left="426"/>
        <w:rPr>
          <w:rFonts w:ascii="Helvetica Neue" w:hAnsi="Helvetica Neue"/>
          <w:color w:val="000000" w:themeColor="text1"/>
          <w:sz w:val="20"/>
        </w:rPr>
      </w:pPr>
      <w:r w:rsidRPr="00C465F4">
        <w:rPr>
          <w:rFonts w:ascii="Helvetica Neue" w:hAnsi="Helvetica Neue"/>
          <w:color w:val="000000" w:themeColor="text1"/>
          <w:sz w:val="20"/>
        </w:rPr>
        <w:t xml:space="preserve">Faktura musí mít všechny náležitosti řádného daňového dokladu, v opačném případě je příkazce oprávněn fakturu vrátit a příkazník je povinen vystavit novou řádnou fakturu s novou lhůtou splatnosti. </w:t>
      </w:r>
    </w:p>
    <w:p w:rsidR="00C465F4" w:rsidRPr="00C465F4" w:rsidRDefault="00C465F4" w:rsidP="00C465F4">
      <w:pPr>
        <w:pStyle w:val="Zkladntext"/>
        <w:numPr>
          <w:ilvl w:val="0"/>
          <w:numId w:val="7"/>
        </w:numPr>
        <w:spacing w:before="240" w:line="276" w:lineRule="auto"/>
        <w:ind w:left="426"/>
        <w:rPr>
          <w:rFonts w:ascii="Helvetica Neue" w:hAnsi="Helvetica Neue"/>
          <w:color w:val="000000" w:themeColor="text1"/>
          <w:sz w:val="20"/>
        </w:rPr>
      </w:pPr>
      <w:r>
        <w:rPr>
          <w:rFonts w:ascii="Helvetica Neue" w:hAnsi="Helvetica Neue"/>
          <w:color w:val="000000" w:themeColor="text1"/>
          <w:sz w:val="20"/>
        </w:rPr>
        <w:t>Strany se dohodly, že faktury je možné zasílat i elektronicky na kontaktní emaily uvedené v záhlaví této smlouvy. Faktury budou ve formátu .pdf a bude k nim připojeno razítko a podpis.</w:t>
      </w:r>
    </w:p>
    <w:p w:rsidR="00202E34" w:rsidRPr="00154CFE" w:rsidRDefault="00202E34" w:rsidP="0039495F">
      <w:pPr>
        <w:jc w:val="both"/>
        <w:rPr>
          <w:b/>
          <w:color w:val="000000" w:themeColor="text1"/>
          <w:sz w:val="20"/>
          <w:szCs w:val="20"/>
        </w:rPr>
      </w:pPr>
    </w:p>
    <w:p w:rsidR="00940301" w:rsidRPr="005B5871" w:rsidRDefault="00940301" w:rsidP="005B5871">
      <w:pPr>
        <w:jc w:val="center"/>
        <w:rPr>
          <w:color w:val="000000" w:themeColor="text1"/>
          <w:sz w:val="20"/>
          <w:szCs w:val="20"/>
        </w:rPr>
      </w:pPr>
      <w:r w:rsidRPr="00154CFE">
        <w:rPr>
          <w:b/>
          <w:color w:val="000000" w:themeColor="text1"/>
          <w:sz w:val="20"/>
          <w:szCs w:val="20"/>
        </w:rPr>
        <w:t>Článek VI</w:t>
      </w:r>
      <w:r w:rsidR="00202E34" w:rsidRPr="005B5871">
        <w:rPr>
          <w:b/>
          <w:color w:val="000000" w:themeColor="text1"/>
          <w:sz w:val="20"/>
          <w:szCs w:val="20"/>
        </w:rPr>
        <w:t xml:space="preserve"> - </w:t>
      </w:r>
      <w:r w:rsidR="00202E34" w:rsidRPr="00154CFE">
        <w:rPr>
          <w:b/>
          <w:color w:val="000000" w:themeColor="text1"/>
          <w:sz w:val="20"/>
          <w:szCs w:val="20"/>
        </w:rPr>
        <w:t>u</w:t>
      </w:r>
      <w:r w:rsidRPr="00154CFE">
        <w:rPr>
          <w:b/>
          <w:color w:val="000000" w:themeColor="text1"/>
          <w:sz w:val="20"/>
          <w:szCs w:val="20"/>
        </w:rPr>
        <w:t>končení smlouvy</w:t>
      </w:r>
    </w:p>
    <w:p w:rsidR="00200A15" w:rsidRPr="00700D7C" w:rsidRDefault="00200A15" w:rsidP="00700D7C">
      <w:pPr>
        <w:pStyle w:val="Odstavecseseznamem"/>
        <w:numPr>
          <w:ilvl w:val="0"/>
          <w:numId w:val="8"/>
        </w:numPr>
        <w:ind w:left="284" w:hanging="284"/>
        <w:rPr>
          <w:rFonts w:ascii="Helvetica Neue" w:hAnsi="Helvetica Neue"/>
          <w:bCs/>
          <w:color w:val="000000" w:themeColor="text1"/>
        </w:rPr>
      </w:pPr>
      <w:r w:rsidRPr="00700D7C">
        <w:rPr>
          <w:rFonts w:ascii="Helvetica Neue" w:hAnsi="Helvetica Neue"/>
          <w:bCs/>
          <w:color w:val="000000" w:themeColor="text1"/>
        </w:rPr>
        <w:t>T</w:t>
      </w:r>
      <w:r w:rsidR="00940301" w:rsidRPr="00700D7C">
        <w:rPr>
          <w:rFonts w:ascii="Helvetica Neue" w:hAnsi="Helvetica Neue"/>
          <w:bCs/>
          <w:color w:val="000000" w:themeColor="text1"/>
        </w:rPr>
        <w:t>ato smlouva může být ukončena:</w:t>
      </w:r>
    </w:p>
    <w:p w:rsidR="00200A15" w:rsidRPr="00154CFE" w:rsidRDefault="00940301" w:rsidP="009955D0">
      <w:pPr>
        <w:pStyle w:val="Odstavecseseznamem"/>
        <w:numPr>
          <w:ilvl w:val="1"/>
          <w:numId w:val="8"/>
        </w:numPr>
        <w:ind w:left="851"/>
        <w:jc w:val="both"/>
        <w:rPr>
          <w:rFonts w:ascii="Helvetica Neue" w:hAnsi="Helvetica Neue"/>
          <w:bCs/>
          <w:color w:val="000000" w:themeColor="text1"/>
        </w:rPr>
      </w:pPr>
      <w:r w:rsidRPr="00154CFE">
        <w:rPr>
          <w:rFonts w:ascii="Helvetica Neue" w:hAnsi="Helvetica Neue"/>
          <w:bCs/>
          <w:color w:val="000000" w:themeColor="text1"/>
        </w:rPr>
        <w:t>splněním předmětu smlouvy</w:t>
      </w:r>
      <w:r w:rsidR="00745F08" w:rsidRPr="00154CFE">
        <w:rPr>
          <w:rFonts w:ascii="Helvetica Neue" w:hAnsi="Helvetica Neue"/>
          <w:bCs/>
          <w:color w:val="000000" w:themeColor="text1"/>
        </w:rPr>
        <w:t>,</w:t>
      </w:r>
    </w:p>
    <w:p w:rsidR="00200A15" w:rsidRPr="00154CFE" w:rsidRDefault="00940301" w:rsidP="009955D0">
      <w:pPr>
        <w:pStyle w:val="Odstavecseseznamem"/>
        <w:numPr>
          <w:ilvl w:val="1"/>
          <w:numId w:val="8"/>
        </w:numPr>
        <w:ind w:left="851"/>
        <w:jc w:val="both"/>
        <w:rPr>
          <w:rFonts w:ascii="Helvetica Neue" w:hAnsi="Helvetica Neue"/>
          <w:bCs/>
          <w:color w:val="000000" w:themeColor="text1"/>
        </w:rPr>
      </w:pPr>
      <w:r w:rsidRPr="00154CFE">
        <w:rPr>
          <w:rFonts w:ascii="Helvetica Neue" w:hAnsi="Helvetica Neue"/>
          <w:bCs/>
          <w:color w:val="000000" w:themeColor="text1"/>
        </w:rPr>
        <w:t>dohodou smluvních stran</w:t>
      </w:r>
      <w:r w:rsidR="00745F08" w:rsidRPr="00154CFE">
        <w:rPr>
          <w:rFonts w:ascii="Helvetica Neue" w:hAnsi="Helvetica Neue"/>
          <w:bCs/>
          <w:color w:val="000000" w:themeColor="text1"/>
        </w:rPr>
        <w:t>,</w:t>
      </w:r>
    </w:p>
    <w:p w:rsidR="00200A15" w:rsidRPr="00154CFE" w:rsidRDefault="00940301" w:rsidP="009955D0">
      <w:pPr>
        <w:pStyle w:val="Odstavecseseznamem"/>
        <w:numPr>
          <w:ilvl w:val="1"/>
          <w:numId w:val="8"/>
        </w:numPr>
        <w:ind w:left="851"/>
        <w:jc w:val="both"/>
        <w:rPr>
          <w:rFonts w:ascii="Helvetica Neue" w:hAnsi="Helvetica Neue"/>
          <w:bCs/>
          <w:color w:val="000000" w:themeColor="text1"/>
        </w:rPr>
      </w:pPr>
      <w:r w:rsidRPr="00154CFE">
        <w:rPr>
          <w:rFonts w:ascii="Helvetica Neue" w:hAnsi="Helvetica Neue"/>
          <w:bCs/>
          <w:color w:val="000000" w:themeColor="text1"/>
        </w:rPr>
        <w:t xml:space="preserve">výpovědí smlouvy ze strany příkazníka nebo odvoláním smlouvy ze strany příkazce, a to bez udání důvodu, přičemž výpovědní lhůta, resp. lhůta pro ukončení smlouvy odvoláním, počíná běžet od prvního dne měsíce následujícího po doručení výpovědi nebo odvolání a činí </w:t>
      </w:r>
      <w:r w:rsidR="005C0687">
        <w:rPr>
          <w:rFonts w:ascii="Helvetica Neue" w:hAnsi="Helvetica Neue"/>
          <w:bCs/>
          <w:color w:val="000000" w:themeColor="text1"/>
        </w:rPr>
        <w:t>3</w:t>
      </w:r>
      <w:r w:rsidRPr="00154CFE">
        <w:rPr>
          <w:rFonts w:ascii="Helvetica Neue" w:hAnsi="Helvetica Neue"/>
          <w:bCs/>
          <w:color w:val="000000" w:themeColor="text1"/>
        </w:rPr>
        <w:t xml:space="preserve"> měsíce</w:t>
      </w:r>
      <w:r w:rsidR="00745F08" w:rsidRPr="00154CFE">
        <w:rPr>
          <w:rFonts w:ascii="Helvetica Neue" w:hAnsi="Helvetica Neue"/>
          <w:bCs/>
          <w:color w:val="000000" w:themeColor="text1"/>
        </w:rPr>
        <w:t>,</w:t>
      </w:r>
    </w:p>
    <w:p w:rsidR="00200A15" w:rsidRPr="00154CFE" w:rsidRDefault="00940301" w:rsidP="009955D0">
      <w:pPr>
        <w:pStyle w:val="Odstavecseseznamem"/>
        <w:numPr>
          <w:ilvl w:val="1"/>
          <w:numId w:val="8"/>
        </w:numPr>
        <w:ind w:left="851"/>
        <w:jc w:val="both"/>
        <w:rPr>
          <w:rFonts w:ascii="Helvetica Neue" w:hAnsi="Helvetica Neue"/>
          <w:bCs/>
          <w:color w:val="000000" w:themeColor="text1"/>
        </w:rPr>
      </w:pPr>
      <w:r w:rsidRPr="00154CFE">
        <w:rPr>
          <w:rFonts w:ascii="Helvetica Neue" w:hAnsi="Helvetica Neue"/>
          <w:bCs/>
          <w:color w:val="000000" w:themeColor="text1"/>
        </w:rPr>
        <w:t>výpovědí smlouvy ze strany příkazníka nebo odvoláním smlouvy ze strany příkazce z důvodu opakovaného porušení povinností dle této smlouvy, pokud porušující smluvní strana opakovaně poruší své povinnosti z této smlouvy a ani po písemném upozornění na porušení povinnosti nezjedná v přiměřené lhůtě nápravu; výpovědní lhůta, resp. lhůta pro ukončení smlouvy odvoláním, běží od prvního dne měsíce následujícího po doručení výpovědi nebo odvolání a činí 1 měsíc</w:t>
      </w:r>
      <w:r w:rsidR="00745F08" w:rsidRPr="00154CFE">
        <w:rPr>
          <w:rFonts w:ascii="Helvetica Neue" w:hAnsi="Helvetica Neue"/>
          <w:bCs/>
          <w:color w:val="000000" w:themeColor="text1"/>
        </w:rPr>
        <w:t>,</w:t>
      </w:r>
    </w:p>
    <w:p w:rsidR="00200A15" w:rsidRPr="00154CFE" w:rsidRDefault="00940301" w:rsidP="009955D0">
      <w:pPr>
        <w:pStyle w:val="Odstavecseseznamem"/>
        <w:numPr>
          <w:ilvl w:val="1"/>
          <w:numId w:val="8"/>
        </w:numPr>
        <w:ind w:left="851"/>
        <w:jc w:val="both"/>
        <w:rPr>
          <w:rFonts w:ascii="Helvetica Neue" w:hAnsi="Helvetica Neue"/>
          <w:bCs/>
          <w:color w:val="000000" w:themeColor="text1"/>
        </w:rPr>
      </w:pPr>
      <w:r w:rsidRPr="00154CFE">
        <w:rPr>
          <w:rFonts w:ascii="Helvetica Neue" w:hAnsi="Helvetica Neue"/>
          <w:bCs/>
          <w:color w:val="000000" w:themeColor="text1"/>
        </w:rPr>
        <w:t>odstoupením od smlouvy v případě, že došlo k závažnému a hrubému porušení povinností plynoucích z této smlouvy.</w:t>
      </w:r>
    </w:p>
    <w:p w:rsidR="00200A15" w:rsidRPr="00154CFE" w:rsidRDefault="00200A15" w:rsidP="009955D0">
      <w:pPr>
        <w:ind w:left="426"/>
        <w:jc w:val="both"/>
        <w:rPr>
          <w:bCs/>
          <w:color w:val="000000" w:themeColor="text1"/>
          <w:sz w:val="20"/>
          <w:szCs w:val="20"/>
        </w:rPr>
      </w:pPr>
    </w:p>
    <w:p w:rsidR="001B1055" w:rsidRPr="0039495F" w:rsidRDefault="00940301" w:rsidP="00700D7C">
      <w:pPr>
        <w:pStyle w:val="Odstavecseseznamem"/>
        <w:numPr>
          <w:ilvl w:val="0"/>
          <w:numId w:val="8"/>
        </w:numPr>
        <w:ind w:left="284"/>
        <w:jc w:val="both"/>
        <w:rPr>
          <w:rFonts w:ascii="Helvetica Neue" w:hAnsi="Helvetica Neue"/>
          <w:bCs/>
          <w:color w:val="000000" w:themeColor="text1"/>
        </w:rPr>
      </w:pPr>
      <w:r w:rsidRPr="00154CFE">
        <w:rPr>
          <w:rFonts w:ascii="Helvetica Neue" w:hAnsi="Helvetica Neue"/>
          <w:color w:val="000000" w:themeColor="text1"/>
        </w:rPr>
        <w:t>Výpověď, odvolání i odstoupení od této smlouvy je možné provést pouze písemně. Rozhodným datem pro ukončení platnosti smlouvy, resp. začátek plynutí výpovědní doby</w:t>
      </w:r>
      <w:r w:rsidRPr="00154CFE">
        <w:rPr>
          <w:rFonts w:ascii="Helvetica Neue" w:hAnsi="Helvetica Neue"/>
          <w:bCs/>
          <w:color w:val="000000" w:themeColor="text1"/>
        </w:rPr>
        <w:t>, resp. doby pro ukončení smlouvy odvoláním</w:t>
      </w:r>
      <w:r w:rsidRPr="00154CFE">
        <w:rPr>
          <w:rFonts w:ascii="Helvetica Neue" w:hAnsi="Helvetica Neue"/>
          <w:color w:val="000000" w:themeColor="text1"/>
        </w:rPr>
        <w:t>, je datum doručení písemné výpovědi nebo odvolání nebo odstoupení druhé straně.</w:t>
      </w:r>
    </w:p>
    <w:p w:rsidR="0039495F" w:rsidRPr="0039495F" w:rsidRDefault="0039495F" w:rsidP="00700D7C">
      <w:pPr>
        <w:pStyle w:val="Odstavecseseznamem"/>
        <w:ind w:left="284"/>
        <w:jc w:val="both"/>
        <w:rPr>
          <w:rFonts w:ascii="Helvetica Neue" w:hAnsi="Helvetica Neue"/>
          <w:bCs/>
          <w:color w:val="000000" w:themeColor="text1"/>
        </w:rPr>
      </w:pPr>
    </w:p>
    <w:p w:rsidR="0039495F" w:rsidRPr="00154CFE" w:rsidRDefault="0039495F" w:rsidP="00700D7C">
      <w:pPr>
        <w:pStyle w:val="Odstavecseseznamem"/>
        <w:numPr>
          <w:ilvl w:val="0"/>
          <w:numId w:val="8"/>
        </w:numPr>
        <w:ind w:left="284"/>
        <w:jc w:val="both"/>
        <w:rPr>
          <w:rFonts w:ascii="Helvetica Neue" w:hAnsi="Helvetica Neue"/>
          <w:bCs/>
          <w:color w:val="000000" w:themeColor="text1"/>
        </w:rPr>
      </w:pPr>
      <w:r>
        <w:rPr>
          <w:rFonts w:ascii="Helvetica Neue" w:hAnsi="Helvetica Neue"/>
          <w:color w:val="000000" w:themeColor="text1"/>
        </w:rPr>
        <w:t>V případě, kdy k ukončení nebo odvolání smlouvy došlo ze strany příkazce, aniž by zároveň příkazník hrubě porušil podmínky této smlouvy, zavazuje se příkazce zaplatit př</w:t>
      </w:r>
      <w:r w:rsidR="00F8478B">
        <w:rPr>
          <w:rFonts w:ascii="Helvetica Neue" w:hAnsi="Helvetica Neue"/>
          <w:color w:val="000000" w:themeColor="text1"/>
        </w:rPr>
        <w:t xml:space="preserve">íkazníkovi jednorázovou částku </w:t>
      </w:r>
      <w:r w:rsidR="00700D7C">
        <w:rPr>
          <w:rFonts w:ascii="Helvetica Neue" w:hAnsi="Helvetica Neue"/>
          <w:color w:val="000000" w:themeColor="text1"/>
        </w:rPr>
        <w:t>29</w:t>
      </w:r>
      <w:r>
        <w:rPr>
          <w:rFonts w:ascii="Helvetica Neue" w:hAnsi="Helvetica Neue"/>
          <w:color w:val="000000" w:themeColor="text1"/>
        </w:rPr>
        <w:t xml:space="preserve">.000,- Kč </w:t>
      </w:r>
      <w:r w:rsidR="0038712B">
        <w:rPr>
          <w:rFonts w:ascii="Helvetica Neue" w:hAnsi="Helvetica Neue"/>
          <w:color w:val="000000" w:themeColor="text1"/>
        </w:rPr>
        <w:t>za konzultace k výzvě</w:t>
      </w:r>
      <w:r>
        <w:rPr>
          <w:rFonts w:ascii="Helvetica Neue" w:hAnsi="Helvetica Neue"/>
          <w:color w:val="000000" w:themeColor="text1"/>
        </w:rPr>
        <w:t xml:space="preserve"> č. </w:t>
      </w:r>
      <w:r w:rsidR="0066453F">
        <w:rPr>
          <w:rFonts w:ascii="Helvetica Neue" w:hAnsi="Helvetica Neue"/>
          <w:color w:val="000000" w:themeColor="text1"/>
        </w:rPr>
        <w:t>02_16_023</w:t>
      </w:r>
      <w:r w:rsidR="00445B2E">
        <w:rPr>
          <w:rFonts w:ascii="Helvetica Neue" w:hAnsi="Helvetica Neue"/>
          <w:color w:val="000000" w:themeColor="text1"/>
        </w:rPr>
        <w:t>. Na tuto částku vystaví příkazník příkazci fakturu se splatností 7 dní.</w:t>
      </w:r>
    </w:p>
    <w:p w:rsidR="00940301" w:rsidRPr="00154CFE" w:rsidRDefault="00940301" w:rsidP="00940301">
      <w:pPr>
        <w:rPr>
          <w:b/>
          <w:color w:val="000000" w:themeColor="text1"/>
          <w:sz w:val="20"/>
          <w:szCs w:val="20"/>
        </w:rPr>
      </w:pPr>
    </w:p>
    <w:p w:rsidR="00940301" w:rsidRPr="005B5871" w:rsidRDefault="00940301" w:rsidP="005B5871">
      <w:pPr>
        <w:jc w:val="center"/>
        <w:rPr>
          <w:b/>
          <w:color w:val="000000" w:themeColor="text1"/>
          <w:sz w:val="20"/>
          <w:szCs w:val="20"/>
        </w:rPr>
      </w:pPr>
      <w:r w:rsidRPr="00154CFE">
        <w:rPr>
          <w:b/>
          <w:color w:val="000000" w:themeColor="text1"/>
          <w:sz w:val="20"/>
          <w:szCs w:val="20"/>
        </w:rPr>
        <w:t>Článek VII</w:t>
      </w:r>
      <w:r w:rsidR="006E006B" w:rsidRPr="00154CFE">
        <w:rPr>
          <w:b/>
          <w:color w:val="000000" w:themeColor="text1"/>
          <w:sz w:val="20"/>
          <w:szCs w:val="20"/>
        </w:rPr>
        <w:t xml:space="preserve"> - d</w:t>
      </w:r>
      <w:r w:rsidRPr="00154CFE">
        <w:rPr>
          <w:b/>
          <w:color w:val="000000" w:themeColor="text1"/>
          <w:sz w:val="20"/>
          <w:szCs w:val="20"/>
        </w:rPr>
        <w:t>oručování</w:t>
      </w:r>
    </w:p>
    <w:p w:rsidR="001B1055" w:rsidRPr="00154CFE" w:rsidRDefault="00940301" w:rsidP="006E006B">
      <w:pPr>
        <w:pStyle w:val="Odstavecseseznamem"/>
        <w:numPr>
          <w:ilvl w:val="0"/>
          <w:numId w:val="9"/>
        </w:numPr>
        <w:ind w:left="284"/>
        <w:jc w:val="both"/>
        <w:rPr>
          <w:rFonts w:ascii="Helvetica Neue" w:hAnsi="Helvetica Neue"/>
          <w:color w:val="000000" w:themeColor="text1"/>
        </w:rPr>
      </w:pPr>
      <w:r w:rsidRPr="00154CFE">
        <w:rPr>
          <w:rFonts w:ascii="Helvetica Neue" w:hAnsi="Helvetica Neue"/>
          <w:color w:val="000000" w:themeColor="text1"/>
        </w:rPr>
        <w:t xml:space="preserve">Není-li stanoveno jinak, pro jakékoli úkony související s plněním této smlouvy je postačující elektronická forma. Elektronická pošta bude zasílána na adresu kontaktní osoby, která bude určena před samotným aktem zpracování žádosti. Kontaktní osoba doručení zásilky elektronickou formou potvrdí. Není-li doručení zásilky potvrzeno kontaktní osobou, je zásilka považována za doručenou po 24 hodinách od odeslání, pokud konec lhůty připadá na pracovní den a dobu od 8:00 do 16:00, jinak nejbližší následující pracovní den v 8:00. </w:t>
      </w:r>
    </w:p>
    <w:p w:rsidR="001B1055" w:rsidRPr="00154CFE" w:rsidRDefault="001B1055" w:rsidP="006E006B">
      <w:pPr>
        <w:ind w:left="284"/>
        <w:jc w:val="both"/>
        <w:rPr>
          <w:color w:val="000000" w:themeColor="text1"/>
          <w:sz w:val="20"/>
          <w:szCs w:val="20"/>
        </w:rPr>
      </w:pPr>
    </w:p>
    <w:p w:rsidR="00940301" w:rsidRPr="00154CFE" w:rsidRDefault="00940301" w:rsidP="006E006B">
      <w:pPr>
        <w:pStyle w:val="Odstavecseseznamem"/>
        <w:numPr>
          <w:ilvl w:val="0"/>
          <w:numId w:val="9"/>
        </w:numPr>
        <w:ind w:left="284"/>
        <w:jc w:val="both"/>
        <w:rPr>
          <w:rFonts w:ascii="Helvetica Neue" w:hAnsi="Helvetica Neue"/>
          <w:color w:val="000000" w:themeColor="text1"/>
        </w:rPr>
      </w:pPr>
      <w:r w:rsidRPr="00154CFE">
        <w:rPr>
          <w:rFonts w:ascii="Helvetica Neue" w:hAnsi="Helvetica Neue"/>
          <w:color w:val="000000" w:themeColor="text1"/>
        </w:rPr>
        <w:lastRenderedPageBreak/>
        <w:t>Pro výpověď a odstoupení stanoví smluvní strany písemnou formu. Doručování proběhne osobně nebo doporučeně poštou na adresy smluvních stran uvedené v záhlaví této smlouvy. Zásilka se považuje za doručenou rovněž tehdy, když adresát odmítne zásilku na uvedené adrese převzít nebo jí nevyzvedne ve lhůtě stanovené držitelem poštovní licence. V takovém případě se má zásilka za doručenou dnem, kdy jí adresát odmítl převzít nebo dnem, který byl posledním dnem lhůty k vyzvednutí zásilky.</w:t>
      </w:r>
    </w:p>
    <w:p w:rsidR="005B5871" w:rsidRPr="00154CFE" w:rsidRDefault="005B5871" w:rsidP="00940301">
      <w:pPr>
        <w:rPr>
          <w:color w:val="000000" w:themeColor="text1"/>
          <w:sz w:val="20"/>
          <w:szCs w:val="20"/>
        </w:rPr>
      </w:pPr>
    </w:p>
    <w:p w:rsidR="00940301" w:rsidRPr="005B5871" w:rsidRDefault="00940301" w:rsidP="005B5871">
      <w:pPr>
        <w:jc w:val="center"/>
        <w:rPr>
          <w:b/>
          <w:color w:val="000000" w:themeColor="text1"/>
          <w:sz w:val="20"/>
          <w:szCs w:val="20"/>
        </w:rPr>
      </w:pPr>
      <w:r w:rsidRPr="00154CFE">
        <w:rPr>
          <w:b/>
          <w:color w:val="000000" w:themeColor="text1"/>
          <w:sz w:val="20"/>
          <w:szCs w:val="20"/>
        </w:rPr>
        <w:t>Článek VIII</w:t>
      </w:r>
      <w:r w:rsidR="006E006B" w:rsidRPr="00154CFE">
        <w:rPr>
          <w:b/>
          <w:color w:val="000000" w:themeColor="text1"/>
          <w:sz w:val="20"/>
          <w:szCs w:val="20"/>
        </w:rPr>
        <w:t xml:space="preserve"> - z</w:t>
      </w:r>
      <w:r w:rsidRPr="00154CFE">
        <w:rPr>
          <w:b/>
          <w:color w:val="000000" w:themeColor="text1"/>
          <w:sz w:val="20"/>
          <w:szCs w:val="20"/>
        </w:rPr>
        <w:t>ávěrečná ustanovení</w:t>
      </w:r>
    </w:p>
    <w:p w:rsidR="00E267F5" w:rsidRPr="00154CFE" w:rsidRDefault="00940301" w:rsidP="00940301">
      <w:pPr>
        <w:pStyle w:val="Odstavecseseznamem"/>
        <w:numPr>
          <w:ilvl w:val="0"/>
          <w:numId w:val="10"/>
        </w:numPr>
        <w:ind w:left="284"/>
        <w:jc w:val="both"/>
        <w:rPr>
          <w:rFonts w:ascii="Helvetica Neue" w:hAnsi="Helvetica Neue"/>
          <w:color w:val="000000" w:themeColor="text1"/>
        </w:rPr>
      </w:pPr>
      <w:r w:rsidRPr="00154CFE">
        <w:rPr>
          <w:rFonts w:ascii="Helvetica Neue" w:hAnsi="Helvetica Neue"/>
          <w:color w:val="000000" w:themeColor="text1"/>
        </w:rPr>
        <w:t xml:space="preserve">Obě strany se zavazují oznámit si navzájem veškeré změny údajů, k nimž dojde během trvání smlouvy a které mohou mít vliv na nároky, povinnosti a výkon činnosti z této smlouvy vyplývající; a dále údaje kontaktních osob a pro doručování písemností dle této smlouvy. </w:t>
      </w:r>
    </w:p>
    <w:p w:rsidR="00E267F5" w:rsidRPr="00154CFE" w:rsidRDefault="00E267F5" w:rsidP="00E267F5">
      <w:pPr>
        <w:ind w:left="-76"/>
        <w:jc w:val="both"/>
        <w:rPr>
          <w:color w:val="000000" w:themeColor="text1"/>
          <w:sz w:val="20"/>
          <w:szCs w:val="20"/>
        </w:rPr>
      </w:pPr>
    </w:p>
    <w:p w:rsidR="008F45AC" w:rsidRPr="00154CFE" w:rsidRDefault="008F45AC" w:rsidP="00940301">
      <w:pPr>
        <w:pStyle w:val="Odstavecseseznamem"/>
        <w:numPr>
          <w:ilvl w:val="0"/>
          <w:numId w:val="10"/>
        </w:numPr>
        <w:ind w:left="284"/>
        <w:jc w:val="both"/>
        <w:rPr>
          <w:rFonts w:ascii="Helvetica Neue" w:hAnsi="Helvetica Neue"/>
          <w:color w:val="000000" w:themeColor="text1"/>
        </w:rPr>
      </w:pPr>
      <w:r w:rsidRPr="00154CFE">
        <w:rPr>
          <w:rFonts w:ascii="Helvetica Neue" w:hAnsi="Helvetica Neue"/>
          <w:color w:val="000000" w:themeColor="text1"/>
        </w:rPr>
        <w:t>Obě strany podpisem smlouvy souhlasí s tím, že každá ze stran může druhou uvádět v referencích, na svých webových stránkách či ve svých marketingových materiálech (např. zmíněním jako „obchodní partner“ nebo „klient“ či „dodavatel“).</w:t>
      </w:r>
      <w:r w:rsidR="00745F08" w:rsidRPr="00154CFE">
        <w:rPr>
          <w:rFonts w:ascii="Helvetica Neue" w:hAnsi="Helvetica Neue"/>
          <w:color w:val="000000" w:themeColor="text1"/>
        </w:rPr>
        <w:t xml:space="preserve"> Toto platí i pro loga </w:t>
      </w:r>
      <w:r w:rsidR="00445B2E">
        <w:rPr>
          <w:rFonts w:ascii="Helvetica Neue" w:hAnsi="Helvetica Neue"/>
          <w:color w:val="000000" w:themeColor="text1"/>
        </w:rPr>
        <w:t>smluvních subjektů</w:t>
      </w:r>
      <w:r w:rsidR="00745F08" w:rsidRPr="00154CFE">
        <w:rPr>
          <w:rFonts w:ascii="Helvetica Neue" w:hAnsi="Helvetica Neue"/>
          <w:color w:val="000000" w:themeColor="text1"/>
        </w:rPr>
        <w:t xml:space="preserve"> či </w:t>
      </w:r>
      <w:r w:rsidR="00445B2E">
        <w:rPr>
          <w:rFonts w:ascii="Helvetica Neue" w:hAnsi="Helvetica Neue"/>
          <w:color w:val="000000" w:themeColor="text1"/>
        </w:rPr>
        <w:t>jejich</w:t>
      </w:r>
      <w:r w:rsidR="00745F08" w:rsidRPr="00154CFE">
        <w:rPr>
          <w:rFonts w:ascii="Helvetica Neue" w:hAnsi="Helvetica Neue"/>
          <w:color w:val="000000" w:themeColor="text1"/>
        </w:rPr>
        <w:t xml:space="preserve"> projektů.</w:t>
      </w:r>
    </w:p>
    <w:p w:rsidR="008F45AC" w:rsidRPr="00154CFE" w:rsidRDefault="008F45AC" w:rsidP="008F45AC">
      <w:pPr>
        <w:jc w:val="both"/>
        <w:rPr>
          <w:color w:val="000000" w:themeColor="text1"/>
          <w:sz w:val="20"/>
          <w:szCs w:val="20"/>
        </w:rPr>
      </w:pPr>
    </w:p>
    <w:p w:rsidR="00E267F5" w:rsidRPr="00154CFE" w:rsidRDefault="00940301" w:rsidP="00940301">
      <w:pPr>
        <w:pStyle w:val="Odstavecseseznamem"/>
        <w:numPr>
          <w:ilvl w:val="0"/>
          <w:numId w:val="10"/>
        </w:numPr>
        <w:ind w:left="284"/>
        <w:jc w:val="both"/>
        <w:rPr>
          <w:rFonts w:ascii="Helvetica Neue" w:hAnsi="Helvetica Neue"/>
          <w:color w:val="000000" w:themeColor="text1"/>
        </w:rPr>
      </w:pPr>
      <w:r w:rsidRPr="00154CFE">
        <w:rPr>
          <w:rFonts w:ascii="Helvetica Neue" w:hAnsi="Helvetica Neue"/>
          <w:color w:val="000000" w:themeColor="text1"/>
        </w:rPr>
        <w:t>Smlouva se vyhotovuje ve dvou stejnopisech, každý s platností originálu. Každá ze smluvních stran obdrží po jednom vyhotovení.</w:t>
      </w:r>
    </w:p>
    <w:p w:rsidR="00E267F5" w:rsidRPr="00154CFE" w:rsidRDefault="00E267F5" w:rsidP="00E267F5">
      <w:pPr>
        <w:jc w:val="both"/>
        <w:rPr>
          <w:color w:val="000000" w:themeColor="text1"/>
          <w:sz w:val="20"/>
          <w:szCs w:val="20"/>
        </w:rPr>
      </w:pPr>
    </w:p>
    <w:p w:rsidR="00E267F5" w:rsidRPr="00154CFE" w:rsidRDefault="00E267F5" w:rsidP="00940301">
      <w:pPr>
        <w:pStyle w:val="Odstavecseseznamem"/>
        <w:numPr>
          <w:ilvl w:val="0"/>
          <w:numId w:val="10"/>
        </w:numPr>
        <w:ind w:left="284"/>
        <w:jc w:val="both"/>
        <w:rPr>
          <w:rFonts w:ascii="Helvetica Neue" w:hAnsi="Helvetica Neue"/>
          <w:color w:val="000000" w:themeColor="text1"/>
        </w:rPr>
      </w:pPr>
      <w:r w:rsidRPr="00154CFE">
        <w:rPr>
          <w:rFonts w:ascii="Helvetica Neue" w:hAnsi="Helvetica Neue"/>
          <w:color w:val="000000" w:themeColor="text1"/>
        </w:rPr>
        <w:t>S</w:t>
      </w:r>
      <w:r w:rsidR="00940301" w:rsidRPr="00154CFE">
        <w:rPr>
          <w:rFonts w:ascii="Helvetica Neue" w:hAnsi="Helvetica Neue"/>
          <w:color w:val="000000" w:themeColor="text1"/>
        </w:rPr>
        <w:t xml:space="preserve">mlouvu je možno měnit a doplňovat jen písemnými, oboustranně podepsanými dodatky. Změna smlouvy jinou než písemnou formou se nepřipouští. Písemnou formou se pro účely této smlouvy rozumí, není-li v této smlouvě uvedeno jinak, pouze písemnost v listinné podobě opatřená </w:t>
      </w:r>
      <w:r w:rsidRPr="00154CFE">
        <w:rPr>
          <w:rFonts w:ascii="Helvetica Neue" w:hAnsi="Helvetica Neue"/>
          <w:color w:val="000000" w:themeColor="text1"/>
        </w:rPr>
        <w:t>za podmínek uvedených v  § 561 O</w:t>
      </w:r>
      <w:r w:rsidR="00940301" w:rsidRPr="00154CFE">
        <w:rPr>
          <w:rFonts w:ascii="Helvetica Neue" w:hAnsi="Helvetica Neue"/>
          <w:color w:val="000000" w:themeColor="text1"/>
        </w:rPr>
        <w:t>bčanského zákoníku podpisy osob jednajících za smluvní strany. Možnost uzavření smlouvy formou dle § 562 občanského zákoníku se vylučuje.</w:t>
      </w:r>
    </w:p>
    <w:p w:rsidR="00E267F5" w:rsidRPr="00154CFE" w:rsidRDefault="00E267F5" w:rsidP="00E267F5">
      <w:pPr>
        <w:jc w:val="both"/>
        <w:rPr>
          <w:color w:val="000000" w:themeColor="text1"/>
          <w:sz w:val="20"/>
          <w:szCs w:val="20"/>
        </w:rPr>
      </w:pPr>
    </w:p>
    <w:p w:rsidR="00E267F5" w:rsidRPr="00154CFE" w:rsidRDefault="00940301" w:rsidP="00940301">
      <w:pPr>
        <w:pStyle w:val="Odstavecseseznamem"/>
        <w:numPr>
          <w:ilvl w:val="0"/>
          <w:numId w:val="10"/>
        </w:numPr>
        <w:ind w:left="284"/>
        <w:jc w:val="both"/>
        <w:rPr>
          <w:rFonts w:ascii="Helvetica Neue" w:hAnsi="Helvetica Neue"/>
          <w:color w:val="000000" w:themeColor="text1"/>
        </w:rPr>
      </w:pPr>
      <w:r w:rsidRPr="00154CFE">
        <w:rPr>
          <w:rFonts w:ascii="Helvetica Neue" w:hAnsi="Helvetica Neue"/>
          <w:color w:val="000000" w:themeColor="text1"/>
        </w:rPr>
        <w:t>Příkazník na sebe přebírá nebezpečí změny okolností ve smyslu příslušného ustanovení občanského zákoníku,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rsidR="00E267F5" w:rsidRPr="00154CFE" w:rsidRDefault="00E267F5" w:rsidP="00E267F5">
      <w:pPr>
        <w:jc w:val="both"/>
        <w:rPr>
          <w:color w:val="000000" w:themeColor="text1"/>
          <w:sz w:val="20"/>
          <w:szCs w:val="20"/>
        </w:rPr>
      </w:pPr>
    </w:p>
    <w:p w:rsidR="00E267F5" w:rsidRPr="00154CFE" w:rsidRDefault="00940301" w:rsidP="00940301">
      <w:pPr>
        <w:pStyle w:val="Odstavecseseznamem"/>
        <w:numPr>
          <w:ilvl w:val="0"/>
          <w:numId w:val="10"/>
        </w:numPr>
        <w:ind w:left="284"/>
        <w:jc w:val="both"/>
        <w:rPr>
          <w:rFonts w:ascii="Helvetica Neue" w:hAnsi="Helvetica Neue"/>
          <w:color w:val="000000" w:themeColor="text1"/>
        </w:rPr>
      </w:pPr>
      <w:r w:rsidRPr="00154CFE">
        <w:rPr>
          <w:rFonts w:ascii="Helvetica Neue" w:hAnsi="Helvetica Neue"/>
          <w:color w:val="000000" w:themeColor="text1"/>
        </w:rPr>
        <w:t>Příkazník prohlašuje, že souhlasí s výší odměny dle této smlouvy, a to bez ohledu na to, zda by se byť i potenciálně mohlo jednat o cenu neúměrnou ve smyslu platných právních předpisů. Příkazník prohlašuje, že je mu známa obvyklá výše odměny za předmět plnění dle této smlouvy.</w:t>
      </w:r>
    </w:p>
    <w:p w:rsidR="00E267F5" w:rsidRPr="00154CFE" w:rsidRDefault="00E267F5" w:rsidP="00E267F5">
      <w:pPr>
        <w:jc w:val="both"/>
        <w:rPr>
          <w:color w:val="000000" w:themeColor="text1"/>
          <w:sz w:val="20"/>
          <w:szCs w:val="20"/>
        </w:rPr>
      </w:pPr>
    </w:p>
    <w:p w:rsidR="00E267F5" w:rsidRPr="00154CFE" w:rsidRDefault="00940301" w:rsidP="00940301">
      <w:pPr>
        <w:pStyle w:val="Odstavecseseznamem"/>
        <w:numPr>
          <w:ilvl w:val="0"/>
          <w:numId w:val="10"/>
        </w:numPr>
        <w:ind w:left="284"/>
        <w:jc w:val="both"/>
        <w:rPr>
          <w:rFonts w:ascii="Helvetica Neue" w:hAnsi="Helvetica Neue"/>
          <w:color w:val="000000" w:themeColor="text1"/>
        </w:rPr>
      </w:pPr>
      <w:r w:rsidRPr="00154CFE">
        <w:rPr>
          <w:rFonts w:ascii="Helvetica Neue" w:hAnsi="Helvetica Neue"/>
          <w:color w:val="000000" w:themeColor="text1"/>
        </w:rPr>
        <w:t>Smluvní strany se dohodly na tom, že jakoukoli</w:t>
      </w:r>
      <w:r w:rsidR="002F311D">
        <w:rPr>
          <w:rFonts w:ascii="Helvetica Neue" w:hAnsi="Helvetica Neue"/>
          <w:color w:val="000000" w:themeColor="text1"/>
        </w:rPr>
        <w:t>v</w:t>
      </w:r>
      <w:r w:rsidRPr="00154CFE">
        <w:rPr>
          <w:rFonts w:ascii="Helvetica Neue" w:hAnsi="Helvetica Neue"/>
          <w:color w:val="000000" w:themeColor="text1"/>
        </w:rPr>
        <w:t xml:space="preserve"> pohledávku vzniklou z této smlouvy lze postoupit na třetí osobu </w:t>
      </w:r>
      <w:r w:rsidR="00E267F5" w:rsidRPr="00154CFE">
        <w:rPr>
          <w:rFonts w:ascii="Helvetica Neue" w:hAnsi="Helvetica Neue"/>
          <w:color w:val="000000" w:themeColor="text1"/>
        </w:rPr>
        <w:t>i bez</w:t>
      </w:r>
      <w:r w:rsidRPr="00154CFE">
        <w:rPr>
          <w:rFonts w:ascii="Helvetica Neue" w:hAnsi="Helvetica Neue"/>
          <w:color w:val="000000" w:themeColor="text1"/>
        </w:rPr>
        <w:t xml:space="preserve"> písemného souhlasu druhé smluvní strany. </w:t>
      </w:r>
    </w:p>
    <w:p w:rsidR="00E267F5" w:rsidRPr="00154CFE" w:rsidRDefault="00E267F5" w:rsidP="00E267F5">
      <w:pPr>
        <w:jc w:val="both"/>
        <w:rPr>
          <w:color w:val="000000" w:themeColor="text1"/>
          <w:sz w:val="20"/>
          <w:szCs w:val="20"/>
        </w:rPr>
      </w:pPr>
    </w:p>
    <w:p w:rsidR="00940301" w:rsidRPr="00154CFE" w:rsidRDefault="00940301" w:rsidP="00E267F5">
      <w:pPr>
        <w:pStyle w:val="Odstavecseseznamem"/>
        <w:numPr>
          <w:ilvl w:val="0"/>
          <w:numId w:val="10"/>
        </w:numPr>
        <w:ind w:left="284"/>
        <w:jc w:val="both"/>
        <w:rPr>
          <w:rFonts w:ascii="Helvetica Neue" w:hAnsi="Helvetica Neue"/>
          <w:color w:val="000000" w:themeColor="text1"/>
        </w:rPr>
      </w:pPr>
      <w:r w:rsidRPr="00154CFE">
        <w:rPr>
          <w:rFonts w:ascii="Helvetica Neue" w:hAnsi="Helvetica Neue"/>
          <w:color w:val="000000" w:themeColor="text1"/>
        </w:rPr>
        <w:t>Pro případ, že některá ustanovení této smlouvy jsou nebo se stanou z jakéhokoliv důvodu neúčinná nebo neplatná, nebude to mít za následek neplatnost či neúčinnost této smlouvy jako celku. Příslušné neplatné či neúčinné ustanovení se smluvní strany zavazují nahradit takovým platným a účinným ustanovením, jehož věcný obsah bude shodný nebo co nejvíc podobný nahrazovanému ustanovení, přičemž účel a smysl této smlouvy zůstane zachován. Smluvní strany považují za oddělitelný od zbývajícího obsahu této smlouvy tento odstavec smlouvy.</w:t>
      </w:r>
    </w:p>
    <w:p w:rsidR="00940301" w:rsidRPr="00154CFE" w:rsidRDefault="00940301" w:rsidP="00940301">
      <w:pPr>
        <w:jc w:val="both"/>
        <w:rPr>
          <w:color w:val="000000" w:themeColor="text1"/>
          <w:sz w:val="20"/>
          <w:szCs w:val="20"/>
        </w:rPr>
      </w:pPr>
    </w:p>
    <w:p w:rsidR="00E267F5" w:rsidRPr="00154CFE" w:rsidRDefault="00E267F5" w:rsidP="00E267F5">
      <w:pPr>
        <w:pStyle w:val="Odstavecseseznamem"/>
        <w:numPr>
          <w:ilvl w:val="0"/>
          <w:numId w:val="10"/>
        </w:numPr>
        <w:ind w:left="284"/>
        <w:jc w:val="both"/>
        <w:rPr>
          <w:rFonts w:ascii="Helvetica Neue" w:hAnsi="Helvetica Neue"/>
          <w:color w:val="000000" w:themeColor="text1"/>
        </w:rPr>
      </w:pPr>
      <w:r w:rsidRPr="00154CFE">
        <w:rPr>
          <w:rFonts w:ascii="Helvetica Neue" w:hAnsi="Helvetica Neue"/>
          <w:color w:val="000000" w:themeColor="text1"/>
        </w:rPr>
        <w:t>Smluvní strany potvrzují, že si smlouvu přečetly a s jejím obsahem bezvýhradně souhlasí.</w:t>
      </w:r>
    </w:p>
    <w:p w:rsidR="00E267F5" w:rsidRPr="00154CFE" w:rsidRDefault="00E267F5" w:rsidP="00E267F5">
      <w:pPr>
        <w:ind w:left="284"/>
        <w:jc w:val="both"/>
        <w:rPr>
          <w:color w:val="000000" w:themeColor="text1"/>
          <w:sz w:val="20"/>
          <w:szCs w:val="20"/>
        </w:rPr>
      </w:pPr>
    </w:p>
    <w:p w:rsidR="00940301" w:rsidRPr="00154CFE" w:rsidRDefault="00940301" w:rsidP="00E267F5">
      <w:pPr>
        <w:pStyle w:val="Odstavecseseznamem"/>
        <w:numPr>
          <w:ilvl w:val="0"/>
          <w:numId w:val="10"/>
        </w:numPr>
        <w:ind w:left="284"/>
        <w:jc w:val="both"/>
        <w:rPr>
          <w:rFonts w:ascii="Helvetica Neue" w:hAnsi="Helvetica Neue"/>
          <w:color w:val="000000" w:themeColor="text1"/>
        </w:rPr>
      </w:pPr>
      <w:r w:rsidRPr="00154CFE">
        <w:rPr>
          <w:rFonts w:ascii="Helvetica Neue" w:hAnsi="Helvetica Neue"/>
          <w:color w:val="000000" w:themeColor="text1"/>
        </w:rPr>
        <w:t>Smlouva nabývá platnosti a účinnosti dnem podpisu oběma smluvními stranami.</w:t>
      </w:r>
    </w:p>
    <w:p w:rsidR="00940301" w:rsidRPr="00154CFE" w:rsidRDefault="00940301" w:rsidP="00940301">
      <w:pPr>
        <w:rPr>
          <w:color w:val="000000" w:themeColor="text1"/>
          <w:sz w:val="20"/>
          <w:szCs w:val="20"/>
        </w:rPr>
      </w:pPr>
    </w:p>
    <w:p w:rsidR="00940301" w:rsidRPr="00154CFE" w:rsidRDefault="00940301" w:rsidP="00940301">
      <w:pPr>
        <w:rPr>
          <w:color w:val="000000" w:themeColor="text1"/>
          <w:sz w:val="20"/>
          <w:szCs w:val="20"/>
        </w:rPr>
      </w:pPr>
    </w:p>
    <w:p w:rsidR="00940301" w:rsidRPr="00154CFE" w:rsidRDefault="00940301" w:rsidP="00940301">
      <w:pPr>
        <w:jc w:val="both"/>
        <w:rPr>
          <w:color w:val="000000" w:themeColor="text1"/>
          <w:sz w:val="20"/>
          <w:szCs w:val="20"/>
        </w:rPr>
      </w:pPr>
      <w:r w:rsidRPr="00154CFE">
        <w:rPr>
          <w:color w:val="000000" w:themeColor="text1"/>
          <w:sz w:val="20"/>
          <w:szCs w:val="20"/>
        </w:rPr>
        <w:t>V</w:t>
      </w:r>
      <w:r w:rsidR="008F1F0F">
        <w:rPr>
          <w:color w:val="000000" w:themeColor="text1"/>
          <w:sz w:val="20"/>
          <w:szCs w:val="20"/>
        </w:rPr>
        <w:t> </w:t>
      </w:r>
      <w:r w:rsidR="007F7A90">
        <w:rPr>
          <w:color w:val="000000" w:themeColor="text1"/>
          <w:sz w:val="20"/>
          <w:szCs w:val="20"/>
        </w:rPr>
        <w:t>Praze</w:t>
      </w:r>
      <w:r w:rsidR="00E267F5" w:rsidRPr="00154CFE">
        <w:rPr>
          <w:color w:val="000000" w:themeColor="text1"/>
          <w:sz w:val="20"/>
          <w:szCs w:val="20"/>
        </w:rPr>
        <w:t>, dne</w:t>
      </w:r>
      <w:r w:rsidR="003D302D" w:rsidRPr="00154CFE">
        <w:rPr>
          <w:color w:val="000000" w:themeColor="text1"/>
          <w:sz w:val="20"/>
          <w:szCs w:val="20"/>
        </w:rPr>
        <w:t xml:space="preserve">: </w:t>
      </w:r>
      <w:proofErr w:type="gramStart"/>
      <w:r w:rsidR="0093661E">
        <w:rPr>
          <w:color w:val="000000" w:themeColor="text1"/>
          <w:sz w:val="20"/>
          <w:szCs w:val="20"/>
        </w:rPr>
        <w:t>22.5</w:t>
      </w:r>
      <w:r w:rsidR="0066453F">
        <w:rPr>
          <w:color w:val="000000" w:themeColor="text1"/>
          <w:sz w:val="20"/>
          <w:szCs w:val="20"/>
        </w:rPr>
        <w:t>.2017</w:t>
      </w:r>
      <w:proofErr w:type="gramEnd"/>
    </w:p>
    <w:p w:rsidR="003D302D" w:rsidRDefault="003D302D" w:rsidP="00940301">
      <w:pPr>
        <w:rPr>
          <w:color w:val="000000" w:themeColor="text1"/>
          <w:sz w:val="20"/>
          <w:szCs w:val="20"/>
        </w:rPr>
      </w:pPr>
    </w:p>
    <w:p w:rsidR="00EA65D9" w:rsidRPr="00154CFE" w:rsidRDefault="00EA65D9" w:rsidP="00940301">
      <w:pPr>
        <w:rPr>
          <w:color w:val="000000" w:themeColor="text1"/>
          <w:sz w:val="20"/>
          <w:szCs w:val="20"/>
        </w:rPr>
      </w:pPr>
    </w:p>
    <w:p w:rsidR="00E267F5" w:rsidRPr="00154CFE" w:rsidRDefault="00940301" w:rsidP="00940301">
      <w:pPr>
        <w:rPr>
          <w:color w:val="000000" w:themeColor="text1"/>
          <w:sz w:val="20"/>
          <w:szCs w:val="20"/>
        </w:rPr>
      </w:pPr>
      <w:r w:rsidRPr="00154CFE">
        <w:rPr>
          <w:color w:val="000000" w:themeColor="text1"/>
          <w:sz w:val="20"/>
          <w:szCs w:val="20"/>
        </w:rPr>
        <w:lastRenderedPageBreak/>
        <w:t>Příkazce:</w:t>
      </w:r>
      <w:r w:rsidRPr="00154CFE">
        <w:rPr>
          <w:color w:val="000000" w:themeColor="text1"/>
          <w:sz w:val="20"/>
          <w:szCs w:val="20"/>
        </w:rPr>
        <w:tab/>
      </w:r>
      <w:r w:rsidRPr="00154CFE">
        <w:rPr>
          <w:color w:val="000000" w:themeColor="text1"/>
          <w:sz w:val="20"/>
          <w:szCs w:val="20"/>
        </w:rPr>
        <w:tab/>
      </w:r>
      <w:r w:rsidRPr="00154CFE">
        <w:rPr>
          <w:color w:val="000000" w:themeColor="text1"/>
          <w:sz w:val="20"/>
          <w:szCs w:val="20"/>
        </w:rPr>
        <w:tab/>
      </w:r>
      <w:r w:rsidRPr="00154CFE">
        <w:rPr>
          <w:color w:val="000000" w:themeColor="text1"/>
          <w:sz w:val="20"/>
          <w:szCs w:val="20"/>
        </w:rPr>
        <w:tab/>
      </w:r>
      <w:r w:rsidRPr="00154CFE">
        <w:rPr>
          <w:color w:val="000000" w:themeColor="text1"/>
          <w:sz w:val="20"/>
          <w:szCs w:val="20"/>
        </w:rPr>
        <w:tab/>
      </w:r>
      <w:r w:rsidRPr="00154CFE">
        <w:rPr>
          <w:color w:val="000000" w:themeColor="text1"/>
          <w:sz w:val="20"/>
          <w:szCs w:val="20"/>
        </w:rPr>
        <w:tab/>
      </w:r>
      <w:r w:rsidRPr="00154CFE">
        <w:rPr>
          <w:color w:val="000000" w:themeColor="text1"/>
          <w:sz w:val="20"/>
          <w:szCs w:val="20"/>
        </w:rPr>
        <w:tab/>
        <w:t>Příkazník:</w:t>
      </w:r>
    </w:p>
    <w:p w:rsidR="00E267F5" w:rsidRPr="00154CFE" w:rsidRDefault="00E267F5" w:rsidP="00940301">
      <w:pPr>
        <w:rPr>
          <w:color w:val="000000" w:themeColor="text1"/>
          <w:sz w:val="20"/>
          <w:szCs w:val="20"/>
        </w:rPr>
      </w:pPr>
    </w:p>
    <w:p w:rsidR="00E267F5" w:rsidRDefault="00E267F5" w:rsidP="00940301">
      <w:pPr>
        <w:rPr>
          <w:color w:val="000000" w:themeColor="text1"/>
          <w:sz w:val="20"/>
          <w:szCs w:val="20"/>
        </w:rPr>
      </w:pPr>
    </w:p>
    <w:p w:rsidR="002F311D" w:rsidRPr="00154CFE" w:rsidRDefault="002F311D" w:rsidP="00940301">
      <w:pPr>
        <w:rPr>
          <w:color w:val="000000" w:themeColor="text1"/>
          <w:sz w:val="20"/>
          <w:szCs w:val="20"/>
        </w:rPr>
      </w:pPr>
    </w:p>
    <w:p w:rsidR="008F1F0F" w:rsidRDefault="008F1F0F" w:rsidP="00940301">
      <w:pPr>
        <w:rPr>
          <w:color w:val="000000" w:themeColor="text1"/>
          <w:sz w:val="20"/>
          <w:szCs w:val="20"/>
        </w:rPr>
      </w:pPr>
    </w:p>
    <w:p w:rsidR="00E267F5" w:rsidRPr="00154CFE" w:rsidRDefault="00E267F5" w:rsidP="00940301">
      <w:pPr>
        <w:rPr>
          <w:color w:val="000000" w:themeColor="text1"/>
          <w:sz w:val="20"/>
          <w:szCs w:val="20"/>
        </w:rPr>
      </w:pPr>
      <w:r w:rsidRPr="00154CFE">
        <w:rPr>
          <w:color w:val="000000" w:themeColor="text1"/>
          <w:sz w:val="20"/>
          <w:szCs w:val="20"/>
        </w:rPr>
        <w:t>………………………….</w:t>
      </w:r>
      <w:r w:rsidRPr="00154CFE">
        <w:rPr>
          <w:color w:val="000000" w:themeColor="text1"/>
          <w:sz w:val="20"/>
          <w:szCs w:val="20"/>
        </w:rPr>
        <w:tab/>
      </w:r>
      <w:r w:rsidRPr="00154CFE">
        <w:rPr>
          <w:color w:val="000000" w:themeColor="text1"/>
          <w:sz w:val="20"/>
          <w:szCs w:val="20"/>
        </w:rPr>
        <w:tab/>
      </w:r>
      <w:r w:rsidRPr="00154CFE">
        <w:rPr>
          <w:color w:val="000000" w:themeColor="text1"/>
          <w:sz w:val="20"/>
          <w:szCs w:val="20"/>
        </w:rPr>
        <w:tab/>
      </w:r>
      <w:r w:rsidRPr="00154CFE">
        <w:rPr>
          <w:color w:val="000000" w:themeColor="text1"/>
          <w:sz w:val="20"/>
          <w:szCs w:val="20"/>
        </w:rPr>
        <w:tab/>
      </w:r>
      <w:r w:rsidRPr="00154CFE">
        <w:rPr>
          <w:color w:val="000000" w:themeColor="text1"/>
          <w:sz w:val="20"/>
          <w:szCs w:val="20"/>
        </w:rPr>
        <w:tab/>
      </w:r>
      <w:r w:rsidR="00445B2E">
        <w:rPr>
          <w:color w:val="000000" w:themeColor="text1"/>
          <w:sz w:val="20"/>
          <w:szCs w:val="20"/>
        </w:rPr>
        <w:tab/>
      </w:r>
      <w:r w:rsidRPr="00154CFE">
        <w:rPr>
          <w:color w:val="000000" w:themeColor="text1"/>
          <w:sz w:val="20"/>
          <w:szCs w:val="20"/>
        </w:rPr>
        <w:t>………………………….</w:t>
      </w:r>
    </w:p>
    <w:p w:rsidR="00E267F5" w:rsidRPr="00154CFE" w:rsidRDefault="00445B2E" w:rsidP="00870649">
      <w:pPr>
        <w:rPr>
          <w:color w:val="000000" w:themeColor="text1"/>
          <w:sz w:val="20"/>
          <w:szCs w:val="20"/>
        </w:rPr>
      </w:pPr>
      <w:r>
        <w:rPr>
          <w:color w:val="000000" w:themeColor="text1"/>
          <w:sz w:val="20"/>
          <w:szCs w:val="20"/>
        </w:rPr>
        <w:tab/>
      </w:r>
      <w:r>
        <w:rPr>
          <w:color w:val="000000" w:themeColor="text1"/>
          <w:sz w:val="20"/>
          <w:szCs w:val="20"/>
        </w:rPr>
        <w:tab/>
      </w:r>
      <w:r>
        <w:rPr>
          <w:color w:val="000000" w:themeColor="text1"/>
          <w:sz w:val="20"/>
          <w:szCs w:val="20"/>
        </w:rPr>
        <w:tab/>
      </w:r>
      <w:r w:rsidR="00FE06D0">
        <w:rPr>
          <w:color w:val="000000" w:themeColor="text1"/>
          <w:sz w:val="20"/>
          <w:szCs w:val="20"/>
        </w:rPr>
        <w:tab/>
      </w:r>
      <w:r w:rsidR="00FE06D0">
        <w:rPr>
          <w:color w:val="000000" w:themeColor="text1"/>
          <w:sz w:val="20"/>
          <w:szCs w:val="20"/>
        </w:rPr>
        <w:tab/>
      </w:r>
    </w:p>
    <w:p w:rsidR="006D3F12" w:rsidRPr="006D3F12" w:rsidRDefault="006D3F12" w:rsidP="00F8478B">
      <w:pPr>
        <w:rPr>
          <w:color w:val="000000" w:themeColor="text1"/>
          <w:sz w:val="20"/>
        </w:rPr>
      </w:pPr>
      <w:r w:rsidRPr="006D3F12">
        <w:rPr>
          <w:color w:val="000000" w:themeColor="text1"/>
          <w:sz w:val="20"/>
        </w:rPr>
        <w:t>Základní škola a mate</w:t>
      </w:r>
      <w:r w:rsidRPr="006D3F12">
        <w:rPr>
          <w:rFonts w:hint="eastAsia"/>
          <w:color w:val="000000" w:themeColor="text1"/>
          <w:sz w:val="20"/>
        </w:rPr>
        <w:t>ř</w:t>
      </w:r>
      <w:r w:rsidRPr="006D3F12">
        <w:rPr>
          <w:color w:val="000000" w:themeColor="text1"/>
          <w:sz w:val="20"/>
        </w:rPr>
        <w:t>ská škola Jarov, Praha 3,</w:t>
      </w:r>
    </w:p>
    <w:p w:rsidR="003D302D" w:rsidRPr="006D3F12" w:rsidRDefault="006D3F12" w:rsidP="00F8478B">
      <w:pPr>
        <w:rPr>
          <w:b/>
          <w:color w:val="000000" w:themeColor="text1"/>
          <w:sz w:val="20"/>
        </w:rPr>
      </w:pPr>
      <w:r w:rsidRPr="006D3F12">
        <w:rPr>
          <w:color w:val="000000" w:themeColor="text1"/>
          <w:sz w:val="20"/>
        </w:rPr>
        <w:t>V Zahrádkách 48/1966</w:t>
      </w:r>
      <w:r w:rsidRPr="006D3F12">
        <w:rPr>
          <w:color w:val="000000" w:themeColor="text1"/>
          <w:sz w:val="20"/>
        </w:rPr>
        <w:tab/>
      </w:r>
      <w:r>
        <w:rPr>
          <w:b/>
          <w:color w:val="000000" w:themeColor="text1"/>
          <w:sz w:val="20"/>
        </w:rPr>
        <w:tab/>
      </w:r>
      <w:r>
        <w:rPr>
          <w:b/>
          <w:color w:val="000000" w:themeColor="text1"/>
          <w:sz w:val="20"/>
        </w:rPr>
        <w:tab/>
      </w:r>
      <w:r>
        <w:rPr>
          <w:b/>
          <w:color w:val="000000" w:themeColor="text1"/>
          <w:sz w:val="20"/>
        </w:rPr>
        <w:tab/>
      </w:r>
      <w:r>
        <w:rPr>
          <w:b/>
          <w:color w:val="000000" w:themeColor="text1"/>
          <w:sz w:val="20"/>
        </w:rPr>
        <w:tab/>
      </w:r>
      <w:r>
        <w:rPr>
          <w:b/>
          <w:color w:val="000000" w:themeColor="text1"/>
          <w:sz w:val="20"/>
        </w:rPr>
        <w:tab/>
      </w:r>
      <w:r w:rsidR="00E267F5" w:rsidRPr="00154CFE">
        <w:rPr>
          <w:color w:val="000000" w:themeColor="text1"/>
          <w:sz w:val="20"/>
          <w:szCs w:val="20"/>
        </w:rPr>
        <w:tab/>
      </w:r>
      <w:r w:rsidR="00E267F5" w:rsidRPr="00154CFE">
        <w:rPr>
          <w:color w:val="000000" w:themeColor="text1"/>
          <w:sz w:val="20"/>
          <w:szCs w:val="20"/>
        </w:rPr>
        <w:tab/>
      </w:r>
    </w:p>
    <w:p w:rsidR="00C7704D" w:rsidRPr="00154CFE" w:rsidRDefault="00A40EBE" w:rsidP="00E04F28">
      <w:pPr>
        <w:tabs>
          <w:tab w:val="left" w:pos="1370"/>
        </w:tabs>
        <w:rPr>
          <w:color w:val="000000" w:themeColor="text1"/>
          <w:sz w:val="20"/>
          <w:szCs w:val="20"/>
        </w:rPr>
      </w:pPr>
    </w:p>
    <w:sectPr w:rsidR="00C7704D" w:rsidRPr="00154CFE" w:rsidSect="006E006B">
      <w:headerReference w:type="default" r:id="rId8"/>
      <w:footerReference w:type="default" r:id="rId9"/>
      <w:pgSz w:w="11900" w:h="16840"/>
      <w:pgMar w:top="1655"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EBE" w:rsidRDefault="00A40EBE" w:rsidP="00D73DC4">
      <w:r>
        <w:separator/>
      </w:r>
    </w:p>
  </w:endnote>
  <w:endnote w:type="continuationSeparator" w:id="0">
    <w:p w:rsidR="00A40EBE" w:rsidRDefault="00A40EBE" w:rsidP="00D7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40" w:rsidRPr="00BD5D40" w:rsidRDefault="00BD5D40" w:rsidP="00BD5D40">
    <w:pPr>
      <w:rPr>
        <w:rFonts w:eastAsia="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EBE" w:rsidRDefault="00A40EBE" w:rsidP="00D73DC4">
      <w:r>
        <w:separator/>
      </w:r>
    </w:p>
  </w:footnote>
  <w:footnote w:type="continuationSeparator" w:id="0">
    <w:p w:rsidR="00A40EBE" w:rsidRDefault="00A40EBE" w:rsidP="00D73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DC4" w:rsidRDefault="00D73D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E26"/>
    <w:multiLevelType w:val="hybridMultilevel"/>
    <w:tmpl w:val="112C3E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215CB6"/>
    <w:multiLevelType w:val="hybridMultilevel"/>
    <w:tmpl w:val="DC52BC42"/>
    <w:lvl w:ilvl="0" w:tplc="04050017">
      <w:start w:val="1"/>
      <w:numFmt w:val="lowerLetter"/>
      <w:lvlText w:val="%1)"/>
      <w:lvlJc w:val="left"/>
      <w:pPr>
        <w:tabs>
          <w:tab w:val="num" w:pos="720"/>
        </w:tabs>
        <w:ind w:left="720" w:hanging="360"/>
      </w:pPr>
      <w:rPr>
        <w:rFonts w:hint="default"/>
      </w:rPr>
    </w:lvl>
    <w:lvl w:ilvl="1" w:tplc="D0945F8A">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DE322A0"/>
    <w:multiLevelType w:val="hybridMultilevel"/>
    <w:tmpl w:val="FDFA29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C47A0B"/>
    <w:multiLevelType w:val="hybridMultilevel"/>
    <w:tmpl w:val="D19618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E72B0D"/>
    <w:multiLevelType w:val="hybridMultilevel"/>
    <w:tmpl w:val="57EC5276"/>
    <w:lvl w:ilvl="0" w:tplc="C99E4674">
      <w:start w:val="1"/>
      <w:numFmt w:val="decimal"/>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AE30E7"/>
    <w:multiLevelType w:val="hybridMultilevel"/>
    <w:tmpl w:val="BB3EC9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B004DA"/>
    <w:multiLevelType w:val="hybridMultilevel"/>
    <w:tmpl w:val="9AB226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597D7B"/>
    <w:multiLevelType w:val="hybridMultilevel"/>
    <w:tmpl w:val="B69859F2"/>
    <w:lvl w:ilvl="0" w:tplc="6D92EDF6">
      <w:start w:val="1"/>
      <w:numFmt w:val="decimal"/>
      <w:lvlText w:val="%1."/>
      <w:lvlJc w:val="left"/>
      <w:pPr>
        <w:ind w:left="360" w:hanging="360"/>
      </w:pPr>
      <w:rPr>
        <w:rFonts w:hint="default"/>
        <w:b w:val="0"/>
      </w:rPr>
    </w:lvl>
    <w:lvl w:ilvl="1" w:tplc="74788CAE">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8AB32AF"/>
    <w:multiLevelType w:val="multilevel"/>
    <w:tmpl w:val="382A09CE"/>
    <w:lvl w:ilvl="0">
      <w:start w:val="1"/>
      <w:numFmt w:val="decimal"/>
      <w:lvlText w:val="%1."/>
      <w:lvlJc w:val="left"/>
      <w:pPr>
        <w:ind w:left="360" w:hanging="360"/>
      </w:pPr>
      <w:rPr>
        <w:rFonts w:cs="Times New Roman"/>
        <w:b/>
      </w:rPr>
    </w:lvl>
    <w:lvl w:ilvl="1">
      <w:start w:val="1"/>
      <w:numFmt w:val="bullet"/>
      <w:lvlText w:val=""/>
      <w:lvlJc w:val="left"/>
      <w:pPr>
        <w:ind w:left="502" w:hanging="360"/>
      </w:pPr>
      <w:rPr>
        <w:rFonts w:ascii="Symbol" w:hAnsi="Symbol" w:hint="default"/>
        <w:b/>
        <w:strike w:val="0"/>
        <w:dstrike w:val="0"/>
        <w:u w:val="none"/>
        <w:effect w:val="none"/>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6DF0662B"/>
    <w:multiLevelType w:val="hybridMultilevel"/>
    <w:tmpl w:val="EFEA79CA"/>
    <w:lvl w:ilvl="0" w:tplc="0405000F">
      <w:start w:val="1"/>
      <w:numFmt w:val="decimal"/>
      <w:lvlText w:val="%1."/>
      <w:lvlJc w:val="left"/>
      <w:pPr>
        <w:ind w:left="720" w:hanging="360"/>
      </w:pPr>
    </w:lvl>
    <w:lvl w:ilvl="1" w:tplc="7C5C455A">
      <w:start w:val="1"/>
      <w:numFmt w:val="lowerLetter"/>
      <w:pStyle w:val="KZstylodstavecseseznamem"/>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FD76174"/>
    <w:multiLevelType w:val="hybridMultilevel"/>
    <w:tmpl w:val="B46894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D23B77"/>
    <w:multiLevelType w:val="hybridMultilevel"/>
    <w:tmpl w:val="C384242A"/>
    <w:lvl w:ilvl="0" w:tplc="C01EEF8A">
      <w:start w:val="1"/>
      <w:numFmt w:val="decimal"/>
      <w:lvlText w:val="%1."/>
      <w:lvlJc w:val="left"/>
      <w:pPr>
        <w:ind w:left="720" w:hanging="360"/>
      </w:pPr>
      <w:rPr>
        <w:rFonts w:ascii="Helvetica Neue" w:hAnsi="Helvetica Neu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B86CD6"/>
    <w:multiLevelType w:val="hybridMultilevel"/>
    <w:tmpl w:val="53AA291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4"/>
  </w:num>
  <w:num w:numId="4">
    <w:abstractNumId w:val="10"/>
  </w:num>
  <w:num w:numId="5">
    <w:abstractNumId w:val="11"/>
  </w:num>
  <w:num w:numId="6">
    <w:abstractNumId w:val="2"/>
  </w:num>
  <w:num w:numId="7">
    <w:abstractNumId w:val="9"/>
  </w:num>
  <w:num w:numId="8">
    <w:abstractNumId w:val="6"/>
  </w:num>
  <w:num w:numId="9">
    <w:abstractNumId w:val="0"/>
  </w:num>
  <w:num w:numId="10">
    <w:abstractNumId w:val="5"/>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01"/>
    <w:rsid w:val="00051062"/>
    <w:rsid w:val="00061288"/>
    <w:rsid w:val="00070E6F"/>
    <w:rsid w:val="000715CA"/>
    <w:rsid w:val="000A078A"/>
    <w:rsid w:val="000A0EB3"/>
    <w:rsid w:val="00154CFE"/>
    <w:rsid w:val="001A47C1"/>
    <w:rsid w:val="001B1055"/>
    <w:rsid w:val="001C64B8"/>
    <w:rsid w:val="00200A15"/>
    <w:rsid w:val="00202E34"/>
    <w:rsid w:val="00237C5F"/>
    <w:rsid w:val="00257833"/>
    <w:rsid w:val="0026306B"/>
    <w:rsid w:val="00290D79"/>
    <w:rsid w:val="002B7647"/>
    <w:rsid w:val="002F311D"/>
    <w:rsid w:val="003065EE"/>
    <w:rsid w:val="00332F93"/>
    <w:rsid w:val="0035399B"/>
    <w:rsid w:val="0037637E"/>
    <w:rsid w:val="0038236B"/>
    <w:rsid w:val="0038712B"/>
    <w:rsid w:val="0039495F"/>
    <w:rsid w:val="0039680D"/>
    <w:rsid w:val="003D302D"/>
    <w:rsid w:val="00445B2E"/>
    <w:rsid w:val="00452461"/>
    <w:rsid w:val="004818A1"/>
    <w:rsid w:val="0049325D"/>
    <w:rsid w:val="004C269D"/>
    <w:rsid w:val="004C6C9E"/>
    <w:rsid w:val="00534473"/>
    <w:rsid w:val="005371CB"/>
    <w:rsid w:val="005B5871"/>
    <w:rsid w:val="005C0687"/>
    <w:rsid w:val="005D1D14"/>
    <w:rsid w:val="005D6B4D"/>
    <w:rsid w:val="00621C19"/>
    <w:rsid w:val="00624EAB"/>
    <w:rsid w:val="00631032"/>
    <w:rsid w:val="00631736"/>
    <w:rsid w:val="0063381C"/>
    <w:rsid w:val="0066453F"/>
    <w:rsid w:val="00690A95"/>
    <w:rsid w:val="006B33DD"/>
    <w:rsid w:val="006C3B74"/>
    <w:rsid w:val="006D3F12"/>
    <w:rsid w:val="006E006B"/>
    <w:rsid w:val="006F4D5B"/>
    <w:rsid w:val="00700D7C"/>
    <w:rsid w:val="00741E9F"/>
    <w:rsid w:val="00745731"/>
    <w:rsid w:val="00745F08"/>
    <w:rsid w:val="007508A6"/>
    <w:rsid w:val="00757616"/>
    <w:rsid w:val="00772A30"/>
    <w:rsid w:val="007773D8"/>
    <w:rsid w:val="00787198"/>
    <w:rsid w:val="007B35AB"/>
    <w:rsid w:val="007C1898"/>
    <w:rsid w:val="007F7989"/>
    <w:rsid w:val="007F7A90"/>
    <w:rsid w:val="00833C32"/>
    <w:rsid w:val="00870649"/>
    <w:rsid w:val="0088236D"/>
    <w:rsid w:val="008A56B7"/>
    <w:rsid w:val="008B1195"/>
    <w:rsid w:val="008B7ACC"/>
    <w:rsid w:val="008C1A0F"/>
    <w:rsid w:val="008E69E7"/>
    <w:rsid w:val="008F1F0F"/>
    <w:rsid w:val="008F45AC"/>
    <w:rsid w:val="0093348B"/>
    <w:rsid w:val="0093661E"/>
    <w:rsid w:val="00940301"/>
    <w:rsid w:val="00940DB1"/>
    <w:rsid w:val="00963594"/>
    <w:rsid w:val="00993FB7"/>
    <w:rsid w:val="009955D0"/>
    <w:rsid w:val="009A57C1"/>
    <w:rsid w:val="009B59B6"/>
    <w:rsid w:val="009E25B5"/>
    <w:rsid w:val="00A12991"/>
    <w:rsid w:val="00A20E1A"/>
    <w:rsid w:val="00A40EBE"/>
    <w:rsid w:val="00A51B88"/>
    <w:rsid w:val="00A74779"/>
    <w:rsid w:val="00A8620A"/>
    <w:rsid w:val="00B13AFD"/>
    <w:rsid w:val="00BC09AB"/>
    <w:rsid w:val="00BD5D40"/>
    <w:rsid w:val="00BF6983"/>
    <w:rsid w:val="00C465F4"/>
    <w:rsid w:val="00C62672"/>
    <w:rsid w:val="00C81E5C"/>
    <w:rsid w:val="00C9060F"/>
    <w:rsid w:val="00CA11E6"/>
    <w:rsid w:val="00CD5E5F"/>
    <w:rsid w:val="00D73DC4"/>
    <w:rsid w:val="00D85487"/>
    <w:rsid w:val="00E04F28"/>
    <w:rsid w:val="00E25041"/>
    <w:rsid w:val="00E267F5"/>
    <w:rsid w:val="00E53BCF"/>
    <w:rsid w:val="00E54B26"/>
    <w:rsid w:val="00E93BF6"/>
    <w:rsid w:val="00EA65D9"/>
    <w:rsid w:val="00EC092A"/>
    <w:rsid w:val="00EC48BF"/>
    <w:rsid w:val="00F5328A"/>
    <w:rsid w:val="00F8478B"/>
    <w:rsid w:val="00F84F67"/>
    <w:rsid w:val="00FB3F06"/>
    <w:rsid w:val="00FB549A"/>
    <w:rsid w:val="00FC7AB9"/>
    <w:rsid w:val="00FE06D0"/>
    <w:rsid w:val="00FE42D8"/>
    <w:rsid w:val="00FF5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69E7"/>
    <w:rPr>
      <w:rFonts w:ascii="Helvetica Neue" w:hAnsi="Helvetica Neue"/>
      <w:sz w:val="22"/>
      <w:szCs w:val="22"/>
      <w:lang w:eastAsia="cs-CZ"/>
    </w:rPr>
  </w:style>
  <w:style w:type="paragraph" w:styleId="Nadpis1">
    <w:name w:val="heading 1"/>
    <w:basedOn w:val="Normln"/>
    <w:next w:val="Normln"/>
    <w:link w:val="Nadpis1Char"/>
    <w:uiPriority w:val="9"/>
    <w:qFormat/>
    <w:rsid w:val="009403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E69E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73DC4"/>
    <w:pPr>
      <w:tabs>
        <w:tab w:val="center" w:pos="4536"/>
        <w:tab w:val="right" w:pos="9072"/>
      </w:tabs>
    </w:pPr>
  </w:style>
  <w:style w:type="character" w:customStyle="1" w:styleId="ZhlavChar">
    <w:name w:val="Záhlaví Char"/>
    <w:basedOn w:val="Standardnpsmoodstavce"/>
    <w:link w:val="Zhlav"/>
    <w:uiPriority w:val="99"/>
    <w:rsid w:val="00D73DC4"/>
  </w:style>
  <w:style w:type="paragraph" w:styleId="Zpat">
    <w:name w:val="footer"/>
    <w:basedOn w:val="Normln"/>
    <w:link w:val="ZpatChar"/>
    <w:uiPriority w:val="99"/>
    <w:unhideWhenUsed/>
    <w:rsid w:val="00D73DC4"/>
    <w:pPr>
      <w:tabs>
        <w:tab w:val="center" w:pos="4536"/>
        <w:tab w:val="right" w:pos="9072"/>
      </w:tabs>
    </w:pPr>
  </w:style>
  <w:style w:type="character" w:customStyle="1" w:styleId="ZpatChar">
    <w:name w:val="Zápatí Char"/>
    <w:basedOn w:val="Standardnpsmoodstavce"/>
    <w:link w:val="Zpat"/>
    <w:uiPriority w:val="99"/>
    <w:rsid w:val="00D73DC4"/>
  </w:style>
  <w:style w:type="character" w:styleId="Hypertextovodkaz">
    <w:name w:val="Hyperlink"/>
    <w:basedOn w:val="Standardnpsmoodstavce"/>
    <w:uiPriority w:val="99"/>
    <w:unhideWhenUsed/>
    <w:rsid w:val="005D6B4D"/>
    <w:rPr>
      <w:color w:val="0563C1" w:themeColor="hyperlink"/>
      <w:u w:val="single"/>
    </w:rPr>
  </w:style>
  <w:style w:type="paragraph" w:styleId="Zkladntext">
    <w:name w:val="Body Text"/>
    <w:basedOn w:val="Normln"/>
    <w:link w:val="ZkladntextChar"/>
    <w:rsid w:val="00940301"/>
    <w:pPr>
      <w:jc w:val="both"/>
    </w:pPr>
    <w:rPr>
      <w:rFonts w:ascii="Times New Roman" w:eastAsia="Times New Roman" w:hAnsi="Times New Roman" w:cs="Times New Roman"/>
      <w:szCs w:val="20"/>
    </w:rPr>
  </w:style>
  <w:style w:type="character" w:customStyle="1" w:styleId="ZkladntextChar">
    <w:name w:val="Základní text Char"/>
    <w:basedOn w:val="Standardnpsmoodstavce"/>
    <w:link w:val="Zkladntext"/>
    <w:rsid w:val="00940301"/>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940301"/>
    <w:pPr>
      <w:ind w:left="720"/>
      <w:contextualSpacing/>
    </w:pPr>
    <w:rPr>
      <w:rFonts w:ascii="Times New Roman" w:eastAsia="Times New Roman" w:hAnsi="Times New Roman" w:cs="Times New Roman"/>
      <w:sz w:val="20"/>
      <w:szCs w:val="20"/>
    </w:rPr>
  </w:style>
  <w:style w:type="character" w:customStyle="1" w:styleId="Nadpis1Char">
    <w:name w:val="Nadpis 1 Char"/>
    <w:basedOn w:val="Standardnpsmoodstavce"/>
    <w:link w:val="Nadpis1"/>
    <w:uiPriority w:val="9"/>
    <w:rsid w:val="00940301"/>
    <w:rPr>
      <w:rFonts w:asciiTheme="majorHAnsi" w:eastAsiaTheme="majorEastAsia" w:hAnsiTheme="majorHAnsi" w:cstheme="majorBidi"/>
      <w:color w:val="2E74B5" w:themeColor="accent1" w:themeShade="BF"/>
      <w:sz w:val="32"/>
      <w:szCs w:val="32"/>
    </w:rPr>
  </w:style>
  <w:style w:type="paragraph" w:customStyle="1" w:styleId="KZstylodstavecseseznamem">
    <w:name w:val="KZ_styl_odstavec_se_seznamem"/>
    <w:basedOn w:val="Odstavecseseznamem"/>
    <w:next w:val="Odstavecseseznamem"/>
    <w:autoRedefine/>
    <w:qFormat/>
    <w:rsid w:val="00290D79"/>
    <w:pPr>
      <w:numPr>
        <w:ilvl w:val="1"/>
        <w:numId w:val="7"/>
      </w:numPr>
      <w:spacing w:before="360" w:after="360"/>
      <w:ind w:left="851"/>
      <w:jc w:val="both"/>
    </w:pPr>
    <w:rPr>
      <w:rFonts w:ascii="Helvetica Neue" w:hAnsi="Helvetica Neue"/>
      <w:color w:val="000000" w:themeColor="text1"/>
      <w:sz w:val="22"/>
      <w:szCs w:val="22"/>
    </w:rPr>
  </w:style>
  <w:style w:type="paragraph" w:styleId="Rozloendokumentu">
    <w:name w:val="Document Map"/>
    <w:basedOn w:val="Normln"/>
    <w:link w:val="RozloendokumentuChar"/>
    <w:uiPriority w:val="99"/>
    <w:semiHidden/>
    <w:unhideWhenUsed/>
    <w:rsid w:val="00C81E5C"/>
    <w:rPr>
      <w:rFonts w:ascii="Times New Roman" w:hAnsi="Times New Roman" w:cs="Times New Roman"/>
    </w:rPr>
  </w:style>
  <w:style w:type="character" w:customStyle="1" w:styleId="RozloendokumentuChar">
    <w:name w:val="Rozložení dokumentu Char"/>
    <w:basedOn w:val="Standardnpsmoodstavce"/>
    <w:link w:val="Rozloendokumentu"/>
    <w:uiPriority w:val="99"/>
    <w:semiHidden/>
    <w:rsid w:val="00C81E5C"/>
    <w:rPr>
      <w:rFonts w:ascii="Times New Roman" w:hAnsi="Times New Roman" w:cs="Times New Roman"/>
    </w:rPr>
  </w:style>
  <w:style w:type="paragraph" w:customStyle="1" w:styleId="msoorganizationname2">
    <w:name w:val="msoorganizationname2"/>
    <w:basedOn w:val="Normln"/>
    <w:rsid w:val="008E69E7"/>
    <w:pPr>
      <w:spacing w:before="100" w:beforeAutospacing="1" w:after="100" w:afterAutospacing="1"/>
    </w:pPr>
  </w:style>
  <w:style w:type="character" w:styleId="Zdraznn">
    <w:name w:val="Emphasis"/>
    <w:basedOn w:val="Standardnpsmoodstavce"/>
    <w:uiPriority w:val="20"/>
    <w:qFormat/>
    <w:rsid w:val="008E69E7"/>
    <w:rPr>
      <w:i/>
      <w:iCs/>
    </w:rPr>
  </w:style>
  <w:style w:type="character" w:styleId="Siln">
    <w:name w:val="Strong"/>
    <w:basedOn w:val="Standardnpsmoodstavce"/>
    <w:uiPriority w:val="22"/>
    <w:qFormat/>
    <w:rsid w:val="008E69E7"/>
    <w:rPr>
      <w:b/>
      <w:bCs/>
    </w:rPr>
  </w:style>
  <w:style w:type="character" w:customStyle="1" w:styleId="Nadpis2Char">
    <w:name w:val="Nadpis 2 Char"/>
    <w:basedOn w:val="Standardnpsmoodstavce"/>
    <w:link w:val="Nadpis2"/>
    <w:uiPriority w:val="9"/>
    <w:rsid w:val="008E69E7"/>
    <w:rPr>
      <w:rFonts w:asciiTheme="majorHAnsi" w:eastAsiaTheme="majorEastAsia" w:hAnsiTheme="majorHAnsi" w:cstheme="majorBidi"/>
      <w:color w:val="2E74B5" w:themeColor="accent1" w:themeShade="BF"/>
      <w:sz w:val="26"/>
      <w:szCs w:val="26"/>
      <w:lang w:eastAsia="cs-CZ"/>
    </w:rPr>
  </w:style>
  <w:style w:type="character" w:customStyle="1" w:styleId="nowrap">
    <w:name w:val="nowrap"/>
    <w:basedOn w:val="Standardnpsmoodstavce"/>
    <w:rsid w:val="00F84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6567">
      <w:bodyDiv w:val="1"/>
      <w:marLeft w:val="0"/>
      <w:marRight w:val="0"/>
      <w:marTop w:val="0"/>
      <w:marBottom w:val="0"/>
      <w:divBdr>
        <w:top w:val="none" w:sz="0" w:space="0" w:color="auto"/>
        <w:left w:val="none" w:sz="0" w:space="0" w:color="auto"/>
        <w:bottom w:val="none" w:sz="0" w:space="0" w:color="auto"/>
        <w:right w:val="none" w:sz="0" w:space="0" w:color="auto"/>
      </w:divBdr>
      <w:divsChild>
        <w:div w:id="2093506859">
          <w:marLeft w:val="0"/>
          <w:marRight w:val="0"/>
          <w:marTop w:val="0"/>
          <w:marBottom w:val="0"/>
          <w:divBdr>
            <w:top w:val="none" w:sz="0" w:space="0" w:color="auto"/>
            <w:left w:val="none" w:sz="0" w:space="0" w:color="auto"/>
            <w:bottom w:val="none" w:sz="0" w:space="0" w:color="auto"/>
            <w:right w:val="none" w:sz="0" w:space="0" w:color="auto"/>
          </w:divBdr>
        </w:div>
      </w:divsChild>
    </w:div>
    <w:div w:id="60057148">
      <w:bodyDiv w:val="1"/>
      <w:marLeft w:val="0"/>
      <w:marRight w:val="0"/>
      <w:marTop w:val="0"/>
      <w:marBottom w:val="0"/>
      <w:divBdr>
        <w:top w:val="none" w:sz="0" w:space="0" w:color="auto"/>
        <w:left w:val="none" w:sz="0" w:space="0" w:color="auto"/>
        <w:bottom w:val="none" w:sz="0" w:space="0" w:color="auto"/>
        <w:right w:val="none" w:sz="0" w:space="0" w:color="auto"/>
      </w:divBdr>
    </w:div>
    <w:div w:id="200944490">
      <w:bodyDiv w:val="1"/>
      <w:marLeft w:val="0"/>
      <w:marRight w:val="0"/>
      <w:marTop w:val="0"/>
      <w:marBottom w:val="0"/>
      <w:divBdr>
        <w:top w:val="none" w:sz="0" w:space="0" w:color="auto"/>
        <w:left w:val="none" w:sz="0" w:space="0" w:color="auto"/>
        <w:bottom w:val="none" w:sz="0" w:space="0" w:color="auto"/>
        <w:right w:val="none" w:sz="0" w:space="0" w:color="auto"/>
      </w:divBdr>
    </w:div>
    <w:div w:id="203756573">
      <w:bodyDiv w:val="1"/>
      <w:marLeft w:val="0"/>
      <w:marRight w:val="0"/>
      <w:marTop w:val="0"/>
      <w:marBottom w:val="0"/>
      <w:divBdr>
        <w:top w:val="none" w:sz="0" w:space="0" w:color="auto"/>
        <w:left w:val="none" w:sz="0" w:space="0" w:color="auto"/>
        <w:bottom w:val="none" w:sz="0" w:space="0" w:color="auto"/>
        <w:right w:val="none" w:sz="0" w:space="0" w:color="auto"/>
      </w:divBdr>
    </w:div>
    <w:div w:id="232086808">
      <w:bodyDiv w:val="1"/>
      <w:marLeft w:val="0"/>
      <w:marRight w:val="0"/>
      <w:marTop w:val="0"/>
      <w:marBottom w:val="0"/>
      <w:divBdr>
        <w:top w:val="none" w:sz="0" w:space="0" w:color="auto"/>
        <w:left w:val="none" w:sz="0" w:space="0" w:color="auto"/>
        <w:bottom w:val="none" w:sz="0" w:space="0" w:color="auto"/>
        <w:right w:val="none" w:sz="0" w:space="0" w:color="auto"/>
      </w:divBdr>
    </w:div>
    <w:div w:id="251358499">
      <w:bodyDiv w:val="1"/>
      <w:marLeft w:val="0"/>
      <w:marRight w:val="0"/>
      <w:marTop w:val="0"/>
      <w:marBottom w:val="0"/>
      <w:divBdr>
        <w:top w:val="none" w:sz="0" w:space="0" w:color="auto"/>
        <w:left w:val="none" w:sz="0" w:space="0" w:color="auto"/>
        <w:bottom w:val="none" w:sz="0" w:space="0" w:color="auto"/>
        <w:right w:val="none" w:sz="0" w:space="0" w:color="auto"/>
      </w:divBdr>
    </w:div>
    <w:div w:id="327445330">
      <w:bodyDiv w:val="1"/>
      <w:marLeft w:val="0"/>
      <w:marRight w:val="0"/>
      <w:marTop w:val="0"/>
      <w:marBottom w:val="0"/>
      <w:divBdr>
        <w:top w:val="none" w:sz="0" w:space="0" w:color="auto"/>
        <w:left w:val="none" w:sz="0" w:space="0" w:color="auto"/>
        <w:bottom w:val="none" w:sz="0" w:space="0" w:color="auto"/>
        <w:right w:val="none" w:sz="0" w:space="0" w:color="auto"/>
      </w:divBdr>
    </w:div>
    <w:div w:id="331874891">
      <w:bodyDiv w:val="1"/>
      <w:marLeft w:val="0"/>
      <w:marRight w:val="0"/>
      <w:marTop w:val="0"/>
      <w:marBottom w:val="0"/>
      <w:divBdr>
        <w:top w:val="none" w:sz="0" w:space="0" w:color="auto"/>
        <w:left w:val="none" w:sz="0" w:space="0" w:color="auto"/>
        <w:bottom w:val="none" w:sz="0" w:space="0" w:color="auto"/>
        <w:right w:val="none" w:sz="0" w:space="0" w:color="auto"/>
      </w:divBdr>
    </w:div>
    <w:div w:id="343753093">
      <w:bodyDiv w:val="1"/>
      <w:marLeft w:val="0"/>
      <w:marRight w:val="0"/>
      <w:marTop w:val="0"/>
      <w:marBottom w:val="0"/>
      <w:divBdr>
        <w:top w:val="none" w:sz="0" w:space="0" w:color="auto"/>
        <w:left w:val="none" w:sz="0" w:space="0" w:color="auto"/>
        <w:bottom w:val="none" w:sz="0" w:space="0" w:color="auto"/>
        <w:right w:val="none" w:sz="0" w:space="0" w:color="auto"/>
      </w:divBdr>
    </w:div>
    <w:div w:id="350497115">
      <w:bodyDiv w:val="1"/>
      <w:marLeft w:val="0"/>
      <w:marRight w:val="0"/>
      <w:marTop w:val="0"/>
      <w:marBottom w:val="0"/>
      <w:divBdr>
        <w:top w:val="none" w:sz="0" w:space="0" w:color="auto"/>
        <w:left w:val="none" w:sz="0" w:space="0" w:color="auto"/>
        <w:bottom w:val="none" w:sz="0" w:space="0" w:color="auto"/>
        <w:right w:val="none" w:sz="0" w:space="0" w:color="auto"/>
      </w:divBdr>
    </w:div>
    <w:div w:id="415783108">
      <w:bodyDiv w:val="1"/>
      <w:marLeft w:val="0"/>
      <w:marRight w:val="0"/>
      <w:marTop w:val="0"/>
      <w:marBottom w:val="0"/>
      <w:divBdr>
        <w:top w:val="none" w:sz="0" w:space="0" w:color="auto"/>
        <w:left w:val="none" w:sz="0" w:space="0" w:color="auto"/>
        <w:bottom w:val="none" w:sz="0" w:space="0" w:color="auto"/>
        <w:right w:val="none" w:sz="0" w:space="0" w:color="auto"/>
      </w:divBdr>
    </w:div>
    <w:div w:id="477110876">
      <w:bodyDiv w:val="1"/>
      <w:marLeft w:val="0"/>
      <w:marRight w:val="0"/>
      <w:marTop w:val="0"/>
      <w:marBottom w:val="0"/>
      <w:divBdr>
        <w:top w:val="none" w:sz="0" w:space="0" w:color="auto"/>
        <w:left w:val="none" w:sz="0" w:space="0" w:color="auto"/>
        <w:bottom w:val="none" w:sz="0" w:space="0" w:color="auto"/>
        <w:right w:val="none" w:sz="0" w:space="0" w:color="auto"/>
      </w:divBdr>
    </w:div>
    <w:div w:id="487133480">
      <w:bodyDiv w:val="1"/>
      <w:marLeft w:val="0"/>
      <w:marRight w:val="0"/>
      <w:marTop w:val="0"/>
      <w:marBottom w:val="0"/>
      <w:divBdr>
        <w:top w:val="none" w:sz="0" w:space="0" w:color="auto"/>
        <w:left w:val="none" w:sz="0" w:space="0" w:color="auto"/>
        <w:bottom w:val="none" w:sz="0" w:space="0" w:color="auto"/>
        <w:right w:val="none" w:sz="0" w:space="0" w:color="auto"/>
      </w:divBdr>
    </w:div>
    <w:div w:id="514080197">
      <w:bodyDiv w:val="1"/>
      <w:marLeft w:val="0"/>
      <w:marRight w:val="0"/>
      <w:marTop w:val="0"/>
      <w:marBottom w:val="0"/>
      <w:divBdr>
        <w:top w:val="none" w:sz="0" w:space="0" w:color="auto"/>
        <w:left w:val="none" w:sz="0" w:space="0" w:color="auto"/>
        <w:bottom w:val="none" w:sz="0" w:space="0" w:color="auto"/>
        <w:right w:val="none" w:sz="0" w:space="0" w:color="auto"/>
      </w:divBdr>
    </w:div>
    <w:div w:id="525992186">
      <w:bodyDiv w:val="1"/>
      <w:marLeft w:val="0"/>
      <w:marRight w:val="0"/>
      <w:marTop w:val="0"/>
      <w:marBottom w:val="0"/>
      <w:divBdr>
        <w:top w:val="none" w:sz="0" w:space="0" w:color="auto"/>
        <w:left w:val="none" w:sz="0" w:space="0" w:color="auto"/>
        <w:bottom w:val="none" w:sz="0" w:space="0" w:color="auto"/>
        <w:right w:val="none" w:sz="0" w:space="0" w:color="auto"/>
      </w:divBdr>
    </w:div>
    <w:div w:id="645864293">
      <w:bodyDiv w:val="1"/>
      <w:marLeft w:val="0"/>
      <w:marRight w:val="0"/>
      <w:marTop w:val="0"/>
      <w:marBottom w:val="0"/>
      <w:divBdr>
        <w:top w:val="none" w:sz="0" w:space="0" w:color="auto"/>
        <w:left w:val="none" w:sz="0" w:space="0" w:color="auto"/>
        <w:bottom w:val="none" w:sz="0" w:space="0" w:color="auto"/>
        <w:right w:val="none" w:sz="0" w:space="0" w:color="auto"/>
      </w:divBdr>
    </w:div>
    <w:div w:id="646863541">
      <w:bodyDiv w:val="1"/>
      <w:marLeft w:val="0"/>
      <w:marRight w:val="0"/>
      <w:marTop w:val="0"/>
      <w:marBottom w:val="0"/>
      <w:divBdr>
        <w:top w:val="none" w:sz="0" w:space="0" w:color="auto"/>
        <w:left w:val="none" w:sz="0" w:space="0" w:color="auto"/>
        <w:bottom w:val="none" w:sz="0" w:space="0" w:color="auto"/>
        <w:right w:val="none" w:sz="0" w:space="0" w:color="auto"/>
      </w:divBdr>
    </w:div>
    <w:div w:id="764544836">
      <w:bodyDiv w:val="1"/>
      <w:marLeft w:val="0"/>
      <w:marRight w:val="0"/>
      <w:marTop w:val="0"/>
      <w:marBottom w:val="0"/>
      <w:divBdr>
        <w:top w:val="none" w:sz="0" w:space="0" w:color="auto"/>
        <w:left w:val="none" w:sz="0" w:space="0" w:color="auto"/>
        <w:bottom w:val="none" w:sz="0" w:space="0" w:color="auto"/>
        <w:right w:val="none" w:sz="0" w:space="0" w:color="auto"/>
      </w:divBdr>
    </w:div>
    <w:div w:id="774324658">
      <w:bodyDiv w:val="1"/>
      <w:marLeft w:val="0"/>
      <w:marRight w:val="0"/>
      <w:marTop w:val="0"/>
      <w:marBottom w:val="0"/>
      <w:divBdr>
        <w:top w:val="none" w:sz="0" w:space="0" w:color="auto"/>
        <w:left w:val="none" w:sz="0" w:space="0" w:color="auto"/>
        <w:bottom w:val="none" w:sz="0" w:space="0" w:color="auto"/>
        <w:right w:val="none" w:sz="0" w:space="0" w:color="auto"/>
      </w:divBdr>
    </w:div>
    <w:div w:id="858855721">
      <w:bodyDiv w:val="1"/>
      <w:marLeft w:val="0"/>
      <w:marRight w:val="0"/>
      <w:marTop w:val="0"/>
      <w:marBottom w:val="0"/>
      <w:divBdr>
        <w:top w:val="none" w:sz="0" w:space="0" w:color="auto"/>
        <w:left w:val="none" w:sz="0" w:space="0" w:color="auto"/>
        <w:bottom w:val="none" w:sz="0" w:space="0" w:color="auto"/>
        <w:right w:val="none" w:sz="0" w:space="0" w:color="auto"/>
      </w:divBdr>
    </w:div>
    <w:div w:id="884831521">
      <w:bodyDiv w:val="1"/>
      <w:marLeft w:val="0"/>
      <w:marRight w:val="0"/>
      <w:marTop w:val="0"/>
      <w:marBottom w:val="0"/>
      <w:divBdr>
        <w:top w:val="none" w:sz="0" w:space="0" w:color="auto"/>
        <w:left w:val="none" w:sz="0" w:space="0" w:color="auto"/>
        <w:bottom w:val="none" w:sz="0" w:space="0" w:color="auto"/>
        <w:right w:val="none" w:sz="0" w:space="0" w:color="auto"/>
      </w:divBdr>
    </w:div>
    <w:div w:id="985620578">
      <w:bodyDiv w:val="1"/>
      <w:marLeft w:val="0"/>
      <w:marRight w:val="0"/>
      <w:marTop w:val="0"/>
      <w:marBottom w:val="0"/>
      <w:divBdr>
        <w:top w:val="none" w:sz="0" w:space="0" w:color="auto"/>
        <w:left w:val="none" w:sz="0" w:space="0" w:color="auto"/>
        <w:bottom w:val="none" w:sz="0" w:space="0" w:color="auto"/>
        <w:right w:val="none" w:sz="0" w:space="0" w:color="auto"/>
      </w:divBdr>
    </w:div>
    <w:div w:id="999964742">
      <w:bodyDiv w:val="1"/>
      <w:marLeft w:val="0"/>
      <w:marRight w:val="0"/>
      <w:marTop w:val="0"/>
      <w:marBottom w:val="0"/>
      <w:divBdr>
        <w:top w:val="none" w:sz="0" w:space="0" w:color="auto"/>
        <w:left w:val="none" w:sz="0" w:space="0" w:color="auto"/>
        <w:bottom w:val="none" w:sz="0" w:space="0" w:color="auto"/>
        <w:right w:val="none" w:sz="0" w:space="0" w:color="auto"/>
      </w:divBdr>
    </w:div>
    <w:div w:id="1028525034">
      <w:bodyDiv w:val="1"/>
      <w:marLeft w:val="0"/>
      <w:marRight w:val="0"/>
      <w:marTop w:val="0"/>
      <w:marBottom w:val="0"/>
      <w:divBdr>
        <w:top w:val="none" w:sz="0" w:space="0" w:color="auto"/>
        <w:left w:val="none" w:sz="0" w:space="0" w:color="auto"/>
        <w:bottom w:val="none" w:sz="0" w:space="0" w:color="auto"/>
        <w:right w:val="none" w:sz="0" w:space="0" w:color="auto"/>
      </w:divBdr>
    </w:div>
    <w:div w:id="1080173615">
      <w:bodyDiv w:val="1"/>
      <w:marLeft w:val="0"/>
      <w:marRight w:val="0"/>
      <w:marTop w:val="0"/>
      <w:marBottom w:val="0"/>
      <w:divBdr>
        <w:top w:val="none" w:sz="0" w:space="0" w:color="auto"/>
        <w:left w:val="none" w:sz="0" w:space="0" w:color="auto"/>
        <w:bottom w:val="none" w:sz="0" w:space="0" w:color="auto"/>
        <w:right w:val="none" w:sz="0" w:space="0" w:color="auto"/>
      </w:divBdr>
    </w:div>
    <w:div w:id="1104568912">
      <w:bodyDiv w:val="1"/>
      <w:marLeft w:val="0"/>
      <w:marRight w:val="0"/>
      <w:marTop w:val="0"/>
      <w:marBottom w:val="0"/>
      <w:divBdr>
        <w:top w:val="none" w:sz="0" w:space="0" w:color="auto"/>
        <w:left w:val="none" w:sz="0" w:space="0" w:color="auto"/>
        <w:bottom w:val="none" w:sz="0" w:space="0" w:color="auto"/>
        <w:right w:val="none" w:sz="0" w:space="0" w:color="auto"/>
      </w:divBdr>
    </w:div>
    <w:div w:id="1166626703">
      <w:bodyDiv w:val="1"/>
      <w:marLeft w:val="0"/>
      <w:marRight w:val="0"/>
      <w:marTop w:val="0"/>
      <w:marBottom w:val="0"/>
      <w:divBdr>
        <w:top w:val="none" w:sz="0" w:space="0" w:color="auto"/>
        <w:left w:val="none" w:sz="0" w:space="0" w:color="auto"/>
        <w:bottom w:val="none" w:sz="0" w:space="0" w:color="auto"/>
        <w:right w:val="none" w:sz="0" w:space="0" w:color="auto"/>
      </w:divBdr>
    </w:div>
    <w:div w:id="1177427801">
      <w:bodyDiv w:val="1"/>
      <w:marLeft w:val="0"/>
      <w:marRight w:val="0"/>
      <w:marTop w:val="0"/>
      <w:marBottom w:val="0"/>
      <w:divBdr>
        <w:top w:val="none" w:sz="0" w:space="0" w:color="auto"/>
        <w:left w:val="none" w:sz="0" w:space="0" w:color="auto"/>
        <w:bottom w:val="none" w:sz="0" w:space="0" w:color="auto"/>
        <w:right w:val="none" w:sz="0" w:space="0" w:color="auto"/>
      </w:divBdr>
    </w:div>
    <w:div w:id="1178958582">
      <w:bodyDiv w:val="1"/>
      <w:marLeft w:val="0"/>
      <w:marRight w:val="0"/>
      <w:marTop w:val="0"/>
      <w:marBottom w:val="0"/>
      <w:divBdr>
        <w:top w:val="none" w:sz="0" w:space="0" w:color="auto"/>
        <w:left w:val="none" w:sz="0" w:space="0" w:color="auto"/>
        <w:bottom w:val="none" w:sz="0" w:space="0" w:color="auto"/>
        <w:right w:val="none" w:sz="0" w:space="0" w:color="auto"/>
      </w:divBdr>
    </w:div>
    <w:div w:id="1213615171">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72399364">
      <w:bodyDiv w:val="1"/>
      <w:marLeft w:val="0"/>
      <w:marRight w:val="0"/>
      <w:marTop w:val="0"/>
      <w:marBottom w:val="0"/>
      <w:divBdr>
        <w:top w:val="none" w:sz="0" w:space="0" w:color="auto"/>
        <w:left w:val="none" w:sz="0" w:space="0" w:color="auto"/>
        <w:bottom w:val="none" w:sz="0" w:space="0" w:color="auto"/>
        <w:right w:val="none" w:sz="0" w:space="0" w:color="auto"/>
      </w:divBdr>
    </w:div>
    <w:div w:id="1330791594">
      <w:bodyDiv w:val="1"/>
      <w:marLeft w:val="0"/>
      <w:marRight w:val="0"/>
      <w:marTop w:val="0"/>
      <w:marBottom w:val="0"/>
      <w:divBdr>
        <w:top w:val="none" w:sz="0" w:space="0" w:color="auto"/>
        <w:left w:val="none" w:sz="0" w:space="0" w:color="auto"/>
        <w:bottom w:val="none" w:sz="0" w:space="0" w:color="auto"/>
        <w:right w:val="none" w:sz="0" w:space="0" w:color="auto"/>
      </w:divBdr>
    </w:div>
    <w:div w:id="1343822616">
      <w:bodyDiv w:val="1"/>
      <w:marLeft w:val="0"/>
      <w:marRight w:val="0"/>
      <w:marTop w:val="0"/>
      <w:marBottom w:val="0"/>
      <w:divBdr>
        <w:top w:val="none" w:sz="0" w:space="0" w:color="auto"/>
        <w:left w:val="none" w:sz="0" w:space="0" w:color="auto"/>
        <w:bottom w:val="none" w:sz="0" w:space="0" w:color="auto"/>
        <w:right w:val="none" w:sz="0" w:space="0" w:color="auto"/>
      </w:divBdr>
    </w:div>
    <w:div w:id="1368264202">
      <w:bodyDiv w:val="1"/>
      <w:marLeft w:val="0"/>
      <w:marRight w:val="0"/>
      <w:marTop w:val="0"/>
      <w:marBottom w:val="0"/>
      <w:divBdr>
        <w:top w:val="none" w:sz="0" w:space="0" w:color="auto"/>
        <w:left w:val="none" w:sz="0" w:space="0" w:color="auto"/>
        <w:bottom w:val="none" w:sz="0" w:space="0" w:color="auto"/>
        <w:right w:val="none" w:sz="0" w:space="0" w:color="auto"/>
      </w:divBdr>
    </w:div>
    <w:div w:id="1405756493">
      <w:bodyDiv w:val="1"/>
      <w:marLeft w:val="0"/>
      <w:marRight w:val="0"/>
      <w:marTop w:val="0"/>
      <w:marBottom w:val="0"/>
      <w:divBdr>
        <w:top w:val="none" w:sz="0" w:space="0" w:color="auto"/>
        <w:left w:val="none" w:sz="0" w:space="0" w:color="auto"/>
        <w:bottom w:val="none" w:sz="0" w:space="0" w:color="auto"/>
        <w:right w:val="none" w:sz="0" w:space="0" w:color="auto"/>
      </w:divBdr>
    </w:div>
    <w:div w:id="1408452689">
      <w:bodyDiv w:val="1"/>
      <w:marLeft w:val="0"/>
      <w:marRight w:val="0"/>
      <w:marTop w:val="0"/>
      <w:marBottom w:val="0"/>
      <w:divBdr>
        <w:top w:val="none" w:sz="0" w:space="0" w:color="auto"/>
        <w:left w:val="none" w:sz="0" w:space="0" w:color="auto"/>
        <w:bottom w:val="none" w:sz="0" w:space="0" w:color="auto"/>
        <w:right w:val="none" w:sz="0" w:space="0" w:color="auto"/>
      </w:divBdr>
    </w:div>
    <w:div w:id="1426995497">
      <w:bodyDiv w:val="1"/>
      <w:marLeft w:val="0"/>
      <w:marRight w:val="0"/>
      <w:marTop w:val="0"/>
      <w:marBottom w:val="0"/>
      <w:divBdr>
        <w:top w:val="none" w:sz="0" w:space="0" w:color="auto"/>
        <w:left w:val="none" w:sz="0" w:space="0" w:color="auto"/>
        <w:bottom w:val="none" w:sz="0" w:space="0" w:color="auto"/>
        <w:right w:val="none" w:sz="0" w:space="0" w:color="auto"/>
      </w:divBdr>
    </w:div>
    <w:div w:id="1494756545">
      <w:bodyDiv w:val="1"/>
      <w:marLeft w:val="0"/>
      <w:marRight w:val="0"/>
      <w:marTop w:val="0"/>
      <w:marBottom w:val="0"/>
      <w:divBdr>
        <w:top w:val="none" w:sz="0" w:space="0" w:color="auto"/>
        <w:left w:val="none" w:sz="0" w:space="0" w:color="auto"/>
        <w:bottom w:val="none" w:sz="0" w:space="0" w:color="auto"/>
        <w:right w:val="none" w:sz="0" w:space="0" w:color="auto"/>
      </w:divBdr>
    </w:div>
    <w:div w:id="1508132945">
      <w:bodyDiv w:val="1"/>
      <w:marLeft w:val="0"/>
      <w:marRight w:val="0"/>
      <w:marTop w:val="0"/>
      <w:marBottom w:val="0"/>
      <w:divBdr>
        <w:top w:val="none" w:sz="0" w:space="0" w:color="auto"/>
        <w:left w:val="none" w:sz="0" w:space="0" w:color="auto"/>
        <w:bottom w:val="none" w:sz="0" w:space="0" w:color="auto"/>
        <w:right w:val="none" w:sz="0" w:space="0" w:color="auto"/>
      </w:divBdr>
    </w:div>
    <w:div w:id="1509245914">
      <w:bodyDiv w:val="1"/>
      <w:marLeft w:val="0"/>
      <w:marRight w:val="0"/>
      <w:marTop w:val="0"/>
      <w:marBottom w:val="0"/>
      <w:divBdr>
        <w:top w:val="none" w:sz="0" w:space="0" w:color="auto"/>
        <w:left w:val="none" w:sz="0" w:space="0" w:color="auto"/>
        <w:bottom w:val="none" w:sz="0" w:space="0" w:color="auto"/>
        <w:right w:val="none" w:sz="0" w:space="0" w:color="auto"/>
      </w:divBdr>
    </w:div>
    <w:div w:id="1561091076">
      <w:bodyDiv w:val="1"/>
      <w:marLeft w:val="0"/>
      <w:marRight w:val="0"/>
      <w:marTop w:val="0"/>
      <w:marBottom w:val="0"/>
      <w:divBdr>
        <w:top w:val="none" w:sz="0" w:space="0" w:color="auto"/>
        <w:left w:val="none" w:sz="0" w:space="0" w:color="auto"/>
        <w:bottom w:val="none" w:sz="0" w:space="0" w:color="auto"/>
        <w:right w:val="none" w:sz="0" w:space="0" w:color="auto"/>
      </w:divBdr>
    </w:div>
    <w:div w:id="1588879385">
      <w:bodyDiv w:val="1"/>
      <w:marLeft w:val="0"/>
      <w:marRight w:val="0"/>
      <w:marTop w:val="0"/>
      <w:marBottom w:val="0"/>
      <w:divBdr>
        <w:top w:val="none" w:sz="0" w:space="0" w:color="auto"/>
        <w:left w:val="none" w:sz="0" w:space="0" w:color="auto"/>
        <w:bottom w:val="none" w:sz="0" w:space="0" w:color="auto"/>
        <w:right w:val="none" w:sz="0" w:space="0" w:color="auto"/>
      </w:divBdr>
    </w:div>
    <w:div w:id="1602104522">
      <w:bodyDiv w:val="1"/>
      <w:marLeft w:val="0"/>
      <w:marRight w:val="0"/>
      <w:marTop w:val="0"/>
      <w:marBottom w:val="0"/>
      <w:divBdr>
        <w:top w:val="none" w:sz="0" w:space="0" w:color="auto"/>
        <w:left w:val="none" w:sz="0" w:space="0" w:color="auto"/>
        <w:bottom w:val="none" w:sz="0" w:space="0" w:color="auto"/>
        <w:right w:val="none" w:sz="0" w:space="0" w:color="auto"/>
      </w:divBdr>
    </w:div>
    <w:div w:id="1640374798">
      <w:bodyDiv w:val="1"/>
      <w:marLeft w:val="0"/>
      <w:marRight w:val="0"/>
      <w:marTop w:val="0"/>
      <w:marBottom w:val="0"/>
      <w:divBdr>
        <w:top w:val="none" w:sz="0" w:space="0" w:color="auto"/>
        <w:left w:val="none" w:sz="0" w:space="0" w:color="auto"/>
        <w:bottom w:val="none" w:sz="0" w:space="0" w:color="auto"/>
        <w:right w:val="none" w:sz="0" w:space="0" w:color="auto"/>
      </w:divBdr>
    </w:div>
    <w:div w:id="1656032492">
      <w:bodyDiv w:val="1"/>
      <w:marLeft w:val="0"/>
      <w:marRight w:val="0"/>
      <w:marTop w:val="0"/>
      <w:marBottom w:val="0"/>
      <w:divBdr>
        <w:top w:val="none" w:sz="0" w:space="0" w:color="auto"/>
        <w:left w:val="none" w:sz="0" w:space="0" w:color="auto"/>
        <w:bottom w:val="none" w:sz="0" w:space="0" w:color="auto"/>
        <w:right w:val="none" w:sz="0" w:space="0" w:color="auto"/>
      </w:divBdr>
    </w:div>
    <w:div w:id="1691565636">
      <w:bodyDiv w:val="1"/>
      <w:marLeft w:val="0"/>
      <w:marRight w:val="0"/>
      <w:marTop w:val="0"/>
      <w:marBottom w:val="0"/>
      <w:divBdr>
        <w:top w:val="none" w:sz="0" w:space="0" w:color="auto"/>
        <w:left w:val="none" w:sz="0" w:space="0" w:color="auto"/>
        <w:bottom w:val="none" w:sz="0" w:space="0" w:color="auto"/>
        <w:right w:val="none" w:sz="0" w:space="0" w:color="auto"/>
      </w:divBdr>
    </w:div>
    <w:div w:id="1729694117">
      <w:bodyDiv w:val="1"/>
      <w:marLeft w:val="0"/>
      <w:marRight w:val="0"/>
      <w:marTop w:val="0"/>
      <w:marBottom w:val="0"/>
      <w:divBdr>
        <w:top w:val="none" w:sz="0" w:space="0" w:color="auto"/>
        <w:left w:val="none" w:sz="0" w:space="0" w:color="auto"/>
        <w:bottom w:val="none" w:sz="0" w:space="0" w:color="auto"/>
        <w:right w:val="none" w:sz="0" w:space="0" w:color="auto"/>
      </w:divBdr>
    </w:div>
    <w:div w:id="1790856934">
      <w:bodyDiv w:val="1"/>
      <w:marLeft w:val="0"/>
      <w:marRight w:val="0"/>
      <w:marTop w:val="0"/>
      <w:marBottom w:val="0"/>
      <w:divBdr>
        <w:top w:val="none" w:sz="0" w:space="0" w:color="auto"/>
        <w:left w:val="none" w:sz="0" w:space="0" w:color="auto"/>
        <w:bottom w:val="none" w:sz="0" w:space="0" w:color="auto"/>
        <w:right w:val="none" w:sz="0" w:space="0" w:color="auto"/>
      </w:divBdr>
    </w:div>
    <w:div w:id="1840382710">
      <w:bodyDiv w:val="1"/>
      <w:marLeft w:val="0"/>
      <w:marRight w:val="0"/>
      <w:marTop w:val="0"/>
      <w:marBottom w:val="0"/>
      <w:divBdr>
        <w:top w:val="none" w:sz="0" w:space="0" w:color="auto"/>
        <w:left w:val="none" w:sz="0" w:space="0" w:color="auto"/>
        <w:bottom w:val="none" w:sz="0" w:space="0" w:color="auto"/>
        <w:right w:val="none" w:sz="0" w:space="0" w:color="auto"/>
      </w:divBdr>
    </w:div>
    <w:div w:id="1854684272">
      <w:bodyDiv w:val="1"/>
      <w:marLeft w:val="0"/>
      <w:marRight w:val="0"/>
      <w:marTop w:val="0"/>
      <w:marBottom w:val="0"/>
      <w:divBdr>
        <w:top w:val="none" w:sz="0" w:space="0" w:color="auto"/>
        <w:left w:val="none" w:sz="0" w:space="0" w:color="auto"/>
        <w:bottom w:val="none" w:sz="0" w:space="0" w:color="auto"/>
        <w:right w:val="none" w:sz="0" w:space="0" w:color="auto"/>
      </w:divBdr>
    </w:div>
    <w:div w:id="1868104015">
      <w:bodyDiv w:val="1"/>
      <w:marLeft w:val="0"/>
      <w:marRight w:val="0"/>
      <w:marTop w:val="0"/>
      <w:marBottom w:val="0"/>
      <w:divBdr>
        <w:top w:val="none" w:sz="0" w:space="0" w:color="auto"/>
        <w:left w:val="none" w:sz="0" w:space="0" w:color="auto"/>
        <w:bottom w:val="none" w:sz="0" w:space="0" w:color="auto"/>
        <w:right w:val="none" w:sz="0" w:space="0" w:color="auto"/>
      </w:divBdr>
    </w:div>
    <w:div w:id="1915773105">
      <w:bodyDiv w:val="1"/>
      <w:marLeft w:val="0"/>
      <w:marRight w:val="0"/>
      <w:marTop w:val="0"/>
      <w:marBottom w:val="0"/>
      <w:divBdr>
        <w:top w:val="none" w:sz="0" w:space="0" w:color="auto"/>
        <w:left w:val="none" w:sz="0" w:space="0" w:color="auto"/>
        <w:bottom w:val="none" w:sz="0" w:space="0" w:color="auto"/>
        <w:right w:val="none" w:sz="0" w:space="0" w:color="auto"/>
      </w:divBdr>
    </w:div>
    <w:div w:id="1926841459">
      <w:bodyDiv w:val="1"/>
      <w:marLeft w:val="0"/>
      <w:marRight w:val="0"/>
      <w:marTop w:val="0"/>
      <w:marBottom w:val="0"/>
      <w:divBdr>
        <w:top w:val="none" w:sz="0" w:space="0" w:color="auto"/>
        <w:left w:val="none" w:sz="0" w:space="0" w:color="auto"/>
        <w:bottom w:val="none" w:sz="0" w:space="0" w:color="auto"/>
        <w:right w:val="none" w:sz="0" w:space="0" w:color="auto"/>
      </w:divBdr>
    </w:div>
    <w:div w:id="1977180266">
      <w:bodyDiv w:val="1"/>
      <w:marLeft w:val="0"/>
      <w:marRight w:val="0"/>
      <w:marTop w:val="0"/>
      <w:marBottom w:val="0"/>
      <w:divBdr>
        <w:top w:val="none" w:sz="0" w:space="0" w:color="auto"/>
        <w:left w:val="none" w:sz="0" w:space="0" w:color="auto"/>
        <w:bottom w:val="none" w:sz="0" w:space="0" w:color="auto"/>
        <w:right w:val="none" w:sz="0" w:space="0" w:color="auto"/>
      </w:divBdr>
    </w:div>
    <w:div w:id="2023312205">
      <w:bodyDiv w:val="1"/>
      <w:marLeft w:val="0"/>
      <w:marRight w:val="0"/>
      <w:marTop w:val="0"/>
      <w:marBottom w:val="0"/>
      <w:divBdr>
        <w:top w:val="none" w:sz="0" w:space="0" w:color="auto"/>
        <w:left w:val="none" w:sz="0" w:space="0" w:color="auto"/>
        <w:bottom w:val="none" w:sz="0" w:space="0" w:color="auto"/>
        <w:right w:val="none" w:sz="0" w:space="0" w:color="auto"/>
      </w:divBdr>
    </w:div>
    <w:div w:id="2069451755">
      <w:bodyDiv w:val="1"/>
      <w:marLeft w:val="0"/>
      <w:marRight w:val="0"/>
      <w:marTop w:val="0"/>
      <w:marBottom w:val="0"/>
      <w:divBdr>
        <w:top w:val="none" w:sz="0" w:space="0" w:color="auto"/>
        <w:left w:val="none" w:sz="0" w:space="0" w:color="auto"/>
        <w:bottom w:val="none" w:sz="0" w:space="0" w:color="auto"/>
        <w:right w:val="none" w:sz="0" w:space="0" w:color="auto"/>
      </w:divBdr>
    </w:div>
    <w:div w:id="2073305355">
      <w:bodyDiv w:val="1"/>
      <w:marLeft w:val="0"/>
      <w:marRight w:val="0"/>
      <w:marTop w:val="0"/>
      <w:marBottom w:val="0"/>
      <w:divBdr>
        <w:top w:val="none" w:sz="0" w:space="0" w:color="auto"/>
        <w:left w:val="none" w:sz="0" w:space="0" w:color="auto"/>
        <w:bottom w:val="none" w:sz="0" w:space="0" w:color="auto"/>
        <w:right w:val="none" w:sz="0" w:space="0" w:color="auto"/>
      </w:divBdr>
    </w:div>
    <w:div w:id="209072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0B739C-4300-4553-9385-698A28A2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1653</Words>
  <Characters>9755</Characters>
  <Application>Microsoft Office Word</Application>
  <DocSecurity>0</DocSecurity>
  <Lines>81</Lines>
  <Paragraphs>22</Paragraphs>
  <ScaleCrop>false</ScaleCrop>
  <HeadingPairs>
    <vt:vector size="6" baseType="variant">
      <vt:variant>
        <vt:lpstr>Název</vt:lpstr>
      </vt:variant>
      <vt:variant>
        <vt:i4>1</vt:i4>
      </vt:variant>
      <vt:variant>
        <vt:lpstr>Oslovení</vt:lpstr>
      </vt:variant>
      <vt:variant>
        <vt:i4>1</vt:i4>
      </vt:variant>
      <vt:variant>
        <vt:lpstr>Headings</vt:lpstr>
      </vt:variant>
      <vt:variant>
        <vt:i4>2</vt:i4>
      </vt:variant>
    </vt:vector>
  </HeadingPairs>
  <TitlesOfParts>
    <vt:vector size="4" baseType="lpstr">
      <vt:lpstr/>
      <vt:lpstr/>
      <vt:lpstr>Příkazní smlouva</vt:lpstr>
      <vt:lpstr>    Příkazník se dle této smlouvy zavazuje jménem příkazce a na jeho účet vykonávat </vt:lpstr>
    </vt:vector>
  </TitlesOfParts>
  <Company>Klub zlepšování</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Guzi</dc:creator>
  <cp:keywords/>
  <dc:description/>
  <cp:lastModifiedBy>Simona Vlasakova</cp:lastModifiedBy>
  <cp:revision>4</cp:revision>
  <dcterms:created xsi:type="dcterms:W3CDTF">2017-05-29T11:03:00Z</dcterms:created>
  <dcterms:modified xsi:type="dcterms:W3CDTF">2017-05-29T11:47:00Z</dcterms:modified>
</cp:coreProperties>
</file>