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996B" w14:textId="77777777" w:rsidR="005111C8" w:rsidRDefault="00EE12DE">
      <w:pPr>
        <w:pStyle w:val="Normal"/>
        <w:jc w:val="center"/>
        <w:rPr>
          <w:rFonts w:ascii="Calibri" w:eastAsia="Calibri" w:hAnsi="Calibri" w:cs="Calibri"/>
          <w:b/>
          <w:color w:val="000000"/>
          <w:lang w:val="en-US" w:eastAsia="en-US" w:bidi="en-US"/>
        </w:rPr>
      </w:pPr>
      <w:proofErr w:type="spellStart"/>
      <w:r>
        <w:rPr>
          <w:rFonts w:ascii="Calibri" w:eastAsia="Calibri" w:hAnsi="Calibri" w:cs="Calibri"/>
          <w:b/>
          <w:color w:val="000000"/>
          <w:sz w:val="20"/>
          <w:lang w:val="en-US" w:eastAsia="en-US" w:bidi="en-US"/>
        </w:rPr>
        <w:t>Platební</w:t>
      </w:r>
      <w:proofErr w:type="spellEnd"/>
      <w:r>
        <w:rPr>
          <w:rFonts w:ascii="Calibri" w:eastAsia="Calibri" w:hAnsi="Calibri" w:cs="Calibri"/>
          <w:b/>
          <w:color w:val="000000"/>
          <w:sz w:val="20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lang w:val="en-US" w:eastAsia="en-US" w:bidi="en-US"/>
        </w:rPr>
        <w:t>kalendář</w:t>
      </w:r>
      <w:proofErr w:type="spellEnd"/>
      <w:r>
        <w:rPr>
          <w:rFonts w:ascii="Calibri" w:eastAsia="Calibri" w:hAnsi="Calibri" w:cs="Calibri"/>
          <w:b/>
          <w:color w:val="000000"/>
          <w:sz w:val="20"/>
          <w:lang w:val="en-US" w:eastAsia="en-US" w:bidi="en-US"/>
        </w:rPr>
        <w:t xml:space="preserve"> - </w:t>
      </w:r>
      <w:proofErr w:type="spellStart"/>
      <w:r>
        <w:rPr>
          <w:rFonts w:ascii="Calibri" w:eastAsia="Calibri" w:hAnsi="Calibri" w:cs="Calibri"/>
          <w:b/>
          <w:color w:val="000000"/>
          <w:sz w:val="20"/>
          <w:lang w:val="en-US" w:eastAsia="en-US" w:bidi="en-US"/>
        </w:rPr>
        <w:t>daňový</w:t>
      </w:r>
      <w:proofErr w:type="spellEnd"/>
      <w:r>
        <w:rPr>
          <w:rFonts w:ascii="Calibri" w:eastAsia="Calibri" w:hAnsi="Calibri" w:cs="Calibri"/>
          <w:b/>
          <w:color w:val="000000"/>
          <w:sz w:val="20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lang w:val="en-US" w:eastAsia="en-US" w:bidi="en-US"/>
        </w:rPr>
        <w:t>doklad</w:t>
      </w:r>
      <w:proofErr w:type="spellEnd"/>
    </w:p>
    <w:p w14:paraId="606CA172" w14:textId="77777777" w:rsidR="005111C8" w:rsidRDefault="005111C8">
      <w:pPr>
        <w:pStyle w:val="Normal"/>
        <w:jc w:val="center"/>
        <w:rPr>
          <w:rFonts w:ascii="Calibri" w:eastAsia="Calibri" w:hAnsi="Calibri" w:cs="Calibri"/>
          <w:color w:val="000000"/>
          <w:sz w:val="20"/>
          <w:lang w:val="en-US" w:eastAsia="en-US" w:bidi="en-US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751"/>
        <w:gridCol w:w="1260"/>
        <w:gridCol w:w="2925"/>
      </w:tblGrid>
      <w:tr w:rsidR="005111C8" w14:paraId="4AC0DCE4" w14:textId="77777777">
        <w:tc>
          <w:tcPr>
            <w:tcW w:w="5751" w:type="dxa"/>
            <w:shd w:val="clear" w:color="auto" w:fill="auto"/>
          </w:tcPr>
          <w:p w14:paraId="427A6AC1" w14:textId="77777777" w:rsidR="005111C8" w:rsidRDefault="00EE12DE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Pronaj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ímatel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14:paraId="6D5E4DDF" w14:textId="77777777" w:rsidR="005111C8" w:rsidRDefault="005111C8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2925" w:type="dxa"/>
            <w:shd w:val="clear" w:color="auto" w:fill="auto"/>
          </w:tcPr>
          <w:p w14:paraId="55DE4318" w14:textId="77777777" w:rsidR="005111C8" w:rsidRDefault="00EE12DE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Nájemce:</w:t>
            </w:r>
          </w:p>
        </w:tc>
      </w:tr>
      <w:tr w:rsidR="005111C8" w14:paraId="484A72A5" w14:textId="77777777">
        <w:tc>
          <w:tcPr>
            <w:tcW w:w="5751" w:type="dxa"/>
            <w:shd w:val="clear" w:color="auto" w:fill="auto"/>
          </w:tcPr>
          <w:p w14:paraId="63E6E341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sz w:val="16"/>
                <w:lang w:val="cs-CZ" w:eastAsia="cs-CZ" w:bidi="cs-CZ"/>
              </w:rPr>
              <w:t>STING investiční fond s proměnným základním kapitálem, a.s.</w:t>
            </w:r>
          </w:p>
        </w:tc>
        <w:tc>
          <w:tcPr>
            <w:tcW w:w="1260" w:type="dxa"/>
            <w:shd w:val="clear" w:color="auto" w:fill="auto"/>
          </w:tcPr>
          <w:p w14:paraId="2BA918F2" w14:textId="77777777" w:rsidR="005111C8" w:rsidRDefault="005111C8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2925" w:type="dxa"/>
            <w:shd w:val="clear" w:color="auto" w:fill="auto"/>
          </w:tcPr>
          <w:p w14:paraId="112EB7B6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sz w:val="16"/>
                <w:lang w:val="cs-CZ" w:eastAsia="cs-CZ" w:bidi="cs-CZ"/>
              </w:rPr>
              <w:t>RBP, zdravotní pojišťovna</w:t>
            </w:r>
          </w:p>
        </w:tc>
      </w:tr>
      <w:tr w:rsidR="005111C8" w14:paraId="0CB3A712" w14:textId="77777777">
        <w:tc>
          <w:tcPr>
            <w:tcW w:w="5751" w:type="dxa"/>
            <w:shd w:val="clear" w:color="auto" w:fill="auto"/>
          </w:tcPr>
          <w:p w14:paraId="6B1D0040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1260" w:type="dxa"/>
            <w:shd w:val="clear" w:color="auto" w:fill="auto"/>
          </w:tcPr>
          <w:p w14:paraId="529F8F0F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2925" w:type="dxa"/>
            <w:shd w:val="clear" w:color="auto" w:fill="auto"/>
          </w:tcPr>
          <w:p w14:paraId="4E401D5F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770D4441" w14:textId="77777777">
        <w:tc>
          <w:tcPr>
            <w:tcW w:w="5751" w:type="dxa"/>
            <w:shd w:val="clear" w:color="auto" w:fill="auto"/>
          </w:tcPr>
          <w:p w14:paraId="631D240B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1.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máje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540</w:t>
            </w:r>
          </w:p>
        </w:tc>
        <w:tc>
          <w:tcPr>
            <w:tcW w:w="1260" w:type="dxa"/>
            <w:shd w:val="clear" w:color="auto" w:fill="auto"/>
          </w:tcPr>
          <w:p w14:paraId="6FFCB746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2925" w:type="dxa"/>
            <w:shd w:val="clear" w:color="auto" w:fill="auto"/>
          </w:tcPr>
          <w:p w14:paraId="4D0FED3E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Michálkovická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967/108</w:t>
            </w:r>
          </w:p>
        </w:tc>
      </w:tr>
      <w:tr w:rsidR="005111C8" w14:paraId="764E0C59" w14:textId="77777777">
        <w:tc>
          <w:tcPr>
            <w:tcW w:w="5751" w:type="dxa"/>
            <w:shd w:val="clear" w:color="auto" w:fill="auto"/>
          </w:tcPr>
          <w:p w14:paraId="53005E8F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739 61 Třinec</w:t>
            </w:r>
          </w:p>
        </w:tc>
        <w:tc>
          <w:tcPr>
            <w:tcW w:w="1260" w:type="dxa"/>
            <w:shd w:val="clear" w:color="auto" w:fill="auto"/>
          </w:tcPr>
          <w:p w14:paraId="503871FC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2925" w:type="dxa"/>
            <w:shd w:val="clear" w:color="auto" w:fill="auto"/>
          </w:tcPr>
          <w:p w14:paraId="2079A8D1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710 00 Ostrava</w:t>
            </w:r>
          </w:p>
        </w:tc>
      </w:tr>
      <w:tr w:rsidR="005111C8" w14:paraId="4905E99F" w14:textId="77777777">
        <w:tc>
          <w:tcPr>
            <w:tcW w:w="5751" w:type="dxa"/>
            <w:shd w:val="clear" w:color="auto" w:fill="auto"/>
          </w:tcPr>
          <w:p w14:paraId="2B3CBBE7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1260" w:type="dxa"/>
            <w:shd w:val="clear" w:color="auto" w:fill="auto"/>
          </w:tcPr>
          <w:p w14:paraId="54015346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2925" w:type="dxa"/>
            <w:shd w:val="clear" w:color="auto" w:fill="auto"/>
          </w:tcPr>
          <w:p w14:paraId="51E493C6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7D2AA01B" w14:textId="77777777">
        <w:tc>
          <w:tcPr>
            <w:tcW w:w="5751" w:type="dxa"/>
            <w:shd w:val="clear" w:color="auto" w:fill="auto"/>
          </w:tcPr>
          <w:p w14:paraId="02E058AD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I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Č:</w:t>
            </w: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 xml:space="preserve"> 29017688</w:t>
            </w:r>
          </w:p>
        </w:tc>
        <w:tc>
          <w:tcPr>
            <w:tcW w:w="1260" w:type="dxa"/>
            <w:shd w:val="clear" w:color="auto" w:fill="auto"/>
          </w:tcPr>
          <w:p w14:paraId="73B68524" w14:textId="77777777" w:rsidR="005111C8" w:rsidRDefault="00EE12DE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I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Č:</w:t>
            </w:r>
          </w:p>
        </w:tc>
        <w:tc>
          <w:tcPr>
            <w:tcW w:w="2925" w:type="dxa"/>
            <w:shd w:val="clear" w:color="auto" w:fill="auto"/>
          </w:tcPr>
          <w:p w14:paraId="3C1E9AEF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47673036</w:t>
            </w:r>
          </w:p>
        </w:tc>
      </w:tr>
      <w:tr w:rsidR="005111C8" w14:paraId="004D4E77" w14:textId="77777777">
        <w:tc>
          <w:tcPr>
            <w:tcW w:w="5751" w:type="dxa"/>
            <w:shd w:val="clear" w:color="auto" w:fill="auto"/>
          </w:tcPr>
          <w:p w14:paraId="674D317B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DI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Č:</w:t>
            </w: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 xml:space="preserve"> CZ29017688</w:t>
            </w:r>
          </w:p>
        </w:tc>
        <w:tc>
          <w:tcPr>
            <w:tcW w:w="1260" w:type="dxa"/>
            <w:shd w:val="clear" w:color="auto" w:fill="auto"/>
          </w:tcPr>
          <w:p w14:paraId="17701753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DI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Č:</w:t>
            </w:r>
          </w:p>
        </w:tc>
        <w:tc>
          <w:tcPr>
            <w:tcW w:w="2925" w:type="dxa"/>
            <w:shd w:val="clear" w:color="auto" w:fill="auto"/>
          </w:tcPr>
          <w:p w14:paraId="423B843F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CZ47673036</w:t>
            </w:r>
          </w:p>
        </w:tc>
      </w:tr>
      <w:tr w:rsidR="005111C8" w14:paraId="09F9ED5D" w14:textId="77777777">
        <w:tc>
          <w:tcPr>
            <w:tcW w:w="5751" w:type="dxa"/>
            <w:shd w:val="clear" w:color="auto" w:fill="auto"/>
          </w:tcPr>
          <w:p w14:paraId="30C7DC16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1260" w:type="dxa"/>
            <w:shd w:val="clear" w:color="auto" w:fill="auto"/>
          </w:tcPr>
          <w:p w14:paraId="7E52FBF3" w14:textId="77777777" w:rsidR="005111C8" w:rsidRDefault="00EE12DE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Číslo smlouvy:</w:t>
            </w:r>
          </w:p>
        </w:tc>
        <w:tc>
          <w:tcPr>
            <w:tcW w:w="2925" w:type="dxa"/>
            <w:shd w:val="clear" w:color="auto" w:fill="auto"/>
          </w:tcPr>
          <w:p w14:paraId="50989E33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N24-NSL-2300006</w:t>
            </w:r>
          </w:p>
        </w:tc>
      </w:tr>
      <w:tr w:rsidR="005111C8" w14:paraId="765E85B7" w14:textId="77777777">
        <w:tc>
          <w:tcPr>
            <w:tcW w:w="5751" w:type="dxa"/>
            <w:shd w:val="clear" w:color="auto" w:fill="auto"/>
          </w:tcPr>
          <w:p w14:paraId="5413AC4D" w14:textId="68B2A9B5" w:rsidR="005111C8" w:rsidRDefault="00EE12DE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 xml:space="preserve">Číslo účtu: </w:t>
            </w:r>
            <w:proofErr w:type="spellStart"/>
            <w:r w:rsidR="00D672F7" w:rsidRPr="00D672F7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xxxxxxxxxxx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1C5E390" w14:textId="77777777" w:rsidR="005111C8" w:rsidRDefault="00EE12DE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Datum vystavení:</w:t>
            </w:r>
          </w:p>
        </w:tc>
        <w:tc>
          <w:tcPr>
            <w:tcW w:w="2925" w:type="dxa"/>
            <w:shd w:val="clear" w:color="auto" w:fill="auto"/>
          </w:tcPr>
          <w:p w14:paraId="6FB7B9C4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07.02.2023</w:t>
            </w:r>
          </w:p>
        </w:tc>
      </w:tr>
      <w:tr w:rsidR="005111C8" w14:paraId="30AF2587" w14:textId="77777777">
        <w:tc>
          <w:tcPr>
            <w:tcW w:w="5751" w:type="dxa"/>
            <w:shd w:val="clear" w:color="auto" w:fill="auto"/>
          </w:tcPr>
          <w:p w14:paraId="233CC4E1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1260" w:type="dxa"/>
            <w:shd w:val="clear" w:color="auto" w:fill="auto"/>
          </w:tcPr>
          <w:p w14:paraId="6D59A7E7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splatnosti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:</w:t>
            </w:r>
          </w:p>
        </w:tc>
        <w:tc>
          <w:tcPr>
            <w:tcW w:w="2925" w:type="dxa"/>
            <w:shd w:val="clear" w:color="auto" w:fill="auto"/>
          </w:tcPr>
          <w:p w14:paraId="238B43A7" w14:textId="76E4CE6E" w:rsidR="005111C8" w:rsidRDefault="00EE12DE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sz w:val="14"/>
              </w:rPr>
              <w:t>k 1</w:t>
            </w:r>
            <w:r w:rsidR="00064BE4">
              <w:rPr>
                <w:sz w:val="14"/>
                <w:lang w:val="cs-CZ"/>
              </w:rPr>
              <w:t>4</w:t>
            </w:r>
            <w:r>
              <w:rPr>
                <w:sz w:val="14"/>
              </w:rPr>
              <w:t>. dní daného měsíce</w:t>
            </w:r>
          </w:p>
        </w:tc>
      </w:tr>
    </w:tbl>
    <w:p w14:paraId="4A3F66F0" w14:textId="77777777" w:rsidR="005111C8" w:rsidRDefault="005111C8">
      <w:pPr>
        <w:pStyle w:val="Normal"/>
        <w:jc w:val="center"/>
        <w:rPr>
          <w:rFonts w:ascii="Calibri" w:eastAsia="Calibri" w:hAnsi="Calibri" w:cs="Calibri"/>
          <w:color w:val="000000"/>
          <w:sz w:val="20"/>
          <w:lang w:val="en-US" w:eastAsia="en-US" w:bidi="en-US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16"/>
        <w:gridCol w:w="2385"/>
        <w:gridCol w:w="2130"/>
        <w:gridCol w:w="3120"/>
      </w:tblGrid>
      <w:tr w:rsidR="005111C8" w14:paraId="5521CEBE" w14:textId="77777777">
        <w:tc>
          <w:tcPr>
            <w:tcW w:w="2316" w:type="dxa"/>
            <w:shd w:val="clear" w:color="auto" w:fill="auto"/>
          </w:tcPr>
          <w:p w14:paraId="7D5CD62E" w14:textId="77777777" w:rsidR="005111C8" w:rsidRDefault="005111C8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2385" w:type="dxa"/>
            <w:shd w:val="clear" w:color="auto" w:fill="auto"/>
          </w:tcPr>
          <w:p w14:paraId="6D91B079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Evidenční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číslo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platebního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kalendáře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=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Variabilní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symbol (VS)</w:t>
            </w:r>
          </w:p>
        </w:tc>
        <w:tc>
          <w:tcPr>
            <w:tcW w:w="2130" w:type="dxa"/>
            <w:shd w:val="clear" w:color="auto" w:fill="auto"/>
          </w:tcPr>
          <w:p w14:paraId="092C0546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Evidenční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číslo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platebního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kalendáře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=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Variabilní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symbol (VS)</w:t>
            </w:r>
          </w:p>
        </w:tc>
        <w:tc>
          <w:tcPr>
            <w:tcW w:w="3120" w:type="dxa"/>
            <w:shd w:val="clear" w:color="auto" w:fill="auto"/>
          </w:tcPr>
          <w:p w14:paraId="78D316E2" w14:textId="77777777" w:rsidR="005111C8" w:rsidRDefault="005111C8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737691E3" w14:textId="77777777">
        <w:tc>
          <w:tcPr>
            <w:tcW w:w="2316" w:type="dxa"/>
            <w:shd w:val="clear" w:color="auto" w:fill="auto"/>
          </w:tcPr>
          <w:p w14:paraId="0D052592" w14:textId="77777777" w:rsidR="005111C8" w:rsidRDefault="005111C8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2385" w:type="dxa"/>
            <w:shd w:val="clear" w:color="auto" w:fill="auto"/>
          </w:tcPr>
          <w:p w14:paraId="197EFDA6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u w:val="single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u w:val="single"/>
                <w:lang w:val="en-US" w:eastAsia="en-US" w:bidi="en-US"/>
              </w:rPr>
              <w:t>12423006</w:t>
            </w:r>
          </w:p>
        </w:tc>
        <w:tc>
          <w:tcPr>
            <w:tcW w:w="2130" w:type="dxa"/>
            <w:shd w:val="clear" w:color="auto" w:fill="auto"/>
          </w:tcPr>
          <w:p w14:paraId="37D59834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u w:val="single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u w:val="single"/>
                <w:lang w:val="en-US" w:eastAsia="en-US" w:bidi="en-US"/>
              </w:rPr>
              <w:t>22423006</w:t>
            </w:r>
          </w:p>
        </w:tc>
        <w:tc>
          <w:tcPr>
            <w:tcW w:w="3120" w:type="dxa"/>
            <w:shd w:val="clear" w:color="auto" w:fill="auto"/>
          </w:tcPr>
          <w:p w14:paraId="183CE6FF" w14:textId="77777777" w:rsidR="005111C8" w:rsidRDefault="005111C8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</w:tbl>
    <w:p w14:paraId="26C795B9" w14:textId="77777777" w:rsidR="005111C8" w:rsidRDefault="005111C8">
      <w:pPr>
        <w:pStyle w:val="Normal"/>
        <w:rPr>
          <w:rFonts w:ascii="Calibri" w:eastAsia="Calibri" w:hAnsi="Calibri" w:cs="Calibri"/>
          <w:color w:val="000000"/>
          <w:sz w:val="16"/>
          <w:lang w:val="en-US" w:eastAsia="en-US" w:bidi="en-US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16"/>
        <w:gridCol w:w="2400"/>
        <w:gridCol w:w="2115"/>
        <w:gridCol w:w="3105"/>
      </w:tblGrid>
      <w:tr w:rsidR="005111C8" w14:paraId="283416D2" w14:textId="77777777">
        <w:tc>
          <w:tcPr>
            <w:tcW w:w="2316" w:type="dxa"/>
            <w:shd w:val="clear" w:color="auto" w:fill="auto"/>
          </w:tcPr>
          <w:p w14:paraId="51C78F2E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Obdob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í</w:t>
            </w:r>
          </w:p>
        </w:tc>
        <w:tc>
          <w:tcPr>
            <w:tcW w:w="2400" w:type="dxa"/>
            <w:shd w:val="clear" w:color="auto" w:fill="auto"/>
          </w:tcPr>
          <w:p w14:paraId="6FCCC1A8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Částka nájem a paušály Kč</w:t>
            </w:r>
          </w:p>
        </w:tc>
        <w:tc>
          <w:tcPr>
            <w:tcW w:w="2115" w:type="dxa"/>
            <w:shd w:val="clear" w:color="auto" w:fill="auto"/>
          </w:tcPr>
          <w:p w14:paraId="1D2E4418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Částka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záloh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služby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Kč</w:t>
            </w:r>
            <w:proofErr w:type="spellEnd"/>
          </w:p>
        </w:tc>
        <w:tc>
          <w:tcPr>
            <w:tcW w:w="3105" w:type="dxa"/>
            <w:shd w:val="clear" w:color="auto" w:fill="auto"/>
          </w:tcPr>
          <w:p w14:paraId="12F6FC27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0E43D871" w14:textId="77777777">
        <w:tc>
          <w:tcPr>
            <w:tcW w:w="2316" w:type="dxa"/>
            <w:shd w:val="clear" w:color="auto" w:fill="auto"/>
          </w:tcPr>
          <w:p w14:paraId="715C4808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01.2023</w:t>
            </w:r>
          </w:p>
        </w:tc>
        <w:tc>
          <w:tcPr>
            <w:tcW w:w="2400" w:type="dxa"/>
            <w:shd w:val="clear" w:color="auto" w:fill="auto"/>
          </w:tcPr>
          <w:p w14:paraId="7C4461A0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666227BD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5E9B7E29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2B69E372" w14:textId="77777777">
        <w:tc>
          <w:tcPr>
            <w:tcW w:w="2316" w:type="dxa"/>
            <w:shd w:val="clear" w:color="auto" w:fill="auto"/>
          </w:tcPr>
          <w:p w14:paraId="5BD32FF4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02.2023</w:t>
            </w:r>
          </w:p>
        </w:tc>
        <w:tc>
          <w:tcPr>
            <w:tcW w:w="2400" w:type="dxa"/>
            <w:shd w:val="clear" w:color="auto" w:fill="auto"/>
          </w:tcPr>
          <w:p w14:paraId="4FE399BA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698D5899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6E8CD23A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0A2EB7EF" w14:textId="77777777">
        <w:tc>
          <w:tcPr>
            <w:tcW w:w="2316" w:type="dxa"/>
            <w:shd w:val="clear" w:color="auto" w:fill="auto"/>
          </w:tcPr>
          <w:p w14:paraId="1847674E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03.2023</w:t>
            </w:r>
          </w:p>
        </w:tc>
        <w:tc>
          <w:tcPr>
            <w:tcW w:w="2400" w:type="dxa"/>
            <w:shd w:val="clear" w:color="auto" w:fill="auto"/>
          </w:tcPr>
          <w:p w14:paraId="0652DB7A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33BA9D61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193465B6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72420911" w14:textId="77777777">
        <w:tc>
          <w:tcPr>
            <w:tcW w:w="2316" w:type="dxa"/>
            <w:shd w:val="clear" w:color="auto" w:fill="auto"/>
          </w:tcPr>
          <w:p w14:paraId="3D5303DF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04.2023</w:t>
            </w:r>
          </w:p>
        </w:tc>
        <w:tc>
          <w:tcPr>
            <w:tcW w:w="2400" w:type="dxa"/>
            <w:shd w:val="clear" w:color="auto" w:fill="auto"/>
          </w:tcPr>
          <w:p w14:paraId="34C856C2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04B514AA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31E67C79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0CFB7E39" w14:textId="77777777">
        <w:tc>
          <w:tcPr>
            <w:tcW w:w="2316" w:type="dxa"/>
            <w:shd w:val="clear" w:color="auto" w:fill="auto"/>
          </w:tcPr>
          <w:p w14:paraId="6A62CC95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05.2023</w:t>
            </w:r>
          </w:p>
        </w:tc>
        <w:tc>
          <w:tcPr>
            <w:tcW w:w="2400" w:type="dxa"/>
            <w:shd w:val="clear" w:color="auto" w:fill="auto"/>
          </w:tcPr>
          <w:p w14:paraId="6B4F5042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5CC6F5E7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57D4778F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05315098" w14:textId="77777777">
        <w:tc>
          <w:tcPr>
            <w:tcW w:w="2316" w:type="dxa"/>
            <w:shd w:val="clear" w:color="auto" w:fill="auto"/>
          </w:tcPr>
          <w:p w14:paraId="2725F8F2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06.2023</w:t>
            </w:r>
          </w:p>
        </w:tc>
        <w:tc>
          <w:tcPr>
            <w:tcW w:w="2400" w:type="dxa"/>
            <w:shd w:val="clear" w:color="auto" w:fill="auto"/>
          </w:tcPr>
          <w:p w14:paraId="76CC2424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10937D2E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05360A2F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1EBA389F" w14:textId="77777777">
        <w:tc>
          <w:tcPr>
            <w:tcW w:w="2316" w:type="dxa"/>
            <w:shd w:val="clear" w:color="auto" w:fill="auto"/>
          </w:tcPr>
          <w:p w14:paraId="4FED8E71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07.2023</w:t>
            </w:r>
          </w:p>
        </w:tc>
        <w:tc>
          <w:tcPr>
            <w:tcW w:w="2400" w:type="dxa"/>
            <w:shd w:val="clear" w:color="auto" w:fill="auto"/>
          </w:tcPr>
          <w:p w14:paraId="677E59DE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754A8B29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47C9AB37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6E55332C" w14:textId="77777777">
        <w:tc>
          <w:tcPr>
            <w:tcW w:w="2316" w:type="dxa"/>
            <w:shd w:val="clear" w:color="auto" w:fill="auto"/>
          </w:tcPr>
          <w:p w14:paraId="691AE4DB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08.2023</w:t>
            </w:r>
          </w:p>
        </w:tc>
        <w:tc>
          <w:tcPr>
            <w:tcW w:w="2400" w:type="dxa"/>
            <w:shd w:val="clear" w:color="auto" w:fill="auto"/>
          </w:tcPr>
          <w:p w14:paraId="47CA8F22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40E1E292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34BDBF00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13D9C553" w14:textId="77777777">
        <w:tc>
          <w:tcPr>
            <w:tcW w:w="2316" w:type="dxa"/>
            <w:shd w:val="clear" w:color="auto" w:fill="auto"/>
          </w:tcPr>
          <w:p w14:paraId="55990676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09.2023</w:t>
            </w:r>
          </w:p>
        </w:tc>
        <w:tc>
          <w:tcPr>
            <w:tcW w:w="2400" w:type="dxa"/>
            <w:shd w:val="clear" w:color="auto" w:fill="auto"/>
          </w:tcPr>
          <w:p w14:paraId="6A99B0DC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2522D984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44FF5E84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2E7E6007" w14:textId="77777777">
        <w:tc>
          <w:tcPr>
            <w:tcW w:w="2316" w:type="dxa"/>
            <w:shd w:val="clear" w:color="auto" w:fill="auto"/>
          </w:tcPr>
          <w:p w14:paraId="2473ACB0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10.2023</w:t>
            </w:r>
          </w:p>
        </w:tc>
        <w:tc>
          <w:tcPr>
            <w:tcW w:w="2400" w:type="dxa"/>
            <w:shd w:val="clear" w:color="auto" w:fill="auto"/>
          </w:tcPr>
          <w:p w14:paraId="04B4A3DF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20FF63E0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00A75541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5AF080B5" w14:textId="77777777">
        <w:tc>
          <w:tcPr>
            <w:tcW w:w="2316" w:type="dxa"/>
            <w:shd w:val="clear" w:color="auto" w:fill="auto"/>
          </w:tcPr>
          <w:p w14:paraId="4136B5F9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11.2023</w:t>
            </w:r>
          </w:p>
        </w:tc>
        <w:tc>
          <w:tcPr>
            <w:tcW w:w="2400" w:type="dxa"/>
            <w:shd w:val="clear" w:color="auto" w:fill="auto"/>
          </w:tcPr>
          <w:p w14:paraId="6AEFF718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12E74FF4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4EF2FD69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5111C8" w14:paraId="77BA9726" w14:textId="77777777">
        <w:tc>
          <w:tcPr>
            <w:tcW w:w="2316" w:type="dxa"/>
            <w:shd w:val="clear" w:color="auto" w:fill="auto"/>
          </w:tcPr>
          <w:p w14:paraId="5786783E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12.2023</w:t>
            </w:r>
          </w:p>
        </w:tc>
        <w:tc>
          <w:tcPr>
            <w:tcW w:w="2400" w:type="dxa"/>
            <w:shd w:val="clear" w:color="auto" w:fill="auto"/>
          </w:tcPr>
          <w:p w14:paraId="5CBFD038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2115" w:type="dxa"/>
            <w:shd w:val="clear" w:color="auto" w:fill="auto"/>
          </w:tcPr>
          <w:p w14:paraId="45A3CB30" w14:textId="77777777" w:rsidR="005111C8" w:rsidRDefault="00EE12DE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3105" w:type="dxa"/>
            <w:shd w:val="clear" w:color="auto" w:fill="auto"/>
          </w:tcPr>
          <w:p w14:paraId="37B6B7EC" w14:textId="77777777" w:rsidR="005111C8" w:rsidRDefault="005111C8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</w:tbl>
    <w:p w14:paraId="4C457268" w14:textId="77777777" w:rsidR="005111C8" w:rsidRDefault="005111C8">
      <w:pPr>
        <w:pStyle w:val="Normal"/>
        <w:rPr>
          <w:rFonts w:ascii="Calibri" w:eastAsia="Calibri" w:hAnsi="Calibri" w:cs="Calibri"/>
          <w:color w:val="000000"/>
          <w:sz w:val="16"/>
          <w:lang w:val="en-US" w:eastAsia="en-US" w:bidi="en-US"/>
        </w:rPr>
      </w:pPr>
    </w:p>
    <w:p w14:paraId="1F42E550" w14:textId="77777777" w:rsidR="005111C8" w:rsidRDefault="00EE12DE">
      <w:pPr>
        <w:pStyle w:val="Normal"/>
        <w:rPr>
          <w:rFonts w:ascii="Calibri" w:eastAsia="Calibri" w:hAnsi="Calibri" w:cs="Calibri"/>
          <w:color w:val="000000"/>
          <w:sz w:val="16"/>
          <w:lang w:val="en-US" w:eastAsia="en-US" w:bidi="en-US"/>
        </w:rPr>
      </w:pPr>
      <w:proofErr w:type="spellStart"/>
      <w:r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  <w:t>Detailní</w:t>
      </w:r>
      <w:proofErr w:type="spellEnd"/>
      <w:r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  <w:t>rozpis</w:t>
      </w:r>
      <w:proofErr w:type="spellEnd"/>
      <w:r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  <w:t>položek</w:t>
      </w:r>
      <w:proofErr w:type="spellEnd"/>
      <w:r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  <w:t>:</w:t>
      </w:r>
    </w:p>
    <w:tbl>
      <w:tblPr>
        <w:tblW w:w="9951" w:type="dxa"/>
        <w:tblInd w:w="36" w:type="dxa"/>
        <w:tblBorders>
          <w:bottom w:val="single" w:sz="6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01"/>
        <w:gridCol w:w="990"/>
        <w:gridCol w:w="2805"/>
        <w:gridCol w:w="735"/>
        <w:gridCol w:w="1110"/>
        <w:gridCol w:w="1005"/>
        <w:gridCol w:w="1005"/>
      </w:tblGrid>
      <w:tr w:rsidR="005111C8" w14:paraId="4E6B9C5E" w14:textId="77777777" w:rsidTr="00106CE6">
        <w:tc>
          <w:tcPr>
            <w:tcW w:w="6096" w:type="dxa"/>
            <w:gridSpan w:val="3"/>
            <w:shd w:val="clear" w:color="auto" w:fill="auto"/>
          </w:tcPr>
          <w:p w14:paraId="6463E642" w14:textId="77777777" w:rsidR="005111C8" w:rsidRDefault="005111C8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4"/>
                <w:shd w:val="clear" w:color="auto" w:fill="C0C0C0"/>
                <w:lang w:val="en-US" w:eastAsia="en-US" w:bidi="en-US"/>
              </w:rPr>
            </w:pPr>
          </w:p>
        </w:tc>
        <w:tc>
          <w:tcPr>
            <w:tcW w:w="735" w:type="dxa"/>
            <w:shd w:val="clear" w:color="auto" w:fill="auto"/>
          </w:tcPr>
          <w:p w14:paraId="678554A8" w14:textId="77777777" w:rsidR="005111C8" w:rsidRDefault="00EE12DE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DPH (%)</w:t>
            </w:r>
          </w:p>
        </w:tc>
        <w:tc>
          <w:tcPr>
            <w:tcW w:w="1110" w:type="dxa"/>
            <w:shd w:val="clear" w:color="auto" w:fill="auto"/>
          </w:tcPr>
          <w:p w14:paraId="010D9357" w14:textId="77777777" w:rsidR="005111C8" w:rsidRDefault="00EE12DE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Cena bez DPH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Kč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00DA3013" w14:textId="77777777" w:rsidR="005111C8" w:rsidRDefault="00EE12DE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Částka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DPH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Kč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4D72F69C" w14:textId="77777777" w:rsidR="005111C8" w:rsidRDefault="00EE12DE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Celkem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Kč</w:t>
            </w:r>
            <w:proofErr w:type="spellEnd"/>
          </w:p>
        </w:tc>
      </w:tr>
      <w:tr w:rsidR="005111C8" w14:paraId="5C5E47BC" w14:textId="77777777" w:rsidTr="00106CE6">
        <w:tc>
          <w:tcPr>
            <w:tcW w:w="9951" w:type="dxa"/>
            <w:gridSpan w:val="7"/>
            <w:shd w:val="clear" w:color="auto" w:fill="auto"/>
          </w:tcPr>
          <w:p w14:paraId="115A9DA4" w14:textId="77777777" w:rsidR="005111C8" w:rsidRDefault="00EE12DE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od 01.01.2023 do 31.12.2023</w:t>
            </w:r>
          </w:p>
        </w:tc>
      </w:tr>
      <w:tr w:rsidR="00106CE6" w14:paraId="7DC3B38F" w14:textId="77777777" w:rsidTr="00106CE6">
        <w:tc>
          <w:tcPr>
            <w:tcW w:w="2301" w:type="dxa"/>
            <w:shd w:val="clear" w:color="auto" w:fill="auto"/>
          </w:tcPr>
          <w:p w14:paraId="27F2E91D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Částka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nájem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paušální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služby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2CE5D401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NA01.1</w:t>
            </w:r>
          </w:p>
        </w:tc>
        <w:tc>
          <w:tcPr>
            <w:tcW w:w="2805" w:type="dxa"/>
            <w:shd w:val="clear" w:color="auto" w:fill="auto"/>
          </w:tcPr>
          <w:p w14:paraId="0802F55F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Nájemné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podle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smlouvy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748BEA2B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36A3575A" w14:textId="4C7C75DC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335AE88B" w14:textId="75D56CBF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4197F5F6" w14:textId="26CF807A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387BAE4B" w14:textId="77777777" w:rsidTr="00106CE6">
        <w:tc>
          <w:tcPr>
            <w:tcW w:w="2301" w:type="dxa"/>
            <w:shd w:val="clear" w:color="auto" w:fill="auto"/>
          </w:tcPr>
          <w:p w14:paraId="57CC62F1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56FCAA44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SL02.1</w:t>
            </w:r>
          </w:p>
        </w:tc>
        <w:tc>
          <w:tcPr>
            <w:tcW w:w="2805" w:type="dxa"/>
            <w:shd w:val="clear" w:color="auto" w:fill="auto"/>
          </w:tcPr>
          <w:p w14:paraId="361CD011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Dodávka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studené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vody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vodné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)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0A66DC18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10,00</w:t>
            </w:r>
          </w:p>
        </w:tc>
        <w:tc>
          <w:tcPr>
            <w:tcW w:w="1110" w:type="dxa"/>
            <w:shd w:val="clear" w:color="auto" w:fill="auto"/>
          </w:tcPr>
          <w:p w14:paraId="271635E0" w14:textId="030D7318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1A1D8BD9" w14:textId="4FB14709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7A8AC385" w14:textId="3C502DCB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568927AF" w14:textId="77777777" w:rsidTr="00106CE6">
        <w:tc>
          <w:tcPr>
            <w:tcW w:w="2301" w:type="dxa"/>
            <w:shd w:val="clear" w:color="auto" w:fill="auto"/>
          </w:tcPr>
          <w:p w14:paraId="7BDA3927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7DCF7910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SL02.4</w:t>
            </w:r>
          </w:p>
        </w:tc>
        <w:tc>
          <w:tcPr>
            <w:tcW w:w="2805" w:type="dxa"/>
            <w:shd w:val="clear" w:color="auto" w:fill="auto"/>
          </w:tcPr>
          <w:p w14:paraId="1B644A3C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Odvádění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odpadních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vod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stočné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)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7180972B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10,00</w:t>
            </w:r>
          </w:p>
        </w:tc>
        <w:tc>
          <w:tcPr>
            <w:tcW w:w="1110" w:type="dxa"/>
            <w:shd w:val="clear" w:color="auto" w:fill="auto"/>
          </w:tcPr>
          <w:p w14:paraId="6D342F60" w14:textId="7AA1A3A3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060A5F4E" w14:textId="7592BEEC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56F6D654" w14:textId="06CCAC0B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43C4CFA6" w14:textId="77777777" w:rsidTr="00106CE6">
        <w:tc>
          <w:tcPr>
            <w:tcW w:w="2301" w:type="dxa"/>
            <w:shd w:val="clear" w:color="auto" w:fill="auto"/>
          </w:tcPr>
          <w:p w14:paraId="66C4563D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152D510F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SL04.1</w:t>
            </w:r>
          </w:p>
        </w:tc>
        <w:tc>
          <w:tcPr>
            <w:tcW w:w="2805" w:type="dxa"/>
            <w:shd w:val="clear" w:color="auto" w:fill="auto"/>
          </w:tcPr>
          <w:p w14:paraId="068B5956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Dodávka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teplé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vody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2AEEE427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10,00</w:t>
            </w:r>
          </w:p>
        </w:tc>
        <w:tc>
          <w:tcPr>
            <w:tcW w:w="1110" w:type="dxa"/>
            <w:shd w:val="clear" w:color="auto" w:fill="auto"/>
          </w:tcPr>
          <w:p w14:paraId="29B37094" w14:textId="426B1FE0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63F2B162" w14:textId="0F2B0140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708BF1B6" w14:textId="5737493F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01C6BE90" w14:textId="77777777" w:rsidTr="00106CE6">
        <w:tc>
          <w:tcPr>
            <w:tcW w:w="2301" w:type="dxa"/>
            <w:shd w:val="clear" w:color="auto" w:fill="auto"/>
          </w:tcPr>
          <w:p w14:paraId="705EE8F2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041B7D5C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SL07.1</w:t>
            </w:r>
          </w:p>
        </w:tc>
        <w:tc>
          <w:tcPr>
            <w:tcW w:w="2805" w:type="dxa"/>
            <w:shd w:val="clear" w:color="auto" w:fill="auto"/>
          </w:tcPr>
          <w:p w14:paraId="2DA4E633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Dodávka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elektrické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energie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2A1FF9B6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21,00</w:t>
            </w:r>
          </w:p>
        </w:tc>
        <w:tc>
          <w:tcPr>
            <w:tcW w:w="1110" w:type="dxa"/>
            <w:shd w:val="clear" w:color="auto" w:fill="auto"/>
          </w:tcPr>
          <w:p w14:paraId="27BB8406" w14:textId="3B622AB2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5FC4A9E7" w14:textId="2881FEF6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16B6E6F3" w14:textId="06A4408D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768C952A" w14:textId="77777777" w:rsidTr="00106CE6">
        <w:tc>
          <w:tcPr>
            <w:tcW w:w="2301" w:type="dxa"/>
            <w:shd w:val="clear" w:color="auto" w:fill="auto"/>
          </w:tcPr>
          <w:p w14:paraId="40895C53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70A7B6F7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SL08.1</w:t>
            </w:r>
          </w:p>
        </w:tc>
        <w:tc>
          <w:tcPr>
            <w:tcW w:w="2805" w:type="dxa"/>
            <w:shd w:val="clear" w:color="auto" w:fill="auto"/>
          </w:tcPr>
          <w:p w14:paraId="6D231844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Odvoz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likvidace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odpadů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7666D053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21,00</w:t>
            </w:r>
          </w:p>
        </w:tc>
        <w:tc>
          <w:tcPr>
            <w:tcW w:w="1110" w:type="dxa"/>
            <w:shd w:val="clear" w:color="auto" w:fill="auto"/>
          </w:tcPr>
          <w:p w14:paraId="61530872" w14:textId="467A62C4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4977E6D7" w14:textId="218F1DD9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17DF8F63" w14:textId="3819D1F0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5F6D98C6" w14:textId="77777777" w:rsidTr="00106CE6">
        <w:tc>
          <w:tcPr>
            <w:tcW w:w="2301" w:type="dxa"/>
            <w:shd w:val="clear" w:color="auto" w:fill="auto"/>
          </w:tcPr>
          <w:p w14:paraId="0A43620C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56152E84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SL14.1</w:t>
            </w:r>
          </w:p>
        </w:tc>
        <w:tc>
          <w:tcPr>
            <w:tcW w:w="2805" w:type="dxa"/>
            <w:shd w:val="clear" w:color="auto" w:fill="auto"/>
          </w:tcPr>
          <w:p w14:paraId="05A654B9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Úklid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společných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prostor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590CFDB8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21,00</w:t>
            </w:r>
          </w:p>
        </w:tc>
        <w:tc>
          <w:tcPr>
            <w:tcW w:w="1110" w:type="dxa"/>
            <w:shd w:val="clear" w:color="auto" w:fill="auto"/>
          </w:tcPr>
          <w:p w14:paraId="626E64BE" w14:textId="0D857093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401BB240" w14:textId="5837A75E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01922A4E" w14:textId="45DA9EC8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4B7A4A0D" w14:textId="77777777" w:rsidTr="00106CE6">
        <w:tc>
          <w:tcPr>
            <w:tcW w:w="2301" w:type="dxa"/>
            <w:shd w:val="clear" w:color="auto" w:fill="auto"/>
          </w:tcPr>
          <w:p w14:paraId="0A8AC4BE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08AA5FAE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SL43.1</w:t>
            </w:r>
          </w:p>
        </w:tc>
        <w:tc>
          <w:tcPr>
            <w:tcW w:w="2805" w:type="dxa"/>
            <w:shd w:val="clear" w:color="auto" w:fill="auto"/>
          </w:tcPr>
          <w:p w14:paraId="0B254199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Osvětlení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společných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prostor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2F524494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21,00</w:t>
            </w:r>
          </w:p>
        </w:tc>
        <w:tc>
          <w:tcPr>
            <w:tcW w:w="1110" w:type="dxa"/>
            <w:shd w:val="clear" w:color="auto" w:fill="auto"/>
          </w:tcPr>
          <w:p w14:paraId="021DABE0" w14:textId="517818EA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47575624" w14:textId="66D4692F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7C906B88" w14:textId="78E39240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360E6E64" w14:textId="77777777" w:rsidTr="00106CE6">
        <w:tc>
          <w:tcPr>
            <w:tcW w:w="2301" w:type="dxa"/>
            <w:shd w:val="clear" w:color="auto" w:fill="auto"/>
          </w:tcPr>
          <w:p w14:paraId="2D77A220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61937173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SL49.1</w:t>
            </w:r>
          </w:p>
        </w:tc>
        <w:tc>
          <w:tcPr>
            <w:tcW w:w="2805" w:type="dxa"/>
            <w:shd w:val="clear" w:color="auto" w:fill="auto"/>
          </w:tcPr>
          <w:p w14:paraId="70744215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Dodávka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plynu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371822C1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21,00</w:t>
            </w:r>
          </w:p>
        </w:tc>
        <w:tc>
          <w:tcPr>
            <w:tcW w:w="1110" w:type="dxa"/>
            <w:shd w:val="clear" w:color="auto" w:fill="auto"/>
          </w:tcPr>
          <w:p w14:paraId="33FA1B28" w14:textId="24EEE6FE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1CF0AD97" w14:textId="4C7B916F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58404E73" w14:textId="26F2BF60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2944F950" w14:textId="77777777" w:rsidTr="00106CE6">
        <w:tc>
          <w:tcPr>
            <w:tcW w:w="2301" w:type="dxa"/>
            <w:shd w:val="clear" w:color="auto" w:fill="auto"/>
          </w:tcPr>
          <w:p w14:paraId="62ADB949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3DA9FFE2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SL64.1</w:t>
            </w:r>
          </w:p>
        </w:tc>
        <w:tc>
          <w:tcPr>
            <w:tcW w:w="2805" w:type="dxa"/>
            <w:shd w:val="clear" w:color="auto" w:fill="auto"/>
          </w:tcPr>
          <w:p w14:paraId="3DCA5D30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Správa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objektu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1765DD58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21,00</w:t>
            </w:r>
          </w:p>
        </w:tc>
        <w:tc>
          <w:tcPr>
            <w:tcW w:w="1110" w:type="dxa"/>
            <w:shd w:val="clear" w:color="auto" w:fill="auto"/>
          </w:tcPr>
          <w:p w14:paraId="39E949D1" w14:textId="01D582EE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45C1B064" w14:textId="4E39DFC9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3298C186" w14:textId="46F8560C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2711C8DF" w14:textId="77777777" w:rsidTr="00106CE6">
        <w:tc>
          <w:tcPr>
            <w:tcW w:w="6831" w:type="dxa"/>
            <w:gridSpan w:val="4"/>
            <w:shd w:val="clear" w:color="auto" w:fill="auto"/>
          </w:tcPr>
          <w:p w14:paraId="561D3E6A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Částka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nájem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paušální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služby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Celkem</w:t>
            </w:r>
            <w:proofErr w:type="spellEnd"/>
            <w:proofErr w:type="gramEnd"/>
          </w:p>
        </w:tc>
        <w:tc>
          <w:tcPr>
            <w:tcW w:w="1110" w:type="dxa"/>
            <w:shd w:val="clear" w:color="auto" w:fill="auto"/>
          </w:tcPr>
          <w:p w14:paraId="3AF045DE" w14:textId="2C123ACF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C14974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2EB53BED" w14:textId="519EA54A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C14974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79C8CA9C" w14:textId="4FA4D5D8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C14974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556755EF" w14:textId="77777777" w:rsidTr="00106CE6">
        <w:tc>
          <w:tcPr>
            <w:tcW w:w="2301" w:type="dxa"/>
            <w:shd w:val="clear" w:color="auto" w:fill="auto"/>
          </w:tcPr>
          <w:p w14:paraId="7053D2C6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Částka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záloh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služby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5AC9E5DF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SL02.2</w:t>
            </w:r>
          </w:p>
        </w:tc>
        <w:tc>
          <w:tcPr>
            <w:tcW w:w="2805" w:type="dxa"/>
            <w:shd w:val="clear" w:color="auto" w:fill="auto"/>
          </w:tcPr>
          <w:p w14:paraId="0E84843E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Záloha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dodávku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studené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vody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vodné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)</w:t>
            </w:r>
          </w:p>
        </w:tc>
        <w:tc>
          <w:tcPr>
            <w:tcW w:w="735" w:type="dxa"/>
            <w:shd w:val="clear" w:color="auto" w:fill="auto"/>
          </w:tcPr>
          <w:p w14:paraId="0CD1E50A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10,00</w:t>
            </w:r>
          </w:p>
        </w:tc>
        <w:tc>
          <w:tcPr>
            <w:tcW w:w="1110" w:type="dxa"/>
            <w:shd w:val="clear" w:color="auto" w:fill="auto"/>
          </w:tcPr>
          <w:p w14:paraId="6B4C720B" w14:textId="3A24D8BE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6EBFFFC9" w14:textId="644A8EF3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56C4C285" w14:textId="56142F3E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0DD584B0" w14:textId="77777777" w:rsidTr="00106CE6">
        <w:tc>
          <w:tcPr>
            <w:tcW w:w="2301" w:type="dxa"/>
            <w:shd w:val="clear" w:color="auto" w:fill="auto"/>
          </w:tcPr>
          <w:p w14:paraId="7858A80F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7C343969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SL02.5</w:t>
            </w:r>
          </w:p>
        </w:tc>
        <w:tc>
          <w:tcPr>
            <w:tcW w:w="2805" w:type="dxa"/>
            <w:shd w:val="clear" w:color="auto" w:fill="auto"/>
          </w:tcPr>
          <w:p w14:paraId="7A8B7BFC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Záloha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odvádění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odpadních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vod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stočné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)</w:t>
            </w:r>
          </w:p>
        </w:tc>
        <w:tc>
          <w:tcPr>
            <w:tcW w:w="735" w:type="dxa"/>
            <w:shd w:val="clear" w:color="auto" w:fill="auto"/>
          </w:tcPr>
          <w:p w14:paraId="542062B7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10,00</w:t>
            </w:r>
          </w:p>
        </w:tc>
        <w:tc>
          <w:tcPr>
            <w:tcW w:w="1110" w:type="dxa"/>
            <w:shd w:val="clear" w:color="auto" w:fill="auto"/>
          </w:tcPr>
          <w:p w14:paraId="7977DD2B" w14:textId="1A07FCE5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066CC0E5" w14:textId="09B8E831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1530D7DA" w14:textId="4A0F50B0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5E195DF3" w14:textId="77777777" w:rsidTr="00106CE6">
        <w:tc>
          <w:tcPr>
            <w:tcW w:w="2301" w:type="dxa"/>
            <w:shd w:val="clear" w:color="auto" w:fill="auto"/>
          </w:tcPr>
          <w:p w14:paraId="53501A25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4307DED9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SL07.2</w:t>
            </w:r>
          </w:p>
        </w:tc>
        <w:tc>
          <w:tcPr>
            <w:tcW w:w="2805" w:type="dxa"/>
            <w:shd w:val="clear" w:color="auto" w:fill="auto"/>
          </w:tcPr>
          <w:p w14:paraId="1FFD09C5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Záloha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dodávku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elektrické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energie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496C835D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21,00</w:t>
            </w:r>
          </w:p>
        </w:tc>
        <w:tc>
          <w:tcPr>
            <w:tcW w:w="1110" w:type="dxa"/>
            <w:shd w:val="clear" w:color="auto" w:fill="auto"/>
          </w:tcPr>
          <w:p w14:paraId="62F8547C" w14:textId="52E3D699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6BCE00BF" w14:textId="28E4D78D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58FF8836" w14:textId="702F7ADE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7D35EB13" w14:textId="77777777" w:rsidTr="00106CE6">
        <w:tc>
          <w:tcPr>
            <w:tcW w:w="2301" w:type="dxa"/>
            <w:shd w:val="clear" w:color="auto" w:fill="auto"/>
          </w:tcPr>
          <w:p w14:paraId="0E36276B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4E92FC2D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SL48.2</w:t>
            </w:r>
          </w:p>
        </w:tc>
        <w:tc>
          <w:tcPr>
            <w:tcW w:w="2805" w:type="dxa"/>
            <w:shd w:val="clear" w:color="auto" w:fill="auto"/>
          </w:tcPr>
          <w:p w14:paraId="77E12F0C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Záloha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dodávku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srážkové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vody</w:t>
            </w:r>
            <w:proofErr w:type="spellEnd"/>
          </w:p>
        </w:tc>
        <w:tc>
          <w:tcPr>
            <w:tcW w:w="735" w:type="dxa"/>
            <w:shd w:val="clear" w:color="auto" w:fill="auto"/>
          </w:tcPr>
          <w:p w14:paraId="14D6E45C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10,00</w:t>
            </w:r>
          </w:p>
        </w:tc>
        <w:tc>
          <w:tcPr>
            <w:tcW w:w="1110" w:type="dxa"/>
            <w:shd w:val="clear" w:color="auto" w:fill="auto"/>
          </w:tcPr>
          <w:p w14:paraId="130360C9" w14:textId="3B284AAA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03A4BDD0" w14:textId="78873BB0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62129047" w14:textId="7D484ABC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12B19E37" w14:textId="77777777" w:rsidTr="00106CE6">
        <w:tc>
          <w:tcPr>
            <w:tcW w:w="2301" w:type="dxa"/>
            <w:shd w:val="clear" w:color="auto" w:fill="auto"/>
          </w:tcPr>
          <w:p w14:paraId="18883EB3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</w:p>
        </w:tc>
        <w:tc>
          <w:tcPr>
            <w:tcW w:w="990" w:type="dxa"/>
            <w:shd w:val="clear" w:color="auto" w:fill="auto"/>
          </w:tcPr>
          <w:p w14:paraId="3DDA2A2D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SL49.2</w:t>
            </w:r>
          </w:p>
        </w:tc>
        <w:tc>
          <w:tcPr>
            <w:tcW w:w="2805" w:type="dxa"/>
            <w:shd w:val="clear" w:color="auto" w:fill="auto"/>
          </w:tcPr>
          <w:p w14:paraId="7590CF52" w14:textId="77777777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Záloha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dodávku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plynu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 xml:space="preserve"> </w:t>
            </w:r>
          </w:p>
        </w:tc>
        <w:tc>
          <w:tcPr>
            <w:tcW w:w="735" w:type="dxa"/>
            <w:shd w:val="clear" w:color="auto" w:fill="auto"/>
          </w:tcPr>
          <w:p w14:paraId="4F6E67DC" w14:textId="77777777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  <w:t>21,00</w:t>
            </w:r>
          </w:p>
        </w:tc>
        <w:tc>
          <w:tcPr>
            <w:tcW w:w="1110" w:type="dxa"/>
            <w:shd w:val="clear" w:color="auto" w:fill="auto"/>
          </w:tcPr>
          <w:p w14:paraId="5993527D" w14:textId="0F7DC211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03D07103" w14:textId="4F36DFFF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6E8C2D45" w14:textId="07F2B6F9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2D03F3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106CE6" w14:paraId="6231832B" w14:textId="77777777" w:rsidTr="00106CE6">
        <w:tc>
          <w:tcPr>
            <w:tcW w:w="6831" w:type="dxa"/>
            <w:gridSpan w:val="4"/>
            <w:shd w:val="clear" w:color="auto" w:fill="auto"/>
          </w:tcPr>
          <w:p w14:paraId="430F580E" w14:textId="28ED0F8C" w:rsidR="00106CE6" w:rsidRDefault="00106CE6" w:rsidP="00106CE6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Částka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záloh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 w:rsidR="006E43AF"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služby</w:t>
            </w:r>
            <w:proofErr w:type="spellEnd"/>
            <w:r w:rsidR="006E43AF"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 </w:t>
            </w:r>
            <w:proofErr w:type="spellStart"/>
            <w:r w:rsidR="006E43AF"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Celkem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14:paraId="3EB1F424" w14:textId="1549D472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187745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4BEFE7DD" w14:textId="46F803CF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187745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14:paraId="4D9EDA82" w14:textId="0BE47C80" w:rsidR="00106CE6" w:rsidRDefault="00106CE6" w:rsidP="00106CE6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proofErr w:type="spellStart"/>
            <w:r w:rsidRPr="00187745">
              <w:rPr>
                <w:rFonts w:ascii="Calibri" w:eastAsia="Calibri" w:hAnsi="Calibri" w:cs="Calibri"/>
                <w:color w:val="000000"/>
                <w:sz w:val="16"/>
                <w:highlight w:val="black"/>
                <w:lang w:val="cs-CZ" w:eastAsia="cs-CZ" w:bidi="cs-CZ"/>
              </w:rPr>
              <w:t>xxxxxxx</w:t>
            </w:r>
            <w:proofErr w:type="spellEnd"/>
          </w:p>
        </w:tc>
      </w:tr>
      <w:tr w:rsidR="005111C8" w14:paraId="0E2EE49D" w14:textId="77777777" w:rsidTr="00106CE6">
        <w:tc>
          <w:tcPr>
            <w:tcW w:w="6831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14:paraId="2081EF93" w14:textId="77777777" w:rsidR="005111C8" w:rsidRDefault="00EE12DE">
            <w:pPr>
              <w:pStyle w:val="Normal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 xml:space="preserve">od 01.01.2023 do 31.12.2023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Celkem</w:t>
            </w:r>
            <w:proofErr w:type="spellEnd"/>
          </w:p>
        </w:tc>
        <w:tc>
          <w:tcPr>
            <w:tcW w:w="1110" w:type="dxa"/>
            <w:tcBorders>
              <w:top w:val="single" w:sz="6" w:space="0" w:color="auto"/>
            </w:tcBorders>
            <w:shd w:val="clear" w:color="auto" w:fill="auto"/>
          </w:tcPr>
          <w:p w14:paraId="33D0A3E8" w14:textId="77777777" w:rsidR="005111C8" w:rsidRDefault="00EE12DE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6 662,07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shd w:val="clear" w:color="auto" w:fill="auto"/>
          </w:tcPr>
          <w:p w14:paraId="662CDC63" w14:textId="77777777" w:rsidR="005111C8" w:rsidRDefault="00EE12DE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247,93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shd w:val="clear" w:color="auto" w:fill="auto"/>
          </w:tcPr>
          <w:p w14:paraId="620FAB63" w14:textId="77777777" w:rsidR="005111C8" w:rsidRDefault="00EE12DE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4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lang w:val="en-US" w:eastAsia="en-US" w:bidi="en-US"/>
              </w:rPr>
              <w:t>6 910,00</w:t>
            </w:r>
          </w:p>
        </w:tc>
      </w:tr>
    </w:tbl>
    <w:p w14:paraId="380500E0" w14:textId="77777777" w:rsidR="005111C8" w:rsidRDefault="005111C8">
      <w:pPr>
        <w:pStyle w:val="Normal"/>
        <w:rPr>
          <w:rFonts w:ascii="Calibri" w:eastAsia="Calibri" w:hAnsi="Calibri" w:cs="Calibri"/>
          <w:color w:val="000000"/>
          <w:sz w:val="14"/>
          <w:lang w:val="en-US" w:eastAsia="en-US" w:bidi="en-US"/>
        </w:rPr>
      </w:pPr>
    </w:p>
    <w:p w14:paraId="32FF60CD" w14:textId="77777777" w:rsidR="005111C8" w:rsidRDefault="005111C8">
      <w:pPr>
        <w:pStyle w:val="Normal"/>
        <w:jc w:val="center"/>
        <w:rPr>
          <w:rFonts w:ascii="Calibri" w:eastAsia="Calibri" w:hAnsi="Calibri" w:cs="Calibri"/>
          <w:color w:val="000000"/>
          <w:sz w:val="16"/>
          <w:lang w:val="en-US" w:eastAsia="en-US" w:bidi="en-US"/>
        </w:rPr>
      </w:pPr>
    </w:p>
    <w:p w14:paraId="0A3160A2" w14:textId="77777777" w:rsidR="005111C8" w:rsidRDefault="005111C8">
      <w:pPr>
        <w:pStyle w:val="Normal"/>
        <w:jc w:val="center"/>
        <w:rPr>
          <w:rFonts w:ascii="Calibri" w:eastAsia="Calibri" w:hAnsi="Calibri" w:cs="Calibri"/>
          <w:color w:val="000000"/>
          <w:sz w:val="16"/>
          <w:lang w:val="en-US" w:eastAsia="en-US" w:bidi="en-US"/>
        </w:rPr>
      </w:pPr>
    </w:p>
    <w:p w14:paraId="2354D742" w14:textId="77777777" w:rsidR="005111C8" w:rsidRDefault="00EE12DE">
      <w:pPr>
        <w:pStyle w:val="Normal"/>
        <w:jc w:val="center"/>
        <w:rPr>
          <w:rFonts w:ascii="Calibri" w:eastAsia="Calibri" w:hAnsi="Calibri" w:cs="Calibri"/>
          <w:color w:val="000000"/>
          <w:sz w:val="20"/>
          <w:lang w:val="en-US" w:eastAsia="en-US" w:bidi="en-US"/>
        </w:rPr>
      </w:pP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Tento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platební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kalendář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zvláštním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daňovým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dokladem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podle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§31a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Zákona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č. 235/2004 Sb., o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dani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přidané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hodnoty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ve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znění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pozdějších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předpisů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Evidenčním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číslem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dokladu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účely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Kontrolního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hlášení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je v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každém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uvedeném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období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variabilní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symbol pro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platbu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(VS).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Dnem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uskutečnění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plnění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je v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případě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platebního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kalendáře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datum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odeslání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platby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nájemníkem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na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účet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pronajímatele</w:t>
      </w:r>
      <w:proofErr w:type="spellEnd"/>
      <w:r>
        <w:rPr>
          <w:rFonts w:ascii="Calibri" w:eastAsia="Calibri" w:hAnsi="Calibri" w:cs="Calibri"/>
          <w:color w:val="000000"/>
          <w:sz w:val="16"/>
          <w:lang w:val="en-US" w:eastAsia="en-US" w:bidi="en-US"/>
        </w:rPr>
        <w:t>.</w:t>
      </w:r>
    </w:p>
    <w:p w14:paraId="08D2BF7E" w14:textId="77777777" w:rsidR="005111C8" w:rsidRDefault="005111C8">
      <w:pPr>
        <w:pStyle w:val="Normal"/>
        <w:jc w:val="center"/>
        <w:rPr>
          <w:rFonts w:ascii="Calibri" w:eastAsia="Calibri" w:hAnsi="Calibri" w:cs="Calibri"/>
          <w:color w:val="000000"/>
          <w:sz w:val="20"/>
          <w:lang w:val="en-US" w:eastAsia="en-US" w:bidi="en-US"/>
        </w:rPr>
      </w:pPr>
    </w:p>
    <w:p w14:paraId="18090750" w14:textId="77777777" w:rsidR="005111C8" w:rsidRDefault="005111C8">
      <w:pPr>
        <w:pStyle w:val="Normal"/>
        <w:rPr>
          <w:rFonts w:ascii="Calibri" w:eastAsia="Calibri" w:hAnsi="Calibri" w:cs="Calibri"/>
          <w:color w:val="000000"/>
          <w:sz w:val="20"/>
          <w:lang w:val="en-US" w:eastAsia="en-US" w:bidi="en-US"/>
        </w:rPr>
      </w:pPr>
    </w:p>
    <w:p w14:paraId="2D6A46EE" w14:textId="77777777" w:rsidR="005111C8" w:rsidRDefault="005111C8">
      <w:pPr>
        <w:pStyle w:val="Normal"/>
        <w:rPr>
          <w:rFonts w:ascii="Calibri" w:eastAsia="Calibri" w:hAnsi="Calibri" w:cs="Calibri"/>
          <w:color w:val="000000"/>
          <w:sz w:val="20"/>
          <w:lang w:val="en-US" w:eastAsia="en-US" w:bidi="en-US"/>
        </w:rPr>
      </w:pPr>
    </w:p>
    <w:p w14:paraId="03F70D9C" w14:textId="77777777" w:rsidR="005111C8" w:rsidRDefault="005111C8">
      <w:pPr>
        <w:pStyle w:val="Normal"/>
        <w:rPr>
          <w:color w:val="000000"/>
          <w:sz w:val="20"/>
          <w:lang w:val="en-US" w:eastAsia="en-US" w:bidi="en-US"/>
        </w:rPr>
      </w:pPr>
    </w:p>
    <w:sectPr w:rsidR="005111C8">
      <w:headerReference w:type="default" r:id="rId6"/>
      <w:footerReference w:type="default" r:id="rId7"/>
      <w:pgSz w:w="12246" w:h="15817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ABF1" w14:textId="77777777" w:rsidR="00D020BD" w:rsidRDefault="00D020BD">
      <w:pPr>
        <w:spacing w:after="0" w:line="240" w:lineRule="auto"/>
      </w:pPr>
      <w:r>
        <w:separator/>
      </w:r>
    </w:p>
  </w:endnote>
  <w:endnote w:type="continuationSeparator" w:id="0">
    <w:p w14:paraId="79286873" w14:textId="77777777" w:rsidR="00D020BD" w:rsidRDefault="00D0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10A0" w14:textId="77777777" w:rsidR="005111C8" w:rsidRDefault="00EE12DE">
    <w:pPr>
      <w:pStyle w:val="Normal"/>
      <w:rPr>
        <w:rFonts w:ascii="Calibri" w:eastAsia="Calibri" w:hAnsi="Calibri" w:cs="Calibri"/>
        <w:color w:val="C0C0C0"/>
        <w:sz w:val="18"/>
        <w:lang w:val="cs-CZ" w:eastAsia="cs-CZ" w:bidi="cs-CZ"/>
      </w:rPr>
    </w:pPr>
    <w:r>
      <w:rPr>
        <w:rFonts w:ascii="Calibri" w:eastAsia="Calibri" w:hAnsi="Calibri" w:cs="Calibri"/>
        <w:color w:val="C0C0C0"/>
        <w:sz w:val="18"/>
        <w:lang w:val="cs-CZ" w:eastAsia="cs-CZ" w:bidi="cs-CZ"/>
      </w:rPr>
      <w:t>SMLOUVA O NÁJMU</w:t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tab/>
      <w:t xml:space="preserve">      </w:t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tab/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tab/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fldChar w:fldCharType="begin"/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instrText xml:space="preserve"> PAGE \* Arabic \* MERGEFORMAT </w:instrText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fldChar w:fldCharType="separate"/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t>1</w:t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fldChar w:fldCharType="end"/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t xml:space="preserve"> </w:t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tab/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tab/>
    </w:r>
    <w:r>
      <w:rPr>
        <w:rFonts w:ascii="Calibri" w:eastAsia="Calibri" w:hAnsi="Calibri" w:cs="Calibri"/>
        <w:color w:val="C0C0C0"/>
        <w:sz w:val="18"/>
        <w:lang w:val="cs-CZ" w:eastAsia="cs-CZ" w:bidi="cs-CZ"/>
      </w:rPr>
      <w:tab/>
      <w:t>V 211019 VERZE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2F5B" w14:textId="77777777" w:rsidR="00D020BD" w:rsidRDefault="00D020BD">
      <w:pPr>
        <w:spacing w:after="0" w:line="240" w:lineRule="auto"/>
      </w:pPr>
      <w:r>
        <w:separator/>
      </w:r>
    </w:p>
  </w:footnote>
  <w:footnote w:type="continuationSeparator" w:id="0">
    <w:p w14:paraId="5A7D7003" w14:textId="77777777" w:rsidR="00D020BD" w:rsidRDefault="00D0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3A42" w14:textId="77777777" w:rsidR="005111C8" w:rsidRDefault="00EE12DE">
    <w:pPr>
      <w:pStyle w:val="Normal"/>
      <w:rPr>
        <w:rFonts w:ascii="Calibri" w:eastAsia="Calibri" w:hAnsi="Calibri" w:cs="Calibri"/>
        <w:sz w:val="20"/>
        <w:lang w:val="en-US" w:eastAsia="en-US" w:bidi="en-US"/>
      </w:rPr>
    </w:pPr>
    <w:r>
      <w:rPr>
        <w:rFonts w:ascii="Calibri" w:eastAsia="Calibri" w:hAnsi="Calibri" w:cs="Calibri"/>
        <w:noProof/>
        <w:sz w:val="20"/>
        <w:lang w:val="en-US" w:eastAsia="en-US" w:bidi="en-US"/>
      </w:rPr>
      <w:drawing>
        <wp:inline distT="0" distB="0" distL="0" distR="0" wp14:anchorId="09BF8A0C" wp14:editId="141F98D9">
          <wp:extent cx="6261735" cy="631190"/>
          <wp:effectExtent l="0" t="0" r="0" b="0"/>
          <wp:docPr id="1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73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6CA91" w14:textId="77777777" w:rsidR="005111C8" w:rsidRDefault="005111C8">
    <w:pPr>
      <w:pStyle w:val="Normal"/>
      <w:rPr>
        <w:rFonts w:ascii="Calibri" w:eastAsia="Calibri" w:hAnsi="Calibri" w:cs="Calibri"/>
        <w:sz w:val="20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C8"/>
    <w:rsid w:val="00064BE4"/>
    <w:rsid w:val="00106CE6"/>
    <w:rsid w:val="001D2898"/>
    <w:rsid w:val="005111C8"/>
    <w:rsid w:val="00676D88"/>
    <w:rsid w:val="006E43AF"/>
    <w:rsid w:val="00D020BD"/>
    <w:rsid w:val="00D672F7"/>
    <w:rsid w:val="00E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F905"/>
  <w15:docId w15:val="{81E1FDFC-986B-4ACA-A6C1-412BD9A7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Lizáková</dc:creator>
  <cp:lastModifiedBy>Mikula Pavel</cp:lastModifiedBy>
  <cp:revision>7</cp:revision>
  <dcterms:created xsi:type="dcterms:W3CDTF">2023-02-07T10:38:00Z</dcterms:created>
  <dcterms:modified xsi:type="dcterms:W3CDTF">2023-02-07T14:13:00Z</dcterms:modified>
</cp:coreProperties>
</file>