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DB" w:rsidRDefault="003C04DB" w:rsidP="003C04DB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-452120</wp:posOffset>
            </wp:positionV>
            <wp:extent cx="2619375" cy="762000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4DB" w:rsidRDefault="003C04DB" w:rsidP="003C04DB">
      <w:pPr>
        <w:jc w:val="center"/>
        <w:rPr>
          <w:b/>
        </w:rPr>
      </w:pPr>
      <w:r>
        <w:rPr>
          <w:b/>
        </w:rPr>
        <w:t xml:space="preserve">MKS Beseda, příspěvková organizace, </w:t>
      </w:r>
      <w:proofErr w:type="spellStart"/>
      <w:r>
        <w:rPr>
          <w:b/>
        </w:rPr>
        <w:t>Purcnerova</w:t>
      </w:r>
      <w:proofErr w:type="spellEnd"/>
      <w:r>
        <w:rPr>
          <w:b/>
        </w:rPr>
        <w:t xml:space="preserve"> 62, 676 02 Moravské Budějovice,  </w:t>
      </w:r>
    </w:p>
    <w:p w:rsidR="003C04DB" w:rsidRDefault="003C04DB" w:rsidP="003C04D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IČ:  00091758, tel.: 568 421 322</w:t>
      </w:r>
    </w:p>
    <w:p w:rsidR="00E36A94" w:rsidRDefault="003C04DB" w:rsidP="003C04DB">
      <w:pPr>
        <w:jc w:val="center"/>
        <w:rPr>
          <w:b/>
          <w:sz w:val="28"/>
          <w:szCs w:val="28"/>
          <w:u w:val="single"/>
        </w:rPr>
      </w:pPr>
      <w:r w:rsidRPr="003C04DB">
        <w:rPr>
          <w:b/>
          <w:sz w:val="28"/>
          <w:szCs w:val="28"/>
          <w:u w:val="single"/>
        </w:rPr>
        <w:t xml:space="preserve">Dodatek ke smlouvě o zajištění vystoupení – </w:t>
      </w:r>
      <w:proofErr w:type="spellStart"/>
      <w:r w:rsidRPr="003C04DB">
        <w:rPr>
          <w:b/>
          <w:sz w:val="28"/>
          <w:szCs w:val="28"/>
          <w:u w:val="single"/>
        </w:rPr>
        <w:t>Travesti</w:t>
      </w:r>
      <w:proofErr w:type="spellEnd"/>
      <w:r w:rsidRPr="003C04DB">
        <w:rPr>
          <w:b/>
          <w:sz w:val="28"/>
          <w:szCs w:val="28"/>
          <w:u w:val="single"/>
        </w:rPr>
        <w:t xml:space="preserve"> show Techtle Mechtle – „</w:t>
      </w:r>
      <w:proofErr w:type="spellStart"/>
      <w:r w:rsidRPr="003C04DB">
        <w:rPr>
          <w:b/>
          <w:sz w:val="28"/>
          <w:szCs w:val="28"/>
          <w:u w:val="single"/>
        </w:rPr>
        <w:t>Cabaret</w:t>
      </w:r>
      <w:proofErr w:type="spellEnd"/>
      <w:r w:rsidRPr="003C04DB">
        <w:rPr>
          <w:b/>
          <w:sz w:val="28"/>
          <w:szCs w:val="28"/>
          <w:u w:val="single"/>
        </w:rPr>
        <w:t xml:space="preserve"> </w:t>
      </w:r>
      <w:proofErr w:type="spellStart"/>
      <w:r w:rsidRPr="003C04DB">
        <w:rPr>
          <w:b/>
          <w:sz w:val="28"/>
          <w:szCs w:val="28"/>
          <w:u w:val="single"/>
        </w:rPr>
        <w:t>Šulin</w:t>
      </w:r>
      <w:proofErr w:type="spellEnd"/>
      <w:r w:rsidRPr="003C04DB">
        <w:rPr>
          <w:b/>
          <w:sz w:val="28"/>
          <w:szCs w:val="28"/>
          <w:u w:val="single"/>
        </w:rPr>
        <w:t xml:space="preserve"> Růž“</w:t>
      </w:r>
    </w:p>
    <w:p w:rsidR="003C04DB" w:rsidRDefault="003C04DB" w:rsidP="003C04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uzavřená </w:t>
      </w:r>
      <w:proofErr w:type="gramStart"/>
      <w:r>
        <w:rPr>
          <w:sz w:val="28"/>
          <w:szCs w:val="28"/>
        </w:rPr>
        <w:t>mezi</w:t>
      </w:r>
      <w:proofErr w:type="gramEnd"/>
    </w:p>
    <w:p w:rsidR="003C04DB" w:rsidRDefault="003C04DB" w:rsidP="003C04DB">
      <w:pPr>
        <w:pStyle w:val="Bezmezer"/>
        <w:rPr>
          <w:rFonts w:ascii="Times New Roman" w:hAnsi="Times New Roman" w:cs="Times New Roman"/>
          <w:b/>
        </w:rPr>
      </w:pPr>
    </w:p>
    <w:p w:rsidR="003C04DB" w:rsidRPr="000452D4" w:rsidRDefault="003C04DB" w:rsidP="003C04DB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</w:t>
      </w:r>
      <w:r w:rsidRPr="000452D4">
        <w:rPr>
          <w:rFonts w:ascii="Times New Roman" w:hAnsi="Times New Roman" w:cs="Times New Roman"/>
          <w:b/>
        </w:rPr>
        <w:t>řadatelem:</w:t>
      </w:r>
      <w:r w:rsidRPr="000452D4">
        <w:rPr>
          <w:rFonts w:ascii="Times New Roman" w:hAnsi="Times New Roman" w:cs="Times New Roman"/>
          <w:b/>
        </w:rPr>
        <w:tab/>
      </w:r>
      <w:r w:rsidRPr="000452D4">
        <w:rPr>
          <w:rFonts w:ascii="Times New Roman" w:hAnsi="Times New Roman" w:cs="Times New Roman"/>
          <w:b/>
        </w:rPr>
        <w:tab/>
      </w:r>
      <w:r w:rsidRPr="000452D4">
        <w:rPr>
          <w:rFonts w:ascii="Times New Roman" w:hAnsi="Times New Roman" w:cs="Times New Roman"/>
          <w:b/>
        </w:rPr>
        <w:tab/>
      </w:r>
    </w:p>
    <w:p w:rsidR="003C04DB" w:rsidRDefault="003C04DB" w:rsidP="003C04DB">
      <w:pPr>
        <w:pStyle w:val="Bezmezer"/>
        <w:rPr>
          <w:rFonts w:ascii="Times New Roman" w:hAnsi="Times New Roman" w:cs="Times New Roman"/>
          <w:b/>
        </w:rPr>
      </w:pPr>
      <w:r w:rsidRPr="000452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52D4">
        <w:rPr>
          <w:rFonts w:ascii="Times New Roman" w:hAnsi="Times New Roman" w:cs="Times New Roman"/>
          <w:b/>
        </w:rPr>
        <w:t>MKS Beseda, příspěvková organizace</w:t>
      </w:r>
    </w:p>
    <w:p w:rsidR="003C04DB" w:rsidRPr="000452D4" w:rsidRDefault="003C04DB" w:rsidP="003C04DB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Zastoupena: Vladimír </w:t>
      </w:r>
      <w:proofErr w:type="spellStart"/>
      <w:r>
        <w:rPr>
          <w:rFonts w:ascii="Times New Roman" w:hAnsi="Times New Roman" w:cs="Times New Roman"/>
          <w:b/>
        </w:rPr>
        <w:t>Čábel</w:t>
      </w:r>
      <w:proofErr w:type="spellEnd"/>
      <w:r>
        <w:rPr>
          <w:rFonts w:ascii="Times New Roman" w:hAnsi="Times New Roman" w:cs="Times New Roman"/>
          <w:b/>
        </w:rPr>
        <w:t xml:space="preserve">, ředitel </w:t>
      </w:r>
    </w:p>
    <w:p w:rsidR="003C04DB" w:rsidRPr="000452D4" w:rsidRDefault="003C04DB" w:rsidP="003C04D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0452D4">
        <w:rPr>
          <w:rFonts w:ascii="Times New Roman" w:hAnsi="Times New Roman" w:cs="Times New Roman"/>
        </w:rPr>
        <w:t>Purcnerova</w:t>
      </w:r>
      <w:proofErr w:type="spellEnd"/>
      <w:r w:rsidRPr="000452D4">
        <w:rPr>
          <w:rFonts w:ascii="Times New Roman" w:hAnsi="Times New Roman" w:cs="Times New Roman"/>
        </w:rPr>
        <w:t xml:space="preserve"> 62</w:t>
      </w:r>
    </w:p>
    <w:p w:rsidR="003C04DB" w:rsidRPr="000452D4" w:rsidRDefault="003C04DB" w:rsidP="003C04D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52D4">
        <w:rPr>
          <w:rFonts w:ascii="Times New Roman" w:hAnsi="Times New Roman" w:cs="Times New Roman"/>
        </w:rPr>
        <w:t>676 02 Moravské Budějovice</w:t>
      </w:r>
    </w:p>
    <w:p w:rsidR="003C04DB" w:rsidRPr="000452D4" w:rsidRDefault="003C04DB" w:rsidP="003C04D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 w:rsidRPr="000452D4">
        <w:rPr>
          <w:rFonts w:ascii="Times New Roman" w:hAnsi="Times New Roman" w:cs="Times New Roman"/>
        </w:rPr>
        <w:t>ČO: 00091758, DIČ: CZ00091758</w:t>
      </w:r>
    </w:p>
    <w:p w:rsidR="003C04DB" w:rsidRDefault="003C04DB" w:rsidP="003C04DB">
      <w:pPr>
        <w:pStyle w:val="Bezmezer"/>
      </w:pPr>
    </w:p>
    <w:p w:rsidR="003C04DB" w:rsidRPr="000452D4" w:rsidRDefault="003C04DB" w:rsidP="003C04DB">
      <w:pPr>
        <w:pStyle w:val="Bezmezer"/>
        <w:rPr>
          <w:rFonts w:ascii="Times New Roman" w:hAnsi="Times New Roman" w:cs="Times New Roman"/>
        </w:rPr>
      </w:pPr>
      <w:r w:rsidRPr="000452D4">
        <w:rPr>
          <w:rFonts w:ascii="Times New Roman" w:hAnsi="Times New Roman" w:cs="Times New Roman"/>
        </w:rPr>
        <w:t>a</w:t>
      </w:r>
    </w:p>
    <w:p w:rsidR="003C04DB" w:rsidRDefault="003C04DB" w:rsidP="003C04DB">
      <w:pPr>
        <w:pStyle w:val="Bezmezer"/>
      </w:pPr>
    </w:p>
    <w:p w:rsidR="003C04DB" w:rsidRPr="000452D4" w:rsidRDefault="003C04DB" w:rsidP="003C04DB">
      <w:pPr>
        <w:pStyle w:val="Bezmezer"/>
        <w:rPr>
          <w:rFonts w:ascii="Times New Roman" w:hAnsi="Times New Roman" w:cs="Times New Roman"/>
          <w:b/>
        </w:rPr>
      </w:pPr>
      <w:r w:rsidRPr="000452D4">
        <w:rPr>
          <w:rFonts w:ascii="Times New Roman" w:hAnsi="Times New Roman" w:cs="Times New Roman"/>
          <w:b/>
        </w:rPr>
        <w:t>účinkujícím:</w:t>
      </w:r>
    </w:p>
    <w:p w:rsidR="003C04DB" w:rsidRDefault="003C04DB" w:rsidP="003C04DB">
      <w:pPr>
        <w:pStyle w:val="Bezmezer"/>
        <w:rPr>
          <w:rFonts w:ascii="Times New Roman" w:hAnsi="Times New Roman" w:cs="Times New Roman"/>
          <w:b/>
        </w:rPr>
      </w:pPr>
      <w:r w:rsidRPr="000452D4">
        <w:rPr>
          <w:rFonts w:ascii="Times New Roman" w:hAnsi="Times New Roman" w:cs="Times New Roman"/>
          <w:b/>
        </w:rPr>
        <w:tab/>
      </w:r>
      <w:r w:rsidRPr="000452D4">
        <w:rPr>
          <w:rFonts w:ascii="Times New Roman" w:hAnsi="Times New Roman" w:cs="Times New Roman"/>
          <w:b/>
        </w:rPr>
        <w:tab/>
      </w:r>
      <w:r w:rsidRPr="000452D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Travesti</w:t>
      </w:r>
      <w:proofErr w:type="spellEnd"/>
      <w:r>
        <w:rPr>
          <w:rFonts w:ascii="Times New Roman" w:hAnsi="Times New Roman" w:cs="Times New Roman"/>
          <w:b/>
        </w:rPr>
        <w:t xml:space="preserve"> show Techtle Mechtle </w:t>
      </w:r>
    </w:p>
    <w:p w:rsidR="003C04DB" w:rsidRDefault="003C04DB" w:rsidP="003C04DB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Zastoupený: Lukáš Čepelák </w:t>
      </w:r>
    </w:p>
    <w:p w:rsidR="003C04DB" w:rsidRDefault="003C04DB" w:rsidP="003C04DB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Menclova 2493/4b. 180 00, Praha 8</w:t>
      </w:r>
    </w:p>
    <w:p w:rsidR="003C04DB" w:rsidRDefault="003C04DB" w:rsidP="003C04DB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IČ: 75339781, DIČ: CZ8901100846</w:t>
      </w:r>
    </w:p>
    <w:p w:rsidR="003C04DB" w:rsidRDefault="003C04DB" w:rsidP="003C04DB">
      <w:pPr>
        <w:pStyle w:val="Bezmezer"/>
        <w:rPr>
          <w:rFonts w:ascii="Times New Roman" w:hAnsi="Times New Roman" w:cs="Times New Roman"/>
          <w:b/>
        </w:rPr>
      </w:pPr>
    </w:p>
    <w:p w:rsidR="003C04DB" w:rsidRDefault="003C04DB" w:rsidP="003C04DB">
      <w:pPr>
        <w:pStyle w:val="Bezmezer"/>
        <w:rPr>
          <w:rFonts w:ascii="Times New Roman" w:hAnsi="Times New Roman" w:cs="Times New Roman"/>
          <w:b/>
        </w:rPr>
      </w:pPr>
    </w:p>
    <w:p w:rsidR="003E0E31" w:rsidRPr="003E0E31" w:rsidRDefault="003E0E31" w:rsidP="003E0E31">
      <w:r w:rsidRPr="003E0E31">
        <w:t xml:space="preserve">1) </w:t>
      </w:r>
      <w:proofErr w:type="spellStart"/>
      <w:r w:rsidRPr="003E0E31">
        <w:t>Travesti</w:t>
      </w:r>
      <w:proofErr w:type="spellEnd"/>
      <w:r w:rsidRPr="003E0E31">
        <w:t xml:space="preserve"> skupina Techtle Mechtle se touto smlouvou zavazuje, že uskuteční svůj zábavný</w:t>
      </w:r>
      <w:r>
        <w:t xml:space="preserve"> </w:t>
      </w:r>
      <w:r w:rsidRPr="003E0E31">
        <w:t>pořa</w:t>
      </w:r>
      <w:r>
        <w:t xml:space="preserve">d s </w:t>
      </w:r>
      <w:proofErr w:type="gramStart"/>
      <w:r>
        <w:t>názvem ,,</w:t>
      </w:r>
      <w:proofErr w:type="spellStart"/>
      <w:r>
        <w:t>Cabaret</w:t>
      </w:r>
      <w:proofErr w:type="spellEnd"/>
      <w:proofErr w:type="gramEnd"/>
      <w:r>
        <w:t xml:space="preserve"> </w:t>
      </w:r>
      <w:proofErr w:type="spellStart"/>
      <w:r>
        <w:t>Šulin</w:t>
      </w:r>
      <w:proofErr w:type="spellEnd"/>
      <w:r>
        <w:t xml:space="preserve"> Růž,</w:t>
      </w:r>
      <w:r w:rsidRPr="003E0E31">
        <w:t xml:space="preserve"> </w:t>
      </w:r>
      <w:r w:rsidRPr="003E0E31">
        <w:rPr>
          <w:b/>
        </w:rPr>
        <w:t>dne 28. 1. 2023 od 19:00 hodin v sále Besedy Moravské Budějovice.</w:t>
      </w:r>
    </w:p>
    <w:p w:rsidR="003E0E31" w:rsidRPr="003E0E31" w:rsidRDefault="003E0E31" w:rsidP="003E0E31">
      <w:r w:rsidRPr="003E0E31">
        <w:t>2) Prodej vstupenek je zajištěn následovně:</w:t>
      </w:r>
    </w:p>
    <w:p w:rsidR="003E0E31" w:rsidRDefault="003E0E31" w:rsidP="003E0E31">
      <w:pPr>
        <w:ind w:firstLine="708"/>
      </w:pPr>
      <w:r>
        <w:t>a)</w:t>
      </w:r>
      <w:r w:rsidRPr="003E0E31">
        <w:t xml:space="preserve"> M</w:t>
      </w:r>
      <w:r w:rsidR="00C24F02">
        <w:t>KS Beseda – TIC (</w:t>
      </w:r>
      <w:proofErr w:type="spellStart"/>
      <w:r w:rsidR="00C24F02">
        <w:t>přeprodej</w:t>
      </w:r>
      <w:proofErr w:type="spellEnd"/>
      <w:r w:rsidR="00C24F02">
        <w:t xml:space="preserve"> – ……,- Kč, na místě – …….</w:t>
      </w:r>
      <w:r w:rsidRPr="003E0E31">
        <w:t>,- Kč)</w:t>
      </w:r>
    </w:p>
    <w:p w:rsidR="003C04DB" w:rsidRPr="003E0E31" w:rsidRDefault="003E0E31" w:rsidP="003E0E31">
      <w:pPr>
        <w:ind w:firstLine="708"/>
      </w:pPr>
      <w:r>
        <w:t>b)</w:t>
      </w:r>
      <w:r w:rsidRPr="003E0E31">
        <w:t xml:space="preserve">Online předprodej – </w:t>
      </w:r>
      <w:proofErr w:type="spellStart"/>
      <w:r w:rsidRPr="003E0E31">
        <w:t>smsticket</w:t>
      </w:r>
      <w:proofErr w:type="spellEnd"/>
      <w:r w:rsidRPr="003E0E31">
        <w:t xml:space="preserve"> – prodej vstupenek do 28. ledna,</w:t>
      </w:r>
      <w:r>
        <w:t xml:space="preserve"> </w:t>
      </w:r>
      <w:r w:rsidR="00C24F02">
        <w:t>cena vstupenky – …….</w:t>
      </w:r>
      <w:r w:rsidRPr="003E0E31">
        <w:t>,- Kč.</w:t>
      </w:r>
    </w:p>
    <w:p w:rsidR="003E0E31" w:rsidRPr="003E0E31" w:rsidRDefault="003E0E31" w:rsidP="003E0E31">
      <w:r>
        <w:t>3</w:t>
      </w:r>
      <w:r w:rsidRPr="003E0E31">
        <w:t>) Cena pořadu je stanovena procentuálním podílem ze vstupného ve výši 70% účinkující, 30%</w:t>
      </w:r>
      <w:r>
        <w:t xml:space="preserve"> </w:t>
      </w:r>
      <w:r w:rsidRPr="003E0E31">
        <w:t xml:space="preserve">městské kulturní zařízení Moravské Budějovice. </w:t>
      </w:r>
      <w:r>
        <w:t xml:space="preserve">Podíl 70/30 bude vyrovnán převodem na bankovní </w:t>
      </w:r>
      <w:r w:rsidRPr="003E0E31">
        <w:t xml:space="preserve">účet </w:t>
      </w:r>
      <w:r w:rsidR="00C24F02">
        <w:rPr>
          <w:b/>
        </w:rPr>
        <w:t>………………………….</w:t>
      </w:r>
      <w:r>
        <w:t xml:space="preserve">, na základě vyúčtování předprodeje a online předprodeje. </w:t>
      </w:r>
    </w:p>
    <w:p w:rsidR="003C04DB" w:rsidRPr="003E0E31" w:rsidRDefault="003E0E31" w:rsidP="003E0E31">
      <w:r>
        <w:t>4)</w:t>
      </w:r>
      <w:r w:rsidR="003C04DB" w:rsidRPr="003E0E31">
        <w:t>Pořadatel se zavazuje zajistit propagaci minimálně 2 měsíce před akcí dle možností (výlep plakátů, hlášení rozhlasem, upoutávka v místním zpravodaji, místní kulturní přehled)</w:t>
      </w:r>
    </w:p>
    <w:p w:rsidR="003C04DB" w:rsidRPr="003E0E31" w:rsidRDefault="003E0E31" w:rsidP="003E0E31">
      <w:r>
        <w:t>5)</w:t>
      </w:r>
      <w:r w:rsidR="003C04DB" w:rsidRPr="003E0E31">
        <w:t>Pořadatel zajistí kvalitní osvětlení a ozvučení akce dle technických požadavků – aparatura napojená na přehrávač – hudební podklady budou zaslány ke stažení cca týden před akcí jevištní odposlech 2x, divadelní reflektory pro nasvícení scény, bílé vodící bodové světlo včetně obsluhy – případně bílé reflektory pro nasvícení účinkujících, připojení pro hlavový mikrofon – 3x, stojan na mikrofon, 1x bezdrátový mikrofon.</w:t>
      </w:r>
    </w:p>
    <w:p w:rsidR="003C04DB" w:rsidRDefault="003E0E31" w:rsidP="003E0E31">
      <w:r>
        <w:lastRenderedPageBreak/>
        <w:t>6)</w:t>
      </w:r>
      <w:proofErr w:type="spellStart"/>
      <w:r w:rsidR="003C04DB" w:rsidRPr="003E0E31">
        <w:t>Travesti</w:t>
      </w:r>
      <w:proofErr w:type="spellEnd"/>
      <w:r w:rsidR="003C04DB" w:rsidRPr="003E0E31">
        <w:t xml:space="preserve"> skupina Techtle Mechtle se zavazuje, že tento termín nezruší z jiných, </w:t>
      </w:r>
      <w:proofErr w:type="gramStart"/>
      <w:r w:rsidR="003C04DB" w:rsidRPr="003E0E31">
        <w:t>než</w:t>
      </w:r>
      <w:proofErr w:type="gramEnd"/>
      <w:r w:rsidR="003C04DB" w:rsidRPr="003E0E31">
        <w:t>-</w:t>
      </w:r>
      <w:proofErr w:type="gramStart"/>
      <w:r w:rsidR="003C04DB" w:rsidRPr="003E0E31">
        <w:t>li</w:t>
      </w:r>
      <w:proofErr w:type="gramEnd"/>
      <w:r w:rsidR="003C04DB" w:rsidRPr="003E0E31">
        <w:t xml:space="preserve">  ze závažných zdravotních důvodů účinkujících. Strany se dohodly, že minimální počet prodaných vstupenek pro uskutečnění akce je 70. </w:t>
      </w:r>
    </w:p>
    <w:p w:rsidR="00C913BA" w:rsidRPr="003E0E31" w:rsidRDefault="00C913BA" w:rsidP="00C913BA">
      <w:r>
        <w:t xml:space="preserve">7)Objednavatel smlouvu zašle zpět podepsanou minimálně 1 měsíc před akcí na adresu: </w:t>
      </w:r>
      <w:proofErr w:type="spellStart"/>
      <w:r>
        <w:t>LukášČepelák</w:t>
      </w:r>
      <w:proofErr w:type="spellEnd"/>
      <w:r>
        <w:t>, Menclova 2493/4B, Praha 8, 180 00</w:t>
      </w:r>
    </w:p>
    <w:p w:rsidR="00846CBD" w:rsidRDefault="00C913BA">
      <w:r>
        <w:t>8</w:t>
      </w:r>
      <w:r w:rsidR="003E0E31">
        <w:t>)</w:t>
      </w:r>
      <w:r w:rsidR="003C04DB" w:rsidRPr="003E0E31">
        <w:t xml:space="preserve">V případě zrušení pořadu ze strany objednavatele je výše storno poplatku 10.000,-Kč. Zruší-li představení skupina Techtle Mechtle, zavazuje se uhradit pořadateli náklady spojené s propagací. </w:t>
      </w:r>
    </w:p>
    <w:p w:rsidR="003E0E31" w:rsidRDefault="00C913BA">
      <w:r>
        <w:t xml:space="preserve">2. 1. 2023 </w:t>
      </w:r>
    </w:p>
    <w:p w:rsidR="003E0E31" w:rsidRDefault="003E0E31"/>
    <w:p w:rsidR="00846CBD" w:rsidRPr="00881BE6" w:rsidRDefault="00846CBD" w:rsidP="00846CBD">
      <w:r w:rsidRPr="00881BE6">
        <w:t>Podpis a razítko manažera skupiny:</w:t>
      </w:r>
      <w:r w:rsidRPr="00881BE6">
        <w:tab/>
      </w:r>
      <w:r w:rsidRPr="00881BE6">
        <w:tab/>
      </w:r>
      <w:r w:rsidRPr="00881BE6">
        <w:tab/>
      </w:r>
      <w:r w:rsidRPr="00881BE6">
        <w:tab/>
      </w:r>
      <w:r w:rsidRPr="00881BE6">
        <w:tab/>
        <w:t>Podpis a razítko pořadatele:</w:t>
      </w:r>
    </w:p>
    <w:p w:rsidR="003C04DB" w:rsidRDefault="003C04DB"/>
    <w:sectPr w:rsidR="003C04DB" w:rsidSect="00E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ACA"/>
    <w:multiLevelType w:val="hybridMultilevel"/>
    <w:tmpl w:val="26BAF57C"/>
    <w:lvl w:ilvl="0" w:tplc="83643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4DB"/>
    <w:rsid w:val="00027DCF"/>
    <w:rsid w:val="00374EBD"/>
    <w:rsid w:val="003C04DB"/>
    <w:rsid w:val="003E0E31"/>
    <w:rsid w:val="00403DC9"/>
    <w:rsid w:val="00487D36"/>
    <w:rsid w:val="0049099F"/>
    <w:rsid w:val="00846CBD"/>
    <w:rsid w:val="00922426"/>
    <w:rsid w:val="00971A1F"/>
    <w:rsid w:val="00C24F02"/>
    <w:rsid w:val="00C913BA"/>
    <w:rsid w:val="00D5630C"/>
    <w:rsid w:val="00E3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4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C04DB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3C04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7</cp:revision>
  <dcterms:created xsi:type="dcterms:W3CDTF">2023-01-11T09:13:00Z</dcterms:created>
  <dcterms:modified xsi:type="dcterms:W3CDTF">2023-02-07T13:31:00Z</dcterms:modified>
</cp:coreProperties>
</file>