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5" w:rsidRPr="000F2D95" w:rsidRDefault="000F2D95" w:rsidP="000F2D95">
      <w:pPr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0F2D95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[EXT] objednávka 230030-A</w:t>
      </w:r>
    </w:p>
    <w:p w:rsidR="000F2D95" w:rsidRPr="000F2D95" w:rsidRDefault="000F2D95" w:rsidP="000F2D95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0F2D95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info.praha@pfd.agel.cz</w:t>
      </w:r>
    </w:p>
    <w:p w:rsidR="000F2D95" w:rsidRPr="000F2D95" w:rsidRDefault="000F2D95" w:rsidP="000F2D95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0F2D95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6.2.2023 14:35</w:t>
      </w:r>
    </w:p>
    <w:p w:rsidR="000F2D95" w:rsidRPr="000F2D95" w:rsidRDefault="000F2D95" w:rsidP="000F2D95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0F2D95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…………….</w:t>
      </w:r>
      <w:r w:rsidRPr="000F2D95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&lt;mtz2@pld.cz&gt;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color w:val="222222"/>
          <w:lang w:eastAsia="cs-CZ"/>
        </w:rPr>
        <w:t>Vaši objednávku č. 230030-A akceptujeme v plném rozsahu s celkovou výší plnění 61.809,60 Kč bez DPH.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color w:val="222222"/>
          <w:lang w:eastAsia="cs-CZ"/>
        </w:rPr>
        <w:t>Děkujeme a přeji hezký den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b/>
          <w:bCs/>
          <w:color w:val="1F497D"/>
          <w:lang w:eastAsia="cs-CZ"/>
        </w:rPr>
        <w:t>……………………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Fakturant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 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 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0F2D95">
        <w:rPr>
          <w:rFonts w:ascii="Calibri" w:eastAsia="Times New Roman" w:hAnsi="Calibri" w:cs="Calibri"/>
          <w:b/>
          <w:bCs/>
          <w:color w:val="002060"/>
          <w:lang w:eastAsia="cs-CZ"/>
        </w:rPr>
        <w:t>Perfect</w:t>
      </w:r>
      <w:proofErr w:type="spellEnd"/>
      <w:r w:rsidRPr="000F2D95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</w:t>
      </w:r>
      <w:proofErr w:type="spellStart"/>
      <w:r w:rsidRPr="000F2D95">
        <w:rPr>
          <w:rFonts w:ascii="Calibri" w:eastAsia="Times New Roman" w:hAnsi="Calibri" w:cs="Calibri"/>
          <w:b/>
          <w:bCs/>
          <w:color w:val="002060"/>
          <w:lang w:eastAsia="cs-CZ"/>
        </w:rPr>
        <w:t>Distribution</w:t>
      </w:r>
      <w:proofErr w:type="spellEnd"/>
      <w:r w:rsidRPr="000F2D95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a.s.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cs-CZ"/>
        </w:rPr>
        <w:t>člen skupiny AGEL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areál </w:t>
      </w:r>
      <w:proofErr w:type="spellStart"/>
      <w:r w:rsidRPr="000F2D95">
        <w:rPr>
          <w:rFonts w:ascii="Calibri" w:eastAsia="Times New Roman" w:hAnsi="Calibri" w:cs="Calibri"/>
          <w:b/>
          <w:bCs/>
          <w:color w:val="1F497D"/>
          <w:lang w:eastAsia="cs-CZ"/>
        </w:rPr>
        <w:t>CTPark</w:t>
      </w:r>
      <w:proofErr w:type="spellEnd"/>
      <w:r w:rsidRPr="000F2D95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 Prague </w:t>
      </w:r>
      <w:proofErr w:type="spellStart"/>
      <w:r w:rsidRPr="000F2D95">
        <w:rPr>
          <w:rFonts w:ascii="Calibri" w:eastAsia="Times New Roman" w:hAnsi="Calibri" w:cs="Calibri"/>
          <w:b/>
          <w:bCs/>
          <w:color w:val="1F497D"/>
          <w:lang w:eastAsia="cs-CZ"/>
        </w:rPr>
        <w:t>Airport</w:t>
      </w:r>
      <w:proofErr w:type="spellEnd"/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Kněževes 185 </w:t>
      </w:r>
      <w:r w:rsidRPr="000F2D95">
        <w:rPr>
          <w:rFonts w:ascii="Calibri" w:eastAsia="Times New Roman" w:hAnsi="Calibri" w:cs="Calibri"/>
          <w:color w:val="FF0000"/>
          <w:lang w:eastAsia="cs-CZ"/>
        </w:rPr>
        <w:t>• </w:t>
      </w:r>
      <w:r w:rsidRPr="000F2D95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252 68 Kněževes, Praha západ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b/>
          <w:bCs/>
          <w:color w:val="000080"/>
          <w:sz w:val="16"/>
          <w:szCs w:val="16"/>
          <w:lang w:eastAsia="cs-CZ"/>
        </w:rPr>
        <w:t>mobil:</w:t>
      </w:r>
      <w:r w:rsidRPr="000F2D95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 +</w:t>
      </w:r>
      <w:r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……………..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b/>
          <w:bCs/>
          <w:color w:val="000080"/>
          <w:sz w:val="16"/>
          <w:szCs w:val="16"/>
          <w:lang w:eastAsia="cs-CZ"/>
        </w:rPr>
        <w:t>email</w:t>
      </w:r>
      <w:r w:rsidRPr="000F2D95">
        <w:rPr>
          <w:rFonts w:ascii="Calibri" w:eastAsia="Times New Roman" w:hAnsi="Calibri" w:cs="Calibri"/>
          <w:b/>
          <w:bCs/>
          <w:color w:val="31849B"/>
          <w:sz w:val="16"/>
          <w:szCs w:val="16"/>
          <w:lang w:eastAsia="cs-CZ"/>
        </w:rPr>
        <w:t>:</w:t>
      </w:r>
      <w:r w:rsidRPr="000F2D95">
        <w:rPr>
          <w:rFonts w:ascii="Calibri" w:eastAsia="Times New Roman" w:hAnsi="Calibri" w:cs="Calibri"/>
          <w:color w:val="31849B"/>
          <w:sz w:val="16"/>
          <w:szCs w:val="16"/>
          <w:lang w:eastAsia="cs-CZ"/>
        </w:rPr>
        <w:t> </w:t>
      </w:r>
      <w:hyperlink r:id="rId4" w:history="1">
        <w:r>
          <w:rPr>
            <w:rFonts w:ascii="Calibri" w:eastAsia="Times New Roman" w:hAnsi="Calibri" w:cs="Calibri"/>
            <w:color w:val="0563C1"/>
            <w:sz w:val="16"/>
            <w:szCs w:val="16"/>
            <w:u w:val="single"/>
            <w:lang w:eastAsia="cs-CZ"/>
          </w:rPr>
          <w:t>…………………………</w:t>
        </w:r>
      </w:hyperlink>
      <w:r w:rsidRPr="000F2D95">
        <w:rPr>
          <w:rFonts w:ascii="Calibri" w:eastAsia="Times New Roman" w:hAnsi="Calibri" w:cs="Calibri"/>
          <w:color w:val="222222"/>
          <w:lang w:eastAsia="cs-CZ"/>
        </w:rPr>
        <w:t> </w:t>
      </w:r>
      <w:r w:rsidRPr="000F2D95">
        <w:rPr>
          <w:rFonts w:ascii="Calibri" w:eastAsia="Times New Roman" w:hAnsi="Calibri" w:cs="Calibri"/>
          <w:color w:val="FF0000"/>
          <w:lang w:eastAsia="cs-CZ"/>
        </w:rPr>
        <w:t>•</w:t>
      </w:r>
      <w:r w:rsidRPr="000F2D95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 </w:t>
      </w:r>
      <w:r w:rsidRPr="000F2D95">
        <w:rPr>
          <w:rFonts w:ascii="Calibri" w:eastAsia="Times New Roman" w:hAnsi="Calibri" w:cs="Calibri"/>
          <w:b/>
          <w:bCs/>
          <w:color w:val="000080"/>
          <w:sz w:val="16"/>
          <w:szCs w:val="16"/>
          <w:lang w:eastAsia="cs-CZ"/>
        </w:rPr>
        <w:t>web:</w:t>
      </w:r>
      <w:r w:rsidRPr="000F2D95">
        <w:rPr>
          <w:rFonts w:ascii="Calibri" w:eastAsia="Times New Roman" w:hAnsi="Calibri" w:cs="Calibri"/>
          <w:color w:val="00B0F0"/>
          <w:sz w:val="16"/>
          <w:szCs w:val="16"/>
          <w:u w:val="single"/>
          <w:lang w:eastAsia="cs-CZ"/>
        </w:rPr>
        <w:t> </w:t>
      </w:r>
      <w:hyperlink r:id="rId5" w:tgtFrame="_blank" w:tooltip="blocked::http://www.martekmedical.cz/" w:history="1">
        <w:r w:rsidRPr="000F2D95">
          <w:rPr>
            <w:rFonts w:ascii="Calibri" w:eastAsia="Times New Roman" w:hAnsi="Calibri" w:cs="Calibri"/>
            <w:color w:val="00B0F0"/>
            <w:sz w:val="16"/>
            <w:szCs w:val="16"/>
            <w:u w:val="single"/>
            <w:lang w:eastAsia="cs-CZ"/>
          </w:rPr>
          <w:t>perfectdistribution.agel.cz</w:t>
        </w:r>
      </w:hyperlink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color w:val="00B0F0"/>
          <w:sz w:val="16"/>
          <w:szCs w:val="16"/>
          <w:lang w:eastAsia="cs-CZ"/>
        </w:rPr>
        <w:t> 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color w:val="00B0F0"/>
          <w:sz w:val="16"/>
          <w:szCs w:val="16"/>
          <w:lang w:eastAsia="cs-CZ"/>
        </w:rPr>
        <w:t> </w:t>
      </w:r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color w:val="222222"/>
          <w:lang w:eastAsia="cs-CZ"/>
        </w:rPr>
        <w:t> </w:t>
      </w:r>
      <w:bookmarkStart w:id="0" w:name="_GoBack"/>
      <w:bookmarkEnd w:id="0"/>
      <w:proofErr w:type="spellStart"/>
      <w:r w:rsidRPr="000F2D95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0F2D95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0F2D95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…………..</w:t>
      </w:r>
      <w:r w:rsidRPr="000F2D95">
        <w:rPr>
          <w:rFonts w:ascii="Calibri" w:eastAsia="Times New Roman" w:hAnsi="Calibri" w:cs="Calibri"/>
          <w:color w:val="222222"/>
          <w:lang w:eastAsia="cs-CZ"/>
        </w:rPr>
        <w:t xml:space="preserve"> &lt;</w:t>
      </w:r>
      <w:hyperlink r:id="rId6" w:history="1">
        <w:r w:rsidRPr="000F2D95">
          <w:rPr>
            <w:rFonts w:ascii="Calibri" w:eastAsia="Times New Roman" w:hAnsi="Calibri" w:cs="Calibri"/>
            <w:color w:val="0563C1"/>
            <w:u w:val="single"/>
            <w:lang w:eastAsia="cs-CZ"/>
          </w:rPr>
          <w:t>mtz2@pld.cz</w:t>
        </w:r>
      </w:hyperlink>
      <w:r w:rsidRPr="000F2D95">
        <w:rPr>
          <w:rFonts w:ascii="Calibri" w:eastAsia="Times New Roman" w:hAnsi="Calibri" w:cs="Calibri"/>
          <w:color w:val="222222"/>
          <w:lang w:eastAsia="cs-CZ"/>
        </w:rPr>
        <w:t>&gt;</w:t>
      </w:r>
      <w:r w:rsidRPr="000F2D95">
        <w:rPr>
          <w:rFonts w:ascii="Calibri" w:eastAsia="Times New Roman" w:hAnsi="Calibri" w:cs="Calibri"/>
          <w:color w:val="222222"/>
          <w:lang w:eastAsia="cs-CZ"/>
        </w:rPr>
        <w:br/>
      </w:r>
      <w:r w:rsidRPr="000F2D95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0F2D95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0F2D95">
        <w:rPr>
          <w:rFonts w:ascii="Calibri" w:eastAsia="Times New Roman" w:hAnsi="Calibri" w:cs="Calibri"/>
          <w:color w:val="222222"/>
          <w:lang w:eastAsia="cs-CZ"/>
        </w:rPr>
        <w:t>Monday</w:t>
      </w:r>
      <w:proofErr w:type="spellEnd"/>
      <w:r w:rsidRPr="000F2D95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0F2D95">
        <w:rPr>
          <w:rFonts w:ascii="Calibri" w:eastAsia="Times New Roman" w:hAnsi="Calibri" w:cs="Calibri"/>
          <w:color w:val="222222"/>
          <w:lang w:eastAsia="cs-CZ"/>
        </w:rPr>
        <w:t>February</w:t>
      </w:r>
      <w:proofErr w:type="spellEnd"/>
      <w:r w:rsidRPr="000F2D95">
        <w:rPr>
          <w:rFonts w:ascii="Calibri" w:eastAsia="Times New Roman" w:hAnsi="Calibri" w:cs="Calibri"/>
          <w:color w:val="222222"/>
          <w:lang w:eastAsia="cs-CZ"/>
        </w:rPr>
        <w:t xml:space="preserve"> 6, 2023 10:53 AM</w:t>
      </w:r>
      <w:r w:rsidRPr="000F2D95">
        <w:rPr>
          <w:rFonts w:ascii="Calibri" w:eastAsia="Times New Roman" w:hAnsi="Calibri" w:cs="Calibri"/>
          <w:color w:val="222222"/>
          <w:lang w:eastAsia="cs-CZ"/>
        </w:rPr>
        <w:br/>
      </w:r>
      <w:r w:rsidRPr="000F2D95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0F2D95">
        <w:rPr>
          <w:rFonts w:ascii="Calibri" w:eastAsia="Times New Roman" w:hAnsi="Calibri" w:cs="Calibri"/>
          <w:color w:val="222222"/>
          <w:lang w:eastAsia="cs-CZ"/>
        </w:rPr>
        <w:t> </w:t>
      </w:r>
      <w:hyperlink r:id="rId7" w:history="1">
        <w:r w:rsidRPr="000F2D95">
          <w:rPr>
            <w:rFonts w:ascii="Calibri" w:eastAsia="Times New Roman" w:hAnsi="Calibri" w:cs="Calibri"/>
            <w:color w:val="0563C1"/>
            <w:u w:val="single"/>
            <w:lang w:eastAsia="cs-CZ"/>
          </w:rPr>
          <w:t>info.praha@pfd.agel.cz</w:t>
        </w:r>
      </w:hyperlink>
      <w:r w:rsidRPr="000F2D95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0F2D95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0F2D95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0F2D95">
        <w:rPr>
          <w:rFonts w:ascii="Calibri" w:eastAsia="Times New Roman" w:hAnsi="Calibri" w:cs="Calibri"/>
          <w:color w:val="222222"/>
          <w:lang w:eastAsia="cs-CZ"/>
        </w:rPr>
        <w:t> [EXT] objednávka 230030-A</w:t>
      </w:r>
      <w:r w:rsidRPr="000F2D95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0F2D95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0F2D95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0F2D95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0F2D95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0F2D95" w:rsidRPr="000F2D95" w:rsidRDefault="000F2D95" w:rsidP="000F2D95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F2D9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0F2D95" w:rsidRPr="000F2D95" w:rsidRDefault="000F2D95" w:rsidP="000F2D95">
      <w:pPr>
        <w:spacing w:before="24"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F2D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Dobrý den,</w:t>
      </w:r>
    </w:p>
    <w:p w:rsidR="000F2D95" w:rsidRPr="000F2D95" w:rsidRDefault="000F2D95" w:rsidP="000F2D95">
      <w:pPr>
        <w:spacing w:before="24"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F2D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 příloze posílám objednávku 230030-A na dodání papírové hygieny dle uzavřené KS ze dne </w:t>
      </w:r>
      <w:proofErr w:type="gramStart"/>
      <w:r w:rsidRPr="000F2D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1.5.2022</w:t>
      </w:r>
      <w:proofErr w:type="gramEnd"/>
      <w:r w:rsidRPr="000F2D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(ID18767475). Dle zákona č. 340/2015 Sb. je naše organizace povinna zveřejňovat dílčí objednávky v registru smluv. Proto žádám  o zaslání potvrzení objednávky včetně cenové kalkulace (stačí celková částka).</w:t>
      </w:r>
    </w:p>
    <w:p w:rsidR="000F2D95" w:rsidRPr="000F2D95" w:rsidRDefault="000F2D95" w:rsidP="000F2D95">
      <w:pPr>
        <w:spacing w:before="24"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F2D95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Předpokládaná cena bez DPH je 61 809,60 Kč.</w:t>
      </w:r>
    </w:p>
    <w:p w:rsidR="000F2D95" w:rsidRPr="000F2D95" w:rsidRDefault="000F2D95" w:rsidP="000F2D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F2D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Na vystavenou fakturu požadujeme splatnost 30 dnů od data jejího vystavení.</w:t>
      </w:r>
    </w:p>
    <w:p w:rsidR="000F2D95" w:rsidRPr="000F2D95" w:rsidRDefault="000F2D95" w:rsidP="000F2D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F2D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Fakturu zašlete v elektronické podobě na adresu: </w:t>
      </w:r>
      <w:hyperlink r:id="rId8" w:tgtFrame="_blank" w:tooltip="Odeslat e-mail na adresu fakturace@pld.cz" w:history="1">
        <w:r w:rsidRPr="000F2D95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fakturace@pld.cz</w:t>
        </w:r>
      </w:hyperlink>
      <w:r w:rsidRPr="000F2D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nebo v písemné podobě (se zbožím) do odd. MTZ. Zboží prosíme doručit v pracovní dny v době od 6 hod. do 14.00 hod. do skladu MTZ.</w:t>
      </w:r>
    </w:p>
    <w:p w:rsidR="000F2D95" w:rsidRPr="000F2D95" w:rsidRDefault="000F2D95" w:rsidP="000F2D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F2D95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</w:t>
      </w:r>
    </w:p>
    <w:p w:rsidR="000F2D95" w:rsidRPr="000F2D95" w:rsidRDefault="000F2D95" w:rsidP="000F2D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F2D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0F2D95" w:rsidRPr="000F2D95" w:rsidRDefault="000F2D95" w:rsidP="000F2D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F2D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Děkuji.</w:t>
      </w:r>
    </w:p>
    <w:p w:rsidR="000F2D95" w:rsidRPr="000F2D95" w:rsidRDefault="000F2D95" w:rsidP="000F2D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F2D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 pozdravem</w:t>
      </w:r>
    </w:p>
    <w:p w:rsidR="000F2D95" w:rsidRPr="000F2D95" w:rsidRDefault="000F2D95" w:rsidP="000F2D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F2D95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</w:t>
      </w:r>
    </w:p>
    <w:p w:rsidR="000F2D95" w:rsidRPr="000F2D95" w:rsidRDefault="000F2D95" w:rsidP="000F2D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F2D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Referent zásobování MTZ</w:t>
      </w:r>
    </w:p>
    <w:p w:rsidR="000F2D95" w:rsidRPr="000F2D95" w:rsidRDefault="000F2D95" w:rsidP="000F2D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F2D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Psychiatrická nemocnice v Dobřanech</w:t>
      </w:r>
    </w:p>
    <w:p w:rsidR="000F2D95" w:rsidRPr="000F2D95" w:rsidRDefault="000F2D95" w:rsidP="000F2D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F2D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Tel.: +420 737 938 417</w:t>
      </w:r>
    </w:p>
    <w:p w:rsidR="000F2D95" w:rsidRPr="000F2D95" w:rsidRDefault="000F2D95" w:rsidP="000F2D95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F2D9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E-mail: </w:t>
      </w:r>
      <w:hyperlink r:id="rId9" w:tgtFrame="_blank" w:tooltip="Odeslat e-mail na adresu mtz2@pld.cz" w:history="1">
        <w:r w:rsidRPr="000F2D95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mtz2@pld.cz</w:t>
        </w:r>
      </w:hyperlink>
    </w:p>
    <w:p w:rsidR="007E5C06" w:rsidRDefault="007E5C06"/>
    <w:sectPr w:rsidR="007E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95"/>
    <w:rsid w:val="000F2D95"/>
    <w:rsid w:val="007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14D3"/>
  <w15:chartTrackingRefBased/>
  <w15:docId w15:val="{40940A40-E7DF-4D2F-BA71-FEC435FC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F2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2D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0F2D95"/>
  </w:style>
  <w:style w:type="character" w:customStyle="1" w:styleId="detail">
    <w:name w:val="detail"/>
    <w:basedOn w:val="Standardnpsmoodstavce"/>
    <w:rsid w:val="000F2D95"/>
  </w:style>
  <w:style w:type="paragraph" w:customStyle="1" w:styleId="mcntmsonormal">
    <w:name w:val="mcntmsonormal"/>
    <w:basedOn w:val="Normln"/>
    <w:rsid w:val="000F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F2D9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F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3935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60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7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4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794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6194">
                  <w:marLeft w:val="0"/>
                  <w:marRight w:val="0"/>
                  <w:marTop w:val="0"/>
                  <w:marBottom w:val="0"/>
                  <w:divBdr>
                    <w:top w:val="single" w:sz="8" w:space="12" w:color="FFCACA"/>
                    <w:left w:val="single" w:sz="8" w:space="12" w:color="FFCACA"/>
                    <w:bottom w:val="single" w:sz="8" w:space="12" w:color="FFCACA"/>
                    <w:right w:val="single" w:sz="8" w:space="12" w:color="FFCAC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praha@pfd.age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z2@pld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rfectdistribution.agel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ana.hendlingerova@pfd.agel.cz" TargetMode="External"/><Relationship Id="rId9" Type="http://schemas.openxmlformats.org/officeDocument/2006/relationships/hyperlink" Target="mailto:mtz2@pl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2023-02-07T12:48:00Z</dcterms:created>
  <dcterms:modified xsi:type="dcterms:W3CDTF">2023-02-07T12:49:00Z</dcterms:modified>
</cp:coreProperties>
</file>