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326A" w14:textId="77777777" w:rsidR="00134C5A" w:rsidRDefault="007A3B89">
      <w:pPr>
        <w:spacing w:before="9"/>
        <w:ind w:left="1354"/>
        <w:rPr>
          <w:b/>
          <w:sz w:val="6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814201" wp14:editId="58CE231D">
            <wp:simplePos x="0" y="0"/>
            <wp:positionH relativeFrom="page">
              <wp:posOffset>549562</wp:posOffset>
            </wp:positionH>
            <wp:positionV relativeFrom="paragraph">
              <wp:posOffset>-33916</wp:posOffset>
            </wp:positionV>
            <wp:extent cx="537349" cy="5370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9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7C7C7C"/>
          <w:spacing w:val="-2"/>
          <w:sz w:val="62"/>
        </w:rPr>
        <w:t>NAl</w:t>
      </w:r>
      <w:proofErr w:type="spellEnd"/>
      <w:r>
        <w:rPr>
          <w:b/>
          <w:color w:val="7C7C7C"/>
          <w:spacing w:val="-2"/>
          <w:sz w:val="62"/>
        </w:rPr>
        <w:t>(IT</w:t>
      </w:r>
    </w:p>
    <w:p w14:paraId="51F6F375" w14:textId="77777777" w:rsidR="00134C5A" w:rsidRDefault="007A3B89">
      <w:pPr>
        <w:pStyle w:val="Nadpis1"/>
        <w:spacing w:line="266" w:lineRule="exact"/>
        <w:ind w:left="346" w:right="323"/>
      </w:pPr>
      <w:r>
        <w:rPr>
          <w:b w:val="0"/>
        </w:rPr>
        <w:br w:type="column"/>
      </w:r>
      <w:r>
        <w:rPr>
          <w:color w:val="232323"/>
        </w:rPr>
        <w:t>komunikační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informační</w:t>
      </w:r>
      <w:r>
        <w:rPr>
          <w:color w:val="232323"/>
          <w:spacing w:val="37"/>
        </w:rPr>
        <w:t xml:space="preserve"> </w:t>
      </w:r>
      <w:r>
        <w:rPr>
          <w:color w:val="232323"/>
        </w:rPr>
        <w:t>technologie,</w:t>
      </w:r>
      <w:r>
        <w:rPr>
          <w:color w:val="232323"/>
          <w:spacing w:val="42"/>
        </w:rPr>
        <w:t xml:space="preserve"> </w:t>
      </w:r>
      <w:proofErr w:type="spellStart"/>
      <w:r>
        <w:rPr>
          <w:color w:val="232323"/>
          <w:spacing w:val="-4"/>
        </w:rPr>
        <w:t>s.p</w:t>
      </w:r>
      <w:proofErr w:type="spellEnd"/>
      <w:r>
        <w:rPr>
          <w:color w:val="232323"/>
          <w:spacing w:val="-4"/>
        </w:rPr>
        <w:t>.</w:t>
      </w:r>
    </w:p>
    <w:p w14:paraId="09E6BF60" w14:textId="77777777" w:rsidR="00134C5A" w:rsidRDefault="007A3B89">
      <w:pPr>
        <w:pStyle w:val="Nadpis2"/>
        <w:ind w:right="777"/>
      </w:pPr>
      <w:r>
        <w:rPr>
          <w:color w:val="232323"/>
          <w:w w:val="105"/>
        </w:rPr>
        <w:t>Kodaňská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1441/46,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101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00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Praha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10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-</w:t>
      </w:r>
      <w:r>
        <w:rPr>
          <w:color w:val="232323"/>
          <w:spacing w:val="-2"/>
          <w:w w:val="105"/>
        </w:rPr>
        <w:t>Vršovice</w:t>
      </w:r>
    </w:p>
    <w:p w14:paraId="7448809E" w14:textId="77777777" w:rsidR="00134C5A" w:rsidRDefault="007A3B89">
      <w:pPr>
        <w:pStyle w:val="Zkladntext"/>
        <w:spacing w:before="218" w:line="218" w:lineRule="auto"/>
        <w:ind w:left="2548" w:right="2387" w:firstLine="232"/>
      </w:pPr>
      <w:r>
        <w:rPr>
          <w:color w:val="232323"/>
          <w:w w:val="105"/>
        </w:rPr>
        <w:t xml:space="preserve">IČ 04767543 </w:t>
      </w:r>
      <w:r>
        <w:rPr>
          <w:color w:val="232323"/>
          <w:spacing w:val="-2"/>
          <w:w w:val="105"/>
        </w:rPr>
        <w:t>DIČ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spacing w:val="-2"/>
          <w:w w:val="105"/>
        </w:rPr>
        <w:t>CZ04767543</w:t>
      </w:r>
    </w:p>
    <w:p w14:paraId="1C7B16D3" w14:textId="77777777" w:rsidR="00134C5A" w:rsidRDefault="007A3B89">
      <w:pPr>
        <w:pStyle w:val="Zkladntext"/>
        <w:spacing w:before="1" w:line="218" w:lineRule="auto"/>
        <w:ind w:left="346" w:right="395"/>
        <w:jc w:val="center"/>
      </w:pPr>
      <w:r>
        <w:rPr>
          <w:color w:val="232323"/>
          <w:w w:val="105"/>
        </w:rPr>
        <w:t>Zapsáno v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obchodním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rejstříku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u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Městského soudu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Praze, spisová značka A 77322</w:t>
      </w:r>
    </w:p>
    <w:p w14:paraId="39276602" w14:textId="77777777" w:rsidR="00134C5A" w:rsidRDefault="00134C5A">
      <w:pPr>
        <w:spacing w:line="218" w:lineRule="auto"/>
        <w:jc w:val="center"/>
        <w:sectPr w:rsidR="00134C5A">
          <w:headerReference w:type="default" r:id="rId7"/>
          <w:footerReference w:type="default" r:id="rId8"/>
          <w:type w:val="continuous"/>
          <w:pgSz w:w="11900" w:h="16820"/>
          <w:pgMar w:top="1260" w:right="1300" w:bottom="1540" w:left="480" w:header="1043" w:footer="1353" w:gutter="0"/>
          <w:pgNumType w:start="1"/>
          <w:cols w:num="2" w:space="708" w:equalWidth="0">
            <w:col w:w="3218" w:space="40"/>
            <w:col w:w="6862"/>
          </w:cols>
        </w:sectPr>
      </w:pPr>
    </w:p>
    <w:p w14:paraId="37812DE6" w14:textId="77777777" w:rsidR="00134C5A" w:rsidRDefault="00134C5A">
      <w:pPr>
        <w:pStyle w:val="Zkladntext"/>
        <w:rPr>
          <w:sz w:val="20"/>
        </w:rPr>
      </w:pPr>
    </w:p>
    <w:p w14:paraId="71CA9BDB" w14:textId="77777777" w:rsidR="00134C5A" w:rsidRDefault="00134C5A">
      <w:pPr>
        <w:pStyle w:val="Zkladntext"/>
        <w:spacing w:before="8"/>
        <w:rPr>
          <w:sz w:val="19"/>
        </w:rPr>
      </w:pPr>
    </w:p>
    <w:p w14:paraId="04CA0F75" w14:textId="77777777" w:rsidR="00134C5A" w:rsidRDefault="007A3B89">
      <w:pPr>
        <w:pStyle w:val="Zkladntext"/>
        <w:tabs>
          <w:tab w:val="left" w:pos="5371"/>
        </w:tabs>
        <w:spacing w:before="1" w:line="218" w:lineRule="auto"/>
        <w:ind w:left="4812" w:right="3452" w:firstLine="6"/>
      </w:pPr>
      <w:r>
        <w:pict w14:anchorId="7725E806">
          <v:group id="docshapegroup3" o:spid="_x0000_s2056" style="position:absolute;left:0;text-align:left;margin-left:29.8pt;margin-top:12.55pt;width:213.5pt;height:128.1pt;z-index:15729152;mso-position-horizontal-relative:page" coordorigin="596,251" coordsize="4270,25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64" type="#_x0000_t75" style="position:absolute;left:673;top:332;width:1539;height:289">
              <v:imagedata r:id="rId9" o:title=""/>
            </v:shape>
            <v:line id="_x0000_s2063" style="position:absolute" from="606,2813" to="606,256" strokeweight=".25442mm"/>
            <v:line id="_x0000_s2062" style="position:absolute" from="1000,261" to="1654,261" strokeweight=".33906mm"/>
            <v:line id="_x0000_s2061" style="position:absolute" from="1981,270" to="3904,270" strokeweight=".50861mm"/>
            <v:line id="_x0000_s2060" style="position:absolute" from="4842,2813" to="4842,256" strokeweight=".25442mm"/>
            <v:line id="_x0000_s2059" style="position:absolute" from="2442,602" to="4808,602" strokeweight=".08478mm"/>
            <v:line id="_x0000_s2058" style="position:absolute" from="596,2789" to="4866,2789" strokeweight=".254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7" type="#_x0000_t202" style="position:absolute;left:596;top:251;width:4270;height:2562" filled="f" stroked="f">
              <v:textbox inset="0,0,0,0">
                <w:txbxContent>
                  <w:p w14:paraId="77CA8B33" w14:textId="77777777" w:rsidR="00134C5A" w:rsidRDefault="00134C5A">
                    <w:pPr>
                      <w:rPr>
                        <w:sz w:val="18"/>
                      </w:rPr>
                    </w:pPr>
                  </w:p>
                  <w:p w14:paraId="304B11C0" w14:textId="77777777" w:rsidR="00134C5A" w:rsidRDefault="00134C5A">
                    <w:pPr>
                      <w:rPr>
                        <w:sz w:val="18"/>
                      </w:rPr>
                    </w:pPr>
                  </w:p>
                  <w:p w14:paraId="4AF4ADB8" w14:textId="77777777" w:rsidR="00134C5A" w:rsidRDefault="00134C5A">
                    <w:pPr>
                      <w:spacing w:before="4"/>
                      <w:rPr>
                        <w:sz w:val="17"/>
                      </w:rPr>
                    </w:pPr>
                  </w:p>
                  <w:p w14:paraId="27B943D0" w14:textId="77777777" w:rsidR="00134C5A" w:rsidRDefault="007A3B89">
                    <w:pPr>
                      <w:spacing w:line="170" w:lineRule="exact"/>
                      <w:ind w:left="73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32323"/>
                        <w:spacing w:val="-2"/>
                        <w:sz w:val="16"/>
                      </w:rPr>
                      <w:t>ČlsloObjednávky</w:t>
                    </w:r>
                    <w:proofErr w:type="spellEnd"/>
                    <w:r>
                      <w:rPr>
                        <w:color w:val="232323"/>
                        <w:spacing w:val="-2"/>
                        <w:sz w:val="16"/>
                      </w:rPr>
                      <w:t>/datum</w:t>
                    </w:r>
                  </w:p>
                  <w:p w14:paraId="096B3F7C" w14:textId="77777777" w:rsidR="00134C5A" w:rsidRDefault="007A3B89">
                    <w:pPr>
                      <w:spacing w:line="262" w:lineRule="exact"/>
                      <w:ind w:left="87"/>
                    </w:pPr>
                    <w:r>
                      <w:rPr>
                        <w:rFonts w:ascii="Times New Roman"/>
                        <w:b/>
                        <w:color w:val="232323"/>
                        <w:w w:val="105"/>
                        <w:sz w:val="24"/>
                      </w:rPr>
                      <w:t>3610004308</w:t>
                    </w:r>
                    <w:r>
                      <w:rPr>
                        <w:rFonts w:ascii="Times New Roman"/>
                        <w:b/>
                        <w:color w:val="232323"/>
                        <w:spacing w:val="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2323"/>
                        <w:w w:val="10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color w:val="232323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pacing w:val="-2"/>
                        <w:w w:val="105"/>
                      </w:rPr>
                      <w:t>06.02.2023</w:t>
                    </w:r>
                  </w:p>
                  <w:p w14:paraId="726F1F02" w14:textId="77777777" w:rsidR="00134C5A" w:rsidRDefault="007A3B89">
                    <w:pPr>
                      <w:spacing w:before="29" w:line="177" w:lineRule="exact"/>
                      <w:ind w:left="74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32323"/>
                        <w:spacing w:val="-2"/>
                        <w:sz w:val="16"/>
                      </w:rPr>
                      <w:t>Kontaktnl</w:t>
                    </w:r>
                    <w:proofErr w:type="spellEnd"/>
                    <w:r>
                      <w:rPr>
                        <w:color w:val="23232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2323"/>
                        <w:spacing w:val="-2"/>
                        <w:sz w:val="16"/>
                      </w:rPr>
                      <w:t>osoba/Telefon</w:t>
                    </w:r>
                  </w:p>
                  <w:p w14:paraId="2C057AF3" w14:textId="3B940343" w:rsidR="00134C5A" w:rsidRDefault="007A3B89">
                    <w:pPr>
                      <w:spacing w:line="230" w:lineRule="exact"/>
                      <w:ind w:left="74"/>
                    </w:pPr>
                    <w:proofErr w:type="spellStart"/>
                    <w:r>
                      <w:rPr>
                        <w:color w:val="232323"/>
                        <w:w w:val="105"/>
                      </w:rPr>
                      <w:t>xxx</w:t>
                    </w:r>
                    <w:proofErr w:type="spellEnd"/>
                  </w:p>
                  <w:p w14:paraId="694A936B" w14:textId="7A217295" w:rsidR="00134C5A" w:rsidRDefault="007A3B89">
                    <w:pPr>
                      <w:spacing w:line="249" w:lineRule="exact"/>
                      <w:ind w:left="70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color w:val="232323"/>
                        <w:spacing w:val="-2"/>
                        <w:w w:val="90"/>
                        <w:sz w:val="23"/>
                      </w:rPr>
                      <w:t>Mobil.čls.xxx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32323"/>
          <w:w w:val="105"/>
        </w:rPr>
        <w:t>Azenet</w:t>
      </w:r>
      <w:proofErr w:type="spellEnd"/>
      <w:r>
        <w:rPr>
          <w:color w:val="232323"/>
          <w:w w:val="105"/>
        </w:rPr>
        <w:t xml:space="preserve"> s.r.o. Plánská 403/5 301 00 Plzeň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DIČ: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 xml:space="preserve">CZ02562014 </w:t>
      </w:r>
      <w:r>
        <w:rPr>
          <w:color w:val="232323"/>
          <w:spacing w:val="-4"/>
          <w:w w:val="105"/>
        </w:rPr>
        <w:t>IČ: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02562014</w:t>
      </w:r>
    </w:p>
    <w:p w14:paraId="56BFA863" w14:textId="77777777" w:rsidR="00134C5A" w:rsidRDefault="00134C5A">
      <w:pPr>
        <w:pStyle w:val="Zkladntext"/>
        <w:rPr>
          <w:sz w:val="24"/>
        </w:rPr>
      </w:pPr>
    </w:p>
    <w:p w14:paraId="11ABB03D" w14:textId="77777777" w:rsidR="00134C5A" w:rsidRDefault="00134C5A">
      <w:pPr>
        <w:pStyle w:val="Zkladntext"/>
        <w:spacing w:before="3"/>
        <w:rPr>
          <w:sz w:val="35"/>
        </w:rPr>
      </w:pPr>
    </w:p>
    <w:p w14:paraId="0294D893" w14:textId="77777777" w:rsidR="00134C5A" w:rsidRDefault="007A3B89">
      <w:pPr>
        <w:spacing w:line="210" w:lineRule="atLeast"/>
        <w:ind w:left="4815"/>
        <w:rPr>
          <w:sz w:val="16"/>
        </w:rPr>
      </w:pPr>
      <w:r>
        <w:rPr>
          <w:color w:val="232323"/>
          <w:spacing w:val="-4"/>
          <w:sz w:val="16"/>
        </w:rPr>
        <w:t>Objednáváme</w:t>
      </w:r>
      <w:r>
        <w:rPr>
          <w:color w:val="232323"/>
          <w:spacing w:val="12"/>
          <w:sz w:val="16"/>
        </w:rPr>
        <w:t xml:space="preserve"> </w:t>
      </w:r>
      <w:r>
        <w:rPr>
          <w:color w:val="232323"/>
          <w:spacing w:val="-4"/>
          <w:sz w:val="16"/>
        </w:rPr>
        <w:t>u</w:t>
      </w:r>
      <w:r>
        <w:rPr>
          <w:color w:val="232323"/>
          <w:sz w:val="16"/>
        </w:rPr>
        <w:t xml:space="preserve"> </w:t>
      </w:r>
      <w:r>
        <w:rPr>
          <w:color w:val="232323"/>
          <w:spacing w:val="-4"/>
          <w:sz w:val="16"/>
        </w:rPr>
        <w:t>Vás</w:t>
      </w:r>
      <w:r>
        <w:rPr>
          <w:color w:val="232323"/>
          <w:spacing w:val="-6"/>
          <w:sz w:val="16"/>
        </w:rPr>
        <w:t xml:space="preserve"> </w:t>
      </w:r>
      <w:r>
        <w:rPr>
          <w:color w:val="232323"/>
          <w:spacing w:val="-4"/>
          <w:sz w:val="16"/>
        </w:rPr>
        <w:t>podle</w:t>
      </w:r>
      <w:r>
        <w:rPr>
          <w:color w:val="232323"/>
          <w:spacing w:val="-5"/>
          <w:sz w:val="16"/>
        </w:rPr>
        <w:t xml:space="preserve"> </w:t>
      </w:r>
      <w:r>
        <w:rPr>
          <w:color w:val="232323"/>
          <w:spacing w:val="-4"/>
          <w:sz w:val="16"/>
        </w:rPr>
        <w:t>všeobecně platných</w:t>
      </w:r>
      <w:r>
        <w:rPr>
          <w:color w:val="232323"/>
          <w:spacing w:val="-6"/>
          <w:sz w:val="16"/>
        </w:rPr>
        <w:t xml:space="preserve"> </w:t>
      </w:r>
      <w:r>
        <w:rPr>
          <w:color w:val="232323"/>
          <w:spacing w:val="-4"/>
          <w:sz w:val="16"/>
        </w:rPr>
        <w:t>ustanoveni</w:t>
      </w:r>
      <w:r>
        <w:rPr>
          <w:color w:val="232323"/>
          <w:sz w:val="16"/>
        </w:rPr>
        <w:t xml:space="preserve"> </w:t>
      </w:r>
      <w:r>
        <w:rPr>
          <w:color w:val="232323"/>
          <w:spacing w:val="-4"/>
          <w:sz w:val="16"/>
        </w:rPr>
        <w:t xml:space="preserve">občanského </w:t>
      </w:r>
      <w:proofErr w:type="spellStart"/>
      <w:r>
        <w:rPr>
          <w:color w:val="232323"/>
          <w:spacing w:val="-4"/>
          <w:sz w:val="16"/>
        </w:rPr>
        <w:t>zillkonlku</w:t>
      </w:r>
      <w:proofErr w:type="spellEnd"/>
      <w:r>
        <w:rPr>
          <w:color w:val="232323"/>
          <w:spacing w:val="-3"/>
          <w:sz w:val="16"/>
        </w:rPr>
        <w:t xml:space="preserve"> </w:t>
      </w:r>
      <w:r>
        <w:rPr>
          <w:color w:val="232323"/>
          <w:spacing w:val="-4"/>
          <w:sz w:val="16"/>
        </w:rPr>
        <w:t>a</w:t>
      </w:r>
      <w:r>
        <w:rPr>
          <w:color w:val="232323"/>
          <w:spacing w:val="-6"/>
          <w:sz w:val="16"/>
        </w:rPr>
        <w:t xml:space="preserve"> </w:t>
      </w:r>
      <w:r>
        <w:rPr>
          <w:color w:val="232323"/>
          <w:spacing w:val="-4"/>
          <w:sz w:val="16"/>
        </w:rPr>
        <w:t>za</w:t>
      </w:r>
      <w:r>
        <w:rPr>
          <w:color w:val="232323"/>
          <w:spacing w:val="-14"/>
          <w:sz w:val="16"/>
        </w:rPr>
        <w:t xml:space="preserve"> </w:t>
      </w:r>
      <w:proofErr w:type="spellStart"/>
      <w:r>
        <w:rPr>
          <w:color w:val="232323"/>
          <w:spacing w:val="-4"/>
          <w:sz w:val="16"/>
        </w:rPr>
        <w:t>podmlnek</w:t>
      </w:r>
      <w:proofErr w:type="spellEnd"/>
      <w:r>
        <w:rPr>
          <w:color w:val="232323"/>
          <w:spacing w:val="1"/>
          <w:sz w:val="16"/>
        </w:rPr>
        <w:t xml:space="preserve"> </w:t>
      </w:r>
      <w:r>
        <w:rPr>
          <w:color w:val="232323"/>
          <w:spacing w:val="-4"/>
          <w:sz w:val="16"/>
        </w:rPr>
        <w:t>uvedených</w:t>
      </w:r>
      <w:r>
        <w:rPr>
          <w:color w:val="232323"/>
          <w:spacing w:val="4"/>
          <w:sz w:val="16"/>
        </w:rPr>
        <w:t xml:space="preserve"> </w:t>
      </w:r>
      <w:r>
        <w:rPr>
          <w:color w:val="232323"/>
          <w:spacing w:val="-4"/>
          <w:sz w:val="16"/>
        </w:rPr>
        <w:t>v</w:t>
      </w:r>
      <w:r>
        <w:rPr>
          <w:color w:val="232323"/>
          <w:spacing w:val="-6"/>
          <w:sz w:val="16"/>
        </w:rPr>
        <w:t xml:space="preserve"> </w:t>
      </w:r>
      <w:r>
        <w:rPr>
          <w:color w:val="232323"/>
          <w:spacing w:val="-4"/>
          <w:sz w:val="16"/>
        </w:rPr>
        <w:t>této</w:t>
      </w:r>
      <w:r>
        <w:rPr>
          <w:color w:val="232323"/>
          <w:spacing w:val="-1"/>
          <w:sz w:val="16"/>
        </w:rPr>
        <w:t xml:space="preserve"> </w:t>
      </w:r>
      <w:r>
        <w:rPr>
          <w:color w:val="232323"/>
          <w:spacing w:val="-4"/>
          <w:sz w:val="16"/>
        </w:rPr>
        <w:t>objednávce</w:t>
      </w:r>
      <w:r>
        <w:rPr>
          <w:color w:val="232323"/>
          <w:spacing w:val="19"/>
          <w:sz w:val="16"/>
        </w:rPr>
        <w:t xml:space="preserve"> </w:t>
      </w:r>
      <w:r>
        <w:rPr>
          <w:color w:val="232323"/>
          <w:spacing w:val="-4"/>
          <w:sz w:val="16"/>
        </w:rPr>
        <w:t>a</w:t>
      </w:r>
      <w:r>
        <w:rPr>
          <w:color w:val="232323"/>
          <w:spacing w:val="-5"/>
          <w:sz w:val="16"/>
        </w:rPr>
        <w:t xml:space="preserve"> </w:t>
      </w:r>
      <w:r>
        <w:rPr>
          <w:color w:val="232323"/>
          <w:spacing w:val="-4"/>
          <w:sz w:val="16"/>
        </w:rPr>
        <w:t>jejich</w:t>
      </w:r>
      <w:r>
        <w:rPr>
          <w:color w:val="232323"/>
          <w:spacing w:val="-7"/>
          <w:sz w:val="16"/>
        </w:rPr>
        <w:t xml:space="preserve"> </w:t>
      </w:r>
      <w:proofErr w:type="spellStart"/>
      <w:r>
        <w:rPr>
          <w:color w:val="232323"/>
          <w:spacing w:val="-4"/>
          <w:sz w:val="16"/>
        </w:rPr>
        <w:t>pfllohillch</w:t>
      </w:r>
      <w:proofErr w:type="spellEnd"/>
    </w:p>
    <w:p w14:paraId="23452CA9" w14:textId="77777777" w:rsidR="00134C5A" w:rsidRDefault="007A3B89">
      <w:pPr>
        <w:tabs>
          <w:tab w:val="right" w:pos="7374"/>
        </w:tabs>
        <w:spacing w:line="215" w:lineRule="exact"/>
        <w:ind w:left="4818"/>
        <w:rPr>
          <w:rFonts w:ascii="Times New Roman" w:hAnsi="Times New Roman"/>
          <w:b/>
          <w:sz w:val="24"/>
        </w:rPr>
      </w:pPr>
      <w:r>
        <w:rPr>
          <w:color w:val="232323"/>
          <w:spacing w:val="-2"/>
          <w:sz w:val="16"/>
        </w:rPr>
        <w:t>s</w:t>
      </w:r>
      <w:r>
        <w:rPr>
          <w:color w:val="232323"/>
          <w:spacing w:val="-7"/>
          <w:sz w:val="16"/>
        </w:rPr>
        <w:t xml:space="preserve"> </w:t>
      </w:r>
      <w:proofErr w:type="spellStart"/>
      <w:r>
        <w:rPr>
          <w:color w:val="232323"/>
          <w:spacing w:val="-2"/>
          <w:sz w:val="16"/>
        </w:rPr>
        <w:t>dodacl</w:t>
      </w:r>
      <w:proofErr w:type="spellEnd"/>
      <w:r>
        <w:rPr>
          <w:color w:val="232323"/>
          <w:spacing w:val="-12"/>
          <w:sz w:val="16"/>
        </w:rPr>
        <w:t xml:space="preserve"> </w:t>
      </w:r>
      <w:r>
        <w:rPr>
          <w:color w:val="232323"/>
          <w:spacing w:val="-2"/>
          <w:sz w:val="16"/>
        </w:rPr>
        <w:t>lhůtou:</w:t>
      </w:r>
      <w:r>
        <w:rPr>
          <w:color w:val="232323"/>
          <w:sz w:val="16"/>
        </w:rPr>
        <w:tab/>
      </w:r>
      <w:r>
        <w:rPr>
          <w:rFonts w:ascii="Times New Roman" w:hAnsi="Times New Roman"/>
          <w:b/>
          <w:color w:val="232323"/>
          <w:spacing w:val="-2"/>
          <w:sz w:val="24"/>
        </w:rPr>
        <w:t>31.12.2023</w:t>
      </w:r>
    </w:p>
    <w:p w14:paraId="2FCF1E26" w14:textId="77777777" w:rsidR="00134C5A" w:rsidRDefault="007A3B89">
      <w:pPr>
        <w:tabs>
          <w:tab w:val="left" w:pos="6089"/>
        </w:tabs>
        <w:spacing w:line="246" w:lineRule="exact"/>
        <w:ind w:left="4812"/>
        <w:rPr>
          <w:rFonts w:ascii="Times New Roman" w:hAnsi="Times New Roman"/>
          <w:b/>
          <w:sz w:val="24"/>
        </w:rPr>
      </w:pPr>
      <w:r>
        <w:rPr>
          <w:color w:val="232323"/>
          <w:spacing w:val="-2"/>
          <w:sz w:val="16"/>
        </w:rPr>
        <w:t>Vaše</w:t>
      </w:r>
      <w:r>
        <w:rPr>
          <w:color w:val="232323"/>
          <w:spacing w:val="-7"/>
          <w:sz w:val="16"/>
        </w:rPr>
        <w:t xml:space="preserve"> </w:t>
      </w:r>
      <w:r>
        <w:rPr>
          <w:color w:val="232323"/>
          <w:spacing w:val="-2"/>
          <w:sz w:val="16"/>
        </w:rPr>
        <w:t>číslo:</w:t>
      </w:r>
      <w:r>
        <w:rPr>
          <w:color w:val="232323"/>
          <w:sz w:val="16"/>
        </w:rPr>
        <w:tab/>
      </w:r>
      <w:r>
        <w:rPr>
          <w:rFonts w:ascii="Times New Roman" w:hAnsi="Times New Roman"/>
          <w:b/>
          <w:color w:val="232323"/>
          <w:spacing w:val="-2"/>
          <w:sz w:val="24"/>
        </w:rPr>
        <w:t>54227</w:t>
      </w:r>
    </w:p>
    <w:p w14:paraId="37C45E9D" w14:textId="77777777" w:rsidR="00134C5A" w:rsidRDefault="007A3B89">
      <w:pPr>
        <w:pStyle w:val="Zkladntext"/>
        <w:spacing w:before="313" w:line="218" w:lineRule="auto"/>
        <w:ind w:left="4809" w:right="3007"/>
      </w:pPr>
      <w:r>
        <w:rPr>
          <w:color w:val="232323"/>
          <w:w w:val="105"/>
        </w:rPr>
        <w:t>Adresa dodávky: Sklad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ředitelství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Praha Kodaňská 1441/46 101 00 Praha 10</w:t>
      </w:r>
    </w:p>
    <w:p w14:paraId="036E7977" w14:textId="77777777" w:rsidR="00134C5A" w:rsidRDefault="00134C5A">
      <w:pPr>
        <w:spacing w:line="218" w:lineRule="auto"/>
        <w:sectPr w:rsidR="00134C5A">
          <w:type w:val="continuous"/>
          <w:pgSz w:w="11900" w:h="16820"/>
          <w:pgMar w:top="1260" w:right="1300" w:bottom="1540" w:left="480" w:header="1043" w:footer="1353" w:gutter="0"/>
          <w:cols w:space="708"/>
        </w:sectPr>
      </w:pPr>
    </w:p>
    <w:p w14:paraId="40368832" w14:textId="77777777" w:rsidR="00134C5A" w:rsidRDefault="007A3B89">
      <w:pPr>
        <w:tabs>
          <w:tab w:val="left" w:pos="961"/>
        </w:tabs>
        <w:spacing w:before="737"/>
        <w:ind w:left="270" w:right="38" w:hanging="136"/>
        <w:rPr>
          <w:sz w:val="20"/>
        </w:rPr>
      </w:pPr>
      <w:r>
        <w:pict w14:anchorId="04431BE1">
          <v:line id="_x0000_s2055" style="position:absolute;left:0;text-align:left;z-index:15729664;mso-position-horizontal-relative:page" from="30.75pt,31.35pt" to="513.5pt,31.35pt" strokeweight=".25431mm">
            <w10:wrap anchorx="page"/>
          </v:line>
        </w:pict>
      </w:r>
      <w:r>
        <w:pict w14:anchorId="1D913738">
          <v:line id="_x0000_s2054" style="position:absolute;left:0;text-align:left;z-index:15730176;mso-position-horizontal-relative:page" from="29.8pt,65.95pt" to="513.5pt,65.95pt" strokeweight=".25431mm">
            <w10:wrap anchorx="page"/>
          </v:line>
        </w:pict>
      </w:r>
      <w:r>
        <w:rPr>
          <w:color w:val="232323"/>
          <w:spacing w:val="-4"/>
          <w:sz w:val="20"/>
        </w:rPr>
        <w:t>Pol.</w:t>
      </w:r>
      <w:r>
        <w:rPr>
          <w:color w:val="232323"/>
          <w:sz w:val="20"/>
        </w:rPr>
        <w:tab/>
      </w:r>
      <w:r>
        <w:rPr>
          <w:color w:val="232323"/>
          <w:spacing w:val="-8"/>
          <w:sz w:val="20"/>
        </w:rPr>
        <w:t xml:space="preserve">Materiál </w:t>
      </w:r>
      <w:proofErr w:type="spellStart"/>
      <w:r>
        <w:rPr>
          <w:color w:val="232323"/>
          <w:spacing w:val="-2"/>
          <w:sz w:val="20"/>
        </w:rPr>
        <w:t>Objedn.množ</w:t>
      </w:r>
      <w:proofErr w:type="spellEnd"/>
    </w:p>
    <w:p w14:paraId="0713C853" w14:textId="77777777" w:rsidR="00134C5A" w:rsidRDefault="007A3B89">
      <w:pPr>
        <w:spacing w:before="737" w:line="228" w:lineRule="exact"/>
        <w:ind w:left="962"/>
        <w:rPr>
          <w:sz w:val="20"/>
        </w:rPr>
      </w:pPr>
      <w:r>
        <w:br w:type="column"/>
      </w:r>
      <w:r>
        <w:rPr>
          <w:color w:val="232323"/>
          <w:spacing w:val="-2"/>
          <w:sz w:val="20"/>
        </w:rPr>
        <w:t>Označení</w:t>
      </w:r>
    </w:p>
    <w:p w14:paraId="1CF8C9AF" w14:textId="77777777" w:rsidR="00134C5A" w:rsidRDefault="007A3B89">
      <w:pPr>
        <w:tabs>
          <w:tab w:val="left" w:pos="1437"/>
          <w:tab w:val="left" w:pos="5014"/>
        </w:tabs>
        <w:spacing w:line="228" w:lineRule="exact"/>
        <w:ind w:left="134"/>
        <w:rPr>
          <w:sz w:val="20"/>
        </w:rPr>
      </w:pPr>
      <w:r>
        <w:rPr>
          <w:color w:val="232323"/>
          <w:spacing w:val="-2"/>
          <w:sz w:val="20"/>
        </w:rPr>
        <w:t>Jednotka</w:t>
      </w:r>
      <w:r>
        <w:rPr>
          <w:color w:val="232323"/>
          <w:sz w:val="20"/>
        </w:rPr>
        <w:tab/>
      </w:r>
      <w:r>
        <w:rPr>
          <w:color w:val="232323"/>
          <w:spacing w:val="-4"/>
          <w:sz w:val="20"/>
        </w:rPr>
        <w:t>Cena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pacing w:val="-4"/>
          <w:sz w:val="20"/>
        </w:rPr>
        <w:t>za</w:t>
      </w:r>
      <w:r>
        <w:rPr>
          <w:color w:val="232323"/>
          <w:spacing w:val="-17"/>
          <w:sz w:val="20"/>
        </w:rPr>
        <w:t xml:space="preserve"> </w:t>
      </w:r>
      <w:proofErr w:type="spellStart"/>
      <w:r>
        <w:rPr>
          <w:color w:val="232323"/>
          <w:spacing w:val="-4"/>
          <w:sz w:val="20"/>
        </w:rPr>
        <w:t>jedn</w:t>
      </w:r>
      <w:proofErr w:type="spellEnd"/>
      <w:r>
        <w:rPr>
          <w:color w:val="232323"/>
          <w:spacing w:val="-4"/>
          <w:sz w:val="20"/>
        </w:rPr>
        <w:t>.</w:t>
      </w:r>
      <w:r>
        <w:rPr>
          <w:color w:val="232323"/>
          <w:spacing w:val="-8"/>
          <w:sz w:val="20"/>
        </w:rPr>
        <w:t xml:space="preserve"> </w:t>
      </w:r>
      <w:r>
        <w:rPr>
          <w:color w:val="232323"/>
          <w:spacing w:val="-4"/>
          <w:sz w:val="20"/>
        </w:rPr>
        <w:t>bez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pacing w:val="-5"/>
          <w:sz w:val="20"/>
        </w:rPr>
        <w:t>DPH</w:t>
      </w:r>
      <w:r>
        <w:rPr>
          <w:color w:val="232323"/>
          <w:sz w:val="20"/>
        </w:rPr>
        <w:tab/>
      </w:r>
      <w:r>
        <w:rPr>
          <w:color w:val="232323"/>
          <w:spacing w:val="-4"/>
          <w:sz w:val="20"/>
        </w:rPr>
        <w:t>Cena</w:t>
      </w:r>
      <w:r>
        <w:rPr>
          <w:color w:val="232323"/>
          <w:spacing w:val="-6"/>
          <w:sz w:val="20"/>
        </w:rPr>
        <w:t xml:space="preserve"> </w:t>
      </w:r>
      <w:proofErr w:type="spellStart"/>
      <w:r>
        <w:rPr>
          <w:color w:val="232323"/>
          <w:spacing w:val="-4"/>
          <w:sz w:val="20"/>
        </w:rPr>
        <w:t>celk</w:t>
      </w:r>
      <w:proofErr w:type="spellEnd"/>
      <w:r>
        <w:rPr>
          <w:color w:val="232323"/>
          <w:spacing w:val="-4"/>
          <w:sz w:val="20"/>
        </w:rPr>
        <w:t>.</w:t>
      </w:r>
      <w:r>
        <w:rPr>
          <w:color w:val="232323"/>
          <w:spacing w:val="-9"/>
          <w:sz w:val="20"/>
        </w:rPr>
        <w:t xml:space="preserve"> </w:t>
      </w:r>
      <w:r>
        <w:rPr>
          <w:color w:val="232323"/>
          <w:spacing w:val="-4"/>
          <w:sz w:val="20"/>
        </w:rPr>
        <w:t>bez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pacing w:val="-5"/>
          <w:sz w:val="20"/>
        </w:rPr>
        <w:t>DPH</w:t>
      </w:r>
    </w:p>
    <w:p w14:paraId="0F5DF487" w14:textId="77777777" w:rsidR="00134C5A" w:rsidRDefault="00134C5A">
      <w:pPr>
        <w:spacing w:line="228" w:lineRule="exact"/>
        <w:rPr>
          <w:sz w:val="20"/>
        </w:rPr>
        <w:sectPr w:rsidR="00134C5A">
          <w:type w:val="continuous"/>
          <w:pgSz w:w="11900" w:h="16820"/>
          <w:pgMar w:top="1260" w:right="1300" w:bottom="1540" w:left="480" w:header="1043" w:footer="1353" w:gutter="0"/>
          <w:cols w:num="2" w:space="708" w:equalWidth="0">
            <w:col w:w="1672" w:space="953"/>
            <w:col w:w="7495"/>
          </w:cols>
        </w:sectPr>
      </w:pPr>
    </w:p>
    <w:p w14:paraId="227A8A21" w14:textId="77777777" w:rsidR="00134C5A" w:rsidRDefault="007A3B89">
      <w:pPr>
        <w:pStyle w:val="Zkladntext"/>
        <w:spacing w:before="435" w:line="242" w:lineRule="exact"/>
        <w:ind w:left="126"/>
      </w:pPr>
      <w:r>
        <w:rPr>
          <w:color w:val="232323"/>
        </w:rPr>
        <w:t>0001O</w:t>
      </w:r>
      <w:r>
        <w:rPr>
          <w:color w:val="232323"/>
          <w:spacing w:val="75"/>
          <w:w w:val="150"/>
        </w:rPr>
        <w:t xml:space="preserve"> </w:t>
      </w:r>
      <w:r>
        <w:rPr>
          <w:color w:val="232323"/>
          <w:spacing w:val="-2"/>
        </w:rPr>
        <w:t>6184333001</w:t>
      </w:r>
    </w:p>
    <w:p w14:paraId="5211D879" w14:textId="77777777" w:rsidR="00134C5A" w:rsidRDefault="007A3B89">
      <w:pPr>
        <w:pStyle w:val="Zkladntext"/>
        <w:spacing w:line="242" w:lineRule="exact"/>
        <w:ind w:left="716"/>
      </w:pPr>
      <w:r>
        <w:rPr>
          <w:color w:val="232323"/>
          <w:spacing w:val="-2"/>
          <w:w w:val="105"/>
        </w:rPr>
        <w:t>700.000,00</w:t>
      </w:r>
    </w:p>
    <w:p w14:paraId="11AA748C" w14:textId="77777777" w:rsidR="00134C5A" w:rsidRDefault="007A3B89">
      <w:pPr>
        <w:pStyle w:val="Zkladntext"/>
        <w:spacing w:before="440" w:line="239" w:lineRule="exact"/>
        <w:ind w:left="952"/>
      </w:pPr>
      <w:r>
        <w:br w:type="column"/>
      </w:r>
      <w:r>
        <w:rPr>
          <w:color w:val="232323"/>
          <w:spacing w:val="-2"/>
          <w:w w:val="105"/>
        </w:rPr>
        <w:t>Nájemné-operativní-tiskárny,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spacing w:val="-2"/>
          <w:w w:val="105"/>
        </w:rPr>
        <w:t>kopírky</w:t>
      </w:r>
    </w:p>
    <w:p w14:paraId="5345E97D" w14:textId="77777777" w:rsidR="00134C5A" w:rsidRDefault="007A3B89">
      <w:pPr>
        <w:pStyle w:val="Zkladntext"/>
        <w:tabs>
          <w:tab w:val="left" w:pos="3305"/>
          <w:tab w:val="left" w:pos="5901"/>
        </w:tabs>
        <w:spacing w:line="239" w:lineRule="exact"/>
        <w:ind w:left="126"/>
      </w:pPr>
      <w:proofErr w:type="spellStart"/>
      <w:r>
        <w:rPr>
          <w:color w:val="232323"/>
          <w:spacing w:val="-2"/>
          <w:w w:val="105"/>
        </w:rPr>
        <w:t>Jedn.výk</w:t>
      </w:r>
      <w:proofErr w:type="spellEnd"/>
      <w:r>
        <w:rPr>
          <w:color w:val="232323"/>
          <w:spacing w:val="-2"/>
          <w:w w:val="105"/>
        </w:rPr>
        <w:t>.</w:t>
      </w:r>
      <w:r>
        <w:rPr>
          <w:color w:val="232323"/>
        </w:rPr>
        <w:tab/>
      </w:r>
      <w:r>
        <w:rPr>
          <w:color w:val="232323"/>
          <w:spacing w:val="-4"/>
          <w:w w:val="105"/>
        </w:rPr>
        <w:t>1,00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700.000,00</w:t>
      </w:r>
    </w:p>
    <w:p w14:paraId="3C1B36F4" w14:textId="77777777" w:rsidR="00134C5A" w:rsidRDefault="00134C5A">
      <w:pPr>
        <w:spacing w:line="239" w:lineRule="exact"/>
        <w:sectPr w:rsidR="00134C5A">
          <w:type w:val="continuous"/>
          <w:pgSz w:w="11900" w:h="16820"/>
          <w:pgMar w:top="1260" w:right="1300" w:bottom="1540" w:left="480" w:header="1043" w:footer="1353" w:gutter="0"/>
          <w:cols w:num="2" w:space="708" w:equalWidth="0">
            <w:col w:w="2261" w:space="372"/>
            <w:col w:w="7487"/>
          </w:cols>
        </w:sectPr>
      </w:pPr>
    </w:p>
    <w:p w14:paraId="7B18009C" w14:textId="77777777" w:rsidR="00134C5A" w:rsidRDefault="007A3B89">
      <w:pPr>
        <w:pStyle w:val="Zkladntext"/>
        <w:spacing w:before="226" w:line="218" w:lineRule="auto"/>
        <w:ind w:left="952" w:firstLine="7"/>
      </w:pPr>
      <w:r>
        <w:rPr>
          <w:color w:val="232323"/>
          <w:w w:val="105"/>
        </w:rPr>
        <w:t>Na základě smlouvy č.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2023/006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uzavřené dne 29.1.2023 s vaší společností u vás objednáváme kompletní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tiskové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řešení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na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rok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2023.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Plnění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bude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realizováno v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souladu</w:t>
      </w:r>
      <w:r>
        <w:rPr>
          <w:color w:val="232323"/>
          <w:w w:val="105"/>
        </w:rPr>
        <w:t xml:space="preserve"> s uvedenou smlouvou,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způsobem tam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upraveným 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za tam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stanovených obchodních </w:t>
      </w:r>
      <w:r>
        <w:rPr>
          <w:color w:val="232323"/>
          <w:spacing w:val="-2"/>
          <w:w w:val="105"/>
        </w:rPr>
        <w:t>podmínek.</w:t>
      </w:r>
    </w:p>
    <w:p w14:paraId="62DC55EF" w14:textId="77777777" w:rsidR="00134C5A" w:rsidRDefault="007A3B89">
      <w:pPr>
        <w:pStyle w:val="Zkladntext"/>
        <w:tabs>
          <w:tab w:val="left" w:pos="8534"/>
        </w:tabs>
        <w:spacing w:before="671"/>
        <w:ind w:left="2749"/>
      </w:pPr>
      <w:r>
        <w:pict w14:anchorId="670026D3">
          <v:line id="_x0000_s2053" style="position:absolute;left:0;text-align:left;z-index:15730688;mso-position-horizontal-relative:page" from="29.8pt,17.45pt" to="513.5pt,17.45pt" strokeweight=".25431mm">
            <w10:wrap anchorx="page"/>
          </v:line>
        </w:pict>
      </w:r>
      <w:r>
        <w:rPr>
          <w:color w:val="232323"/>
          <w:w w:val="105"/>
        </w:rPr>
        <w:t>Celková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hodnota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5"/>
          <w:w w:val="105"/>
        </w:rPr>
        <w:t>CZK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700.000,00</w:t>
      </w:r>
    </w:p>
    <w:p w14:paraId="39D99601" w14:textId="77777777" w:rsidR="00134C5A" w:rsidRDefault="00134C5A">
      <w:pPr>
        <w:sectPr w:rsidR="00134C5A">
          <w:type w:val="continuous"/>
          <w:pgSz w:w="11900" w:h="16820"/>
          <w:pgMar w:top="1260" w:right="1300" w:bottom="1540" w:left="480" w:header="1043" w:footer="1353" w:gutter="0"/>
          <w:cols w:space="708"/>
        </w:sectPr>
      </w:pPr>
    </w:p>
    <w:p w14:paraId="6B5C7895" w14:textId="77777777" w:rsidR="00134C5A" w:rsidRDefault="007A3B89">
      <w:pPr>
        <w:pStyle w:val="Nadpis1"/>
        <w:spacing w:line="274" w:lineRule="exact"/>
        <w:ind w:left="3575" w:right="342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0BDE516F" wp14:editId="6AE6CE90">
            <wp:simplePos x="0" y="0"/>
            <wp:positionH relativeFrom="page">
              <wp:posOffset>525137</wp:posOffset>
            </wp:positionH>
            <wp:positionV relativeFrom="paragraph">
              <wp:posOffset>-25317</wp:posOffset>
            </wp:positionV>
            <wp:extent cx="549562" cy="53708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38F4FD7">
          <v:shape id="docshape6" o:spid="_x0000_s2052" type="#_x0000_t202" style="position:absolute;left:0;text-align:left;margin-left:90.85pt;margin-top:0;width:93.8pt;height:38.45pt;z-index:15732736;mso-position-horizontal-relative:page;mso-position-vertical-relative:text" filled="f" stroked="f">
            <v:textbox inset="0,0,0,0">
              <w:txbxContent>
                <w:p w14:paraId="26B3AC5E" w14:textId="77777777" w:rsidR="00134C5A" w:rsidRDefault="007A3B89">
                  <w:pPr>
                    <w:spacing w:line="766" w:lineRule="exact"/>
                    <w:rPr>
                      <w:sz w:val="64"/>
                    </w:rPr>
                  </w:pPr>
                  <w:r>
                    <w:rPr>
                      <w:color w:val="8C8E8E"/>
                      <w:spacing w:val="-2"/>
                      <w:position w:val="-4"/>
                      <w:sz w:val="64"/>
                    </w:rPr>
                    <w:t>N</w:t>
                  </w:r>
                  <w:r>
                    <w:rPr>
                      <w:color w:val="8C8E8E"/>
                      <w:spacing w:val="-2"/>
                      <w:sz w:val="64"/>
                    </w:rPr>
                    <w:t>Al(</w:t>
                  </w:r>
                  <w:r>
                    <w:rPr>
                      <w:color w:val="8C8E8E"/>
                      <w:spacing w:val="-2"/>
                      <w:position w:val="-4"/>
                      <w:sz w:val="64"/>
                    </w:rPr>
                    <w:t>IT</w:t>
                  </w:r>
                </w:p>
              </w:txbxContent>
            </v:textbox>
            <w10:wrap anchorx="page"/>
          </v:shape>
        </w:pict>
      </w:r>
      <w:r>
        <w:rPr>
          <w:color w:val="212121"/>
        </w:rPr>
        <w:t>komunikační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informační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technologie,</w:t>
      </w:r>
      <w:r>
        <w:rPr>
          <w:color w:val="212121"/>
          <w:spacing w:val="39"/>
        </w:rPr>
        <w:t xml:space="preserve"> </w:t>
      </w:r>
      <w:proofErr w:type="spellStart"/>
      <w:r>
        <w:rPr>
          <w:color w:val="212121"/>
          <w:spacing w:val="-4"/>
        </w:rPr>
        <w:t>s.p</w:t>
      </w:r>
      <w:proofErr w:type="spellEnd"/>
      <w:r>
        <w:rPr>
          <w:color w:val="212121"/>
          <w:spacing w:val="-4"/>
        </w:rPr>
        <w:t>.</w:t>
      </w:r>
    </w:p>
    <w:p w14:paraId="558ACC43" w14:textId="77777777" w:rsidR="00134C5A" w:rsidRDefault="007A3B89">
      <w:pPr>
        <w:pStyle w:val="Nadpis2"/>
        <w:ind w:left="3574"/>
      </w:pPr>
      <w:r>
        <w:rPr>
          <w:color w:val="212121"/>
          <w:w w:val="105"/>
        </w:rPr>
        <w:t>Kodaňská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1441/46,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101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00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Praha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10</w:t>
      </w:r>
      <w:r>
        <w:rPr>
          <w:color w:val="212121"/>
          <w:spacing w:val="-17"/>
          <w:w w:val="105"/>
        </w:rPr>
        <w:t xml:space="preserve"> </w:t>
      </w:r>
      <w:r>
        <w:rPr>
          <w:b w:val="0"/>
          <w:color w:val="212121"/>
          <w:w w:val="105"/>
        </w:rPr>
        <w:t>-</w:t>
      </w:r>
      <w:r>
        <w:rPr>
          <w:b w:val="0"/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Vršovice</w:t>
      </w:r>
    </w:p>
    <w:p w14:paraId="48CB01FA" w14:textId="77777777" w:rsidR="00134C5A" w:rsidRDefault="007A3B89">
      <w:pPr>
        <w:pStyle w:val="Zkladntext"/>
        <w:spacing w:before="222" w:line="218" w:lineRule="auto"/>
        <w:ind w:left="5777" w:right="2412" w:firstLine="236"/>
      </w:pPr>
      <w:r>
        <w:rPr>
          <w:color w:val="212121"/>
          <w:w w:val="105"/>
        </w:rPr>
        <w:t xml:space="preserve">IČ 04767543 </w:t>
      </w:r>
      <w:r>
        <w:rPr>
          <w:color w:val="212121"/>
          <w:spacing w:val="-2"/>
          <w:w w:val="105"/>
        </w:rPr>
        <w:t>DIČ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spacing w:val="-2"/>
          <w:w w:val="105"/>
        </w:rPr>
        <w:t>CZ04767543</w:t>
      </w:r>
    </w:p>
    <w:p w14:paraId="2F17B348" w14:textId="77777777" w:rsidR="00134C5A" w:rsidRDefault="007A3B89">
      <w:pPr>
        <w:pStyle w:val="Zkladntext"/>
        <w:spacing w:line="223" w:lineRule="auto"/>
        <w:ind w:left="3575" w:right="415"/>
        <w:jc w:val="center"/>
      </w:pPr>
      <w:r>
        <w:rPr>
          <w:color w:val="212121"/>
          <w:w w:val="105"/>
        </w:rPr>
        <w:t>Zapsáno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obchodním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rejstříku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u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Městského soudu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Praze, spisová značka A 77322</w:t>
      </w:r>
    </w:p>
    <w:p w14:paraId="3B45945E" w14:textId="77777777" w:rsidR="00134C5A" w:rsidRDefault="00134C5A">
      <w:pPr>
        <w:pStyle w:val="Zkladntext"/>
        <w:spacing w:before="4"/>
        <w:rPr>
          <w:sz w:val="35"/>
        </w:rPr>
      </w:pPr>
    </w:p>
    <w:p w14:paraId="7759B15D" w14:textId="77777777" w:rsidR="00134C5A" w:rsidRDefault="007A3B89">
      <w:pPr>
        <w:tabs>
          <w:tab w:val="left" w:pos="7115"/>
        </w:tabs>
        <w:spacing w:line="252" w:lineRule="exact"/>
        <w:ind w:left="212"/>
        <w:rPr>
          <w:sz w:val="16"/>
        </w:rPr>
      </w:pPr>
      <w:proofErr w:type="spellStart"/>
      <w:r>
        <w:rPr>
          <w:b/>
          <w:color w:val="212121"/>
        </w:rPr>
        <w:t>Azenet</w:t>
      </w:r>
      <w:proofErr w:type="spellEnd"/>
      <w:r>
        <w:rPr>
          <w:b/>
          <w:color w:val="212121"/>
          <w:spacing w:val="-2"/>
        </w:rPr>
        <w:t xml:space="preserve"> </w:t>
      </w:r>
      <w:r>
        <w:rPr>
          <w:b/>
          <w:color w:val="212121"/>
          <w:spacing w:val="-2"/>
          <w:sz w:val="23"/>
        </w:rPr>
        <w:t>s.r.o.</w:t>
      </w:r>
      <w:r>
        <w:rPr>
          <w:b/>
          <w:color w:val="212121"/>
          <w:sz w:val="23"/>
        </w:rPr>
        <w:tab/>
      </w:r>
      <w:proofErr w:type="spellStart"/>
      <w:r>
        <w:rPr>
          <w:color w:val="212121"/>
          <w:spacing w:val="-2"/>
          <w:sz w:val="16"/>
        </w:rPr>
        <w:t>člsloObjednávky</w:t>
      </w:r>
      <w:proofErr w:type="spellEnd"/>
      <w:r>
        <w:rPr>
          <w:color w:val="212121"/>
          <w:spacing w:val="-2"/>
          <w:sz w:val="16"/>
        </w:rPr>
        <w:t>/datum</w:t>
      </w:r>
    </w:p>
    <w:p w14:paraId="46F6271C" w14:textId="77777777" w:rsidR="00134C5A" w:rsidRDefault="007A3B89">
      <w:pPr>
        <w:tabs>
          <w:tab w:val="left" w:pos="7113"/>
        </w:tabs>
        <w:spacing w:line="230" w:lineRule="exact"/>
        <w:ind w:left="215"/>
        <w:rPr>
          <w:b/>
        </w:rPr>
      </w:pPr>
      <w:r>
        <w:rPr>
          <w:b/>
          <w:color w:val="212121"/>
          <w:spacing w:val="-2"/>
        </w:rPr>
        <w:t>Plánská</w:t>
      </w:r>
      <w:r>
        <w:rPr>
          <w:b/>
          <w:color w:val="212121"/>
          <w:spacing w:val="-9"/>
        </w:rPr>
        <w:t xml:space="preserve"> </w:t>
      </w:r>
      <w:r>
        <w:rPr>
          <w:b/>
          <w:color w:val="212121"/>
          <w:spacing w:val="-4"/>
        </w:rPr>
        <w:t>403/5</w:t>
      </w:r>
      <w:r>
        <w:rPr>
          <w:b/>
          <w:color w:val="212121"/>
        </w:rPr>
        <w:tab/>
        <w:t>3610004308</w:t>
      </w:r>
      <w:r>
        <w:rPr>
          <w:b/>
          <w:color w:val="212121"/>
          <w:spacing w:val="43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13"/>
        </w:rPr>
        <w:t xml:space="preserve"> </w:t>
      </w:r>
      <w:r>
        <w:rPr>
          <w:b/>
          <w:color w:val="212121"/>
          <w:spacing w:val="-2"/>
        </w:rPr>
        <w:t>06.02.2023</w:t>
      </w:r>
    </w:p>
    <w:p w14:paraId="6C472D6B" w14:textId="77777777" w:rsidR="00134C5A" w:rsidRDefault="007A3B89">
      <w:pPr>
        <w:pStyle w:val="Zkladntext"/>
        <w:spacing w:line="242" w:lineRule="exact"/>
        <w:ind w:left="207"/>
      </w:pPr>
      <w:r>
        <w:rPr>
          <w:color w:val="212121"/>
          <w:w w:val="105"/>
        </w:rPr>
        <w:t>301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00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spacing w:val="-2"/>
          <w:w w:val="105"/>
        </w:rPr>
        <w:t>Plzeň</w:t>
      </w:r>
    </w:p>
    <w:p w14:paraId="01A65052" w14:textId="77777777" w:rsidR="00134C5A" w:rsidRDefault="00134C5A">
      <w:pPr>
        <w:pStyle w:val="Zkladntext"/>
        <w:rPr>
          <w:sz w:val="20"/>
        </w:rPr>
      </w:pPr>
    </w:p>
    <w:p w14:paraId="6464035F" w14:textId="77777777" w:rsidR="00134C5A" w:rsidRDefault="00134C5A">
      <w:pPr>
        <w:pStyle w:val="Zkladntext"/>
        <w:rPr>
          <w:sz w:val="20"/>
        </w:rPr>
      </w:pPr>
    </w:p>
    <w:p w14:paraId="6BE24C72" w14:textId="77777777" w:rsidR="00134C5A" w:rsidRDefault="007A3B89">
      <w:pPr>
        <w:pStyle w:val="Zkladntext"/>
        <w:spacing w:before="3"/>
        <w:rPr>
          <w:sz w:val="20"/>
        </w:rPr>
      </w:pPr>
      <w:r>
        <w:pict w14:anchorId="1BF6C9BE">
          <v:shape id="docshape7" o:spid="_x0000_s2051" style="position:absolute;margin-left:31.75pt;margin-top:12.9pt;width:489.95pt;height:.1pt;z-index:-15726080;mso-wrap-distance-left:0;mso-wrap-distance-right:0;mso-position-horizontal-relative:page" coordorigin="635,258" coordsize="9799,0" path="m635,258r9799,e" filled="f" strokeweight=".33906mm">
            <v:path arrowok="t"/>
            <w10:wrap type="topAndBottom" anchorx="page"/>
          </v:shape>
        </w:pict>
      </w:r>
    </w:p>
    <w:p w14:paraId="639B9D29" w14:textId="77777777" w:rsidR="00134C5A" w:rsidRDefault="00134C5A">
      <w:pPr>
        <w:pStyle w:val="Zkladntext"/>
        <w:spacing w:before="5"/>
        <w:rPr>
          <w:sz w:val="20"/>
        </w:rPr>
      </w:pPr>
    </w:p>
    <w:p w14:paraId="63E90F86" w14:textId="77777777" w:rsidR="00134C5A" w:rsidRDefault="007A3B89">
      <w:pPr>
        <w:pStyle w:val="Zkladntext"/>
        <w:tabs>
          <w:tab w:val="left" w:pos="1927"/>
        </w:tabs>
        <w:spacing w:line="218" w:lineRule="auto"/>
        <w:ind w:left="167" w:right="6486" w:firstLine="5"/>
      </w:pPr>
      <w:r>
        <w:rPr>
          <w:color w:val="212121"/>
          <w:w w:val="105"/>
        </w:rPr>
        <w:t xml:space="preserve">Odvol.ke </w:t>
      </w:r>
      <w:proofErr w:type="spellStart"/>
      <w:r>
        <w:rPr>
          <w:color w:val="212121"/>
          <w:w w:val="105"/>
        </w:rPr>
        <w:t>kontrak</w:t>
      </w:r>
      <w:proofErr w:type="spellEnd"/>
      <w:r>
        <w:rPr>
          <w:color w:val="212121"/>
          <w:w w:val="105"/>
        </w:rPr>
        <w:t>. 5700002796 Číslo smlouvy</w:t>
      </w:r>
      <w:r>
        <w:rPr>
          <w:color w:val="212121"/>
        </w:rPr>
        <w:tab/>
      </w:r>
      <w:r>
        <w:rPr>
          <w:color w:val="212121"/>
          <w:w w:val="105"/>
        </w:rPr>
        <w:t>2023/006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NAKIT</w:t>
      </w:r>
    </w:p>
    <w:p w14:paraId="7F057B84" w14:textId="77777777" w:rsidR="00134C5A" w:rsidRDefault="007A3B89">
      <w:pPr>
        <w:pStyle w:val="Zkladntext"/>
        <w:spacing w:line="231" w:lineRule="exact"/>
        <w:ind w:left="173"/>
      </w:pPr>
      <w:r>
        <w:rPr>
          <w:color w:val="212121"/>
          <w:w w:val="105"/>
        </w:rPr>
        <w:t>Splatnost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faktury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dle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smlouvy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je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30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dnů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od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doručení</w:t>
      </w:r>
      <w:r>
        <w:rPr>
          <w:color w:val="212121"/>
          <w:spacing w:val="63"/>
          <w:w w:val="105"/>
        </w:rPr>
        <w:t xml:space="preserve"> </w:t>
      </w:r>
      <w:r>
        <w:rPr>
          <w:color w:val="212121"/>
          <w:spacing w:val="-2"/>
          <w:w w:val="105"/>
        </w:rPr>
        <w:t>objednateli.</w:t>
      </w:r>
    </w:p>
    <w:p w14:paraId="1060701E" w14:textId="77777777" w:rsidR="00134C5A" w:rsidRDefault="00134C5A">
      <w:pPr>
        <w:pStyle w:val="Zkladntext"/>
        <w:rPr>
          <w:sz w:val="24"/>
        </w:rPr>
      </w:pPr>
    </w:p>
    <w:p w14:paraId="5EB9D76F" w14:textId="561DB53E" w:rsidR="00134C5A" w:rsidRDefault="007A3B89">
      <w:pPr>
        <w:spacing w:before="181" w:line="218" w:lineRule="auto"/>
        <w:ind w:left="165" w:right="118" w:firstLine="7"/>
        <w:rPr>
          <w:b/>
        </w:rPr>
      </w:pPr>
      <w:r>
        <w:rPr>
          <w:color w:val="212121"/>
          <w:w w:val="105"/>
        </w:rPr>
        <w:t>Cenu uveďte na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potvrzení objednávky. Číslo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objednávky uveďte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jako referenci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na faktuře. Faktury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zasílejte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na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korespondenční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adresu:</w:t>
      </w:r>
      <w:r>
        <w:rPr>
          <w:color w:val="212121"/>
          <w:spacing w:val="-5"/>
          <w:w w:val="105"/>
        </w:rPr>
        <w:t xml:space="preserve"> </w:t>
      </w:r>
      <w:r>
        <w:rPr>
          <w:b/>
          <w:color w:val="212121"/>
          <w:w w:val="105"/>
        </w:rPr>
        <w:t>Národní</w:t>
      </w:r>
      <w:r>
        <w:rPr>
          <w:b/>
          <w:color w:val="212121"/>
          <w:spacing w:val="-10"/>
          <w:w w:val="105"/>
        </w:rPr>
        <w:t xml:space="preserve"> </w:t>
      </w:r>
      <w:r>
        <w:rPr>
          <w:b/>
          <w:color w:val="212121"/>
          <w:w w:val="105"/>
        </w:rPr>
        <w:t>agentura pro</w:t>
      </w:r>
      <w:r>
        <w:rPr>
          <w:b/>
          <w:color w:val="212121"/>
          <w:spacing w:val="-17"/>
          <w:w w:val="105"/>
        </w:rPr>
        <w:t xml:space="preserve"> </w:t>
      </w:r>
      <w:r>
        <w:rPr>
          <w:b/>
          <w:color w:val="212121"/>
          <w:w w:val="105"/>
        </w:rPr>
        <w:t>komunikační</w:t>
      </w:r>
      <w:r>
        <w:rPr>
          <w:b/>
          <w:color w:val="212121"/>
          <w:spacing w:val="-4"/>
          <w:w w:val="105"/>
        </w:rPr>
        <w:t xml:space="preserve"> </w:t>
      </w:r>
      <w:r>
        <w:rPr>
          <w:b/>
          <w:color w:val="212121"/>
          <w:w w:val="105"/>
        </w:rPr>
        <w:t>a</w:t>
      </w:r>
      <w:r>
        <w:rPr>
          <w:b/>
          <w:color w:val="212121"/>
          <w:spacing w:val="-17"/>
          <w:w w:val="105"/>
        </w:rPr>
        <w:t xml:space="preserve"> </w:t>
      </w:r>
      <w:r>
        <w:rPr>
          <w:b/>
          <w:color w:val="212121"/>
          <w:w w:val="105"/>
        </w:rPr>
        <w:t xml:space="preserve">informační technologie, </w:t>
      </w:r>
      <w:proofErr w:type="spellStart"/>
      <w:r>
        <w:rPr>
          <w:b/>
          <w:color w:val="212121"/>
          <w:w w:val="105"/>
        </w:rPr>
        <w:t>s.p</w:t>
      </w:r>
      <w:proofErr w:type="spellEnd"/>
      <w:r>
        <w:rPr>
          <w:b/>
          <w:color w:val="212121"/>
          <w:w w:val="105"/>
        </w:rPr>
        <w:t>.</w:t>
      </w:r>
      <w:r>
        <w:rPr>
          <w:b/>
          <w:color w:val="212121"/>
          <w:spacing w:val="-7"/>
          <w:w w:val="105"/>
        </w:rPr>
        <w:t xml:space="preserve"> </w:t>
      </w:r>
      <w:r>
        <w:rPr>
          <w:b/>
          <w:color w:val="212121"/>
          <w:w w:val="105"/>
        </w:rPr>
        <w:t>skenovací centrum, Kodaňská 1441/46, 101</w:t>
      </w:r>
      <w:r>
        <w:rPr>
          <w:b/>
          <w:color w:val="212121"/>
          <w:spacing w:val="-11"/>
          <w:w w:val="105"/>
        </w:rPr>
        <w:t xml:space="preserve"> </w:t>
      </w:r>
      <w:r>
        <w:rPr>
          <w:b/>
          <w:color w:val="212121"/>
          <w:w w:val="105"/>
        </w:rPr>
        <w:t>00</w:t>
      </w:r>
      <w:r>
        <w:rPr>
          <w:b/>
          <w:color w:val="212121"/>
          <w:spacing w:val="-5"/>
          <w:w w:val="105"/>
        </w:rPr>
        <w:t xml:space="preserve"> </w:t>
      </w:r>
      <w:r>
        <w:rPr>
          <w:b/>
          <w:color w:val="212121"/>
          <w:w w:val="105"/>
        </w:rPr>
        <w:t>Praha</w:t>
      </w:r>
      <w:r>
        <w:rPr>
          <w:b/>
          <w:color w:val="212121"/>
          <w:spacing w:val="-7"/>
          <w:w w:val="105"/>
        </w:rPr>
        <w:t xml:space="preserve"> </w:t>
      </w:r>
      <w:r>
        <w:rPr>
          <w:b/>
          <w:color w:val="212121"/>
          <w:w w:val="105"/>
        </w:rPr>
        <w:t xml:space="preserve">10 -Vršovice, nebo v elektronické formě na adresu: </w:t>
      </w:r>
      <w:hyperlink r:id="rId11">
        <w:proofErr w:type="spellStart"/>
        <w:r>
          <w:rPr>
            <w:b/>
            <w:color w:val="212121"/>
            <w:w w:val="105"/>
          </w:rPr>
          <w:t>xxx</w:t>
        </w:r>
        <w:proofErr w:type="spellEnd"/>
        <w:r>
          <w:rPr>
            <w:b/>
            <w:color w:val="212121"/>
            <w:w w:val="105"/>
          </w:rPr>
          <w:t>.</w:t>
        </w:r>
      </w:hyperlink>
    </w:p>
    <w:p w14:paraId="1A8AA16E" w14:textId="77777777" w:rsidR="00134C5A" w:rsidRDefault="00134C5A">
      <w:pPr>
        <w:pStyle w:val="Zkladntext"/>
        <w:spacing w:before="10"/>
        <w:rPr>
          <w:b/>
          <w:sz w:val="19"/>
        </w:rPr>
      </w:pPr>
    </w:p>
    <w:p w14:paraId="535FC636" w14:textId="77777777" w:rsidR="00134C5A" w:rsidRDefault="007A3B89">
      <w:pPr>
        <w:pStyle w:val="Zkladntext"/>
        <w:spacing w:line="218" w:lineRule="auto"/>
        <w:ind w:left="164" w:right="149" w:firstLine="8"/>
      </w:pPr>
      <w:r>
        <w:rPr>
          <w:color w:val="212121"/>
          <w:w w:val="105"/>
        </w:rPr>
        <w:t>V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případě, že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plnění dle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této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objednávky/smlouvy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bude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podléhat daňovému režimu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podle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§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92e zákona č.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235/2004 Sb., o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DPH v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 xml:space="preserve">platném znění, Národní agentura pro komunikační a informační technologie, </w:t>
      </w:r>
      <w:proofErr w:type="spellStart"/>
      <w:r>
        <w:rPr>
          <w:color w:val="212121"/>
          <w:w w:val="105"/>
        </w:rPr>
        <w:t>s.p</w:t>
      </w:r>
      <w:proofErr w:type="spellEnd"/>
      <w:r>
        <w:rPr>
          <w:color w:val="212121"/>
          <w:w w:val="105"/>
        </w:rPr>
        <w:t>. prohlašuje, že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je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plátcem daně z přidané hodnoty a že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činnosti, které jsou předmětem této objednávky/smlouvy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použije pro svou ekonomickou činnost.</w:t>
      </w:r>
    </w:p>
    <w:p w14:paraId="1C43E9E0" w14:textId="77777777" w:rsidR="00134C5A" w:rsidRDefault="00134C5A">
      <w:pPr>
        <w:pStyle w:val="Zkladntext"/>
        <w:spacing w:before="9"/>
        <w:rPr>
          <w:sz w:val="19"/>
        </w:rPr>
      </w:pPr>
    </w:p>
    <w:p w14:paraId="746FEB32" w14:textId="77777777" w:rsidR="00134C5A" w:rsidRDefault="007A3B89">
      <w:pPr>
        <w:spacing w:line="218" w:lineRule="auto"/>
        <w:ind w:left="160" w:right="118" w:firstLine="7"/>
      </w:pPr>
      <w:r>
        <w:rPr>
          <w:color w:val="212121"/>
          <w:w w:val="105"/>
        </w:rPr>
        <w:t>Vzhledem k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povinnosti uveřejň</w:t>
      </w:r>
      <w:r>
        <w:rPr>
          <w:color w:val="212121"/>
          <w:w w:val="105"/>
        </w:rPr>
        <w:t>ovat veškeré smlouvy v hodnotě nad 50 tis. Kč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bez DPH v Registru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smluv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vyplývající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ze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zákona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č.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340/2015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Sb.,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Vás</w:t>
      </w:r>
      <w:r>
        <w:rPr>
          <w:color w:val="212121"/>
          <w:spacing w:val="-10"/>
          <w:w w:val="105"/>
        </w:rPr>
        <w:t xml:space="preserve"> </w:t>
      </w:r>
      <w:r>
        <w:rPr>
          <w:b/>
          <w:color w:val="212121"/>
          <w:w w:val="105"/>
        </w:rPr>
        <w:t>žádáme</w:t>
      </w:r>
      <w:r>
        <w:rPr>
          <w:b/>
          <w:color w:val="212121"/>
          <w:spacing w:val="-8"/>
          <w:w w:val="105"/>
        </w:rPr>
        <w:t xml:space="preserve"> </w:t>
      </w:r>
      <w:r>
        <w:rPr>
          <w:b/>
          <w:color w:val="212121"/>
          <w:w w:val="105"/>
        </w:rPr>
        <w:t>o</w:t>
      </w:r>
      <w:r>
        <w:rPr>
          <w:b/>
          <w:color w:val="212121"/>
          <w:spacing w:val="-10"/>
          <w:w w:val="105"/>
        </w:rPr>
        <w:t xml:space="preserve"> </w:t>
      </w:r>
      <w:r>
        <w:rPr>
          <w:b/>
          <w:color w:val="212121"/>
          <w:w w:val="105"/>
        </w:rPr>
        <w:t>potvrzení</w:t>
      </w:r>
      <w:r>
        <w:rPr>
          <w:b/>
          <w:color w:val="212121"/>
          <w:spacing w:val="-1"/>
          <w:w w:val="105"/>
        </w:rPr>
        <w:t xml:space="preserve"> </w:t>
      </w:r>
      <w:r>
        <w:rPr>
          <w:b/>
          <w:color w:val="212121"/>
          <w:w w:val="105"/>
        </w:rPr>
        <w:t>objednávky, a to</w:t>
      </w:r>
      <w:r>
        <w:rPr>
          <w:b/>
          <w:color w:val="212121"/>
          <w:spacing w:val="-1"/>
          <w:w w:val="105"/>
        </w:rPr>
        <w:t xml:space="preserve"> </w:t>
      </w:r>
      <w:r>
        <w:rPr>
          <w:b/>
          <w:color w:val="212121"/>
          <w:w w:val="105"/>
        </w:rPr>
        <w:t xml:space="preserve">nejlépe zasláním skenu objednávky podepsané za Vaši stranu osobou k tomu oprávněnou </w:t>
      </w:r>
      <w:r>
        <w:rPr>
          <w:color w:val="212121"/>
          <w:w w:val="105"/>
        </w:rPr>
        <w:t>tak, aby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bylo prokazatelné uzavření smluvního vztahu.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Uveřejnění v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souladu se zákonem zajistí odběratel -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Národní agentura pro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komunikační a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 xml:space="preserve">informační technologie, </w:t>
      </w:r>
      <w:proofErr w:type="spellStart"/>
      <w:r>
        <w:rPr>
          <w:color w:val="212121"/>
          <w:w w:val="105"/>
        </w:rPr>
        <w:t>s.p</w:t>
      </w:r>
      <w:proofErr w:type="spellEnd"/>
      <w:r>
        <w:rPr>
          <w:color w:val="212121"/>
          <w:w w:val="105"/>
        </w:rPr>
        <w:t>.</w:t>
      </w:r>
    </w:p>
    <w:p w14:paraId="64A3F533" w14:textId="77777777" w:rsidR="00134C5A" w:rsidRDefault="00134C5A" w:rsidP="007A3B89">
      <w:pPr>
        <w:tabs>
          <w:tab w:val="left" w:pos="2664"/>
        </w:tabs>
        <w:spacing w:before="119" w:line="243" w:lineRule="exact"/>
        <w:ind w:left="818"/>
        <w:rPr>
          <w:b/>
          <w:color w:val="8C8E8E"/>
          <w:spacing w:val="-4"/>
          <w:w w:val="95"/>
          <w:sz w:val="24"/>
        </w:rPr>
      </w:pPr>
    </w:p>
    <w:p w14:paraId="5BFEDB3A" w14:textId="77777777" w:rsidR="007A3B89" w:rsidRDefault="007A3B89" w:rsidP="007A3B89">
      <w:pPr>
        <w:tabs>
          <w:tab w:val="left" w:pos="2664"/>
        </w:tabs>
        <w:spacing w:before="119" w:line="243" w:lineRule="exact"/>
        <w:ind w:left="818"/>
        <w:rPr>
          <w:b/>
          <w:color w:val="8C8E8E"/>
          <w:spacing w:val="-4"/>
          <w:w w:val="95"/>
          <w:sz w:val="24"/>
        </w:rPr>
      </w:pPr>
    </w:p>
    <w:p w14:paraId="5DF28D11" w14:textId="01029AF2" w:rsidR="007A3B89" w:rsidRDefault="007A3B89" w:rsidP="007A3B89">
      <w:pPr>
        <w:tabs>
          <w:tab w:val="left" w:pos="2664"/>
        </w:tabs>
        <w:spacing w:before="119" w:line="243" w:lineRule="exact"/>
        <w:ind w:left="818"/>
        <w:rPr>
          <w:sz w:val="26"/>
        </w:rPr>
        <w:sectPr w:rsidR="007A3B89">
          <w:pgSz w:w="11900" w:h="16820"/>
          <w:pgMar w:top="1260" w:right="1300" w:bottom="1540" w:left="480" w:header="1043" w:footer="1353" w:gutter="0"/>
          <w:cols w:space="708"/>
        </w:sectPr>
      </w:pPr>
    </w:p>
    <w:p w14:paraId="3D1AC082" w14:textId="5BF73442" w:rsidR="00134C5A" w:rsidRDefault="00134C5A">
      <w:pPr>
        <w:tabs>
          <w:tab w:val="left" w:pos="1782"/>
        </w:tabs>
        <w:spacing w:before="45" w:line="220" w:lineRule="exact"/>
        <w:ind w:left="1069"/>
        <w:rPr>
          <w:rFonts w:ascii="Courier New" w:hAnsi="Courier New"/>
          <w:sz w:val="19"/>
        </w:rPr>
      </w:pPr>
    </w:p>
    <w:p w14:paraId="4A90655C" w14:textId="02AF2970" w:rsidR="00134C5A" w:rsidRDefault="007A3B89" w:rsidP="007A3B89">
      <w:pPr>
        <w:tabs>
          <w:tab w:val="left" w:pos="1402"/>
          <w:tab w:val="left" w:pos="1792"/>
        </w:tabs>
        <w:spacing w:before="91" w:line="174" w:lineRule="exact"/>
        <w:rPr>
          <w:sz w:val="16"/>
        </w:rPr>
      </w:pPr>
      <w:r>
        <w:t>Podpis dodavatele:</w:t>
      </w:r>
      <w:r>
        <w:br w:type="column"/>
      </w:r>
      <w:r>
        <w:rPr>
          <w:color w:val="212121"/>
          <w:spacing w:val="-10"/>
          <w:w w:val="75"/>
          <w:sz w:val="34"/>
        </w:rPr>
        <w:t>,</w:t>
      </w:r>
    </w:p>
    <w:p w14:paraId="208D65A6" w14:textId="77777777" w:rsidR="00134C5A" w:rsidRDefault="007A3B89">
      <w:pPr>
        <w:pStyle w:val="Zkladntext"/>
        <w:spacing w:before="106"/>
        <w:ind w:left="193"/>
      </w:pPr>
      <w:r>
        <w:rPr>
          <w:color w:val="212121"/>
          <w:w w:val="105"/>
        </w:rPr>
        <w:t>P</w:t>
      </w:r>
      <w:r>
        <w:rPr>
          <w:color w:val="212121"/>
          <w:w w:val="105"/>
        </w:rPr>
        <w:t>odpis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spacing w:val="-2"/>
          <w:w w:val="105"/>
        </w:rPr>
        <w:t>odběratele:</w:t>
      </w:r>
    </w:p>
    <w:sectPr w:rsidR="00134C5A">
      <w:type w:val="continuous"/>
      <w:pgSz w:w="11900" w:h="16820"/>
      <w:pgMar w:top="1260" w:right="1300" w:bottom="1540" w:left="480" w:header="1043" w:footer="1353" w:gutter="0"/>
      <w:cols w:num="2" w:space="708" w:equalWidth="0">
        <w:col w:w="2918" w:space="3739"/>
        <w:col w:w="34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43AF" w14:textId="77777777" w:rsidR="00000000" w:rsidRDefault="007A3B89">
      <w:r>
        <w:separator/>
      </w:r>
    </w:p>
  </w:endnote>
  <w:endnote w:type="continuationSeparator" w:id="0">
    <w:p w14:paraId="4C52087D" w14:textId="77777777" w:rsidR="00000000" w:rsidRDefault="007A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BD88" w14:textId="77777777" w:rsidR="00134C5A" w:rsidRDefault="007A3B89">
    <w:pPr>
      <w:pStyle w:val="Zkladntext"/>
      <w:spacing w:line="14" w:lineRule="auto"/>
      <w:rPr>
        <w:sz w:val="18"/>
      </w:rPr>
    </w:pPr>
    <w:r>
      <w:pict w14:anchorId="6BC4CBC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51.05pt;margin-top:761.4pt;width:48.2pt;height:11.95pt;z-index:-15802368;mso-position-horizontal-relative:page;mso-position-vertical-relative:page" filled="f" stroked="f">
          <v:textbox inset="0,0,0,0">
            <w:txbxContent>
              <w:p w14:paraId="08A1705E" w14:textId="77777777" w:rsidR="00134C5A" w:rsidRDefault="007A3B89">
                <w:pPr>
                  <w:spacing w:before="34"/>
                  <w:ind w:left="20"/>
                  <w:rPr>
                    <w:sz w:val="16"/>
                  </w:rPr>
                </w:pPr>
                <w:r>
                  <w:rPr>
                    <w:color w:val="212121"/>
                    <w:sz w:val="16"/>
                  </w:rPr>
                  <w:t>Strana</w:t>
                </w:r>
                <w:r>
                  <w:rPr>
                    <w:color w:val="606060"/>
                    <w:sz w:val="16"/>
                  </w:rPr>
                  <w:t>:</w:t>
                </w:r>
                <w:r>
                  <w:rPr>
                    <w:color w:val="606060"/>
                    <w:spacing w:val="27"/>
                    <w:sz w:val="16"/>
                  </w:rPr>
                  <w:t xml:space="preserve"> </w:t>
                </w:r>
                <w:r>
                  <w:rPr>
                    <w:color w:val="212121"/>
                    <w:sz w:val="15"/>
                  </w:rPr>
                  <w:fldChar w:fldCharType="begin"/>
                </w:r>
                <w:r>
                  <w:rPr>
                    <w:color w:val="212121"/>
                    <w:sz w:val="15"/>
                  </w:rPr>
                  <w:instrText xml:space="preserve"> PAGE </w:instrText>
                </w:r>
                <w:r>
                  <w:rPr>
                    <w:color w:val="212121"/>
                    <w:sz w:val="15"/>
                  </w:rPr>
                  <w:fldChar w:fldCharType="separate"/>
                </w:r>
                <w:r>
                  <w:rPr>
                    <w:color w:val="212121"/>
                    <w:sz w:val="15"/>
                  </w:rPr>
                  <w:t>2</w:t>
                </w:r>
                <w:r>
                  <w:rPr>
                    <w:color w:val="212121"/>
                    <w:sz w:val="15"/>
                  </w:rPr>
                  <w:fldChar w:fldCharType="end"/>
                </w:r>
                <w:r>
                  <w:rPr>
                    <w:color w:val="212121"/>
                    <w:sz w:val="15"/>
                  </w:rPr>
                  <w:t>/</w:t>
                </w:r>
                <w:r>
                  <w:rPr>
                    <w:color w:val="212121"/>
                    <w:spacing w:val="70"/>
                    <w:sz w:val="15"/>
                  </w:rPr>
                  <w:t xml:space="preserve"> </w:t>
                </w:r>
                <w:r>
                  <w:rPr>
                    <w:color w:val="212121"/>
                    <w:spacing w:val="-10"/>
                    <w:sz w:val="16"/>
                  </w:rPr>
                  <w:fldChar w:fldCharType="begin"/>
                </w:r>
                <w:r>
                  <w:rPr>
                    <w:color w:val="212121"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color w:val="212121"/>
                    <w:spacing w:val="-10"/>
                    <w:sz w:val="16"/>
                  </w:rPr>
                  <w:fldChar w:fldCharType="separate"/>
                </w:r>
                <w:r>
                  <w:rPr>
                    <w:color w:val="212121"/>
                    <w:spacing w:val="-10"/>
                    <w:sz w:val="16"/>
                  </w:rPr>
                  <w:t>2</w:t>
                </w:r>
                <w:r>
                  <w:rPr>
                    <w:color w:val="212121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4DE3" w14:textId="77777777" w:rsidR="00000000" w:rsidRDefault="007A3B89">
      <w:r>
        <w:separator/>
      </w:r>
    </w:p>
  </w:footnote>
  <w:footnote w:type="continuationSeparator" w:id="0">
    <w:p w14:paraId="55DAEDC3" w14:textId="77777777" w:rsidR="00000000" w:rsidRDefault="007A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40CC" w14:textId="77777777" w:rsidR="00134C5A" w:rsidRDefault="007A3B89">
    <w:pPr>
      <w:pStyle w:val="Zkladntext"/>
      <w:spacing w:line="14" w:lineRule="auto"/>
      <w:rPr>
        <w:sz w:val="20"/>
      </w:rPr>
    </w:pPr>
    <w:r>
      <w:pict w14:anchorId="42D11FF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8.2pt;margin-top:51.15pt;width:138.1pt;height:16.55pt;z-index:-15802880;mso-position-horizontal-relative:page;mso-position-vertical-relative:page" filled="f" stroked="f">
          <v:textbox inset="0,0,0,0">
            <w:txbxContent>
              <w:p w14:paraId="56CE4601" w14:textId="77777777" w:rsidR="00134C5A" w:rsidRDefault="007A3B89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232323"/>
                    <w:sz w:val="26"/>
                  </w:rPr>
                  <w:t>Národní</w:t>
                </w:r>
                <w:r>
                  <w:rPr>
                    <w:b/>
                    <w:color w:val="232323"/>
                    <w:spacing w:val="31"/>
                    <w:sz w:val="26"/>
                  </w:rPr>
                  <w:t xml:space="preserve"> </w:t>
                </w:r>
                <w:r>
                  <w:rPr>
                    <w:b/>
                    <w:color w:val="232323"/>
                    <w:sz w:val="26"/>
                  </w:rPr>
                  <w:t>agentura</w:t>
                </w:r>
                <w:r>
                  <w:rPr>
                    <w:b/>
                    <w:color w:val="232323"/>
                    <w:spacing w:val="23"/>
                    <w:sz w:val="26"/>
                  </w:rPr>
                  <w:t xml:space="preserve"> </w:t>
                </w:r>
                <w:r>
                  <w:rPr>
                    <w:b/>
                    <w:color w:val="232323"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C5A"/>
    <w:rsid w:val="00134C5A"/>
    <w:rsid w:val="007A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BB29C8F"/>
  <w15:docId w15:val="{A699B2A6-CBB0-4A38-B9E7-0D2FA420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51" w:lineRule="exact"/>
      <w:ind w:left="735" w:right="41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 C258-20230207122308</dc:title>
  <cp:lastModifiedBy>Urbanec Lukáš</cp:lastModifiedBy>
  <cp:revision>2</cp:revision>
  <dcterms:created xsi:type="dcterms:W3CDTF">2023-02-07T11:39:00Z</dcterms:created>
  <dcterms:modified xsi:type="dcterms:W3CDTF">2023-02-07T11:40:00Z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Bizhub C258</vt:lpwstr>
  </property>
  <property fmtid="{D5CDD505-2E9C-101B-9397-08002B2CF9AE}" pid="4" name="LastSaved">
    <vt:filetime>2023-02-07T00:00:00Z</vt:filetime>
  </property>
  <property fmtid="{D5CDD505-2E9C-101B-9397-08002B2CF9AE}" pid="5" name="Producer">
    <vt:lpwstr>KONICA MINOLTA bizhub C258</vt:lpwstr>
  </property>
</Properties>
</file>