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2FD" w:rsidRDefault="00000000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23-090-0017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0572FD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0572FD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572FD" w:rsidRDefault="00000000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fldSimple w:instr=" FILLIN &quot;parSchOrgCp&quot; "/>
          </w:p>
          <w:p w:rsidR="000572FD" w:rsidRDefault="00000000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572FD" w:rsidRDefault="00000000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0572FD" w:rsidRDefault="00000000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0572FD" w:rsidRDefault="000572FD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:rsidR="000572FD" w:rsidRDefault="000572FD">
            <w:pPr>
              <w:pStyle w:val="TableContents"/>
              <w:spacing w:after="113"/>
              <w:ind w:left="113"/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0572FD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0572FD" w:rsidRDefault="00000000">
            <w:pPr>
              <w:pStyle w:val="TableContents"/>
              <w:spacing w:before="57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EURO Sol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572FD" w:rsidRDefault="00000000">
            <w:pPr>
              <w:pStyle w:val="TableContents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Přerovská 89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572FD" w:rsidRDefault="00000000">
            <w:pPr>
              <w:pStyle w:val="TableContents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783 72 Velký Týnec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572FD" w:rsidRDefault="00000000">
            <w:pPr>
              <w:pStyle w:val="TableContents"/>
              <w:ind w:left="113"/>
            </w:pPr>
            <w:fldSimple w:instr=" FILLIN &quot;adrObjednavkaDodavatel4&quot; "/>
          </w:p>
          <w:p w:rsidR="000572FD" w:rsidRDefault="000572FD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572FD" w:rsidRDefault="00000000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25868454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CZ25868454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572F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0572FD" w:rsidRDefault="000572FD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6. 2. 2023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0572FD" w:rsidRDefault="000572FD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0572FD" w:rsidRDefault="00000000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</w:p>
        </w:tc>
      </w:tr>
    </w:tbl>
    <w:p w:rsidR="000572FD" w:rsidRDefault="00000000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0572FD" w:rsidRDefault="000572FD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:rsidR="000572FD" w:rsidRDefault="00000000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:rsidR="000572FD" w:rsidRDefault="00000000">
      <w:pPr>
        <w:pStyle w:val="TableContents"/>
        <w:spacing w:before="113"/>
        <w:ind w:left="57"/>
      </w:pPr>
      <w:fldSimple w:instr=" FILLIN &quot;objednavkaHorniText&quot; "/>
    </w:p>
    <w:p w:rsidR="000572FD" w:rsidRDefault="000572FD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0572FD">
        <w:tblPrEx>
          <w:tblCellMar>
            <w:top w:w="0" w:type="dxa"/>
            <w:bottom w:w="0" w:type="dxa"/>
          </w:tblCellMar>
        </w:tblPrEx>
        <w:tc>
          <w:tcPr>
            <w:tcW w:w="329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0572FD">
        <w:tblPrEx>
          <w:tblCellMar>
            <w:top w:w="0" w:type="dxa"/>
            <w:bottom w:w="0" w:type="dxa"/>
          </w:tblCellMar>
        </w:tblPrEx>
        <w:tc>
          <w:tcPr>
            <w:tcW w:w="32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pos.sul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center"/>
            </w:pPr>
          </w:p>
        </w:tc>
        <w:tc>
          <w:tcPr>
            <w:tcW w:w="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  <w:tc>
          <w:tcPr>
            <w:tcW w:w="11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  <w:tc>
          <w:tcPr>
            <w:tcW w:w="12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  <w:tc>
          <w:tcPr>
            <w:tcW w:w="7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ind w:left="113"/>
              <w:jc w:val="right"/>
            </w:pPr>
          </w:p>
        </w:tc>
        <w:tc>
          <w:tcPr>
            <w:tcW w:w="10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  <w:tc>
          <w:tcPr>
            <w:tcW w:w="1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</w:tr>
    </w:tbl>
    <w:p w:rsidR="000572FD" w:rsidRDefault="000572FD">
      <w:pPr>
        <w:rPr>
          <w:vanish/>
        </w:rPr>
      </w:pP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0572FD">
        <w:tblPrEx>
          <w:tblCellMar>
            <w:top w:w="0" w:type="dxa"/>
            <w:bottom w:w="0" w:type="dxa"/>
          </w:tblCellMar>
        </w:tblPrEx>
        <w:tc>
          <w:tcPr>
            <w:tcW w:w="5774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jc w:val="right"/>
            </w:pPr>
          </w:p>
        </w:tc>
      </w:tr>
    </w:tbl>
    <w:p w:rsidR="000572FD" w:rsidRDefault="00000000">
      <w:pPr>
        <w:pStyle w:val="TableContents"/>
        <w:spacing w:before="57" w:after="57"/>
        <w:ind w:left="57"/>
      </w:pPr>
      <w:fldSimple w:instr=" FILLIN &quot;objednavkaProstredniText&quot; "/>
    </w:p>
    <w:p w:rsidR="000572FD" w:rsidRDefault="000572FD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0572F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0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0572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FD" w:rsidRDefault="000572FD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572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FD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572FD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 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438 625,00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0572FD" w:rsidRDefault="000572FD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572FD" w:rsidRDefault="000572FD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:rsidR="000572FD" w:rsidRDefault="000572FD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0572FD">
        <w:tblPrEx>
          <w:tblCellMar>
            <w:top w:w="0" w:type="dxa"/>
            <w:bottom w:w="0" w:type="dxa"/>
          </w:tblCellMar>
        </w:tblPrEx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0572FD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0572FD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:rsidR="000572FD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0572FD" w:rsidRDefault="000572FD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:rsidR="000572FD" w:rsidRDefault="000572FD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:rsidR="000572FD" w:rsidRDefault="000572FD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0572F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572FD">
            <w:pPr>
              <w:pStyle w:val="TableContents"/>
              <w:tabs>
                <w:tab w:val="left" w:pos="1088"/>
              </w:tabs>
              <w:spacing w:before="57"/>
              <w:ind w:left="113"/>
            </w:pPr>
          </w:p>
        </w:tc>
        <w:tc>
          <w:tcPr>
            <w:tcW w:w="5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2FD" w:rsidRDefault="00000000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0572FD" w:rsidRDefault="000572FD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0572FD" w:rsidRDefault="00000000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  <w:r w:rsidR="009B5D6A">
              <w:rPr>
                <w:rFonts w:ascii="Verdana" w:hAnsi="Verdana"/>
                <w:sz w:val="16"/>
                <w:szCs w:val="16"/>
              </w:rPr>
              <w:t xml:space="preserve"> 6. 2. 2023</w:t>
            </w:r>
          </w:p>
          <w:p w:rsidR="000572FD" w:rsidRDefault="000572FD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0572FD" w:rsidRDefault="00000000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0572FD" w:rsidRDefault="000572FD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0572FD" w:rsidRDefault="000572FD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572FD" w:rsidRDefault="000572FD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0572FD" w:rsidRDefault="000572FD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0572FD" w:rsidRDefault="000572FD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:rsidR="000572FD" w:rsidRDefault="00000000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sectPr w:rsidR="000572FD">
      <w:pgSz w:w="11906" w:h="16838"/>
      <w:pgMar w:top="808" w:right="850" w:bottom="102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F9F" w:rsidRDefault="002D7F9F">
      <w:r>
        <w:separator/>
      </w:r>
    </w:p>
  </w:endnote>
  <w:endnote w:type="continuationSeparator" w:id="0">
    <w:p w:rsidR="002D7F9F" w:rsidRDefault="002D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F9F" w:rsidRDefault="002D7F9F">
      <w:r>
        <w:rPr>
          <w:color w:val="000000"/>
        </w:rPr>
        <w:separator/>
      </w:r>
    </w:p>
  </w:footnote>
  <w:footnote w:type="continuationSeparator" w:id="0">
    <w:p w:rsidR="002D7F9F" w:rsidRDefault="002D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readOnly" w:enforcement="1" w:cryptProviderType="rsaAES" w:cryptAlgorithmClass="hash" w:cryptAlgorithmType="typeAny" w:cryptAlgorithmSid="14" w:cryptSpinCount="100000" w:hash="4e8IQt8EwIfHeRCDAIjKMQqeygdSYUz+azsRNsorRYRBFgyoTey5nFjwlBB/tY4C2Ln18jLORTzSram6WOMxDA==" w:salt="SwwOg3LO3LIZpZi5noUFu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FD"/>
    <w:rsid w:val="000572FD"/>
    <w:rsid w:val="002D7F9F"/>
    <w:rsid w:val="003321FA"/>
    <w:rsid w:val="004057A1"/>
    <w:rsid w:val="00475182"/>
    <w:rsid w:val="006A6846"/>
    <w:rsid w:val="009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3EA"/>
  <w15:docId w15:val="{7F25A222-C1AD-4FAE-9685-E881B618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kopie</Template>
  <TotalTime>2</TotalTime>
  <Pages>1</Pages>
  <Words>284</Words>
  <Characters>1682</Characters>
  <Application>Microsoft Office Word</Application>
  <DocSecurity>10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Doupovcová Libuše</dc:creator>
  <cp:lastModifiedBy>Doupovcová Libuše</cp:lastModifiedBy>
  <cp:revision>3</cp:revision>
  <cp:lastPrinted>2020-07-27T12:31:00Z</cp:lastPrinted>
  <dcterms:created xsi:type="dcterms:W3CDTF">2023-02-07T05:38:00Z</dcterms:created>
  <dcterms:modified xsi:type="dcterms:W3CDTF">2023-02-07T05:39:00Z</dcterms:modified>
</cp:coreProperties>
</file>