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1C" w:rsidRPr="00E74EAB" w:rsidRDefault="000C761C" w:rsidP="000C761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0C761C" w:rsidRPr="00E74EAB" w:rsidRDefault="000C761C" w:rsidP="000C761C">
      <w:pPr>
        <w:rPr>
          <w:rFonts w:ascii="Tahoma" w:hAnsi="Tahoma" w:cs="Tahoma"/>
          <w:b/>
        </w:rPr>
      </w:pPr>
    </w:p>
    <w:p w:rsidR="000C761C" w:rsidRPr="00A24953" w:rsidRDefault="000C761C" w:rsidP="000C761C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proofErr w:type="gramStart"/>
      <w:r w:rsidR="00965CBA">
        <w:rPr>
          <w:rFonts w:ascii="Tahoma" w:hAnsi="Tahoma" w:cs="Tahoma"/>
        </w:rPr>
        <w:t>9</w:t>
      </w:r>
      <w:r>
        <w:rPr>
          <w:rFonts w:ascii="Tahoma" w:hAnsi="Tahoma" w:cs="Tahoma"/>
        </w:rPr>
        <w:t>.</w:t>
      </w:r>
      <w:r w:rsidR="00965CBA">
        <w:rPr>
          <w:rFonts w:ascii="Tahoma" w:hAnsi="Tahoma" w:cs="Tahoma"/>
        </w:rPr>
        <w:t>5</w:t>
      </w:r>
      <w:r>
        <w:rPr>
          <w:rFonts w:ascii="Tahoma" w:hAnsi="Tahoma" w:cs="Tahoma"/>
        </w:rPr>
        <w:t>. 2017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0C761C" w:rsidRDefault="000C761C" w:rsidP="000C761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0C761C" w:rsidRDefault="000C761C" w:rsidP="000C761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0C761C" w:rsidRDefault="000C761C" w:rsidP="000C761C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0C761C" w:rsidRPr="00A24953" w:rsidRDefault="000C761C" w:rsidP="000C761C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0C761C" w:rsidRDefault="000C761C" w:rsidP="000C761C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0C761C" w:rsidRPr="00A24953" w:rsidRDefault="000C761C" w:rsidP="000C761C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0C761C" w:rsidRPr="00A24953" w:rsidRDefault="000C761C" w:rsidP="000C761C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0C761C" w:rsidRPr="00A24953" w:rsidRDefault="000C761C" w:rsidP="000C761C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0C761C" w:rsidRPr="004D156E" w:rsidRDefault="000C761C" w:rsidP="000C761C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0C761C" w:rsidRDefault="000C761C" w:rsidP="000C761C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bookmarkStart w:id="0" w:name="_GoBack"/>
      <w:bookmarkEnd w:id="0"/>
      <w:r w:rsidRPr="00EB544C">
        <w:rPr>
          <w:rFonts w:ascii="Tahoma" w:hAnsi="Tahoma" w:cs="Tahoma"/>
          <w:highlight w:val="black"/>
        </w:rPr>
        <w:t>KB Zlín 35-4307300217/0100</w:t>
      </w:r>
      <w:r>
        <w:tab/>
      </w:r>
    </w:p>
    <w:p w:rsidR="000C761C" w:rsidRPr="00ED48C4" w:rsidRDefault="000C761C" w:rsidP="000C761C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0C761C" w:rsidRDefault="000C761C" w:rsidP="000C761C"/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0C761C" w:rsidRPr="004D156E" w:rsidRDefault="000C761C" w:rsidP="000C761C">
      <w:pPr>
        <w:rPr>
          <w:rFonts w:ascii="Tahoma" w:hAnsi="Tahoma" w:cs="Tahoma"/>
        </w:rPr>
      </w:pPr>
    </w:p>
    <w:p w:rsidR="000C761C" w:rsidRPr="004D156E" w:rsidRDefault="000C761C" w:rsidP="000C761C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0C761C" w:rsidRPr="00E95ECF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8182D">
        <w:rPr>
          <w:rFonts w:ascii="Tahoma" w:hAnsi="Tahoma" w:cs="Tahoma"/>
          <w:b/>
        </w:rPr>
        <w:t>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>Pragokoncert Bohemia, a.s.</w:t>
      </w:r>
    </w:p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8182D">
        <w:rPr>
          <w:rFonts w:ascii="Tahoma" w:hAnsi="Tahoma" w:cs="Tahoma"/>
          <w:b/>
        </w:rPr>
        <w:t>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>U Bulhara 1611/3, 110 00 Praha 1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</w:p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8182D">
        <w:rPr>
          <w:rFonts w:ascii="Tahoma" w:hAnsi="Tahoma" w:cs="Tahoma"/>
          <w:b/>
        </w:rPr>
        <w:t>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 xml:space="preserve">Ing. Jiřím </w:t>
      </w:r>
      <w:proofErr w:type="spellStart"/>
      <w:r w:rsidR="0078182D">
        <w:rPr>
          <w:rFonts w:ascii="Tahoma" w:hAnsi="Tahoma" w:cs="Tahoma"/>
        </w:rPr>
        <w:t>Daronem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8182D"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>25318136</w:t>
      </w:r>
    </w:p>
    <w:p w:rsidR="0078182D" w:rsidRDefault="0078182D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2A40F0">
        <w:rPr>
          <w:rFonts w:ascii="Tahoma" w:hAnsi="Tahoma" w:cs="Tahoma"/>
          <w:b/>
        </w:rPr>
        <w:t>DIČ: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CZ25318136</w:t>
      </w:r>
    </w:p>
    <w:p w:rsidR="0078182D" w:rsidRPr="00D35F51" w:rsidRDefault="0078182D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2A40F0">
        <w:rPr>
          <w:rFonts w:ascii="Tahoma" w:hAnsi="Tahoma" w:cs="Tahoma"/>
          <w:b/>
        </w:rPr>
        <w:t>Bankovní spojení: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32554">
        <w:rPr>
          <w:rFonts w:ascii="Tahoma" w:hAnsi="Tahoma" w:cs="Tahoma"/>
          <w:highlight w:val="black"/>
        </w:rPr>
        <w:t>ČSOB, a.s. 198900820/0300</w:t>
      </w:r>
    </w:p>
    <w:p w:rsidR="000C761C" w:rsidRPr="00ED48C4" w:rsidRDefault="000C761C" w:rsidP="000C761C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zák. o registru </w:t>
      </w:r>
      <w:proofErr w:type="gramStart"/>
      <w:r w:rsidRPr="00ED48C4">
        <w:rPr>
          <w:rFonts w:ascii="Tahoma" w:hAnsi="Tahoma" w:cs="Tahoma"/>
        </w:rPr>
        <w:t>smluv:  ano</w:t>
      </w:r>
      <w:proofErr w:type="gramEnd"/>
      <w:r w:rsidRPr="00ED48C4">
        <w:rPr>
          <w:rFonts w:ascii="Tahoma" w:hAnsi="Tahoma" w:cs="Tahoma"/>
        </w:rPr>
        <w:t xml:space="preserve"> x ne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0C761C" w:rsidRPr="004D156E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</w:t>
      </w:r>
      <w:proofErr w:type="gramStart"/>
      <w:r>
        <w:rPr>
          <w:rFonts w:ascii="Tahoma" w:hAnsi="Tahoma" w:cs="Tahoma"/>
        </w:rPr>
        <w:t>objednavatel )</w:t>
      </w:r>
      <w:proofErr w:type="gramEnd"/>
    </w:p>
    <w:p w:rsidR="000C761C" w:rsidRPr="00251DB0" w:rsidRDefault="000C761C" w:rsidP="000C76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0C761C" w:rsidRPr="00E74EAB" w:rsidRDefault="000C761C" w:rsidP="000C761C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A04616" w:rsidRDefault="000C761C" w:rsidP="000C761C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 w:rsidR="0078182D">
        <w:rPr>
          <w:rFonts w:ascii="Tahoma" w:hAnsi="Tahoma" w:cs="Tahoma"/>
          <w:b/>
        </w:rPr>
        <w:t xml:space="preserve"> </w:t>
      </w:r>
      <w:proofErr w:type="gramStart"/>
      <w:r w:rsidR="0078182D">
        <w:rPr>
          <w:rFonts w:ascii="Tahoma" w:hAnsi="Tahoma" w:cs="Tahoma"/>
          <w:b/>
        </w:rPr>
        <w:t>13.7. 2017</w:t>
      </w:r>
      <w:proofErr w:type="gramEnd"/>
    </w:p>
    <w:p w:rsidR="000C761C" w:rsidRPr="00395076" w:rsidRDefault="000C761C" w:rsidP="000C76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395076">
        <w:rPr>
          <w:rFonts w:ascii="Tahoma" w:hAnsi="Tahoma" w:cs="Tahoma"/>
          <w:b/>
        </w:rPr>
        <w:t xml:space="preserve"> </w:t>
      </w:r>
    </w:p>
    <w:p w:rsidR="000C761C" w:rsidRPr="00886DED" w:rsidRDefault="000C761C" w:rsidP="000C761C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886DED">
        <w:rPr>
          <w:rFonts w:ascii="Tahoma" w:hAnsi="Tahoma" w:cs="Tahoma"/>
        </w:rPr>
        <w:t xml:space="preserve">Touto smlouvou o provedení uměleckého výkonu se výkonný umělec zavazuje,  </w:t>
      </w:r>
    </w:p>
    <w:p w:rsidR="000C761C" w:rsidRPr="00886DED" w:rsidRDefault="000C761C" w:rsidP="000C761C">
      <w:pPr>
        <w:ind w:left="708"/>
        <w:jc w:val="both"/>
        <w:rPr>
          <w:rFonts w:ascii="Tahoma" w:hAnsi="Tahoma" w:cs="Tahoma"/>
        </w:rPr>
      </w:pPr>
      <w:r w:rsidRPr="00886DED">
        <w:rPr>
          <w:rFonts w:ascii="Tahoma" w:hAnsi="Tahoma" w:cs="Tahoma"/>
        </w:rPr>
        <w:t>že provede veřejně za dále uvedených podmínek umělecký výkon tím, že živě, a jako celé umělecké těleso Filharmonie Bohuslava Martinů zahraje v obsazení orchestru</w:t>
      </w:r>
      <w:r w:rsidR="00DC5664" w:rsidRPr="00886DED">
        <w:rPr>
          <w:rFonts w:ascii="Tahoma" w:hAnsi="Tahoma" w:cs="Tahoma"/>
        </w:rPr>
        <w:t xml:space="preserve"> </w:t>
      </w:r>
      <w:r w:rsidR="00886DED" w:rsidRPr="00886DED">
        <w:rPr>
          <w:rFonts w:ascii="Tahoma" w:eastAsia="Liberation Serif" w:hAnsi="Tahoma" w:cs="Tahoma"/>
          <w:bCs/>
          <w:color w:val="000000"/>
        </w:rPr>
        <w:t>3(p),3,0,3-8,2,3,1-Ti+</w:t>
      </w:r>
      <w:r w:rsidR="00886DED">
        <w:rPr>
          <w:rFonts w:ascii="Tahoma" w:eastAsia="Liberation Serif" w:hAnsi="Tahoma" w:cs="Tahoma"/>
          <w:bCs/>
          <w:color w:val="000000"/>
        </w:rPr>
        <w:t>2</w:t>
      </w:r>
      <w:r w:rsidR="00886DED" w:rsidRPr="00886DED">
        <w:rPr>
          <w:rFonts w:ascii="Tahoma" w:eastAsia="Liberation Serif" w:hAnsi="Tahoma" w:cs="Tahoma"/>
          <w:bCs/>
          <w:color w:val="000000"/>
        </w:rPr>
        <w:t xml:space="preserve">bi, </w:t>
      </w:r>
      <w:r w:rsidR="00886DED" w:rsidRPr="00886DED">
        <w:rPr>
          <w:rFonts w:ascii="Tahoma" w:hAnsi="Tahoma" w:cs="Tahoma"/>
          <w:bCs/>
        </w:rPr>
        <w:t>10,10,6,6,4</w:t>
      </w:r>
      <w:r w:rsidR="00886DED">
        <w:rPr>
          <w:rFonts w:ascii="Tahoma" w:hAnsi="Tahoma" w:cs="Tahoma"/>
          <w:bCs/>
        </w:rPr>
        <w:t>. Celkem tedy 62 osob.</w:t>
      </w:r>
    </w:p>
    <w:p w:rsidR="000C761C" w:rsidRPr="00A536F7" w:rsidRDefault="000C761C" w:rsidP="000C761C">
      <w:pPr>
        <w:ind w:left="708"/>
        <w:jc w:val="both"/>
        <w:rPr>
          <w:rFonts w:ascii="Tahoma" w:hAnsi="Tahoma" w:cs="Tahoma"/>
        </w:rPr>
      </w:pPr>
    </w:p>
    <w:p w:rsidR="000C761C" w:rsidRPr="003B0BD0" w:rsidRDefault="000C761C" w:rsidP="000C761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>Program:</w:t>
      </w:r>
      <w:r w:rsidR="00A04616"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>progra</w:t>
      </w:r>
      <w:r w:rsidR="00A04616">
        <w:rPr>
          <w:rFonts w:ascii="Tahoma" w:hAnsi="Tahoma" w:cs="Tahoma"/>
        </w:rPr>
        <w:t>m</w:t>
      </w:r>
      <w:r w:rsidR="0078182D">
        <w:rPr>
          <w:rFonts w:ascii="Tahoma" w:hAnsi="Tahoma" w:cs="Tahoma"/>
        </w:rPr>
        <w:t xml:space="preserve"> bude upřesněn nejpozději do </w:t>
      </w:r>
      <w:proofErr w:type="gramStart"/>
      <w:r w:rsidR="0078182D">
        <w:rPr>
          <w:rFonts w:ascii="Tahoma" w:hAnsi="Tahoma" w:cs="Tahoma"/>
        </w:rPr>
        <w:t>31.5. 2017</w:t>
      </w:r>
      <w:proofErr w:type="gramEnd"/>
      <w:r w:rsidR="00A04616">
        <w:rPr>
          <w:rFonts w:ascii="Tahoma" w:hAnsi="Tahoma" w:cs="Tahoma"/>
        </w:rPr>
        <w:t xml:space="preserve"> a bude </w:t>
      </w:r>
      <w:r w:rsidR="00A04616">
        <w:rPr>
          <w:rFonts w:ascii="Tahoma" w:hAnsi="Tahoma" w:cs="Tahoma"/>
        </w:rPr>
        <w:tab/>
      </w:r>
      <w:r w:rsidR="00A04616">
        <w:rPr>
          <w:rFonts w:ascii="Tahoma" w:hAnsi="Tahoma" w:cs="Tahoma"/>
        </w:rPr>
        <w:tab/>
      </w:r>
      <w:r w:rsidR="00A04616">
        <w:rPr>
          <w:rFonts w:ascii="Tahoma" w:hAnsi="Tahoma" w:cs="Tahoma"/>
        </w:rPr>
        <w:tab/>
      </w:r>
      <w:r w:rsidR="00A04616">
        <w:rPr>
          <w:rFonts w:ascii="Tahoma" w:hAnsi="Tahoma" w:cs="Tahoma"/>
        </w:rPr>
        <w:tab/>
        <w:t>nedílnou součástí této smlouvy</w:t>
      </w:r>
    </w:p>
    <w:p w:rsidR="000C761C" w:rsidRPr="003B0BD0" w:rsidRDefault="000C761C" w:rsidP="000C761C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</w:p>
    <w:p w:rsidR="000C761C" w:rsidRPr="004B1AEA" w:rsidRDefault="000C761C" w:rsidP="000C761C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78182D" w:rsidRDefault="000C761C" w:rsidP="0078182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>Areál Jelínek, Vizovice</w:t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78182D" w:rsidRDefault="000C761C" w:rsidP="0078182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8182D">
        <w:rPr>
          <w:rFonts w:ascii="Tahoma" w:hAnsi="Tahoma" w:cs="Tahoma"/>
        </w:rPr>
        <w:t xml:space="preserve">Koncert: </w:t>
      </w:r>
      <w:r w:rsidR="0078182D">
        <w:rPr>
          <w:rFonts w:ascii="Tahoma" w:hAnsi="Tahoma" w:cs="Tahoma"/>
        </w:rPr>
        <w:tab/>
      </w:r>
      <w:proofErr w:type="gramStart"/>
      <w:r w:rsidR="0078182D">
        <w:rPr>
          <w:rFonts w:ascii="Tahoma" w:hAnsi="Tahoma" w:cs="Tahoma"/>
        </w:rPr>
        <w:t>13.7. 2017</w:t>
      </w:r>
      <w:proofErr w:type="gramEnd"/>
      <w:r w:rsidR="004F5ED8">
        <w:rPr>
          <w:rFonts w:ascii="Tahoma" w:hAnsi="Tahoma" w:cs="Tahoma"/>
        </w:rPr>
        <w:tab/>
        <w:t>22:50 – 00:20</w:t>
      </w:r>
      <w:r w:rsidR="0078182D">
        <w:rPr>
          <w:rFonts w:ascii="Tahoma" w:hAnsi="Tahoma" w:cs="Tahoma"/>
        </w:rPr>
        <w:t xml:space="preserve"> ( Vizovice )</w:t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</w:p>
    <w:p w:rsidR="000C761C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78182D">
        <w:rPr>
          <w:rFonts w:ascii="Tahoma" w:hAnsi="Tahoma" w:cs="Tahoma"/>
        </w:rPr>
        <w:t>11.7. 2017</w:t>
      </w:r>
      <w:proofErr w:type="gramEnd"/>
      <w:r w:rsidR="0078182D">
        <w:rPr>
          <w:rFonts w:ascii="Tahoma" w:hAnsi="Tahoma" w:cs="Tahoma"/>
        </w:rPr>
        <w:tab/>
      </w:r>
      <w:r w:rsidR="00B41427">
        <w:rPr>
          <w:rFonts w:ascii="Tahoma" w:hAnsi="Tahoma" w:cs="Tahoma"/>
        </w:rPr>
        <w:t>10</w:t>
      </w:r>
      <w:r w:rsidR="0078182D">
        <w:rPr>
          <w:rFonts w:ascii="Tahoma" w:hAnsi="Tahoma" w:cs="Tahoma"/>
        </w:rPr>
        <w:t>:00 – 1</w:t>
      </w:r>
      <w:r w:rsidR="00B41427">
        <w:rPr>
          <w:rFonts w:ascii="Tahoma" w:hAnsi="Tahoma" w:cs="Tahoma"/>
        </w:rPr>
        <w:t>4</w:t>
      </w:r>
      <w:r w:rsidR="0078182D">
        <w:rPr>
          <w:rFonts w:ascii="Tahoma" w:hAnsi="Tahoma" w:cs="Tahoma"/>
        </w:rPr>
        <w:t xml:space="preserve">:00 ( Hala </w:t>
      </w:r>
      <w:proofErr w:type="spellStart"/>
      <w:r w:rsidR="0078182D">
        <w:rPr>
          <w:rFonts w:ascii="Tahoma" w:hAnsi="Tahoma" w:cs="Tahoma"/>
        </w:rPr>
        <w:t>Euronics</w:t>
      </w:r>
      <w:proofErr w:type="spellEnd"/>
      <w:r w:rsidR="0078182D">
        <w:rPr>
          <w:rFonts w:ascii="Tahoma" w:hAnsi="Tahoma" w:cs="Tahoma"/>
        </w:rPr>
        <w:t xml:space="preserve"> )</w:t>
      </w:r>
    </w:p>
    <w:p w:rsidR="0078182D" w:rsidRDefault="0078182D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12.7. 2017</w:t>
      </w:r>
      <w:proofErr w:type="gramEnd"/>
      <w:r>
        <w:rPr>
          <w:rFonts w:ascii="Tahoma" w:hAnsi="Tahoma" w:cs="Tahoma"/>
        </w:rPr>
        <w:tab/>
      </w:r>
      <w:r w:rsidR="00B41427">
        <w:rPr>
          <w:rFonts w:ascii="Tahoma" w:hAnsi="Tahoma" w:cs="Tahoma"/>
        </w:rPr>
        <w:t>10</w:t>
      </w:r>
      <w:r>
        <w:rPr>
          <w:rFonts w:ascii="Tahoma" w:hAnsi="Tahoma" w:cs="Tahoma"/>
        </w:rPr>
        <w:t>:00 – 1</w:t>
      </w:r>
      <w:r w:rsidR="00B41427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:00 ( Hala </w:t>
      </w:r>
      <w:proofErr w:type="spellStart"/>
      <w:r>
        <w:rPr>
          <w:rFonts w:ascii="Tahoma" w:hAnsi="Tahoma" w:cs="Tahoma"/>
        </w:rPr>
        <w:t>Euronics</w:t>
      </w:r>
      <w:proofErr w:type="spellEnd"/>
      <w:r>
        <w:rPr>
          <w:rFonts w:ascii="Tahoma" w:hAnsi="Tahoma" w:cs="Tahoma"/>
        </w:rPr>
        <w:t xml:space="preserve"> )</w:t>
      </w:r>
    </w:p>
    <w:p w:rsidR="00DC5664" w:rsidRDefault="00DC5664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13.7. 2017</w:t>
      </w:r>
      <w:proofErr w:type="gramEnd"/>
      <w:r>
        <w:rPr>
          <w:rFonts w:ascii="Tahoma" w:hAnsi="Tahoma" w:cs="Tahoma"/>
        </w:rPr>
        <w:tab/>
      </w:r>
      <w:r w:rsidR="00CB15C4">
        <w:rPr>
          <w:rFonts w:ascii="Tahoma" w:hAnsi="Tahoma" w:cs="Tahoma"/>
        </w:rPr>
        <w:t>10:00 – 13:00 ( Vizovice )</w:t>
      </w:r>
    </w:p>
    <w:p w:rsidR="000C761C" w:rsidRPr="00D36624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C761C" w:rsidRPr="00251DB0" w:rsidRDefault="000C761C" w:rsidP="000C761C">
      <w:pPr>
        <w:rPr>
          <w:rFonts w:ascii="Tahoma" w:hAnsi="Tahoma" w:cs="Tahoma"/>
        </w:rPr>
      </w:pPr>
    </w:p>
    <w:p w:rsidR="000C761C" w:rsidRPr="00251DB0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0C761C" w:rsidRPr="00251DB0" w:rsidRDefault="000C761C" w:rsidP="000C761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</w:t>
      </w:r>
      <w:proofErr w:type="gramStart"/>
      <w:r>
        <w:rPr>
          <w:rFonts w:ascii="Tahoma" w:hAnsi="Tahoma" w:cs="Tahoma"/>
        </w:rPr>
        <w:t>orchestru</w:t>
      </w:r>
      <w:r w:rsidR="0078182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)</w:t>
      </w:r>
      <w:proofErr w:type="gramEnd"/>
    </w:p>
    <w:p w:rsidR="000C761C" w:rsidRPr="00251DB0" w:rsidRDefault="000C761C" w:rsidP="000C761C">
      <w:pPr>
        <w:rPr>
          <w:rFonts w:ascii="Tahoma" w:hAnsi="Tahoma" w:cs="Tahoma"/>
        </w:rPr>
      </w:pPr>
    </w:p>
    <w:p w:rsidR="0078182D" w:rsidRDefault="0078182D" w:rsidP="00781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78182D" w:rsidRDefault="0078182D" w:rsidP="00781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Odměna</w:t>
      </w: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Výkonnému umělci náleží za provedení uměleckého výkonu, který je předmětem této smlouvy, odměna.</w:t>
      </w:r>
    </w:p>
    <w:p w:rsidR="0078182D" w:rsidRDefault="0078182D" w:rsidP="0078182D">
      <w:pPr>
        <w:jc w:val="both"/>
        <w:rPr>
          <w:rFonts w:ascii="Tahoma" w:hAnsi="Tahoma" w:cs="Tahoma"/>
        </w:rPr>
      </w:pPr>
    </w:p>
    <w:p w:rsidR="0078182D" w:rsidRDefault="0078182D" w:rsidP="0078182D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Výše odměny byla výkonným umělcem a objednavatelem dohodnuta částkou 1</w:t>
      </w:r>
      <w:r w:rsidR="00A04616">
        <w:rPr>
          <w:rFonts w:ascii="Tahoma" w:hAnsi="Tahoma" w:cs="Tahoma"/>
        </w:rPr>
        <w:t>6</w:t>
      </w:r>
      <w:r w:rsidR="007102CB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.000,- Kč ( </w:t>
      </w:r>
      <w:proofErr w:type="spellStart"/>
      <w:r>
        <w:rPr>
          <w:rFonts w:ascii="Tahoma" w:hAnsi="Tahoma" w:cs="Tahoma"/>
        </w:rPr>
        <w:t>sto</w:t>
      </w:r>
      <w:r w:rsidR="00A04616">
        <w:rPr>
          <w:rFonts w:ascii="Tahoma" w:hAnsi="Tahoma" w:cs="Tahoma"/>
        </w:rPr>
        <w:t>šedesát</w:t>
      </w:r>
      <w:r w:rsidR="00CB15C4">
        <w:rPr>
          <w:rFonts w:ascii="Tahoma" w:hAnsi="Tahoma" w:cs="Tahoma"/>
        </w:rPr>
        <w:t>pět</w:t>
      </w:r>
      <w:r w:rsidR="00A04616">
        <w:rPr>
          <w:rFonts w:ascii="Tahoma" w:hAnsi="Tahoma" w:cs="Tahoma"/>
        </w:rPr>
        <w:t>t</w:t>
      </w:r>
      <w:r>
        <w:rPr>
          <w:rFonts w:ascii="Tahoma" w:hAnsi="Tahoma" w:cs="Tahoma"/>
        </w:rPr>
        <w:t>isíckorunčeských</w:t>
      </w:r>
      <w:proofErr w:type="spellEnd"/>
      <w:r>
        <w:rPr>
          <w:rFonts w:ascii="Tahoma" w:hAnsi="Tahoma" w:cs="Tahoma"/>
        </w:rPr>
        <w:t xml:space="preserve"> ).</w:t>
      </w:r>
    </w:p>
    <w:p w:rsidR="0078182D" w:rsidRDefault="0078182D" w:rsidP="0078182D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  </w:t>
      </w:r>
    </w:p>
    <w:p w:rsidR="0078182D" w:rsidRPr="00CB15C4" w:rsidRDefault="0078182D" w:rsidP="0078182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CB15C4">
        <w:rPr>
          <w:rFonts w:ascii="Tahoma" w:hAnsi="Tahoma" w:cs="Tahoma"/>
        </w:rPr>
        <w:t xml:space="preserve">Dohodnutou odměnu se objednavatel zavazuje zaplatit výkonnému umělci převodem na účet č. KB Zlín 35-4307300217/0100 nejpozději do </w:t>
      </w:r>
      <w:proofErr w:type="gramStart"/>
      <w:r w:rsidRPr="00CB15C4">
        <w:rPr>
          <w:rFonts w:ascii="Tahoma" w:hAnsi="Tahoma" w:cs="Tahoma"/>
        </w:rPr>
        <w:t>31.7. 2017</w:t>
      </w:r>
      <w:proofErr w:type="gramEnd"/>
      <w:r w:rsidRPr="00CB15C4">
        <w:rPr>
          <w:rFonts w:ascii="Tahoma" w:hAnsi="Tahoma" w:cs="Tahoma"/>
        </w:rPr>
        <w:t xml:space="preserve"> na základě vystavené faktury. </w:t>
      </w: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 xml:space="preserve">V dohodnuté odměně jsou zahrnuty i veškeré účelně vynaložené náklady výkonného umělce nezbytné k vytvoření živého uměleckého výkonu. ( doprava orchestru, </w:t>
      </w:r>
      <w:proofErr w:type="gramStart"/>
      <w:r>
        <w:rPr>
          <w:rFonts w:ascii="Tahoma" w:hAnsi="Tahoma" w:cs="Tahoma"/>
        </w:rPr>
        <w:t>nástrojů ).</w:t>
      </w:r>
      <w:proofErr w:type="gramEnd"/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</w:p>
    <w:p w:rsidR="0078182D" w:rsidRDefault="0078182D" w:rsidP="0078182D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Objednavatel není požadováno.</w:t>
      </w:r>
    </w:p>
    <w:p w:rsidR="0078182D" w:rsidRDefault="0078182D" w:rsidP="0078182D">
      <w:pPr>
        <w:rPr>
          <w:rFonts w:ascii="Tahoma" w:hAnsi="Tahoma" w:cs="Tahoma"/>
        </w:rPr>
      </w:pPr>
    </w:p>
    <w:p w:rsidR="0078182D" w:rsidRDefault="0078182D" w:rsidP="00781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IV.</w:t>
      </w:r>
    </w:p>
    <w:p w:rsidR="0078182D" w:rsidRDefault="0078182D" w:rsidP="0078182D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78182D" w:rsidRDefault="0078182D" w:rsidP="0078182D">
      <w:pPr>
        <w:rPr>
          <w:rFonts w:ascii="Tahoma" w:hAnsi="Tahoma" w:cs="Tahoma"/>
        </w:rPr>
      </w:pP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Objednavatel zajistí přístup a parkování kamionu s nástroji do areálu dne </w:t>
      </w:r>
      <w:proofErr w:type="gramStart"/>
      <w:r>
        <w:rPr>
          <w:rFonts w:ascii="Tahoma" w:hAnsi="Tahoma" w:cs="Tahoma"/>
        </w:rPr>
        <w:t>13.7. 2017</w:t>
      </w:r>
      <w:proofErr w:type="gramEnd"/>
      <w:r>
        <w:rPr>
          <w:rFonts w:ascii="Tahoma" w:hAnsi="Tahoma" w:cs="Tahoma"/>
        </w:rPr>
        <w:t xml:space="preserve"> minimálně dvě hodiny před zkouškou orchestru. Dále parkovací plochu pro jeden autobus s hudebníky, 5 x osobní vozy v blízkosti pódia. Dvě velké šatny v blízkosti pódia pro cca. 25 žen a 30 mužů pro orchestr, cca. 55 židlí na pódiu. V šatnách pro orchestr zajištěna balená voda  ( perlivá, </w:t>
      </w:r>
      <w:proofErr w:type="gramStart"/>
      <w:r>
        <w:rPr>
          <w:rFonts w:ascii="Tahoma" w:hAnsi="Tahoma" w:cs="Tahoma"/>
        </w:rPr>
        <w:t>neperlivá ), káva</w:t>
      </w:r>
      <w:proofErr w:type="gramEnd"/>
      <w:r>
        <w:rPr>
          <w:rFonts w:ascii="Tahoma" w:hAnsi="Tahoma" w:cs="Tahoma"/>
        </w:rPr>
        <w:t xml:space="preserve">, čaj, </w:t>
      </w:r>
      <w:r w:rsidR="00886DED">
        <w:rPr>
          <w:rFonts w:ascii="Tahoma" w:hAnsi="Tahoma" w:cs="Tahoma"/>
        </w:rPr>
        <w:t>občerstvení formou teplého bufetu</w:t>
      </w:r>
      <w:r>
        <w:rPr>
          <w:rFonts w:ascii="Tahoma" w:hAnsi="Tahoma" w:cs="Tahoma"/>
        </w:rPr>
        <w:t xml:space="preserve">. Výkonný umělec požaduje </w:t>
      </w:r>
      <w:r w:rsidR="00886DED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volných vstupů na koncert. </w:t>
      </w: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Výkonný umělec si zajistí notové pulty, stupínek pro dirigenta, lampičky. Objednavatel zajistí stavbu pódia dle požadavků FBM, osvětlení, projekci, ozvučení. </w:t>
      </w:r>
    </w:p>
    <w:p w:rsidR="0078182D" w:rsidRDefault="0078182D" w:rsidP="0078182D">
      <w:pPr>
        <w:ind w:left="705" w:hanging="705"/>
        <w:jc w:val="both"/>
        <w:rPr>
          <w:rFonts w:ascii="Tahoma" w:hAnsi="Tahoma" w:cs="Tahoma"/>
        </w:rPr>
      </w:pPr>
    </w:p>
    <w:p w:rsidR="0078182D" w:rsidRDefault="0078182D" w:rsidP="0078182D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 xml:space="preserve">Objednavatel se zavazuje, že veškeré audiovizuální a audio záznamy pořizované objednavatelem budou </w:t>
      </w:r>
      <w:r>
        <w:rPr>
          <w:rFonts w:ascii="Tahoma" w:hAnsi="Tahoma" w:cs="Tahoma"/>
          <w:b/>
          <w:color w:val="000000"/>
        </w:rPr>
        <w:t>předem</w:t>
      </w:r>
      <w:r>
        <w:rPr>
          <w:rFonts w:ascii="Tahoma" w:hAnsi="Tahoma" w:cs="Tahoma"/>
          <w:color w:val="000000"/>
        </w:rPr>
        <w:t xml:space="preserve"> projednány se zástupcem FBM.  V případě užití zvukových a </w:t>
      </w:r>
      <w:proofErr w:type="gramStart"/>
      <w:r>
        <w:rPr>
          <w:rFonts w:ascii="Tahoma" w:hAnsi="Tahoma" w:cs="Tahoma"/>
          <w:color w:val="000000"/>
        </w:rPr>
        <w:t>obrazových  záznamů</w:t>
      </w:r>
      <w:proofErr w:type="gramEnd"/>
      <w:r>
        <w:rPr>
          <w:rFonts w:ascii="Tahoma" w:hAnsi="Tahoma" w:cs="Tahoma"/>
          <w:color w:val="000000"/>
        </w:rPr>
        <w:t xml:space="preserve"> k šíření prodejem, je pořadatel povinen uzavřít  s orchestrem licenční smlouvu o šíření uměleckého </w:t>
      </w:r>
      <w:r>
        <w:rPr>
          <w:rFonts w:ascii="Tahoma" w:hAnsi="Tahoma" w:cs="Tahoma"/>
          <w:color w:val="000000"/>
        </w:rPr>
        <w:lastRenderedPageBreak/>
        <w:t>výkonu dle autorského zákona č. 89/2012 Sb. Osoba pověřená řešit operativní záležitosti při plnění této smlouvy je Tomáš Gregůrek</w:t>
      </w:r>
      <w:r w:rsidR="00A0461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</w:t>
      </w:r>
      <w:r w:rsidR="00A04616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manager</w:t>
      </w:r>
      <w:proofErr w:type="spellEnd"/>
      <w:r>
        <w:rPr>
          <w:rFonts w:ascii="Tahoma" w:hAnsi="Tahoma" w:cs="Tahoma"/>
          <w:color w:val="000000"/>
        </w:rPr>
        <w:t xml:space="preserve">.    </w:t>
      </w:r>
    </w:p>
    <w:p w:rsidR="0078182D" w:rsidRDefault="0078182D" w:rsidP="0078182D">
      <w:pPr>
        <w:rPr>
          <w:rFonts w:ascii="Tahoma" w:hAnsi="Tahoma" w:cs="Tahoma"/>
        </w:rPr>
      </w:pPr>
    </w:p>
    <w:p w:rsidR="0078182D" w:rsidRDefault="0078182D" w:rsidP="00781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:rsidR="0078182D" w:rsidRDefault="0078182D" w:rsidP="0078182D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Ostatní ujednání</w:t>
      </w:r>
    </w:p>
    <w:p w:rsidR="0078182D" w:rsidRDefault="0078182D" w:rsidP="0078182D">
      <w:pPr>
        <w:jc w:val="center"/>
        <w:rPr>
          <w:rFonts w:ascii="Tahoma" w:hAnsi="Tahoma" w:cs="Tahoma"/>
        </w:rPr>
      </w:pPr>
    </w:p>
    <w:p w:rsidR="0078182D" w:rsidRDefault="0078182D" w:rsidP="0078182D">
      <w:pPr>
        <w:numPr>
          <w:ilvl w:val="0"/>
          <w:numId w:val="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Práva a povinnosti touto smlouvou neupravené se řídí platnými právními předpisy ČR, zejména potom zákonem č. 89/2012 Sb., autorský zákon, ve znění pozdějších předpisů. </w:t>
      </w:r>
    </w:p>
    <w:p w:rsidR="00A04616" w:rsidRDefault="00A04616" w:rsidP="00A04616">
      <w:pPr>
        <w:tabs>
          <w:tab w:val="left" w:pos="709"/>
        </w:tabs>
        <w:suppressAutoHyphens/>
        <w:jc w:val="both"/>
        <w:rPr>
          <w:rFonts w:ascii="Tahoma" w:hAnsi="Tahoma" w:cs="Tahoma"/>
        </w:rPr>
      </w:pPr>
    </w:p>
    <w:p w:rsidR="00A04616" w:rsidRDefault="00A04616" w:rsidP="0078182D">
      <w:pPr>
        <w:numPr>
          <w:ilvl w:val="0"/>
          <w:numId w:val="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souhlasí se zveřejněním smlouvy v Registru smluv za podmínek dle příslušných norem právního řádu ČR. </w:t>
      </w:r>
    </w:p>
    <w:p w:rsidR="0078182D" w:rsidRDefault="0078182D" w:rsidP="0078182D">
      <w:pPr>
        <w:tabs>
          <w:tab w:val="left" w:pos="709"/>
        </w:tabs>
        <w:jc w:val="both"/>
        <w:rPr>
          <w:rFonts w:ascii="Tahoma" w:hAnsi="Tahoma" w:cs="Tahoma"/>
        </w:rPr>
      </w:pPr>
    </w:p>
    <w:p w:rsidR="0078182D" w:rsidRDefault="0078182D" w:rsidP="0078182D">
      <w:pPr>
        <w:numPr>
          <w:ilvl w:val="0"/>
          <w:numId w:val="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78182D" w:rsidRDefault="0078182D" w:rsidP="0078182D">
      <w:pPr>
        <w:tabs>
          <w:tab w:val="left" w:pos="709"/>
        </w:tabs>
        <w:rPr>
          <w:rFonts w:ascii="Tahoma" w:hAnsi="Tahoma" w:cs="Tahoma"/>
        </w:rPr>
      </w:pPr>
    </w:p>
    <w:p w:rsidR="0078182D" w:rsidRDefault="0078182D" w:rsidP="0078182D">
      <w:pPr>
        <w:numPr>
          <w:ilvl w:val="0"/>
          <w:numId w:val="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78182D" w:rsidRDefault="0078182D" w:rsidP="0078182D">
      <w:pPr>
        <w:tabs>
          <w:tab w:val="left" w:pos="709"/>
        </w:tabs>
        <w:rPr>
          <w:rFonts w:ascii="Tahoma" w:hAnsi="Tahoma" w:cs="Tahoma"/>
        </w:rPr>
      </w:pPr>
    </w:p>
    <w:p w:rsidR="0078182D" w:rsidRDefault="0078182D" w:rsidP="0078182D">
      <w:pPr>
        <w:numPr>
          <w:ilvl w:val="0"/>
          <w:numId w:val="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78182D" w:rsidRDefault="0078182D" w:rsidP="0078182D">
      <w:pPr>
        <w:pStyle w:val="Odstavecseseznamem"/>
        <w:rPr>
          <w:rFonts w:ascii="Tahoma" w:hAnsi="Tahoma" w:cs="Tahoma"/>
        </w:rPr>
      </w:pPr>
    </w:p>
    <w:p w:rsidR="00A04616" w:rsidRDefault="00A04616" w:rsidP="0078182D">
      <w:pPr>
        <w:pStyle w:val="Odstavecseseznamem"/>
        <w:rPr>
          <w:rFonts w:ascii="Tahoma" w:hAnsi="Tahoma" w:cs="Tahoma"/>
        </w:rPr>
      </w:pPr>
    </w:p>
    <w:p w:rsidR="0078182D" w:rsidRDefault="0078182D" w:rsidP="0078182D">
      <w:pPr>
        <w:tabs>
          <w:tab w:val="left" w:pos="709"/>
        </w:tabs>
        <w:suppressAutoHyphens/>
        <w:jc w:val="both"/>
        <w:rPr>
          <w:rFonts w:ascii="Tahoma" w:hAnsi="Tahoma" w:cs="Tahoma"/>
        </w:rPr>
      </w:pPr>
    </w:p>
    <w:p w:rsidR="0078182D" w:rsidRDefault="0078182D" w:rsidP="0078182D">
      <w:pPr>
        <w:ind w:left="1440"/>
        <w:jc w:val="both"/>
        <w:rPr>
          <w:rFonts w:ascii="Tahoma" w:hAnsi="Tahoma" w:cs="Tahoma"/>
        </w:rPr>
      </w:pPr>
    </w:p>
    <w:p w:rsidR="0078182D" w:rsidRDefault="0078182D" w:rsidP="0078182D">
      <w:pPr>
        <w:tabs>
          <w:tab w:val="left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 w:rsidR="00886DED">
        <w:rPr>
          <w:rFonts w:ascii="Tahoma" w:hAnsi="Tahoma" w:cs="Tahoma"/>
        </w:rPr>
        <w:t>9</w:t>
      </w:r>
      <w:r>
        <w:rPr>
          <w:rFonts w:ascii="Tahoma" w:hAnsi="Tahoma" w:cs="Tahoma"/>
        </w:rPr>
        <w:t>.</w:t>
      </w:r>
      <w:r w:rsidR="00886DED">
        <w:rPr>
          <w:rFonts w:ascii="Tahoma" w:hAnsi="Tahoma" w:cs="Tahoma"/>
        </w:rPr>
        <w:t>5</w:t>
      </w:r>
      <w:r>
        <w:rPr>
          <w:rFonts w:ascii="Tahoma" w:hAnsi="Tahoma" w:cs="Tahoma"/>
        </w:rPr>
        <w:t>. 2017</w:t>
      </w:r>
      <w:proofErr w:type="gramEnd"/>
    </w:p>
    <w:p w:rsidR="0078182D" w:rsidRDefault="0078182D" w:rsidP="0078182D">
      <w:pPr>
        <w:rPr>
          <w:rFonts w:ascii="Tahoma" w:hAnsi="Tahoma" w:cs="Tahoma"/>
        </w:rPr>
      </w:pPr>
    </w:p>
    <w:p w:rsidR="0078182D" w:rsidRDefault="0078182D" w:rsidP="0078182D">
      <w:pPr>
        <w:rPr>
          <w:rFonts w:ascii="Tahoma" w:hAnsi="Tahoma" w:cs="Tahoma"/>
        </w:rPr>
      </w:pPr>
    </w:p>
    <w:p w:rsidR="00A04616" w:rsidRDefault="00A04616" w:rsidP="0078182D">
      <w:pPr>
        <w:rPr>
          <w:rFonts w:ascii="Tahoma" w:hAnsi="Tahoma" w:cs="Tahoma"/>
        </w:rPr>
      </w:pPr>
    </w:p>
    <w:p w:rsidR="0078182D" w:rsidRDefault="0078182D" w:rsidP="0078182D">
      <w:pPr>
        <w:rPr>
          <w:rFonts w:ascii="Tahoma" w:hAnsi="Tahoma" w:cs="Tahoma"/>
        </w:rPr>
      </w:pPr>
    </w:p>
    <w:p w:rsidR="0078182D" w:rsidRDefault="0078182D" w:rsidP="0078182D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78182D" w:rsidRDefault="0078182D" w:rsidP="0078182D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 xml:space="preserve">     Ing. Jiří </w:t>
      </w:r>
      <w:proofErr w:type="spellStart"/>
      <w:r>
        <w:rPr>
          <w:rFonts w:ascii="Tahoma" w:hAnsi="Tahoma" w:cs="Tahoma"/>
        </w:rPr>
        <w:t>Daron</w:t>
      </w:r>
      <w:proofErr w:type="spellEnd"/>
    </w:p>
    <w:p w:rsidR="0078182D" w:rsidRDefault="0078182D" w:rsidP="0078182D"/>
    <w:p w:rsidR="00CF3A83" w:rsidRDefault="00CF3A83" w:rsidP="0078182D">
      <w:pPr>
        <w:jc w:val="center"/>
      </w:pPr>
    </w:p>
    <w:sectPr w:rsidR="00CF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1C"/>
    <w:rsid w:val="000C761C"/>
    <w:rsid w:val="004F5ED8"/>
    <w:rsid w:val="007102CB"/>
    <w:rsid w:val="0078182D"/>
    <w:rsid w:val="00881437"/>
    <w:rsid w:val="00886DED"/>
    <w:rsid w:val="00965CBA"/>
    <w:rsid w:val="00A04616"/>
    <w:rsid w:val="00B41427"/>
    <w:rsid w:val="00B662BD"/>
    <w:rsid w:val="00C32554"/>
    <w:rsid w:val="00CB15C4"/>
    <w:rsid w:val="00CF3A83"/>
    <w:rsid w:val="00DC5664"/>
    <w:rsid w:val="00EB544C"/>
    <w:rsid w:val="00E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64AC46-2687-43C9-B9AE-6AA576B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61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C76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12</cp:revision>
  <dcterms:created xsi:type="dcterms:W3CDTF">2017-04-25T08:10:00Z</dcterms:created>
  <dcterms:modified xsi:type="dcterms:W3CDTF">2017-05-29T07:33:00Z</dcterms:modified>
</cp:coreProperties>
</file>