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F" w:rsidRDefault="00FA640F">
      <w:pPr>
        <w:jc w:val="center"/>
      </w:pPr>
      <w:r>
        <w:t>Kupní smlouva rámcová</w:t>
      </w:r>
    </w:p>
    <w:p w:rsidR="00FA640F" w:rsidRDefault="00FA640F">
      <w:pPr>
        <w:jc w:val="center"/>
      </w:pPr>
      <w:r>
        <w:t>Dle § 269 an.obch.zákoníků</w:t>
      </w:r>
    </w:p>
    <w:p w:rsidR="00FA640F" w:rsidRDefault="00FA640F">
      <w:pPr>
        <w:jc w:val="center"/>
      </w:pPr>
    </w:p>
    <w:p w:rsidR="00FA640F" w:rsidRDefault="00FA640F">
      <w:pPr>
        <w:jc w:val="center"/>
      </w:pPr>
      <w:r>
        <w:t>I.</w:t>
      </w:r>
    </w:p>
    <w:p w:rsidR="00FA640F" w:rsidRDefault="00FA640F">
      <w:pPr>
        <w:pStyle w:val="Nadpis1"/>
      </w:pPr>
      <w:r>
        <w:t>Smluvní strany</w:t>
      </w:r>
    </w:p>
    <w:p w:rsidR="00FA640F" w:rsidRDefault="00FA640F"/>
    <w:p w:rsidR="00FA640F" w:rsidRDefault="00FA640F"/>
    <w:p w:rsidR="00FA640F" w:rsidRPr="00EA71B0" w:rsidRDefault="00FA640F" w:rsidP="00EA71B0">
      <w:pPr>
        <w:rPr>
          <w:i/>
          <w:iCs/>
        </w:rPr>
      </w:pPr>
      <w:r>
        <w:rPr>
          <w:b/>
          <w:bCs/>
          <w:i/>
          <w:iCs/>
        </w:rPr>
        <w:t xml:space="preserve">Obchodní jméno:                   </w:t>
      </w:r>
      <w:r w:rsidR="00EA71B0">
        <w:rPr>
          <w:b/>
          <w:bCs/>
          <w:i/>
          <w:iCs/>
        </w:rPr>
        <w:t xml:space="preserve">             </w:t>
      </w:r>
      <w:r w:rsidR="008869A7">
        <w:rPr>
          <w:b/>
          <w:bCs/>
          <w:i/>
          <w:iCs/>
        </w:rPr>
        <w:t xml:space="preserve">    BIOARCHA s.r.o.</w:t>
      </w:r>
      <w:r w:rsidR="00C602C0">
        <w:rPr>
          <w:i/>
          <w:iCs/>
        </w:rPr>
        <w:t xml:space="preserve">                </w:t>
      </w:r>
      <w:r w:rsidR="00C602C0">
        <w:rPr>
          <w:i/>
          <w:iCs/>
          <w:noProof/>
        </w:rPr>
        <w:drawing>
          <wp:inline distT="0" distB="0" distL="0" distR="0">
            <wp:extent cx="629540" cy="971550"/>
            <wp:effectExtent l="19050" t="0" r="0" b="0"/>
            <wp:docPr id="1" name="obrázek 1" descr="E:\BIOARCHA\Logo\logo 5,5cm x 8,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OARCHA\Logo\logo 5,5cm x 8,5c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4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40F" w:rsidRPr="00EA71B0" w:rsidRDefault="00FA640F" w:rsidP="00EA71B0">
      <w:pPr>
        <w:rPr>
          <w:i/>
          <w:iCs/>
        </w:rPr>
      </w:pPr>
      <w:r>
        <w:rPr>
          <w:b/>
          <w:bCs/>
          <w:i/>
          <w:iCs/>
        </w:rPr>
        <w:t xml:space="preserve">Místo podnikání/sídlo:             </w:t>
      </w:r>
      <w:r w:rsidR="00EA71B0">
        <w:rPr>
          <w:b/>
          <w:bCs/>
          <w:i/>
          <w:iCs/>
        </w:rPr>
        <w:t xml:space="preserve">         </w:t>
      </w:r>
      <w:r w:rsidR="00662423">
        <w:rPr>
          <w:b/>
          <w:bCs/>
          <w:i/>
          <w:iCs/>
        </w:rPr>
        <w:t xml:space="preserve">       </w:t>
      </w:r>
      <w:r w:rsidR="00662423">
        <w:rPr>
          <w:i/>
          <w:iCs/>
        </w:rPr>
        <w:t>Pražská 1480/</w:t>
      </w:r>
      <w:r w:rsidR="00E7589F">
        <w:rPr>
          <w:i/>
          <w:iCs/>
        </w:rPr>
        <w:t>3</w:t>
      </w:r>
      <w:r w:rsidR="00662423">
        <w:rPr>
          <w:i/>
          <w:iCs/>
        </w:rPr>
        <w:t>2</w:t>
      </w:r>
    </w:p>
    <w:p w:rsidR="00FA640F" w:rsidRPr="00EA71B0" w:rsidRDefault="00FA640F" w:rsidP="00EA71B0">
      <w:r w:rsidRPr="00EA71B0">
        <w:rPr>
          <w:i/>
          <w:iCs/>
        </w:rPr>
        <w:t xml:space="preserve">                                                       </w:t>
      </w:r>
      <w:r w:rsidR="003B2EBC">
        <w:rPr>
          <w:i/>
          <w:iCs/>
        </w:rPr>
        <w:tab/>
      </w:r>
      <w:r w:rsidR="00EA71B0" w:rsidRPr="00EA71B0">
        <w:rPr>
          <w:i/>
          <w:iCs/>
        </w:rPr>
        <w:t>4</w:t>
      </w:r>
      <w:r w:rsidR="00651433">
        <w:rPr>
          <w:i/>
          <w:iCs/>
        </w:rPr>
        <w:t xml:space="preserve">00 01 </w:t>
      </w:r>
      <w:r w:rsidR="00EA71B0" w:rsidRPr="00EA71B0">
        <w:rPr>
          <w:i/>
          <w:iCs/>
        </w:rPr>
        <w:t xml:space="preserve"> Ústí nad </w:t>
      </w:r>
      <w:r w:rsidR="00EA71B0">
        <w:rPr>
          <w:i/>
          <w:iCs/>
        </w:rPr>
        <w:t>L</w:t>
      </w:r>
      <w:r w:rsidR="00EA71B0" w:rsidRPr="00EA71B0">
        <w:rPr>
          <w:i/>
          <w:iCs/>
        </w:rPr>
        <w:t>abem</w:t>
      </w:r>
    </w:p>
    <w:p w:rsidR="00FA640F" w:rsidRDefault="00FA640F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FA640F" w:rsidRPr="00EA71B0" w:rsidRDefault="00FA640F" w:rsidP="00EA71B0">
      <w:pPr>
        <w:rPr>
          <w:i/>
          <w:iCs/>
        </w:rPr>
      </w:pPr>
      <w:r>
        <w:rPr>
          <w:b/>
          <w:bCs/>
          <w:i/>
          <w:iCs/>
        </w:rPr>
        <w:t>IČO: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EA71B0">
        <w:rPr>
          <w:b/>
          <w:bCs/>
          <w:i/>
          <w:iCs/>
        </w:rPr>
        <w:t xml:space="preserve">              </w:t>
      </w:r>
      <w:r w:rsidR="008869A7">
        <w:rPr>
          <w:i/>
          <w:iCs/>
        </w:rPr>
        <w:t>05969808</w:t>
      </w:r>
      <w:r w:rsidRPr="00EA71B0">
        <w:t xml:space="preserve">    </w:t>
      </w:r>
      <w:r w:rsidRPr="00EA71B0">
        <w:rPr>
          <w:i/>
          <w:iCs/>
        </w:rPr>
        <w:t xml:space="preserve">     </w:t>
      </w:r>
    </w:p>
    <w:p w:rsidR="00EA71B0" w:rsidRDefault="00EA71B0" w:rsidP="00EA71B0">
      <w:pPr>
        <w:rPr>
          <w:b/>
          <w:bCs/>
          <w:i/>
          <w:iCs/>
        </w:rPr>
      </w:pPr>
    </w:p>
    <w:p w:rsidR="00033900" w:rsidRPr="00EA71B0" w:rsidRDefault="00033900" w:rsidP="00033900">
      <w:pPr>
        <w:rPr>
          <w:i/>
          <w:iCs/>
        </w:rPr>
      </w:pPr>
      <w:r>
        <w:rPr>
          <w:b/>
          <w:bCs/>
          <w:i/>
          <w:iCs/>
        </w:rPr>
        <w:t>Bankovní spojení: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</w:t>
      </w:r>
      <w:r w:rsidR="008869A7">
        <w:rPr>
          <w:i/>
          <w:iCs/>
        </w:rPr>
        <w:t>KB</w:t>
      </w:r>
      <w:r w:rsidRPr="00EA71B0">
        <w:rPr>
          <w:i/>
          <w:iCs/>
        </w:rPr>
        <w:t xml:space="preserve">,Ústí nad Labem </w:t>
      </w:r>
    </w:p>
    <w:p w:rsidR="00033900" w:rsidRDefault="00033900" w:rsidP="00033900">
      <w:pPr>
        <w:rPr>
          <w:b/>
          <w:bCs/>
          <w:i/>
          <w:iCs/>
        </w:rPr>
      </w:pPr>
      <w:r>
        <w:rPr>
          <w:b/>
          <w:bCs/>
          <w:i/>
          <w:iCs/>
        </w:rPr>
        <w:t>Číslo účtu: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923DC2">
        <w:rPr>
          <w:b/>
          <w:bCs/>
          <w:i/>
          <w:iCs/>
        </w:rPr>
        <w:t xml:space="preserve">       </w:t>
      </w:r>
      <w:r w:rsidR="008869A7">
        <w:rPr>
          <w:b/>
          <w:bCs/>
          <w:i/>
          <w:iCs/>
        </w:rPr>
        <w:t>115-4351280217/0100</w:t>
      </w:r>
    </w:p>
    <w:p w:rsidR="00033900" w:rsidRPr="00EA71B0" w:rsidRDefault="00033900" w:rsidP="0003390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Zastoupený: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</w:t>
      </w:r>
      <w:r w:rsidRPr="00EA71B0">
        <w:rPr>
          <w:i/>
          <w:iCs/>
        </w:rPr>
        <w:t>Pavlem Lipertem</w:t>
      </w:r>
      <w:r w:rsidR="008869A7">
        <w:rPr>
          <w:i/>
          <w:iCs/>
        </w:rPr>
        <w:t xml:space="preserve"> ( jednatel )</w:t>
      </w:r>
    </w:p>
    <w:p w:rsidR="00033900" w:rsidRPr="00EA71B0" w:rsidRDefault="00033900" w:rsidP="00033900">
      <w:pPr>
        <w:rPr>
          <w:i/>
          <w:iCs/>
        </w:rPr>
      </w:pPr>
      <w:r>
        <w:rPr>
          <w:b/>
          <w:bCs/>
          <w:i/>
          <w:iCs/>
        </w:rPr>
        <w:t>Telefon: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651433">
        <w:rPr>
          <w:b/>
          <w:bCs/>
        </w:rPr>
        <w:t xml:space="preserve">         </w:t>
      </w:r>
      <w:r w:rsidRPr="000C4455">
        <w:rPr>
          <w:highlight w:val="black"/>
        </w:rPr>
        <w:t xml:space="preserve">608 822 </w:t>
      </w:r>
      <w:r w:rsidR="00651433" w:rsidRPr="000C4455">
        <w:rPr>
          <w:highlight w:val="black"/>
        </w:rPr>
        <w:t>201</w:t>
      </w:r>
    </w:p>
    <w:p w:rsidR="00FA640F" w:rsidRPr="00EA71B0" w:rsidRDefault="00FA640F" w:rsidP="00EA71B0">
      <w:pPr>
        <w:rPr>
          <w:i/>
          <w:iCs/>
        </w:rPr>
      </w:pPr>
    </w:p>
    <w:p w:rsidR="00FA640F" w:rsidRDefault="00FA640F">
      <w:pPr>
        <w:rPr>
          <w:b/>
          <w:bCs/>
          <w:i/>
          <w:iCs/>
        </w:rPr>
      </w:pPr>
    </w:p>
    <w:p w:rsidR="00FA640F" w:rsidRDefault="00FA640F">
      <w:pPr>
        <w:jc w:val="center"/>
        <w:rPr>
          <w:i/>
          <w:iCs/>
        </w:rPr>
      </w:pPr>
      <w:r>
        <w:t xml:space="preserve"> </w:t>
      </w:r>
      <w:r>
        <w:rPr>
          <w:i/>
          <w:iCs/>
        </w:rPr>
        <w:t>(dále jen dodavatel)</w:t>
      </w:r>
    </w:p>
    <w:p w:rsidR="00FA640F" w:rsidRDefault="00FA640F">
      <w:pPr>
        <w:jc w:val="center"/>
      </w:pPr>
    </w:p>
    <w:p w:rsidR="00FA640F" w:rsidRDefault="00FA640F">
      <w:pPr>
        <w:jc w:val="center"/>
      </w:pPr>
      <w:r>
        <w:t>a</w:t>
      </w:r>
    </w:p>
    <w:p w:rsidR="00FA640F" w:rsidRDefault="00FA640F">
      <w:pPr>
        <w:jc w:val="center"/>
      </w:pPr>
    </w:p>
    <w:p w:rsidR="0019755F" w:rsidRDefault="00FA640F" w:rsidP="003D2425">
      <w:pPr>
        <w:pStyle w:val="Nadpis2"/>
        <w:ind w:left="2124" w:hanging="2124"/>
        <w:jc w:val="left"/>
      </w:pPr>
      <w:r>
        <w:rPr>
          <w:i/>
          <w:iCs/>
        </w:rPr>
        <w:t xml:space="preserve">Obchodní jméno: </w:t>
      </w:r>
      <w:r>
        <w:rPr>
          <w:i/>
          <w:iCs/>
        </w:rPr>
        <w:tab/>
      </w:r>
      <w:r w:rsidR="003D2425">
        <w:rPr>
          <w:b w:val="0"/>
          <w:bCs w:val="0"/>
        </w:rPr>
        <w:t>Mateřská škola Rokycany, Školní ulice 642, příspěvková organizace</w:t>
      </w:r>
    </w:p>
    <w:p w:rsidR="002A150C" w:rsidRPr="002A150C" w:rsidRDefault="002A150C" w:rsidP="0019755F">
      <w:pPr>
        <w:pStyle w:val="Nadpis1"/>
        <w:jc w:val="left"/>
      </w:pPr>
    </w:p>
    <w:p w:rsidR="0019755F" w:rsidRDefault="00FA640F" w:rsidP="0019755F">
      <w:pPr>
        <w:pStyle w:val="Nadpis2"/>
        <w:ind w:left="2124" w:hanging="2124"/>
        <w:jc w:val="left"/>
      </w:pPr>
      <w:r>
        <w:rPr>
          <w:i/>
          <w:iCs/>
        </w:rPr>
        <w:t>Místo</w:t>
      </w:r>
      <w:r w:rsidR="00761F04">
        <w:rPr>
          <w:i/>
          <w:iCs/>
        </w:rPr>
        <w:t xml:space="preserve"> </w:t>
      </w:r>
      <w:r w:rsidR="009C636B">
        <w:rPr>
          <w:i/>
          <w:iCs/>
        </w:rPr>
        <w:t>dodání</w:t>
      </w:r>
      <w:r>
        <w:rPr>
          <w:i/>
          <w:iCs/>
        </w:rPr>
        <w:t xml:space="preserve">: </w:t>
      </w:r>
      <w:r>
        <w:rPr>
          <w:i/>
          <w:iCs/>
        </w:rPr>
        <w:tab/>
      </w:r>
      <w:r w:rsidR="003D2425">
        <w:rPr>
          <w:b w:val="0"/>
          <w:bCs w:val="0"/>
        </w:rPr>
        <w:t>Školní 642, Rokycany, 337 01</w:t>
      </w:r>
    </w:p>
    <w:p w:rsidR="0019755F" w:rsidRDefault="0019755F" w:rsidP="0019755F">
      <w:pPr>
        <w:pStyle w:val="Nadpis2"/>
        <w:ind w:left="2124" w:hanging="2124"/>
        <w:jc w:val="left"/>
        <w:rPr>
          <w:i/>
          <w:iCs/>
        </w:rPr>
      </w:pPr>
    </w:p>
    <w:p w:rsidR="00C44DE9" w:rsidRPr="0019755F" w:rsidRDefault="00FA640F" w:rsidP="003D2425">
      <w:pPr>
        <w:rPr>
          <w:b/>
        </w:rPr>
      </w:pPr>
      <w:r>
        <w:rPr>
          <w:b/>
          <w:bCs/>
          <w:i/>
          <w:iCs/>
        </w:rPr>
        <w:t xml:space="preserve">IČO: </w:t>
      </w:r>
      <w:r w:rsidR="0019755F">
        <w:rPr>
          <w:b/>
          <w:bCs/>
          <w:i/>
          <w:iCs/>
        </w:rPr>
        <w:tab/>
      </w:r>
      <w:r w:rsidR="0019755F">
        <w:rPr>
          <w:b/>
          <w:bCs/>
          <w:i/>
          <w:iCs/>
        </w:rPr>
        <w:tab/>
      </w:r>
      <w:r w:rsidR="00EA43C2">
        <w:rPr>
          <w:b/>
          <w:bCs/>
          <w:i/>
          <w:iCs/>
        </w:rPr>
        <w:tab/>
      </w:r>
      <w:r w:rsidR="003D2425">
        <w:rPr>
          <w:b/>
          <w:bCs/>
        </w:rPr>
        <w:t>70981434</w:t>
      </w:r>
      <w:r w:rsidR="00EA43C2">
        <w:rPr>
          <w:i/>
          <w:iCs/>
        </w:rPr>
        <w:tab/>
      </w:r>
      <w:r w:rsidR="00EA43C2">
        <w:rPr>
          <w:i/>
          <w:iCs/>
        </w:rPr>
        <w:tab/>
      </w:r>
    </w:p>
    <w:p w:rsidR="003D2425" w:rsidRDefault="00FA640F" w:rsidP="0019755F">
      <w:pPr>
        <w:pStyle w:val="Nadpis2"/>
        <w:jc w:val="left"/>
        <w:rPr>
          <w:b w:val="0"/>
          <w:bCs w:val="0"/>
        </w:rPr>
      </w:pPr>
      <w:r>
        <w:rPr>
          <w:i/>
          <w:iCs/>
        </w:rPr>
        <w:t xml:space="preserve">Zastoupený:   </w:t>
      </w:r>
      <w:r w:rsidR="00494487">
        <w:rPr>
          <w:i/>
          <w:iCs/>
        </w:rPr>
        <w:tab/>
      </w:r>
      <w:r w:rsidR="00494487">
        <w:rPr>
          <w:i/>
          <w:iCs/>
        </w:rPr>
        <w:tab/>
      </w:r>
      <w:r w:rsidR="003D2425">
        <w:rPr>
          <w:b w:val="0"/>
          <w:bCs w:val="0"/>
        </w:rPr>
        <w:t>Bc. Eva Blechová</w:t>
      </w:r>
    </w:p>
    <w:p w:rsidR="00FA640F" w:rsidRDefault="00C44DE9" w:rsidP="0019755F">
      <w:pPr>
        <w:pStyle w:val="Nadpis2"/>
        <w:jc w:val="left"/>
        <w:rPr>
          <w:i/>
          <w:iCs/>
        </w:rPr>
      </w:pPr>
      <w:r>
        <w:rPr>
          <w:i/>
          <w:iCs/>
        </w:rPr>
        <w:t xml:space="preserve"> </w:t>
      </w:r>
      <w:r w:rsidR="00FA640F">
        <w:rPr>
          <w:i/>
          <w:iCs/>
        </w:rPr>
        <w:t>(dále jen odběratel)</w:t>
      </w:r>
    </w:p>
    <w:p w:rsidR="00FA640F" w:rsidRDefault="00FA640F">
      <w:pPr>
        <w:ind w:right="-108"/>
        <w:jc w:val="center"/>
      </w:pPr>
    </w:p>
    <w:p w:rsidR="00FA640F" w:rsidRDefault="00FA640F">
      <w:pPr>
        <w:ind w:right="-108"/>
        <w:jc w:val="center"/>
      </w:pPr>
      <w:r>
        <w:t>II.</w:t>
      </w:r>
    </w:p>
    <w:p w:rsidR="00FA640F" w:rsidRDefault="00FA640F">
      <w:pPr>
        <w:pStyle w:val="Nadpis2"/>
      </w:pPr>
      <w:r>
        <w:t>Předmět smlouvy</w:t>
      </w:r>
    </w:p>
    <w:p w:rsidR="00FA640F" w:rsidRDefault="00FA640F">
      <w:pPr>
        <w:ind w:right="-108"/>
        <w:jc w:val="center"/>
      </w:pPr>
    </w:p>
    <w:p w:rsidR="00560C21" w:rsidRDefault="00560C21" w:rsidP="00560C21">
      <w:pPr>
        <w:ind w:left="225" w:right="-108"/>
      </w:pPr>
      <w:r>
        <w:t>1.Dodavatel bude dodávat odběrateli na základě jednotlivých objednávek zboží  potravinářského charakteru.</w:t>
      </w:r>
    </w:p>
    <w:p w:rsidR="00FA640F" w:rsidRDefault="00FA640F">
      <w:pPr>
        <w:ind w:right="-108"/>
      </w:pPr>
    </w:p>
    <w:p w:rsidR="00FA640F" w:rsidRDefault="00FA640F">
      <w:pPr>
        <w:ind w:right="-108"/>
        <w:jc w:val="center"/>
      </w:pPr>
      <w:r>
        <w:t>III.</w:t>
      </w:r>
    </w:p>
    <w:p w:rsidR="00FA640F" w:rsidRDefault="00FA640F">
      <w:pPr>
        <w:pStyle w:val="Nadpis2"/>
      </w:pPr>
      <w:r>
        <w:t>Cena a platební podmínky</w:t>
      </w:r>
    </w:p>
    <w:p w:rsidR="00FA640F" w:rsidRDefault="00FA640F">
      <w:pPr>
        <w:ind w:right="-108"/>
        <w:jc w:val="center"/>
      </w:pPr>
    </w:p>
    <w:p w:rsidR="00FA640F" w:rsidRDefault="00FA640F">
      <w:pPr>
        <w:ind w:right="-108"/>
      </w:pPr>
      <w:r>
        <w:t>1.Dle množství odebraného zboží v jednotlivých objednávkách vystaví dodavatel</w:t>
      </w:r>
    </w:p>
    <w:p w:rsidR="00FA640F" w:rsidRDefault="00FA640F">
      <w:pPr>
        <w:ind w:right="-108"/>
      </w:pPr>
      <w:r>
        <w:t xml:space="preserve">   odběrateli řádný daňový doklad se splatností  </w:t>
      </w:r>
      <w:r w:rsidR="000163EC">
        <w:rPr>
          <w:b/>
          <w:bCs/>
        </w:rPr>
        <w:t>7</w:t>
      </w:r>
      <w:r w:rsidR="00681E3C">
        <w:rPr>
          <w:b/>
          <w:bCs/>
        </w:rPr>
        <w:t xml:space="preserve"> </w:t>
      </w:r>
      <w:r>
        <w:rPr>
          <w:b/>
          <w:bCs/>
        </w:rPr>
        <w:t>dnů</w:t>
      </w:r>
      <w:r>
        <w:t>.</w:t>
      </w:r>
    </w:p>
    <w:p w:rsidR="00494487" w:rsidRDefault="00494487">
      <w:pPr>
        <w:ind w:right="-108"/>
      </w:pPr>
    </w:p>
    <w:p w:rsidR="00494487" w:rsidRDefault="00494487">
      <w:pPr>
        <w:ind w:right="-108"/>
      </w:pPr>
    </w:p>
    <w:p w:rsidR="00FA640F" w:rsidRDefault="00FA640F">
      <w:pPr>
        <w:ind w:right="-108"/>
      </w:pPr>
      <w:r>
        <w:t>2.V případě prodlení odběratele s platbou je dodavatel oprávněn požadovat zaplacení</w:t>
      </w:r>
    </w:p>
    <w:p w:rsidR="00FA640F" w:rsidRDefault="00FA640F">
      <w:pPr>
        <w:ind w:right="-108"/>
      </w:pPr>
      <w:r>
        <w:t xml:space="preserve">   úroků z prodlení dle zákon.ustanovení z dlužné částky za každý započatý den prodlení.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3.Cena je stanovena ceníkem dodavatele.</w:t>
      </w:r>
    </w:p>
    <w:p w:rsidR="00EE5118" w:rsidRDefault="00EE5118">
      <w:pPr>
        <w:ind w:right="-108"/>
      </w:pPr>
    </w:p>
    <w:p w:rsidR="000163EC" w:rsidRDefault="000163EC">
      <w:pPr>
        <w:ind w:right="-108"/>
      </w:pPr>
    </w:p>
    <w:p w:rsidR="000163EC" w:rsidRDefault="000163EC">
      <w:pPr>
        <w:ind w:right="-108"/>
      </w:pPr>
    </w:p>
    <w:p w:rsidR="00FA640F" w:rsidRDefault="00FA640F">
      <w:pPr>
        <w:ind w:right="-108"/>
      </w:pPr>
    </w:p>
    <w:p w:rsidR="00FA640F" w:rsidRDefault="00FA640F">
      <w:pPr>
        <w:ind w:right="-108"/>
        <w:jc w:val="center"/>
      </w:pPr>
      <w:r>
        <w:lastRenderedPageBreak/>
        <w:t>IV.</w:t>
      </w:r>
    </w:p>
    <w:p w:rsidR="00FA640F" w:rsidRDefault="00FA640F">
      <w:pPr>
        <w:pStyle w:val="Nadpis2"/>
      </w:pPr>
      <w:r>
        <w:t>Doba plnění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1.Tato rámcová smlou</w:t>
      </w:r>
      <w:r w:rsidR="00CB4780">
        <w:t>va se s</w:t>
      </w:r>
      <w:r w:rsidR="0001509E">
        <w:t>jednává na dobu neurčitou</w:t>
      </w:r>
      <w:r>
        <w:t xml:space="preserve">.Každá ze smluvních stran je </w:t>
      </w:r>
    </w:p>
    <w:p w:rsidR="00FA640F" w:rsidRDefault="00FA640F">
      <w:pPr>
        <w:ind w:right="-108"/>
      </w:pPr>
      <w:r>
        <w:t xml:space="preserve">  oprávněná tuto rámcovou smlouvu písemně vypovědět bez uvedení důvodu.</w:t>
      </w:r>
    </w:p>
    <w:p w:rsidR="00FA640F" w:rsidRDefault="00FA640F">
      <w:pPr>
        <w:ind w:right="-108"/>
      </w:pPr>
      <w:r>
        <w:t xml:space="preserve">  výpovědní lhůta činí jeden měsíc a její běh začíná prvním dnem měsíce následujícího  </w:t>
      </w:r>
    </w:p>
    <w:p w:rsidR="00FA640F" w:rsidRDefault="00FA640F">
      <w:pPr>
        <w:ind w:right="-108"/>
      </w:pPr>
      <w:r>
        <w:t xml:space="preserve">  po doručení výpovědi druhé straně.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2.Tato smlouva může být ukončena také dohodou obou smluvních stran.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3.Podáním výpovědi nebo ukončením dohodou nejsou dotčena práva a povinnosti</w:t>
      </w:r>
    </w:p>
    <w:p w:rsidR="00FA640F" w:rsidRDefault="00FA640F">
      <w:pPr>
        <w:ind w:right="-108"/>
      </w:pPr>
      <w:r>
        <w:t xml:space="preserve">   z již  uzavřených objednávek do data výpovědi či dohody a je povinností obou</w:t>
      </w:r>
    </w:p>
    <w:p w:rsidR="00FA640F" w:rsidRDefault="00FA640F">
      <w:pPr>
        <w:ind w:right="-108"/>
      </w:pPr>
      <w:r>
        <w:t xml:space="preserve">  smluvních stran je splnit.</w:t>
      </w:r>
    </w:p>
    <w:p w:rsidR="00FA640F" w:rsidRDefault="00FA640F">
      <w:pPr>
        <w:ind w:right="-108"/>
      </w:pPr>
    </w:p>
    <w:p w:rsidR="00FA640F" w:rsidRDefault="00FA640F">
      <w:pPr>
        <w:ind w:right="-108"/>
        <w:jc w:val="center"/>
      </w:pPr>
      <w:r>
        <w:t>V.</w:t>
      </w:r>
    </w:p>
    <w:p w:rsidR="00FA640F" w:rsidRDefault="00FA640F">
      <w:pPr>
        <w:pStyle w:val="Nadpis2"/>
      </w:pPr>
      <w:r>
        <w:t>Ostatní ujednání</w:t>
      </w:r>
    </w:p>
    <w:p w:rsidR="00FA640F" w:rsidRDefault="00FA640F">
      <w:pPr>
        <w:ind w:right="-108"/>
        <w:jc w:val="center"/>
      </w:pPr>
    </w:p>
    <w:p w:rsidR="00FA640F" w:rsidRDefault="00FA640F">
      <w:pPr>
        <w:ind w:right="-108"/>
      </w:pPr>
      <w:r>
        <w:t xml:space="preserve">1.Odpovědnost za škodu na předmětu smlouvy přechází na odběratele ve chvíli  </w:t>
      </w:r>
    </w:p>
    <w:p w:rsidR="00FA640F" w:rsidRDefault="00FA640F">
      <w:pPr>
        <w:ind w:right="-108"/>
      </w:pPr>
      <w:r>
        <w:t xml:space="preserve">  převzetí předmětu smlouvy od dodavatele.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2.Zboží jednotlivých objednávek se stává majetkem odběratele ve chvíli zaplacení.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3.Dodavatel se zavazuje hradit dopravu zboží odběrateli.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 xml:space="preserve">4.Zboží bude dle bodu V. odst. 3. dodáváno do centrálního skladu odběratele. </w:t>
      </w:r>
    </w:p>
    <w:p w:rsidR="00FA640F" w:rsidRDefault="00FA640F">
      <w:pPr>
        <w:ind w:right="-108"/>
      </w:pPr>
      <w:r>
        <w:t xml:space="preserve">  Sklad musí odpovídat potřebám skladování druhu zboží dodávaného dodavatelem a</w:t>
      </w:r>
    </w:p>
    <w:p w:rsidR="00FA640F" w:rsidRDefault="00FA640F">
      <w:pPr>
        <w:ind w:right="-108"/>
      </w:pPr>
      <w:r>
        <w:t xml:space="preserve">  za znehodnocení zboží zapříčiněné skladováním odpovídá odběratel.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5.Dodavatel bude dodávat zboží za ceny uvedené v příloze č.1. Změny cen zboží</w:t>
      </w:r>
    </w:p>
    <w:p w:rsidR="00FA640F" w:rsidRDefault="00FA640F">
      <w:pPr>
        <w:ind w:right="-108"/>
      </w:pPr>
      <w:r>
        <w:t xml:space="preserve">  oznámí dodavatel odběrateli 1 měsíc předem.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 xml:space="preserve">6.Ostatní podmínky neupravené touto rámcovou smlouvou se řídí obchodním zákoníkem </w:t>
      </w:r>
    </w:p>
    <w:p w:rsidR="00FA640F" w:rsidRDefault="00FA640F">
      <w:pPr>
        <w:ind w:right="-108"/>
      </w:pPr>
      <w:r>
        <w:t xml:space="preserve">  a dalšími souvisejícími vyhláškami a předpisy.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7.Tato smlouva může být změněna,nebo doplněna pouze písemnou formou po vzájemné</w:t>
      </w:r>
    </w:p>
    <w:p w:rsidR="00FA640F" w:rsidRDefault="00FA640F">
      <w:pPr>
        <w:ind w:right="-108"/>
      </w:pPr>
      <w:r>
        <w:t xml:space="preserve">  dohodě obou smluvních stran.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8.Tato smlouva nabývá účinnosti dnem jejího podpisu a na důkaz souhlasu a svobodné</w:t>
      </w:r>
    </w:p>
    <w:p w:rsidR="00FA640F" w:rsidRDefault="00FA640F">
      <w:pPr>
        <w:ind w:right="-108"/>
      </w:pPr>
      <w:r>
        <w:t xml:space="preserve">  vůle obou smluvních stran s touto smlouvou připojují smluv</w:t>
      </w:r>
      <w:r w:rsidR="00C476E5">
        <w:t>n</w:t>
      </w:r>
      <w:r>
        <w:t>í strany své podpisy.</w:t>
      </w:r>
    </w:p>
    <w:p w:rsidR="00FA640F" w:rsidRDefault="00FA640F">
      <w:pPr>
        <w:ind w:right="-108"/>
      </w:pPr>
    </w:p>
    <w:p w:rsidR="00FA640F" w:rsidRDefault="00FA640F">
      <w:pPr>
        <w:ind w:right="-108"/>
      </w:pPr>
      <w:r>
        <w:t>9.Smlouva je vyhotovena ve dvou výtiscích, z nichž každá ze smluvních stran obdrží  jedno vyhotovení.</w:t>
      </w:r>
    </w:p>
    <w:p w:rsidR="00FA640F" w:rsidRDefault="00FA640F">
      <w:pPr>
        <w:ind w:right="-108"/>
      </w:pPr>
    </w:p>
    <w:p w:rsidR="00EE5118" w:rsidRDefault="00FA640F" w:rsidP="00EA71B0">
      <w:pPr>
        <w:ind w:right="-108"/>
        <w:rPr>
          <w:b/>
          <w:bCs/>
        </w:rPr>
      </w:pPr>
      <w:r>
        <w:t>V</w:t>
      </w:r>
      <w:r w:rsidR="00EA71B0">
        <w:t> Ústí nad Labem</w:t>
      </w:r>
      <w:r>
        <w:t xml:space="preserve"> dne</w:t>
      </w:r>
      <w:r w:rsidR="008869A7">
        <w:rPr>
          <w:b/>
          <w:bCs/>
        </w:rPr>
        <w:t xml:space="preserve">: </w:t>
      </w:r>
      <w:proofErr w:type="gramStart"/>
      <w:r w:rsidR="008869A7">
        <w:rPr>
          <w:b/>
          <w:bCs/>
        </w:rPr>
        <w:t>01.05</w:t>
      </w:r>
      <w:r w:rsidR="00E7589F">
        <w:rPr>
          <w:b/>
          <w:bCs/>
        </w:rPr>
        <w:t>.2017</w:t>
      </w:r>
      <w:proofErr w:type="gramEnd"/>
    </w:p>
    <w:p w:rsidR="00CF66CE" w:rsidRDefault="00CF66CE" w:rsidP="00EA71B0">
      <w:pPr>
        <w:ind w:right="-108"/>
        <w:rPr>
          <w:b/>
          <w:bCs/>
        </w:rPr>
      </w:pPr>
    </w:p>
    <w:p w:rsidR="00CF66CE" w:rsidRDefault="00CF66CE" w:rsidP="00EA71B0">
      <w:pPr>
        <w:ind w:right="-108"/>
        <w:rPr>
          <w:b/>
          <w:bCs/>
        </w:rPr>
      </w:pPr>
    </w:p>
    <w:p w:rsidR="008869A7" w:rsidRDefault="008869A7" w:rsidP="00EA71B0">
      <w:pPr>
        <w:ind w:right="-108"/>
        <w:rPr>
          <w:b/>
          <w:bCs/>
        </w:rPr>
      </w:pPr>
    </w:p>
    <w:p w:rsidR="00560C21" w:rsidRDefault="0018471A" w:rsidP="00EA71B0">
      <w:pPr>
        <w:ind w:right="-108"/>
        <w:rPr>
          <w:b/>
          <w:bCs/>
        </w:rPr>
      </w:pPr>
      <w:r>
        <w:rPr>
          <w:b/>
          <w:bCs/>
        </w:rPr>
        <w:t xml:space="preserve">             </w:t>
      </w:r>
    </w:p>
    <w:p w:rsidR="00FA640F" w:rsidRDefault="00252C8D">
      <w:pPr>
        <w:ind w:right="-108"/>
      </w:pPr>
      <w:r>
        <w:t xml:space="preserve">                </w:t>
      </w:r>
      <w:r w:rsidR="00501A5A">
        <w:t xml:space="preserve">              </w:t>
      </w:r>
    </w:p>
    <w:p w:rsidR="00FA640F" w:rsidRDefault="00FA640F">
      <w:pPr>
        <w:ind w:right="-108"/>
      </w:pPr>
      <w:r>
        <w:tab/>
        <w:t>___________</w:t>
      </w:r>
      <w:r w:rsidR="004467B7">
        <w:t>______________</w:t>
      </w:r>
      <w:r>
        <w:tab/>
        <w:t>________________________</w:t>
      </w:r>
    </w:p>
    <w:p w:rsidR="00FA640F" w:rsidRDefault="00FA640F">
      <w:pPr>
        <w:ind w:right="-108"/>
      </w:pPr>
      <w:r>
        <w:t xml:space="preserve">  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odběratel</w:t>
      </w:r>
    </w:p>
    <w:sectPr w:rsidR="00FA640F" w:rsidSect="00C172A8">
      <w:pgSz w:w="11906" w:h="16838"/>
      <w:pgMar w:top="540" w:right="20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A71B0"/>
    <w:rsid w:val="00000BE9"/>
    <w:rsid w:val="00005010"/>
    <w:rsid w:val="0001509E"/>
    <w:rsid w:val="000163EC"/>
    <w:rsid w:val="00033900"/>
    <w:rsid w:val="00051DED"/>
    <w:rsid w:val="00073408"/>
    <w:rsid w:val="000C4455"/>
    <w:rsid w:val="000D7E57"/>
    <w:rsid w:val="00110A4D"/>
    <w:rsid w:val="0018471A"/>
    <w:rsid w:val="0019755F"/>
    <w:rsid w:val="001E6097"/>
    <w:rsid w:val="002225E1"/>
    <w:rsid w:val="00252C8D"/>
    <w:rsid w:val="002757B4"/>
    <w:rsid w:val="00285851"/>
    <w:rsid w:val="00291902"/>
    <w:rsid w:val="002947A2"/>
    <w:rsid w:val="002A150C"/>
    <w:rsid w:val="002A68F4"/>
    <w:rsid w:val="003037E8"/>
    <w:rsid w:val="00374E7C"/>
    <w:rsid w:val="003B2EBC"/>
    <w:rsid w:val="003D2425"/>
    <w:rsid w:val="00435C72"/>
    <w:rsid w:val="004467B7"/>
    <w:rsid w:val="00466295"/>
    <w:rsid w:val="004779D9"/>
    <w:rsid w:val="0049162C"/>
    <w:rsid w:val="00494487"/>
    <w:rsid w:val="004F5BDB"/>
    <w:rsid w:val="00501A5A"/>
    <w:rsid w:val="0053277C"/>
    <w:rsid w:val="00560C21"/>
    <w:rsid w:val="00651433"/>
    <w:rsid w:val="00662423"/>
    <w:rsid w:val="00681E3C"/>
    <w:rsid w:val="006B2FF5"/>
    <w:rsid w:val="006E46CD"/>
    <w:rsid w:val="007030D6"/>
    <w:rsid w:val="007151EE"/>
    <w:rsid w:val="00761F04"/>
    <w:rsid w:val="00785832"/>
    <w:rsid w:val="007944D2"/>
    <w:rsid w:val="007C3479"/>
    <w:rsid w:val="00823C6F"/>
    <w:rsid w:val="00880D40"/>
    <w:rsid w:val="008869A7"/>
    <w:rsid w:val="009072C2"/>
    <w:rsid w:val="00923DC2"/>
    <w:rsid w:val="00977375"/>
    <w:rsid w:val="009C636B"/>
    <w:rsid w:val="009F3829"/>
    <w:rsid w:val="00A317D6"/>
    <w:rsid w:val="00A404A7"/>
    <w:rsid w:val="00A46089"/>
    <w:rsid w:val="00A81B2A"/>
    <w:rsid w:val="00A91DEE"/>
    <w:rsid w:val="00A94139"/>
    <w:rsid w:val="00AE0ADB"/>
    <w:rsid w:val="00B15865"/>
    <w:rsid w:val="00B63EAB"/>
    <w:rsid w:val="00C1236C"/>
    <w:rsid w:val="00C172A8"/>
    <w:rsid w:val="00C44DE9"/>
    <w:rsid w:val="00C476E5"/>
    <w:rsid w:val="00C602C0"/>
    <w:rsid w:val="00CB4780"/>
    <w:rsid w:val="00CC115F"/>
    <w:rsid w:val="00CD21AB"/>
    <w:rsid w:val="00CF66CE"/>
    <w:rsid w:val="00D133E5"/>
    <w:rsid w:val="00D20141"/>
    <w:rsid w:val="00DC5FDD"/>
    <w:rsid w:val="00DC7DC5"/>
    <w:rsid w:val="00E7589F"/>
    <w:rsid w:val="00EA0903"/>
    <w:rsid w:val="00EA43C2"/>
    <w:rsid w:val="00EA71B0"/>
    <w:rsid w:val="00EC792F"/>
    <w:rsid w:val="00ED4955"/>
    <w:rsid w:val="00EE5118"/>
    <w:rsid w:val="00EF6F2C"/>
    <w:rsid w:val="00F716A3"/>
    <w:rsid w:val="00F72EED"/>
    <w:rsid w:val="00F903B5"/>
    <w:rsid w:val="00FA564C"/>
    <w:rsid w:val="00FA640F"/>
    <w:rsid w:val="00FC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2A8"/>
    <w:rPr>
      <w:sz w:val="24"/>
      <w:szCs w:val="24"/>
    </w:rPr>
  </w:style>
  <w:style w:type="paragraph" w:styleId="Nadpis1">
    <w:name w:val="heading 1"/>
    <w:basedOn w:val="Normln"/>
    <w:next w:val="Normln"/>
    <w:qFormat/>
    <w:rsid w:val="00C172A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172A8"/>
    <w:pPr>
      <w:keepNext/>
      <w:ind w:right="-10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509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9448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</vt:lpstr>
    </vt:vector>
  </TitlesOfParts>
  <Company>Petr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</dc:title>
  <dc:creator>Biogena Biogena</dc:creator>
  <cp:lastModifiedBy>Pavla</cp:lastModifiedBy>
  <cp:revision>3</cp:revision>
  <cp:lastPrinted>2017-05-29T07:08:00Z</cp:lastPrinted>
  <dcterms:created xsi:type="dcterms:W3CDTF">2017-05-29T10:03:00Z</dcterms:created>
  <dcterms:modified xsi:type="dcterms:W3CDTF">2017-05-29T10:06:00Z</dcterms:modified>
</cp:coreProperties>
</file>