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E32D" w14:textId="77777777" w:rsidR="00EA59A1" w:rsidRDefault="00637F24">
      <w:pPr>
        <w:jc w:val="right"/>
      </w:pPr>
      <w:r>
        <w:rPr>
          <w:lang w:eastAsia="cs-CZ"/>
        </w:rPr>
        <w:pict w14:anchorId="78C6E6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16793644" w14:textId="77777777" w:rsidR="00EA59A1" w:rsidRDefault="00EA59A1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1822629">
          <v:group id="_x0000_s2056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78FEA877" wp14:editId="5C91D89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3C49634" w14:textId="77777777" w:rsidR="00EA59A1" w:rsidRDefault="00637F2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MZE-5814/2023-12122</w:t>
                            </w:r>
                          </w:p>
                          <w:p w14:paraId="67C31BE9" w14:textId="77777777" w:rsidR="00EA59A1" w:rsidRDefault="00637F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057CA" wp14:editId="1444A7A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129D60" w14:textId="77777777" w:rsidR="00EA59A1" w:rsidRDefault="00637F24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mzedms025431468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EA87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43C49634" w14:textId="77777777" w:rsidR="00EA59A1" w:rsidRDefault="00637F24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MZE-5814/2023-12122</w:t>
                      </w:r>
                    </w:p>
                    <w:p w14:paraId="67C31BE9" w14:textId="77777777" w:rsidR="00EA59A1" w:rsidRDefault="00637F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057CA" wp14:editId="1444A7A5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129D60" w14:textId="77777777" w:rsidR="00EA59A1" w:rsidRDefault="00637F24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mzedms025431468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EA59A1" w14:paraId="347BE1DD" w14:textId="77777777">
        <w:tc>
          <w:tcPr>
            <w:tcW w:w="5353" w:type="dxa"/>
          </w:tcPr>
          <w:p w14:paraId="1BC7F198" w14:textId="77777777" w:rsidR="00EA59A1" w:rsidRDefault="00637F24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08C0931" w14:textId="77777777" w:rsidR="00EA59A1" w:rsidRDefault="00637F24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74986BF" w14:textId="77777777" w:rsidR="00EA59A1" w:rsidRDefault="00EA59A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AC34772" w14:textId="77777777" w:rsidR="00EA59A1" w:rsidRDefault="00637F24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98B636" w14:textId="77777777" w:rsidR="00EA59A1" w:rsidRDefault="00637F24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92E845" w14:textId="77777777" w:rsidR="00EA59A1" w:rsidRDefault="00EA59A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7E570D1" w14:textId="77777777" w:rsidR="00EA59A1" w:rsidRDefault="00637F24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25BBEB" w14:textId="77777777" w:rsidR="00EA59A1" w:rsidRDefault="00637F24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MZE-5814/2023-12122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A716D7" w14:textId="77777777" w:rsidR="00EA59A1" w:rsidRDefault="00EA59A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724023C" w14:textId="77777777" w:rsidR="00EA59A1" w:rsidRDefault="00637F2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</w:t>
            </w:r>
            <w:r>
              <w:rPr>
                <w:rFonts w:eastAsia="Arial" w:cs="Arial"/>
                <w:sz w:val="20"/>
                <w:szCs w:val="20"/>
              </w:rPr>
              <w:t>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768040" w14:textId="77777777" w:rsidR="00EA59A1" w:rsidRDefault="00637F2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2309E5" w14:textId="77777777" w:rsidR="00EA59A1" w:rsidRDefault="00637F24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73F465F" w14:textId="77777777" w:rsidR="00EA59A1" w:rsidRDefault="00637F2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17B7C7D" w14:textId="77777777" w:rsidR="00EA59A1" w:rsidRDefault="00EA59A1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9636FF2" w14:textId="77777777" w:rsidR="00EA59A1" w:rsidRDefault="00637F2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06CA7B06" w14:textId="77777777" w:rsidR="00EA59A1" w:rsidRDefault="00637F2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0DE3C12" w14:textId="47A80E8E" w:rsidR="00EA59A1" w:rsidRDefault="00637F24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8B33C6F" w14:textId="77777777" w:rsidR="00EA59A1" w:rsidRDefault="00637F2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F222326" w14:textId="77777777" w:rsidR="00EA59A1" w:rsidRDefault="00637F2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BAB44D1" w14:textId="77777777" w:rsidR="00EA59A1" w:rsidRDefault="00637F2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140 </w:t>
            </w:r>
            <w:r>
              <w:rPr>
                <w:rFonts w:eastAsia="Arial" w:cs="Arial"/>
                <w:spacing w:val="8"/>
              </w:rPr>
              <w:t>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F94B042" w14:textId="77777777" w:rsidR="00EA59A1" w:rsidRDefault="00637F24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63A86B4" w14:textId="77777777" w:rsidR="00EA59A1" w:rsidRDefault="00EA59A1">
      <w:pPr>
        <w:rPr>
          <w:rFonts w:eastAsia="Arial" w:cs="Arial"/>
          <w:caps/>
          <w:spacing w:val="8"/>
          <w:sz w:val="20"/>
          <w:szCs w:val="20"/>
        </w:rPr>
      </w:pPr>
    </w:p>
    <w:p w14:paraId="1E4E801C" w14:textId="77777777" w:rsidR="00EA59A1" w:rsidRDefault="00637F24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3. 2. 2023</w:t>
      </w:r>
      <w:r>
        <w:rPr>
          <w:rFonts w:eastAsia="Arial" w:cs="Arial"/>
          <w:sz w:val="20"/>
          <w:szCs w:val="20"/>
        </w:rPr>
        <w:fldChar w:fldCharType="end"/>
      </w:r>
    </w:p>
    <w:p w14:paraId="4495680C" w14:textId="77777777" w:rsidR="00EA59A1" w:rsidRDefault="00EA59A1">
      <w:pPr>
        <w:jc w:val="left"/>
        <w:rPr>
          <w:rFonts w:eastAsia="Arial" w:cs="Arial"/>
        </w:rPr>
      </w:pPr>
    </w:p>
    <w:p w14:paraId="32C55ED7" w14:textId="77777777" w:rsidR="00EA59A1" w:rsidRDefault="00EA59A1">
      <w:pPr>
        <w:jc w:val="left"/>
        <w:rPr>
          <w:rFonts w:eastAsia="Arial" w:cs="Arial"/>
        </w:rPr>
      </w:pPr>
    </w:p>
    <w:p w14:paraId="58D426B6" w14:textId="77777777" w:rsidR="00EA59A1" w:rsidRDefault="00637F24">
      <w:pPr>
        <w:jc w:val="left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</w:t>
      </w:r>
      <w:proofErr w:type="spellStart"/>
      <w:r>
        <w:rPr>
          <w:rFonts w:eastAsia="Arial" w:cs="Arial"/>
          <w:b/>
        </w:rPr>
        <w:t>obj</w:t>
      </w:r>
      <w:proofErr w:type="spellEnd"/>
      <w:r>
        <w:rPr>
          <w:rFonts w:eastAsia="Arial" w:cs="Arial"/>
          <w:b/>
        </w:rPr>
        <w:t>. 4500142361 k RfC_ISND_II_2022_NoPZ071_uprava_formulare_z</w:t>
      </w:r>
      <w:r>
        <w:rPr>
          <w:rFonts w:eastAsia="Arial" w:cs="Arial"/>
          <w:b/>
        </w:rPr>
        <w:t>adosti_G.2022 (Z34828)</w:t>
      </w:r>
      <w:r>
        <w:rPr>
          <w:rFonts w:eastAsia="Arial" w:cs="Arial"/>
          <w:b/>
        </w:rPr>
        <w:fldChar w:fldCharType="end"/>
      </w:r>
    </w:p>
    <w:p w14:paraId="5DDDEE54" w14:textId="77777777" w:rsidR="00EA59A1" w:rsidRDefault="00EA59A1">
      <w:pPr>
        <w:rPr>
          <w:rFonts w:eastAsia="Arial" w:cs="Arial"/>
        </w:rPr>
      </w:pPr>
    </w:p>
    <w:p w14:paraId="260D0108" w14:textId="77777777" w:rsidR="00EA59A1" w:rsidRDefault="00EA59A1">
      <w:pPr>
        <w:rPr>
          <w:rFonts w:eastAsia="Arial" w:cs="Arial"/>
        </w:rPr>
      </w:pPr>
    </w:p>
    <w:p w14:paraId="5BED54B0" w14:textId="49FDABAF" w:rsidR="00EA59A1" w:rsidRDefault="00637F24">
      <w:r>
        <w:t>Vážený pane xxx</w:t>
      </w:r>
      <w:r>
        <w:t>,</w:t>
      </w:r>
    </w:p>
    <w:p w14:paraId="3AD6DA66" w14:textId="77777777" w:rsidR="00EA59A1" w:rsidRDefault="00EA59A1"/>
    <w:p w14:paraId="5F855B90" w14:textId="77777777" w:rsidR="00EA59A1" w:rsidRDefault="00637F24">
      <w:pPr>
        <w:jc w:val="left"/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4500142361</w:t>
      </w:r>
    </w:p>
    <w:p w14:paraId="1A167B5B" w14:textId="77777777" w:rsidR="00EA59A1" w:rsidRDefault="00637F24">
      <w:pPr>
        <w:jc w:val="left"/>
      </w:pPr>
      <w:proofErr w:type="gramStart"/>
      <w:r>
        <w:t>k </w:t>
      </w:r>
      <w:r>
        <w:rPr>
          <w:rFonts w:eastAsia="Arial" w:cs="Arial"/>
          <w:b/>
        </w:rPr>
        <w:t xml:space="preserve"> </w:t>
      </w:r>
      <w:r>
        <w:t>RfC</w:t>
      </w:r>
      <w:proofErr w:type="gramEnd"/>
      <w:r>
        <w:t>_ISND_II_2022_NoPZ071_uprava_formulare_zadosti_G.2022 (Z34828)</w:t>
      </w:r>
    </w:p>
    <w:p w14:paraId="6B8715F1" w14:textId="77777777" w:rsidR="00EA59A1" w:rsidRDefault="00637F24">
      <w:pPr>
        <w:jc w:val="left"/>
      </w:pPr>
      <w:r>
        <w:t>Nový termín dodání je stanoven do 1. 4. 2023</w:t>
      </w:r>
    </w:p>
    <w:p w14:paraId="3861AE1F" w14:textId="77777777" w:rsidR="00EA59A1" w:rsidRDefault="00637F24">
      <w:pPr>
        <w:jc w:val="left"/>
      </w:pPr>
      <w:r>
        <w:t>Zdůvodnění:</w:t>
      </w:r>
    </w:p>
    <w:p w14:paraId="1661A093" w14:textId="77777777" w:rsidR="00EA59A1" w:rsidRDefault="00637F24">
      <w:pPr>
        <w:rPr>
          <w:rFonts w:ascii="Calibri" w:hAnsi="Calibri"/>
        </w:rPr>
      </w:pPr>
      <w:r>
        <w:t xml:space="preserve">Důvodem prodloužení je prodlení na straně MZe s dodáním dat myslivecké statistiky za hospodářský rok 2021/2022, která vyžaduje hodně oprav a doplnění. Následně bude nasazena do příslušné databáze ISND a bude možné otestovat a nasadit formuláře </w:t>
      </w:r>
      <w:r>
        <w:t>G.2022 dle zadání v RFC.</w:t>
      </w:r>
    </w:p>
    <w:p w14:paraId="3A59DB8E" w14:textId="77777777" w:rsidR="00EA59A1" w:rsidRDefault="00637F24">
      <w:pPr>
        <w:jc w:val="left"/>
        <w:rPr>
          <w:rFonts w:ascii="Calibri" w:hAnsi="Calibri"/>
        </w:rPr>
      </w:pPr>
      <w:r>
        <w:t>Prodloužení bylo odsouhlaseno garantem.</w:t>
      </w:r>
    </w:p>
    <w:p w14:paraId="24489A40" w14:textId="77777777" w:rsidR="00EA59A1" w:rsidRDefault="00EA59A1">
      <w:pPr>
        <w:rPr>
          <w:rFonts w:eastAsia="Arial" w:cs="Arial"/>
        </w:rPr>
      </w:pPr>
    </w:p>
    <w:p w14:paraId="10523D8E" w14:textId="77777777" w:rsidR="00EA59A1" w:rsidRDefault="00637F24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E101BD2" w14:textId="77777777" w:rsidR="00EA59A1" w:rsidRDefault="00EA59A1">
      <w:pPr>
        <w:rPr>
          <w:rFonts w:eastAsia="Arial" w:cs="Arial"/>
        </w:rPr>
      </w:pPr>
    </w:p>
    <w:p w14:paraId="0B0819B7" w14:textId="77777777" w:rsidR="00EA59A1" w:rsidRDefault="00EA59A1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EA59A1" w14:paraId="623EF23E" w14:textId="77777777">
        <w:tc>
          <w:tcPr>
            <w:tcW w:w="5954" w:type="dxa"/>
          </w:tcPr>
          <w:p w14:paraId="50CF2D76" w14:textId="77777777" w:rsidR="00EA59A1" w:rsidRDefault="00637F24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370FF99C" w14:textId="77777777" w:rsidR="00EA59A1" w:rsidRDefault="00EA59A1"/>
          <w:p w14:paraId="7AE7A52B" w14:textId="77777777" w:rsidR="00EA59A1" w:rsidRDefault="00EA59A1"/>
          <w:p w14:paraId="23B8581C" w14:textId="77777777" w:rsidR="00EA59A1" w:rsidRDefault="00EA59A1"/>
          <w:p w14:paraId="7218FCD1" w14:textId="77777777" w:rsidR="00EA59A1" w:rsidRDefault="00EA59A1"/>
          <w:p w14:paraId="43A7C52D" w14:textId="77777777" w:rsidR="00EA59A1" w:rsidRDefault="00EA59A1"/>
        </w:tc>
        <w:tc>
          <w:tcPr>
            <w:tcW w:w="3118" w:type="dxa"/>
          </w:tcPr>
          <w:p w14:paraId="164434E1" w14:textId="77777777" w:rsidR="00EA59A1" w:rsidRDefault="00637F24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14:paraId="51AD53EF" w14:textId="77777777" w:rsidR="00EA59A1" w:rsidRDefault="00EA59A1">
            <w:pPr>
              <w:jc w:val="right"/>
            </w:pPr>
          </w:p>
          <w:p w14:paraId="0179DA82" w14:textId="77777777" w:rsidR="00EA59A1" w:rsidRDefault="00EA59A1">
            <w:pPr>
              <w:jc w:val="right"/>
            </w:pPr>
          </w:p>
          <w:p w14:paraId="3AC0692B" w14:textId="77777777" w:rsidR="00EA59A1" w:rsidRDefault="00EA59A1">
            <w:pPr>
              <w:jc w:val="right"/>
            </w:pPr>
          </w:p>
          <w:p w14:paraId="028F7C74" w14:textId="77777777" w:rsidR="00EA59A1" w:rsidRDefault="00EA59A1">
            <w:pPr>
              <w:jc w:val="right"/>
            </w:pPr>
          </w:p>
          <w:p w14:paraId="55A6274F" w14:textId="77777777" w:rsidR="00EA59A1" w:rsidRDefault="00EA59A1">
            <w:pPr>
              <w:jc w:val="right"/>
            </w:pPr>
          </w:p>
        </w:tc>
      </w:tr>
      <w:tr w:rsidR="00EA59A1" w14:paraId="131D276C" w14:textId="77777777">
        <w:tc>
          <w:tcPr>
            <w:tcW w:w="5954" w:type="dxa"/>
          </w:tcPr>
          <w:p w14:paraId="23E01EA0" w14:textId="77777777" w:rsidR="00EA59A1" w:rsidRDefault="00637F2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68039B64" w14:textId="77777777" w:rsidR="00EA59A1" w:rsidRDefault="00637F2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D6D3F2A" w14:textId="77777777" w:rsidR="00EA59A1" w:rsidRDefault="00637F24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07E02C5" w14:textId="77777777" w:rsidR="00EA59A1" w:rsidRDefault="00EA59A1">
      <w:pPr>
        <w:rPr>
          <w:rFonts w:eastAsia="Arial" w:cs="Arial"/>
        </w:rPr>
      </w:pPr>
    </w:p>
    <w:p w14:paraId="5D3D23AB" w14:textId="77777777" w:rsidR="00EA59A1" w:rsidRDefault="00EA59A1">
      <w:pPr>
        <w:rPr>
          <w:rFonts w:eastAsia="Arial" w:cs="Arial"/>
        </w:rPr>
      </w:pPr>
    </w:p>
    <w:p w14:paraId="0D8E4ABD" w14:textId="77777777" w:rsidR="00EA59A1" w:rsidRDefault="00637F24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6D5F28E" w14:textId="77777777" w:rsidR="00EA59A1" w:rsidRDefault="00637F24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EA59A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B1CE" w14:textId="77777777" w:rsidR="002A7B24" w:rsidRDefault="002A7B24">
      <w:r>
        <w:separator/>
      </w:r>
    </w:p>
  </w:endnote>
  <w:endnote w:type="continuationSeparator" w:id="0">
    <w:p w14:paraId="51F75184" w14:textId="77777777" w:rsidR="002A7B24" w:rsidRDefault="002A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566A" w14:textId="112E7C24" w:rsidR="00EA59A1" w:rsidRDefault="00637F24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303387" w:rsidRPr="00303387">
      <w:rPr>
        <w:rFonts w:eastAsia="Arial" w:cs="Arial"/>
        <w:bCs/>
      </w:rPr>
      <w:t>MZE-5814/2023-12122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AB026A1" w14:textId="77777777" w:rsidR="00EA59A1" w:rsidRDefault="00EA5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521F" w14:textId="77777777" w:rsidR="002A7B24" w:rsidRDefault="002A7B24">
      <w:r>
        <w:separator/>
      </w:r>
    </w:p>
  </w:footnote>
  <w:footnote w:type="continuationSeparator" w:id="0">
    <w:p w14:paraId="2897C0C6" w14:textId="77777777" w:rsidR="002A7B24" w:rsidRDefault="002A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6815" w14:textId="77777777" w:rsidR="00EA59A1" w:rsidRDefault="00637F24">
    <w:r>
      <w:pict w14:anchorId="00F43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675be8b-46b6-44cb-b4dc-674148d12df4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B4C5" w14:textId="77777777" w:rsidR="00EA59A1" w:rsidRDefault="00637F24">
    <w:r>
      <w:pict w14:anchorId="345BEC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8ed521e-846e-45a4-b013-b1ce7c8925b5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06E1" w14:textId="77777777" w:rsidR="00EA59A1" w:rsidRDefault="00637F24">
    <w:r>
      <w:pict w14:anchorId="457AE3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e6e7ff9-eff7-4ca3-a955-432220bea7b7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917A97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7E5643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29783B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5A49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C9CD5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BB505F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546E92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D4042D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1AEC4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9724EB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316EF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58E12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088E85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A2C6F4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817843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59C8CC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A22A6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4352FB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7312FF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B7861F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EED26F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F97CB0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B97EBB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9EC474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82E631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9C1414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414E6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16A9E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07B885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83C494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A0AEE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B1463B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04E2D3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F79CBC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A92D2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2E5C04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F5AC2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CD890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32004118">
    <w:abstractNumId w:val="0"/>
  </w:num>
  <w:num w:numId="2" w16cid:durableId="1254628830">
    <w:abstractNumId w:val="1"/>
  </w:num>
  <w:num w:numId="3" w16cid:durableId="388038715">
    <w:abstractNumId w:val="2"/>
  </w:num>
  <w:num w:numId="4" w16cid:durableId="785928186">
    <w:abstractNumId w:val="3"/>
  </w:num>
  <w:num w:numId="5" w16cid:durableId="2044741907">
    <w:abstractNumId w:val="4"/>
  </w:num>
  <w:num w:numId="6" w16cid:durableId="1805002677">
    <w:abstractNumId w:val="5"/>
  </w:num>
  <w:num w:numId="7" w16cid:durableId="1971746236">
    <w:abstractNumId w:val="6"/>
  </w:num>
  <w:num w:numId="8" w16cid:durableId="23554516">
    <w:abstractNumId w:val="7"/>
  </w:num>
  <w:num w:numId="9" w16cid:durableId="914514892">
    <w:abstractNumId w:val="8"/>
  </w:num>
  <w:num w:numId="10" w16cid:durableId="12340815">
    <w:abstractNumId w:val="9"/>
  </w:num>
  <w:num w:numId="11" w16cid:durableId="879392901">
    <w:abstractNumId w:val="10"/>
  </w:num>
  <w:num w:numId="12" w16cid:durableId="1799447983">
    <w:abstractNumId w:val="11"/>
  </w:num>
  <w:num w:numId="13" w16cid:durableId="617642063">
    <w:abstractNumId w:val="12"/>
  </w:num>
  <w:num w:numId="14" w16cid:durableId="1160735894">
    <w:abstractNumId w:val="13"/>
  </w:num>
  <w:num w:numId="15" w16cid:durableId="550505930">
    <w:abstractNumId w:val="14"/>
  </w:num>
  <w:num w:numId="16" w16cid:durableId="267278139">
    <w:abstractNumId w:val="15"/>
  </w:num>
  <w:num w:numId="17" w16cid:durableId="612710966">
    <w:abstractNumId w:val="16"/>
  </w:num>
  <w:num w:numId="18" w16cid:durableId="1150900760">
    <w:abstractNumId w:val="17"/>
  </w:num>
  <w:num w:numId="19" w16cid:durableId="1714771165">
    <w:abstractNumId w:val="18"/>
  </w:num>
  <w:num w:numId="20" w16cid:durableId="428045138">
    <w:abstractNumId w:val="19"/>
  </w:num>
  <w:num w:numId="21" w16cid:durableId="2068381707">
    <w:abstractNumId w:val="20"/>
  </w:num>
  <w:num w:numId="22" w16cid:durableId="607542582">
    <w:abstractNumId w:val="21"/>
  </w:num>
  <w:num w:numId="23" w16cid:durableId="694040524">
    <w:abstractNumId w:val="22"/>
  </w:num>
  <w:num w:numId="24" w16cid:durableId="1297488507">
    <w:abstractNumId w:val="23"/>
  </w:num>
  <w:num w:numId="25" w16cid:durableId="1979216875">
    <w:abstractNumId w:val="24"/>
  </w:num>
  <w:num w:numId="26" w16cid:durableId="2030065470">
    <w:abstractNumId w:val="25"/>
  </w:num>
  <w:num w:numId="27" w16cid:durableId="998536053">
    <w:abstractNumId w:val="26"/>
  </w:num>
  <w:num w:numId="28" w16cid:durableId="2063366342">
    <w:abstractNumId w:val="27"/>
  </w:num>
  <w:num w:numId="29" w16cid:durableId="1140078724">
    <w:abstractNumId w:val="28"/>
  </w:num>
  <w:num w:numId="30" w16cid:durableId="1746031755">
    <w:abstractNumId w:val="29"/>
  </w:num>
  <w:num w:numId="31" w16cid:durableId="1588729340">
    <w:abstractNumId w:val="30"/>
  </w:num>
  <w:num w:numId="32" w16cid:durableId="1056051666">
    <w:abstractNumId w:val="31"/>
  </w:num>
  <w:num w:numId="33" w16cid:durableId="1305769026">
    <w:abstractNumId w:val="32"/>
  </w:num>
  <w:num w:numId="34" w16cid:durableId="272171097">
    <w:abstractNumId w:val="33"/>
  </w:num>
  <w:num w:numId="35" w16cid:durableId="538326030">
    <w:abstractNumId w:val="34"/>
  </w:num>
  <w:num w:numId="36" w16cid:durableId="1590000728">
    <w:abstractNumId w:val="35"/>
  </w:num>
  <w:num w:numId="37" w16cid:durableId="1713387695">
    <w:abstractNumId w:val="36"/>
  </w:num>
  <w:num w:numId="38" w16cid:durableId="164229818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431468"/>
    <w:docVar w:name="dms_carovy_kod_cj" w:val="MZE-5814/2023-12122"/>
    <w:docVar w:name="dms_cj" w:val="MZE-5814/2023-12122"/>
    <w:docVar w:name="dms_cj_skn" w:val=" "/>
    <w:docVar w:name="dms_datum" w:val="3. 2. 2023"/>
    <w:docVar w:name="dms_datum_textem" w:val="3. února 2023"/>
    <w:docVar w:name="dms_datum_vzniku" w:val="30. 1. 2023 11:38:33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. 4500142361 k RfC_ISND_II_2022_NoPZ071_uprava_formulare_zadosti_G.2022 (Z34828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EA59A1"/>
    <w:rsid w:val="002A7B24"/>
    <w:rsid w:val="00303387"/>
    <w:rsid w:val="00637F24"/>
    <w:rsid w:val="00C917DC"/>
    <w:rsid w:val="00E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369743BF"/>
  <w15:docId w15:val="{E8362648-D788-4149-B4EC-0E663A4B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1532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2023-02-06T10:39:00Z</cp:lastPrinted>
  <dcterms:created xsi:type="dcterms:W3CDTF">2023-02-06T12:25:00Z</dcterms:created>
  <dcterms:modified xsi:type="dcterms:W3CDTF">2023-02-06T12:25:00Z</dcterms:modified>
</cp:coreProperties>
</file>