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78C9A" w14:textId="77777777" w:rsidR="00C848CB" w:rsidRDefault="00C848CB">
      <w:pPr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val="cs-CZ" w:eastAsia="x-none"/>
        </w:rPr>
      </w:pPr>
    </w:p>
    <w:p w14:paraId="18A2B952" w14:textId="220CE0CC" w:rsidR="00C848CB" w:rsidRDefault="001E6DE4" w:rsidP="00E84BBB">
      <w:pPr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val="cs-CZ" w:eastAsia="x-none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5AC430D" w14:textId="6B6138F9" w:rsidR="00C848CB" w:rsidRDefault="00C848CB">
      <w:pPr>
        <w:ind w:left="-624"/>
        <w:rPr>
          <w:b/>
          <w:bCs/>
          <w:u w:val="single"/>
        </w:rPr>
      </w:pPr>
    </w:p>
    <w:p w14:paraId="0BD3A7D7" w14:textId="77777777" w:rsidR="00E84BBB" w:rsidRDefault="00E84BBB">
      <w:pPr>
        <w:ind w:left="-624"/>
        <w:rPr>
          <w:b/>
          <w:bCs/>
          <w:u w:val="single"/>
        </w:rPr>
      </w:pPr>
    </w:p>
    <w:p w14:paraId="2C950F68" w14:textId="5ACCCA31" w:rsidR="00C848CB" w:rsidRDefault="001E6DE4">
      <w:pPr>
        <w:ind w:left="-624"/>
        <w:rPr>
          <w:rFonts w:ascii="Arial Narrow" w:hAnsi="Arial Narrow"/>
          <w:b/>
          <w:bCs/>
          <w:u w:val="single"/>
        </w:rPr>
      </w:pPr>
      <w:proofErr w:type="spellStart"/>
      <w:r>
        <w:rPr>
          <w:rFonts w:ascii="Arial Narrow" w:hAnsi="Arial Narrow"/>
          <w:b/>
          <w:bCs/>
          <w:u w:val="single"/>
        </w:rPr>
        <w:t>Cenová</w:t>
      </w:r>
      <w:proofErr w:type="spellEnd"/>
      <w:r>
        <w:rPr>
          <w:rFonts w:ascii="Arial Narrow" w:hAnsi="Arial Narrow"/>
          <w:b/>
          <w:bCs/>
          <w:u w:val="single"/>
        </w:rPr>
        <w:t xml:space="preserve"> </w:t>
      </w:r>
      <w:proofErr w:type="spellStart"/>
      <w:r>
        <w:rPr>
          <w:rFonts w:ascii="Arial Narrow" w:hAnsi="Arial Narrow"/>
          <w:b/>
          <w:bCs/>
          <w:u w:val="single"/>
        </w:rPr>
        <w:t>nabídka</w:t>
      </w:r>
      <w:proofErr w:type="spellEnd"/>
    </w:p>
    <w:p w14:paraId="7D759BF4" w14:textId="3F1FDEFC" w:rsidR="00115584" w:rsidRDefault="00115584">
      <w:pPr>
        <w:ind w:left="-624"/>
        <w:rPr>
          <w:rFonts w:ascii="Arial Narrow" w:hAnsi="Arial Narrow"/>
        </w:rPr>
      </w:pPr>
    </w:p>
    <w:tbl>
      <w:tblPr>
        <w:tblW w:w="8364" w:type="dxa"/>
        <w:tblInd w:w="-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7"/>
        <w:gridCol w:w="1040"/>
        <w:gridCol w:w="2447"/>
      </w:tblGrid>
      <w:tr w:rsidR="006728CC" w:rsidRPr="006728CC" w14:paraId="58B0401A" w14:textId="77777777" w:rsidTr="006728CC">
        <w:trPr>
          <w:trHeight w:val="240"/>
        </w:trPr>
        <w:tc>
          <w:tcPr>
            <w:tcW w:w="4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E0F1ED" w14:textId="77777777" w:rsidR="006728CC" w:rsidRPr="006728CC" w:rsidRDefault="006728CC" w:rsidP="006728CC">
            <w:pPr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AE047C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cs-CZ" w:eastAsia="cs-CZ"/>
              </w:rPr>
              <w:t>m2</w:t>
            </w:r>
          </w:p>
        </w:tc>
        <w:tc>
          <w:tcPr>
            <w:tcW w:w="2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51EEFEC2" w14:textId="77777777" w:rsidR="006728CC" w:rsidRPr="006728CC" w:rsidRDefault="006728CC" w:rsidP="006728CC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  <w:t>Kč/měsíc</w:t>
            </w:r>
          </w:p>
        </w:tc>
      </w:tr>
      <w:tr w:rsidR="006728CC" w:rsidRPr="006728CC" w14:paraId="3AA9A5AB" w14:textId="77777777" w:rsidTr="006728CC">
        <w:trPr>
          <w:trHeight w:val="222"/>
        </w:trPr>
        <w:tc>
          <w:tcPr>
            <w:tcW w:w="48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074C" w14:textId="77777777" w:rsidR="006728CC" w:rsidRPr="006728CC" w:rsidRDefault="006728CC" w:rsidP="006728CC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chodby a schodiště, vstupní prostory objektu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F75A" w14:textId="77777777" w:rsidR="006728CC" w:rsidRPr="006728CC" w:rsidRDefault="006728CC" w:rsidP="006728CC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733,2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A2491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  <w:t xml:space="preserve">  22 727,51 Kč </w:t>
            </w:r>
          </w:p>
        </w:tc>
      </w:tr>
      <w:tr w:rsidR="006728CC" w:rsidRPr="006728CC" w14:paraId="7E440670" w14:textId="77777777" w:rsidTr="006728CC">
        <w:trPr>
          <w:trHeight w:val="222"/>
        </w:trPr>
        <w:tc>
          <w:tcPr>
            <w:tcW w:w="48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668B" w14:textId="77777777" w:rsidR="006728CC" w:rsidRPr="006728CC" w:rsidRDefault="006728CC" w:rsidP="006728CC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výtah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98AC" w14:textId="77777777" w:rsidR="006728CC" w:rsidRPr="006728CC" w:rsidRDefault="006728CC" w:rsidP="006728CC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2,31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CBE7A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  <w:t xml:space="preserve">          71,60 Kč </w:t>
            </w:r>
          </w:p>
        </w:tc>
      </w:tr>
      <w:tr w:rsidR="006728CC" w:rsidRPr="006728CC" w14:paraId="6D07031F" w14:textId="77777777" w:rsidTr="006728CC">
        <w:trPr>
          <w:trHeight w:val="222"/>
        </w:trPr>
        <w:tc>
          <w:tcPr>
            <w:tcW w:w="48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F8C4" w14:textId="77777777" w:rsidR="006728CC" w:rsidRPr="006728CC" w:rsidRDefault="006728CC" w:rsidP="006728CC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společné kuchyně pro ubytované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3745" w14:textId="77777777" w:rsidR="006728CC" w:rsidRPr="006728CC" w:rsidRDefault="006728CC" w:rsidP="006728CC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46,23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81128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  <w:t xml:space="preserve">     1 433,02 Kč </w:t>
            </w:r>
          </w:p>
        </w:tc>
      </w:tr>
      <w:tr w:rsidR="006728CC" w:rsidRPr="006728CC" w14:paraId="72BFAD2F" w14:textId="77777777" w:rsidTr="006728CC">
        <w:trPr>
          <w:trHeight w:val="222"/>
        </w:trPr>
        <w:tc>
          <w:tcPr>
            <w:tcW w:w="48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A310" w14:textId="77777777" w:rsidR="006728CC" w:rsidRPr="006728CC" w:rsidRDefault="006728CC" w:rsidP="006728CC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 xml:space="preserve">sociální zařízení pro zaměstnance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7EBF" w14:textId="77777777" w:rsidR="006728CC" w:rsidRPr="006728CC" w:rsidRDefault="006728CC" w:rsidP="006728CC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18,76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E285F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  <w:t xml:space="preserve">        969,19 Kč </w:t>
            </w:r>
          </w:p>
        </w:tc>
      </w:tr>
      <w:tr w:rsidR="006728CC" w:rsidRPr="006728CC" w14:paraId="61B41954" w14:textId="77777777" w:rsidTr="006728CC">
        <w:trPr>
          <w:trHeight w:val="222"/>
        </w:trPr>
        <w:tc>
          <w:tcPr>
            <w:tcW w:w="48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DAD6" w14:textId="77777777" w:rsidR="006728CC" w:rsidRPr="006728CC" w:rsidRDefault="006728CC" w:rsidP="006728CC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kanceláře, zasedací místnost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19D6" w14:textId="77777777" w:rsidR="006728CC" w:rsidRPr="006728CC" w:rsidRDefault="006728CC" w:rsidP="006728CC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178,73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EF543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  <w:t xml:space="preserve">     4 373,86 Kč </w:t>
            </w:r>
          </w:p>
        </w:tc>
      </w:tr>
      <w:tr w:rsidR="006728CC" w:rsidRPr="006728CC" w14:paraId="5ABDC446" w14:textId="77777777" w:rsidTr="006728CC">
        <w:trPr>
          <w:trHeight w:val="222"/>
        </w:trPr>
        <w:tc>
          <w:tcPr>
            <w:tcW w:w="48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8D72" w14:textId="77777777" w:rsidR="006728CC" w:rsidRPr="006728CC" w:rsidRDefault="006728CC" w:rsidP="006728CC">
            <w:pPr>
              <w:suppressAutoHyphens w:val="0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specifika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37C4" w14:textId="77777777" w:rsidR="006728CC" w:rsidRPr="006728CC" w:rsidRDefault="006728CC" w:rsidP="006728CC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color w:val="000000"/>
                <w:sz w:val="16"/>
                <w:szCs w:val="16"/>
                <w:lang w:val="cs-CZ" w:eastAsia="cs-CZ"/>
              </w:rPr>
              <w:t>119,13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671C84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  <w:t xml:space="preserve">          21,45 Kč </w:t>
            </w:r>
          </w:p>
        </w:tc>
      </w:tr>
      <w:tr w:rsidR="006728CC" w:rsidRPr="006728CC" w14:paraId="702B2691" w14:textId="77777777" w:rsidTr="006728CC">
        <w:trPr>
          <w:trHeight w:val="222"/>
        </w:trPr>
        <w:tc>
          <w:tcPr>
            <w:tcW w:w="48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FA6D8" w14:textId="77777777" w:rsidR="006728CC" w:rsidRPr="006728CC" w:rsidRDefault="006728CC" w:rsidP="006728CC">
            <w:pPr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  <w:t>ložní prádlo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07827" w14:textId="77777777" w:rsidR="006728CC" w:rsidRPr="006728CC" w:rsidRDefault="006728CC" w:rsidP="006728CC">
            <w:pPr>
              <w:suppressAutoHyphens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1E0ED0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  <w:t xml:space="preserve">        855,11 Kč </w:t>
            </w:r>
          </w:p>
        </w:tc>
      </w:tr>
      <w:tr w:rsidR="006728CC" w:rsidRPr="006728CC" w14:paraId="009A7ACE" w14:textId="77777777" w:rsidTr="006728CC">
        <w:trPr>
          <w:trHeight w:val="288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73D3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cs-CZ"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35E6" w14:textId="77777777" w:rsidR="006728CC" w:rsidRPr="006728CC" w:rsidRDefault="006728CC" w:rsidP="006728CC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val="cs-CZ" w:eastAsia="cs-CZ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A700" w14:textId="77777777" w:rsidR="006728CC" w:rsidRPr="006728CC" w:rsidRDefault="006728CC" w:rsidP="006728CC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cs-CZ" w:eastAsia="cs-CZ"/>
              </w:rPr>
            </w:pPr>
            <w:r w:rsidRPr="006728CC">
              <w:rPr>
                <w:rFonts w:ascii="Calibri" w:eastAsia="Times New Roman" w:hAnsi="Calibri" w:cs="Calibri"/>
                <w:color w:val="000000"/>
                <w:sz w:val="18"/>
                <w:szCs w:val="18"/>
                <w:lang w:val="cs-CZ" w:eastAsia="cs-CZ"/>
              </w:rPr>
              <w:t>30451,75</w:t>
            </w:r>
          </w:p>
        </w:tc>
      </w:tr>
    </w:tbl>
    <w:p w14:paraId="44BA33A7" w14:textId="77777777" w:rsidR="006728CC" w:rsidRDefault="006728CC">
      <w:pPr>
        <w:ind w:left="-624"/>
        <w:rPr>
          <w:rFonts w:ascii="Arial Narrow" w:hAnsi="Arial Narrow"/>
        </w:rPr>
      </w:pPr>
    </w:p>
    <w:p w14:paraId="7438B1F1" w14:textId="77777777" w:rsidR="00E84BBB" w:rsidRDefault="00E84BBB">
      <w:pPr>
        <w:ind w:left="-624"/>
        <w:rPr>
          <w:rFonts w:ascii="Arial Narrow" w:hAnsi="Arial Narrow"/>
        </w:rPr>
      </w:pPr>
    </w:p>
    <w:p w14:paraId="6D7CDFC5" w14:textId="77777777" w:rsidR="00C848CB" w:rsidRPr="00115584" w:rsidRDefault="00C848CB">
      <w:pPr>
        <w:ind w:left="-624"/>
        <w:rPr>
          <w:rFonts w:ascii="Arial Narrow" w:hAnsi="Arial Narrow"/>
          <w:sz w:val="20"/>
          <w:szCs w:val="20"/>
        </w:rPr>
      </w:pPr>
    </w:p>
    <w:p w14:paraId="15E6C1F9" w14:textId="77777777" w:rsidR="00C848CB" w:rsidRDefault="00C848CB"/>
    <w:p w14:paraId="50AC2773" w14:textId="77777777" w:rsidR="00C848CB" w:rsidRDefault="00C848CB"/>
    <w:tbl>
      <w:tblPr>
        <w:tblW w:w="7371" w:type="dxa"/>
        <w:tblInd w:w="-5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071"/>
        <w:gridCol w:w="3300"/>
      </w:tblGrid>
      <w:tr w:rsidR="00C848CB" w14:paraId="5B30D9E8" w14:textId="77777777" w:rsidTr="00E84BBB">
        <w:trPr>
          <w:trHeight w:val="336"/>
        </w:trPr>
        <w:tc>
          <w:tcPr>
            <w:tcW w:w="4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  <w:vAlign w:val="center"/>
          </w:tcPr>
          <w:p w14:paraId="7772573E" w14:textId="3277F7B9" w:rsidR="00C848CB" w:rsidRDefault="001B262F" w:rsidP="001B262F">
            <w:pPr>
              <w:pStyle w:val="Obsahtabulky"/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Úklid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pokoje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dlouhodobém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ubytování</w:t>
            </w:r>
            <w:proofErr w:type="spellEnd"/>
          </w:p>
        </w:tc>
        <w:tc>
          <w:tcPr>
            <w:tcW w:w="3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vAlign w:val="center"/>
          </w:tcPr>
          <w:p w14:paraId="7889D803" w14:textId="4439954A" w:rsidR="00C848CB" w:rsidRDefault="006728CC">
            <w:pPr>
              <w:pStyle w:val="Obsahtabulky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6,23</w:t>
            </w:r>
            <w:r w:rsidR="000A6BB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B262F">
              <w:rPr>
                <w:rFonts w:ascii="Arial Narrow" w:hAnsi="Arial Narrow"/>
                <w:b/>
                <w:bCs/>
                <w:sz w:val="20"/>
                <w:szCs w:val="20"/>
              </w:rPr>
              <w:t>Kč</w:t>
            </w:r>
            <w:proofErr w:type="spellEnd"/>
            <w:r w:rsidR="001B262F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bez DPH/m2</w:t>
            </w:r>
          </w:p>
        </w:tc>
      </w:tr>
    </w:tbl>
    <w:p w14:paraId="7C248BFE" w14:textId="77777777" w:rsidR="00C848CB" w:rsidRDefault="00C848CB"/>
    <w:p w14:paraId="211B9300" w14:textId="77777777" w:rsidR="00C848CB" w:rsidRDefault="00C848CB">
      <w:pPr>
        <w:tabs>
          <w:tab w:val="left" w:pos="6399"/>
        </w:tabs>
        <w:rPr>
          <w:sz w:val="18"/>
          <w:szCs w:val="18"/>
        </w:rPr>
      </w:pPr>
    </w:p>
    <w:p w14:paraId="39E32710" w14:textId="23ECDDE6" w:rsidR="00C848CB" w:rsidRDefault="00C848CB">
      <w:pPr>
        <w:tabs>
          <w:tab w:val="left" w:pos="6399"/>
        </w:tabs>
        <w:rPr>
          <w:sz w:val="18"/>
          <w:szCs w:val="18"/>
        </w:rPr>
      </w:pPr>
    </w:p>
    <w:p w14:paraId="51097694" w14:textId="77777777" w:rsidR="00115584" w:rsidRDefault="00115584">
      <w:pPr>
        <w:tabs>
          <w:tab w:val="left" w:pos="6399"/>
        </w:tabs>
        <w:rPr>
          <w:sz w:val="18"/>
          <w:szCs w:val="18"/>
        </w:rPr>
      </w:pPr>
    </w:p>
    <w:p w14:paraId="5A5E7644" w14:textId="77777777" w:rsidR="00C848CB" w:rsidRDefault="00C848CB">
      <w:pPr>
        <w:tabs>
          <w:tab w:val="left" w:pos="6399"/>
        </w:tabs>
        <w:rPr>
          <w:sz w:val="18"/>
          <w:szCs w:val="18"/>
        </w:rPr>
      </w:pPr>
    </w:p>
    <w:sectPr w:rsidR="00C848CB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6" w:right="1421" w:bottom="1417" w:left="2550" w:header="993" w:footer="45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D5E0E" w14:textId="77777777" w:rsidR="002E5943" w:rsidRDefault="001E6DE4">
      <w:r>
        <w:separator/>
      </w:r>
    </w:p>
  </w:endnote>
  <w:endnote w:type="continuationSeparator" w:id="0">
    <w:p w14:paraId="7334E250" w14:textId="77777777" w:rsidR="002E5943" w:rsidRDefault="001E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EE"/>
    <w:family w:val="roman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charset w:val="EE"/>
    <w:family w:val="roman"/>
    <w:pitch w:val="variable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B223" w14:textId="77777777" w:rsidR="00C848CB" w:rsidRDefault="001E6DE4">
    <w:pPr>
      <w:pStyle w:val="Zpat"/>
      <w:rPr>
        <w:sz w:val="18"/>
        <w:szCs w:val="18"/>
      </w:rPr>
    </w:pPr>
    <w:r>
      <w:rPr>
        <w:lang w:val="cs-CZ" w:eastAsia="cs-CZ"/>
      </w:rPr>
      <w:tab/>
    </w:r>
    <w:r>
      <w:rPr>
        <w:sz w:val="20"/>
        <w:szCs w:val="20"/>
      </w:rPr>
      <w:t xml:space="preserve"> </w:t>
    </w:r>
    <w:r>
      <w:rPr>
        <w:sz w:val="16"/>
        <w:szCs w:val="16"/>
      </w:rPr>
      <w:t>ČSN EN ISO 9001:2015, ČSN EN ISO 14001:2015, ČSN ISO 45001:2018</w:t>
    </w:r>
  </w:p>
  <w:p w14:paraId="0C4AC5B4" w14:textId="77777777" w:rsidR="00C848CB" w:rsidRDefault="001E6DE4">
    <w:pPr>
      <w:pStyle w:val="Zpat"/>
    </w:pPr>
    <w:r>
      <w:rPr>
        <w:sz w:val="18"/>
        <w:szCs w:val="18"/>
        <w:lang w:val="cs-CZ" w:eastAsia="cs-CZ"/>
      </w:rPr>
      <w:tab/>
    </w:r>
    <w:r>
      <w:rPr>
        <w:lang w:val="cs-CZ" w:eastAsia="cs-CZ"/>
      </w:rPr>
      <w:tab/>
    </w:r>
    <w:r>
      <w:rPr>
        <w:lang w:val="cs-CZ" w:eastAsia="cs-CZ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9C20" w14:textId="77777777" w:rsidR="00C848CB" w:rsidRDefault="001E6DE4">
    <w:pPr>
      <w:pStyle w:val="Zpat"/>
      <w:rPr>
        <w:sz w:val="18"/>
        <w:szCs w:val="18"/>
      </w:rPr>
    </w:pPr>
    <w:r>
      <w:rPr>
        <w:lang w:val="cs-CZ" w:eastAsia="cs-CZ"/>
      </w:rPr>
      <w:tab/>
    </w:r>
    <w:r>
      <w:rPr>
        <w:sz w:val="20"/>
        <w:szCs w:val="20"/>
      </w:rPr>
      <w:t xml:space="preserve"> </w:t>
    </w:r>
    <w:r>
      <w:rPr>
        <w:sz w:val="16"/>
        <w:szCs w:val="16"/>
      </w:rPr>
      <w:t>ČSN EN ISO 9001:2015, ČSN EN ISO 14001:2015, ČSN ISO 45001:2018</w:t>
    </w:r>
  </w:p>
  <w:p w14:paraId="50BD5489" w14:textId="77777777" w:rsidR="00C848CB" w:rsidRDefault="001E6DE4">
    <w:pPr>
      <w:pStyle w:val="Zpat"/>
    </w:pPr>
    <w:r>
      <w:rPr>
        <w:sz w:val="18"/>
        <w:szCs w:val="18"/>
        <w:lang w:val="cs-CZ" w:eastAsia="cs-CZ"/>
      </w:rPr>
      <w:tab/>
    </w:r>
    <w:r>
      <w:rPr>
        <w:lang w:val="cs-CZ" w:eastAsia="cs-CZ"/>
      </w:rPr>
      <w:tab/>
    </w:r>
    <w:r>
      <w:rPr>
        <w:lang w:val="cs-CZ" w:eastAsia="cs-CZ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3D81C" w14:textId="77777777" w:rsidR="002E5943" w:rsidRDefault="001E6DE4">
      <w:r>
        <w:separator/>
      </w:r>
    </w:p>
  </w:footnote>
  <w:footnote w:type="continuationSeparator" w:id="0">
    <w:p w14:paraId="6B96292F" w14:textId="77777777" w:rsidR="002E5943" w:rsidRDefault="001E6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242A" w14:textId="169DCF21" w:rsidR="008749B5" w:rsidRDefault="008749B5">
    <w:pPr>
      <w:pStyle w:val="Zhlav"/>
    </w:pPr>
    <w:proofErr w:type="spellStart"/>
    <w:r>
      <w:t>Příloha</w:t>
    </w:r>
    <w:proofErr w:type="spellEnd"/>
    <w:r>
      <w:t xml:space="preserve"> č. </w:t>
    </w:r>
    <w:r w:rsidR="006728CC">
      <w:t xml:space="preserve">1, </w:t>
    </w:r>
    <w:proofErr w:type="spellStart"/>
    <w:r w:rsidR="006728CC">
      <w:t>Dodatek</w:t>
    </w:r>
    <w:proofErr w:type="spellEnd"/>
    <w:r w:rsidR="006728CC">
      <w:t xml:space="preserve"> č. 1,</w:t>
    </w:r>
    <w:r>
      <w:t xml:space="preserve"> </w:t>
    </w:r>
    <w:proofErr w:type="spellStart"/>
    <w:r>
      <w:t>Smlouv</w:t>
    </w:r>
    <w:r w:rsidR="006728CC">
      <w:t>a</w:t>
    </w:r>
    <w:proofErr w:type="spellEnd"/>
    <w:r>
      <w:t xml:space="preserve"> o </w:t>
    </w:r>
    <w:proofErr w:type="spellStart"/>
    <w:r>
      <w:t>dílo</w:t>
    </w:r>
    <w:proofErr w:type="spellEnd"/>
    <w:r>
      <w:t xml:space="preserve"> č. 02/08/2022</w:t>
    </w:r>
  </w:p>
  <w:p w14:paraId="22FF079F" w14:textId="77777777" w:rsidR="008749B5" w:rsidRDefault="008749B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983C6" w14:textId="77777777" w:rsidR="00C848CB" w:rsidRDefault="001E6DE4">
    <w:pPr>
      <w:pStyle w:val="Zhlav"/>
    </w:pPr>
    <w:r>
      <w:rPr>
        <w:noProof/>
      </w:rPr>
      <w:drawing>
        <wp:inline distT="0" distB="0" distL="0" distR="0" wp14:anchorId="52B67B56" wp14:editId="3DA67333">
          <wp:extent cx="5062855" cy="181673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2855" cy="181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CB"/>
    <w:rsid w:val="000A6BB7"/>
    <w:rsid w:val="00115584"/>
    <w:rsid w:val="00126CC7"/>
    <w:rsid w:val="001B262F"/>
    <w:rsid w:val="001E6DE4"/>
    <w:rsid w:val="002E5943"/>
    <w:rsid w:val="006728CC"/>
    <w:rsid w:val="008749B5"/>
    <w:rsid w:val="00BC3D1A"/>
    <w:rsid w:val="00C848CB"/>
    <w:rsid w:val="00E8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735FA"/>
  <w15:docId w15:val="{D2CC3C3D-5B52-492C-B12F-E549E3B9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3FB9"/>
    <w:rPr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35C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C92299"/>
    <w:rPr>
      <w:rFonts w:cs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C92299"/>
    <w:rPr>
      <w:rFonts w:cs="Times New Roma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locked/>
    <w:rsid w:val="00C92299"/>
    <w:rPr>
      <w:rFonts w:ascii="Lucida Grande" w:hAnsi="Lucida Grande" w:cs="Times New Roman"/>
      <w:sz w:val="18"/>
      <w:szCs w:val="18"/>
    </w:rPr>
  </w:style>
  <w:style w:type="character" w:customStyle="1" w:styleId="Nadpis1Char">
    <w:name w:val="Nadpis 1 Char"/>
    <w:basedOn w:val="Standardnpsmoodstavce"/>
    <w:link w:val="Nadpis1"/>
    <w:qFormat/>
    <w:rsid w:val="00935C8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tlid-translation">
    <w:name w:val="tlid-translation"/>
    <w:basedOn w:val="Standardnpsmoodstavce"/>
    <w:qFormat/>
    <w:rsid w:val="00DE699A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rsid w:val="00C92299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C92299"/>
    <w:pPr>
      <w:tabs>
        <w:tab w:val="center" w:pos="4320"/>
        <w:tab w:val="right" w:pos="8640"/>
      </w:tabs>
    </w:pPr>
  </w:style>
  <w:style w:type="paragraph" w:styleId="Textbubliny">
    <w:name w:val="Balloon Text"/>
    <w:basedOn w:val="Normln"/>
    <w:link w:val="TextbublinyChar"/>
    <w:uiPriority w:val="99"/>
    <w:semiHidden/>
    <w:qFormat/>
    <w:rsid w:val="00C9229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ln"/>
    <w:uiPriority w:val="99"/>
    <w:qFormat/>
    <w:rsid w:val="00C92299"/>
    <w:pPr>
      <w:widowControl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Odstavecseseznamem">
    <w:name w:val="List Paragraph"/>
    <w:basedOn w:val="Normln"/>
    <w:uiPriority w:val="34"/>
    <w:qFormat/>
    <w:rsid w:val="00724150"/>
    <w:pPr>
      <w:ind w:left="720"/>
      <w:contextualSpacing/>
    </w:pPr>
  </w:style>
  <w:style w:type="paragraph" w:customStyle="1" w:styleId="Standard">
    <w:name w:val="Standard"/>
    <w:qFormat/>
    <w:rsid w:val="001C40DB"/>
    <w:pPr>
      <w:textAlignment w:val="baseline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</dc:creator>
  <dc:description/>
  <cp:lastModifiedBy>Petra Cibulcová</cp:lastModifiedBy>
  <cp:revision>2</cp:revision>
  <cp:lastPrinted>2022-03-29T09:03:00Z</cp:lastPrinted>
  <dcterms:created xsi:type="dcterms:W3CDTF">2023-01-26T16:45:00Z</dcterms:created>
  <dcterms:modified xsi:type="dcterms:W3CDTF">2023-01-26T16:45:00Z</dcterms:modified>
  <dc:language>cs-CZ</dc:language>
</cp:coreProperties>
</file>