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63668" w14:textId="37538B42" w:rsidR="004E4337" w:rsidRPr="008D5B09" w:rsidRDefault="00883EF0" w:rsidP="00391BEF">
      <w:pPr>
        <w:pStyle w:val="Zkladntext20"/>
        <w:shd w:val="clear" w:color="auto" w:fill="auto"/>
        <w:spacing w:before="0" w:after="196" w:line="240" w:lineRule="auto"/>
        <w:jc w:val="center"/>
        <w:rPr>
          <w:sz w:val="20"/>
          <w:szCs w:val="20"/>
        </w:rPr>
      </w:pPr>
      <w:r w:rsidRPr="00883EF0">
        <w:rPr>
          <w:sz w:val="35"/>
          <w:szCs w:val="35"/>
        </w:rPr>
        <w:t>Smlouv</w:t>
      </w:r>
      <w:r>
        <w:rPr>
          <w:sz w:val="35"/>
          <w:szCs w:val="35"/>
        </w:rPr>
        <w:t>a</w:t>
      </w:r>
      <w:r w:rsidRPr="00883EF0">
        <w:rPr>
          <w:sz w:val="35"/>
          <w:szCs w:val="35"/>
        </w:rPr>
        <w:t xml:space="preserve"> o zajištění přepravy osob</w:t>
      </w:r>
    </w:p>
    <w:p w14:paraId="6561E648" w14:textId="65966E62" w:rsidR="004E4337" w:rsidRPr="008D5B09" w:rsidRDefault="001B48BA" w:rsidP="00391BEF">
      <w:pPr>
        <w:pStyle w:val="Zkladntext30"/>
        <w:shd w:val="clear" w:color="auto" w:fill="auto"/>
        <w:spacing w:before="0" w:after="520" w:line="240" w:lineRule="auto"/>
        <w:ind w:right="220"/>
        <w:jc w:val="center"/>
        <w:rPr>
          <w:b/>
          <w:bCs/>
          <w:i/>
          <w:iCs/>
        </w:rPr>
      </w:pPr>
      <w:r w:rsidRPr="008D5B09">
        <w:rPr>
          <w:rStyle w:val="Zkladntext3TunNekurzva"/>
        </w:rPr>
        <w:t xml:space="preserve">Evidenční číslo smlouvy dopravce: </w:t>
      </w:r>
      <w:r w:rsidRPr="00945C47">
        <w:rPr>
          <w:rStyle w:val="Zkladntext3TunNekurzva"/>
        </w:rPr>
        <w:t>2 </w:t>
      </w:r>
      <w:r w:rsidR="00945C47" w:rsidRPr="00945C47">
        <w:rPr>
          <w:rStyle w:val="Zkladntext3TunNekurzva"/>
        </w:rPr>
        <w:t>006</w:t>
      </w:r>
      <w:r w:rsidRPr="00945C47">
        <w:rPr>
          <w:rStyle w:val="Zkladntext3TunNekurzva"/>
        </w:rPr>
        <w:t xml:space="preserve"> </w:t>
      </w:r>
      <w:r w:rsidR="00B52464" w:rsidRPr="00945C47">
        <w:rPr>
          <w:rStyle w:val="Zkladntext3TunNekurzva"/>
        </w:rPr>
        <w:t>2</w:t>
      </w:r>
      <w:r w:rsidR="00945C47" w:rsidRPr="00945C47">
        <w:rPr>
          <w:rStyle w:val="Zkladntext3TunNekurzva"/>
        </w:rPr>
        <w:t>3</w:t>
      </w:r>
      <w:r w:rsidRPr="00945C47">
        <w:rPr>
          <w:rStyle w:val="Zkladntext3TunNekurzva"/>
        </w:rPr>
        <w:t xml:space="preserve"> 10</w:t>
      </w:r>
    </w:p>
    <w:p w14:paraId="77CC4254" w14:textId="77777777" w:rsidR="004E4337" w:rsidRPr="008D5B09" w:rsidRDefault="00A1764E" w:rsidP="00391BEF">
      <w:pPr>
        <w:pStyle w:val="Nadpis1"/>
        <w:spacing w:line="240" w:lineRule="auto"/>
        <w:rPr>
          <w:b/>
          <w:bCs/>
        </w:rPr>
      </w:pPr>
      <w:r w:rsidRPr="008D5B09">
        <w:rPr>
          <w:b/>
          <w:bCs/>
        </w:rPr>
        <w:t>I. Smluvní strany</w:t>
      </w:r>
    </w:p>
    <w:p w14:paraId="7219791D" w14:textId="77777777" w:rsidR="00F56C28" w:rsidRPr="008D5B09" w:rsidRDefault="00F56C28" w:rsidP="00391BEF">
      <w:pPr>
        <w:pStyle w:val="Zkladntext4"/>
        <w:numPr>
          <w:ilvl w:val="0"/>
          <w:numId w:val="4"/>
        </w:numPr>
        <w:shd w:val="clear" w:color="auto" w:fill="auto"/>
        <w:spacing w:before="0" w:after="168" w:line="240" w:lineRule="auto"/>
        <w:ind w:left="0" w:firstLine="0"/>
        <w:jc w:val="both"/>
        <w:rPr>
          <w:rFonts w:cs="Arial"/>
          <w:b/>
          <w:bCs/>
        </w:rPr>
      </w:pPr>
      <w:r w:rsidRPr="008D5B09">
        <w:rPr>
          <w:rFonts w:cs="Arial"/>
          <w:b/>
          <w:bCs/>
        </w:rPr>
        <w:t>Objednatel:</w:t>
      </w:r>
    </w:p>
    <w:p w14:paraId="56483D41" w14:textId="5A7F0A2A" w:rsidR="00F56C28" w:rsidRPr="008D5B09" w:rsidRDefault="00856B4F" w:rsidP="00391BEF">
      <w:pPr>
        <w:pStyle w:val="Zkladntext4"/>
        <w:shd w:val="clear" w:color="auto" w:fill="auto"/>
        <w:tabs>
          <w:tab w:val="left" w:pos="2268"/>
        </w:tabs>
        <w:spacing w:before="0" w:after="40" w:line="240" w:lineRule="auto"/>
        <w:jc w:val="both"/>
        <w:rPr>
          <w:rFonts w:cs="Arial"/>
          <w:b/>
        </w:rPr>
      </w:pPr>
      <w:r w:rsidRPr="008D5B09">
        <w:rPr>
          <w:rStyle w:val="Zkladntext4Netun"/>
          <w:b w:val="0"/>
        </w:rPr>
        <w:t>Obchodní firma</w:t>
      </w:r>
      <w:r w:rsidR="00F56C28" w:rsidRPr="008D5B09">
        <w:rPr>
          <w:rStyle w:val="Zkladntext4Netun"/>
        </w:rPr>
        <w:t>:</w:t>
      </w:r>
      <w:r w:rsidR="00F56C28" w:rsidRPr="008D5B09">
        <w:rPr>
          <w:rFonts w:cs="Arial"/>
        </w:rPr>
        <w:tab/>
      </w:r>
      <w:r w:rsidR="00883EF0" w:rsidRPr="00883EF0">
        <w:rPr>
          <w:rFonts w:cs="Arial"/>
          <w:b/>
          <w:bCs/>
        </w:rPr>
        <w:t>Městský obvod Liberec - Vratislavice nad Nisou</w:t>
      </w:r>
    </w:p>
    <w:p w14:paraId="2C62B9DC" w14:textId="7A3210F1" w:rsidR="00F56C28" w:rsidRPr="008D5B09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Sídlo:</w:t>
      </w:r>
      <w:r w:rsidRPr="008D5B09">
        <w:rPr>
          <w:rFonts w:cs="Arial"/>
        </w:rPr>
        <w:tab/>
      </w:r>
      <w:r w:rsidR="00883EF0">
        <w:rPr>
          <w:rFonts w:cs="Arial"/>
        </w:rPr>
        <w:t>Tanvaldská 50, 463 11, Liberec 30</w:t>
      </w:r>
      <w:r w:rsidR="001B48BA" w:rsidRPr="008D5B09">
        <w:rPr>
          <w:rFonts w:cs="Arial"/>
        </w:rPr>
        <w:t>, Česká republika</w:t>
      </w:r>
    </w:p>
    <w:p w14:paraId="6280FF31" w14:textId="17F3D475" w:rsidR="00F56C28" w:rsidRPr="008D5B09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jc w:val="left"/>
        <w:rPr>
          <w:rFonts w:cs="Arial"/>
        </w:rPr>
      </w:pPr>
      <w:r w:rsidRPr="008D5B09">
        <w:rPr>
          <w:rFonts w:cs="Arial"/>
        </w:rPr>
        <w:t xml:space="preserve">IČ: </w:t>
      </w:r>
      <w:r w:rsidRPr="008D5B09">
        <w:rPr>
          <w:rFonts w:cs="Arial"/>
        </w:rPr>
        <w:tab/>
      </w:r>
      <w:r w:rsidR="009B5C16" w:rsidRPr="008D5B09">
        <w:rPr>
          <w:rFonts w:cs="Arial"/>
        </w:rPr>
        <w:t>0</w:t>
      </w:r>
      <w:r w:rsidR="00883EF0">
        <w:rPr>
          <w:rFonts w:cs="Arial"/>
        </w:rPr>
        <w:t>0262978</w:t>
      </w:r>
    </w:p>
    <w:p w14:paraId="09CAE594" w14:textId="42AE98FF" w:rsidR="00F56C28" w:rsidRPr="008D5B09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jc w:val="left"/>
        <w:rPr>
          <w:rFonts w:cs="Arial"/>
        </w:rPr>
      </w:pPr>
      <w:r w:rsidRPr="008D5B09">
        <w:rPr>
          <w:rFonts w:cs="Arial"/>
        </w:rPr>
        <w:t xml:space="preserve">DIČ: </w:t>
      </w:r>
      <w:r w:rsidRPr="008D5B09">
        <w:rPr>
          <w:rFonts w:cs="Arial"/>
        </w:rPr>
        <w:tab/>
      </w:r>
      <w:r w:rsidR="00883EF0" w:rsidRPr="00883EF0">
        <w:rPr>
          <w:rFonts w:cs="Arial"/>
        </w:rPr>
        <w:t>CZ00262978</w:t>
      </w:r>
    </w:p>
    <w:p w14:paraId="47D60C06" w14:textId="06E1E635" w:rsidR="00F56C28" w:rsidRPr="008D5B09" w:rsidRDefault="003130CA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Zastoupená</w:t>
      </w:r>
      <w:r w:rsidR="00F56C28" w:rsidRPr="008D5B09">
        <w:rPr>
          <w:rFonts w:cs="Arial"/>
        </w:rPr>
        <w:t xml:space="preserve">: </w:t>
      </w:r>
      <w:r w:rsidR="00F56C28" w:rsidRPr="008D5B09">
        <w:rPr>
          <w:rFonts w:cs="Arial"/>
        </w:rPr>
        <w:tab/>
      </w:r>
      <w:r w:rsidR="003C3D54">
        <w:rPr>
          <w:rFonts w:cs="Arial"/>
        </w:rPr>
        <w:t>Lukášem Pohankou, starostou</w:t>
      </w:r>
    </w:p>
    <w:p w14:paraId="799810ED" w14:textId="64A98D89" w:rsidR="00F56C28" w:rsidRPr="008D5B09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ab/>
      </w:r>
    </w:p>
    <w:p w14:paraId="59CE50A1" w14:textId="34A7F397" w:rsidR="00F56C28" w:rsidRPr="008D5B09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83EF0">
        <w:rPr>
          <w:rFonts w:cs="Arial"/>
        </w:rPr>
        <w:t>Č. účtu:</w:t>
      </w:r>
      <w:r w:rsidRPr="008D5B09">
        <w:rPr>
          <w:rFonts w:cs="Arial"/>
        </w:rPr>
        <w:tab/>
      </w:r>
      <w:r w:rsidR="009603DC">
        <w:rPr>
          <w:rFonts w:cs="Arial"/>
        </w:rPr>
        <w:t>984943369/0800</w:t>
      </w:r>
    </w:p>
    <w:p w14:paraId="5AF80621" w14:textId="45E7755F" w:rsidR="00F56C28" w:rsidRPr="008D5B09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Kontaktní osoba ve</w:t>
      </w:r>
      <w:r w:rsidRPr="008D5B09">
        <w:rPr>
          <w:rFonts w:cs="Arial"/>
        </w:rPr>
        <w:tab/>
      </w:r>
      <w:bookmarkStart w:id="0" w:name="_GoBack"/>
      <w:bookmarkEnd w:id="0"/>
      <w:r w:rsidR="009603DC">
        <w:rPr>
          <w:rFonts w:cs="Arial"/>
        </w:rPr>
        <w:t>Bc. Lukáš Kajínek</w:t>
      </w:r>
      <w:r w:rsidR="00E85E2D">
        <w:rPr>
          <w:rFonts w:cs="Arial"/>
        </w:rPr>
        <w:t>, vedoucí OKŠS</w:t>
      </w:r>
      <w:r w:rsidRPr="008D5B09">
        <w:rPr>
          <w:rFonts w:cs="Arial"/>
        </w:rPr>
        <w:br/>
        <w:t>věcech technických:</w:t>
      </w:r>
      <w:r w:rsidR="003130CA" w:rsidRPr="008D5B09">
        <w:rPr>
          <w:rFonts w:cs="Arial"/>
        </w:rPr>
        <w:t xml:space="preserve">     </w:t>
      </w:r>
      <w:r w:rsidR="008F1534">
        <w:rPr>
          <w:rFonts w:cs="Arial"/>
        </w:rPr>
        <w:tab/>
      </w:r>
      <w:r w:rsidR="003130CA" w:rsidRPr="008D5B09">
        <w:rPr>
          <w:rFonts w:cs="Arial"/>
        </w:rPr>
        <w:t xml:space="preserve"> </w:t>
      </w:r>
    </w:p>
    <w:p w14:paraId="2D629CBA" w14:textId="23978127" w:rsidR="00E062F2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Registrace:</w:t>
      </w:r>
      <w:r w:rsidRPr="008D5B09">
        <w:rPr>
          <w:rFonts w:cs="Arial"/>
        </w:rPr>
        <w:tab/>
      </w:r>
      <w:r w:rsidR="003E7F12" w:rsidRPr="008D5B09">
        <w:rPr>
          <w:rFonts w:cs="Arial"/>
        </w:rPr>
        <w:t xml:space="preserve"> </w:t>
      </w:r>
    </w:p>
    <w:p w14:paraId="7810116D" w14:textId="4D861F11" w:rsidR="00F56C28" w:rsidRPr="008D5B09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(dále jen „</w:t>
      </w:r>
      <w:r w:rsidR="00F934C4" w:rsidRPr="00E062F2">
        <w:rPr>
          <w:rFonts w:cs="Arial"/>
          <w:b/>
          <w:bCs/>
        </w:rPr>
        <w:t>O</w:t>
      </w:r>
      <w:r w:rsidRPr="00E062F2">
        <w:rPr>
          <w:rFonts w:cs="Arial"/>
          <w:b/>
          <w:bCs/>
        </w:rPr>
        <w:t>bjednatel</w:t>
      </w:r>
      <w:r w:rsidRPr="008D5B09">
        <w:rPr>
          <w:rFonts w:cs="Arial"/>
        </w:rPr>
        <w:t>“)</w:t>
      </w:r>
    </w:p>
    <w:p w14:paraId="1B7982F4" w14:textId="77777777" w:rsidR="00F56C28" w:rsidRPr="008D5B09" w:rsidRDefault="00F56C28" w:rsidP="00391BEF">
      <w:pPr>
        <w:pStyle w:val="Zkladntext41"/>
        <w:shd w:val="clear" w:color="auto" w:fill="auto"/>
        <w:tabs>
          <w:tab w:val="left" w:pos="1418"/>
          <w:tab w:val="left" w:pos="2268"/>
        </w:tabs>
        <w:spacing w:before="0" w:after="40" w:line="240" w:lineRule="auto"/>
        <w:ind w:firstLine="0"/>
        <w:rPr>
          <w:rFonts w:cs="Arial"/>
        </w:rPr>
      </w:pPr>
    </w:p>
    <w:p w14:paraId="1FA183F7" w14:textId="77777777" w:rsidR="004E4337" w:rsidRPr="008D5B09" w:rsidRDefault="001B48BA" w:rsidP="00391BEF">
      <w:pPr>
        <w:pStyle w:val="Zkladntext4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40" w:line="240" w:lineRule="auto"/>
        <w:ind w:left="0" w:firstLine="0"/>
        <w:jc w:val="both"/>
        <w:rPr>
          <w:rFonts w:cs="Arial"/>
          <w:b/>
          <w:bCs/>
        </w:rPr>
      </w:pPr>
      <w:r w:rsidRPr="008D5B09">
        <w:rPr>
          <w:rFonts w:cs="Arial"/>
          <w:b/>
          <w:bCs/>
        </w:rPr>
        <w:t>Dopravce</w:t>
      </w:r>
      <w:r w:rsidR="00F56C28" w:rsidRPr="008D5B09">
        <w:rPr>
          <w:rFonts w:cs="Arial"/>
          <w:b/>
          <w:bCs/>
        </w:rPr>
        <w:t>:</w:t>
      </w:r>
    </w:p>
    <w:p w14:paraId="12504C7C" w14:textId="77777777" w:rsidR="001B48BA" w:rsidRPr="008D5B09" w:rsidRDefault="00856B4F" w:rsidP="00391BEF">
      <w:pPr>
        <w:pStyle w:val="Zkladntext4"/>
        <w:shd w:val="clear" w:color="auto" w:fill="auto"/>
        <w:tabs>
          <w:tab w:val="left" w:pos="2268"/>
        </w:tabs>
        <w:spacing w:before="0" w:after="40" w:line="240" w:lineRule="auto"/>
        <w:jc w:val="both"/>
        <w:rPr>
          <w:rFonts w:cs="Arial"/>
          <w:b/>
        </w:rPr>
      </w:pPr>
      <w:r w:rsidRPr="008D5B09">
        <w:rPr>
          <w:rStyle w:val="Zkladntext4Netun"/>
          <w:b w:val="0"/>
        </w:rPr>
        <w:t>Obchodní firma</w:t>
      </w:r>
      <w:r w:rsidR="001B48BA" w:rsidRPr="008D5B09">
        <w:rPr>
          <w:rStyle w:val="Zkladntext4Netun"/>
        </w:rPr>
        <w:t>:</w:t>
      </w:r>
      <w:r w:rsidR="001B48BA" w:rsidRPr="008D5B09">
        <w:rPr>
          <w:rFonts w:cs="Arial"/>
        </w:rPr>
        <w:tab/>
      </w:r>
      <w:r w:rsidR="001B48BA" w:rsidRPr="008D5B09">
        <w:rPr>
          <w:rFonts w:cs="Arial"/>
          <w:b/>
        </w:rPr>
        <w:t>Dopravní podnik měst Liberce a Jablonce nad Nisou, a.s.</w:t>
      </w:r>
    </w:p>
    <w:p w14:paraId="2D92FBE7" w14:textId="77777777" w:rsidR="001B48BA" w:rsidRPr="008D5B09" w:rsidRDefault="001B48BA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Sídlo:</w:t>
      </w:r>
      <w:r w:rsidRPr="008D5B09">
        <w:rPr>
          <w:rFonts w:cs="Arial"/>
        </w:rPr>
        <w:tab/>
        <w:t>Mrštíkova</w:t>
      </w:r>
      <w:r w:rsidRPr="008D5B09">
        <w:rPr>
          <w:rStyle w:val="Zkladntext22"/>
        </w:rPr>
        <w:t xml:space="preserve"> 3,</w:t>
      </w:r>
      <w:r w:rsidRPr="008D5B09">
        <w:rPr>
          <w:rFonts w:cs="Arial"/>
        </w:rPr>
        <w:t xml:space="preserve"> 461 71 Liberec III</w:t>
      </w:r>
    </w:p>
    <w:p w14:paraId="7AD69200" w14:textId="2356EE73" w:rsidR="001B48BA" w:rsidRPr="008D5B09" w:rsidRDefault="001B48BA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jc w:val="left"/>
        <w:rPr>
          <w:rFonts w:cs="Arial"/>
        </w:rPr>
      </w:pPr>
      <w:r w:rsidRPr="008D5B09">
        <w:rPr>
          <w:rFonts w:cs="Arial"/>
        </w:rPr>
        <w:t xml:space="preserve">IČ: </w:t>
      </w:r>
      <w:r w:rsidRPr="008D5B09">
        <w:rPr>
          <w:rFonts w:cs="Arial"/>
        </w:rPr>
        <w:tab/>
        <w:t>473</w:t>
      </w:r>
      <w:r w:rsidR="00E062F2">
        <w:rPr>
          <w:rFonts w:cs="Arial"/>
        </w:rPr>
        <w:t xml:space="preserve"> </w:t>
      </w:r>
      <w:r w:rsidRPr="008D5B09">
        <w:rPr>
          <w:rFonts w:cs="Arial"/>
        </w:rPr>
        <w:t xml:space="preserve">11 975 </w:t>
      </w:r>
    </w:p>
    <w:p w14:paraId="14ABF5FA" w14:textId="77777777" w:rsidR="001B48BA" w:rsidRPr="008D5B09" w:rsidRDefault="001B48BA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jc w:val="left"/>
        <w:rPr>
          <w:rFonts w:cs="Arial"/>
        </w:rPr>
      </w:pPr>
      <w:r w:rsidRPr="008D5B09">
        <w:rPr>
          <w:rFonts w:cs="Arial"/>
        </w:rPr>
        <w:t xml:space="preserve">DIČ: </w:t>
      </w:r>
      <w:r w:rsidRPr="008D5B09">
        <w:rPr>
          <w:rFonts w:cs="Arial"/>
        </w:rPr>
        <w:tab/>
        <w:t>CZ47311975</w:t>
      </w:r>
    </w:p>
    <w:p w14:paraId="2408218F" w14:textId="77777777" w:rsidR="001F4757" w:rsidRPr="008D5B09" w:rsidRDefault="003130CA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Zastoupená</w:t>
      </w:r>
      <w:r w:rsidR="001F4757" w:rsidRPr="008D5B09">
        <w:rPr>
          <w:rFonts w:cs="Arial"/>
        </w:rPr>
        <w:t xml:space="preserve">: </w:t>
      </w:r>
      <w:r w:rsidR="001F4757" w:rsidRPr="008D5B09">
        <w:rPr>
          <w:rFonts w:cs="Arial"/>
        </w:rPr>
        <w:tab/>
      </w:r>
      <w:r w:rsidRPr="008D5B09">
        <w:rPr>
          <w:rFonts w:cs="Arial"/>
        </w:rPr>
        <w:t xml:space="preserve">Ing. </w:t>
      </w:r>
      <w:r w:rsidR="00ED0EB3" w:rsidRPr="008D5B09">
        <w:rPr>
          <w:rFonts w:cs="Arial"/>
        </w:rPr>
        <w:t xml:space="preserve">Michal Zděnek, </w:t>
      </w:r>
      <w:proofErr w:type="gramStart"/>
      <w:r w:rsidR="00ED0EB3" w:rsidRPr="008D5B09">
        <w:rPr>
          <w:rFonts w:cs="Arial"/>
        </w:rPr>
        <w:t>M.A.</w:t>
      </w:r>
      <w:proofErr w:type="gramEnd"/>
      <w:r w:rsidR="001F4757" w:rsidRPr="008D5B09">
        <w:rPr>
          <w:rFonts w:cs="Arial"/>
        </w:rPr>
        <w:t xml:space="preserve"> – předseda představenstva</w:t>
      </w:r>
    </w:p>
    <w:p w14:paraId="66FC2517" w14:textId="66176B92" w:rsidR="001F4757" w:rsidRPr="008D5B09" w:rsidRDefault="001F4757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ab/>
      </w:r>
      <w:r w:rsidR="00162893">
        <w:rPr>
          <w:rFonts w:cs="Arial"/>
        </w:rPr>
        <w:t>Ing. Václav Sosna</w:t>
      </w:r>
      <w:r w:rsidRPr="008D5B09">
        <w:rPr>
          <w:rStyle w:val="platne"/>
          <w:rFonts w:cs="Arial"/>
        </w:rPr>
        <w:t xml:space="preserve"> – </w:t>
      </w:r>
      <w:r w:rsidR="00883EF0">
        <w:rPr>
          <w:rStyle w:val="platne"/>
          <w:rFonts w:cs="Arial"/>
        </w:rPr>
        <w:t>místopředseda</w:t>
      </w:r>
      <w:r w:rsidRPr="008D5B09">
        <w:rPr>
          <w:rFonts w:cs="Arial"/>
        </w:rPr>
        <w:t xml:space="preserve"> představenstva</w:t>
      </w:r>
    </w:p>
    <w:p w14:paraId="7227E1C2" w14:textId="003B998C" w:rsidR="001B48BA" w:rsidRPr="008D5B09" w:rsidRDefault="001B48BA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Č. účtu:</w:t>
      </w:r>
      <w:r w:rsidRPr="008D5B09">
        <w:rPr>
          <w:rFonts w:cs="Arial"/>
        </w:rPr>
        <w:tab/>
      </w:r>
      <w:r w:rsidR="00EA73D3" w:rsidRPr="00F44F20">
        <w:rPr>
          <w:rFonts w:cs="Arial"/>
        </w:rPr>
        <w:t>8090012/0800</w:t>
      </w:r>
    </w:p>
    <w:p w14:paraId="7F0CB9B9" w14:textId="3E38F5C4" w:rsidR="001B48BA" w:rsidRPr="008D5B09" w:rsidRDefault="001B48BA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Kontaktní osoba ve</w:t>
      </w:r>
      <w:r w:rsidRPr="008D5B09">
        <w:rPr>
          <w:rFonts w:cs="Arial"/>
        </w:rPr>
        <w:tab/>
      </w:r>
      <w:r w:rsidR="00A03C78">
        <w:rPr>
          <w:rFonts w:cs="Arial"/>
        </w:rPr>
        <w:t>Bc</w:t>
      </w:r>
      <w:r w:rsidR="003130CA" w:rsidRPr="008D5B09">
        <w:rPr>
          <w:rFonts w:cs="Arial"/>
        </w:rPr>
        <w:t xml:space="preserve">. </w:t>
      </w:r>
      <w:r w:rsidR="00A03C78">
        <w:rPr>
          <w:rFonts w:cs="Arial"/>
        </w:rPr>
        <w:t xml:space="preserve">Martin </w:t>
      </w:r>
      <w:proofErr w:type="spellStart"/>
      <w:r w:rsidR="00A03C78">
        <w:rPr>
          <w:rFonts w:cs="Arial"/>
        </w:rPr>
        <w:t>Hettner</w:t>
      </w:r>
      <w:proofErr w:type="spellEnd"/>
      <w:r w:rsidR="00F4748D" w:rsidRPr="008D5B09">
        <w:rPr>
          <w:rFonts w:cs="Arial"/>
        </w:rPr>
        <w:t xml:space="preserve">, </w:t>
      </w:r>
      <w:r w:rsidR="00883EF0" w:rsidRPr="001E2796">
        <w:t>dopravní ředitel</w:t>
      </w:r>
      <w:r w:rsidRPr="008D5B09">
        <w:rPr>
          <w:rFonts w:cs="Arial"/>
        </w:rPr>
        <w:br/>
        <w:t>věcech technických:</w:t>
      </w:r>
      <w:r w:rsidR="00ED0EB3" w:rsidRPr="008D5B09">
        <w:rPr>
          <w:rFonts w:cs="Arial"/>
        </w:rPr>
        <w:tab/>
      </w:r>
    </w:p>
    <w:p w14:paraId="263DDDED" w14:textId="589EC9D5" w:rsidR="001B48BA" w:rsidRPr="008D5B09" w:rsidRDefault="001B48BA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Registrace:</w:t>
      </w:r>
      <w:r w:rsidRPr="008D5B09">
        <w:rPr>
          <w:rFonts w:cs="Arial"/>
        </w:rPr>
        <w:tab/>
      </w:r>
      <w:r w:rsidR="0095140F">
        <w:rPr>
          <w:rFonts w:cs="Arial"/>
        </w:rPr>
        <w:t>obchodní rejstřík</w:t>
      </w:r>
      <w:r w:rsidR="0095140F" w:rsidRPr="008D5B09">
        <w:rPr>
          <w:rFonts w:cs="Arial"/>
        </w:rPr>
        <w:t xml:space="preserve"> </w:t>
      </w:r>
      <w:r w:rsidRPr="008D5B09">
        <w:rPr>
          <w:rFonts w:cs="Arial"/>
        </w:rPr>
        <w:t>u Krajského soudu v Ústí nad Labem, oddíl B, vložka 372</w:t>
      </w:r>
    </w:p>
    <w:p w14:paraId="2E77A058" w14:textId="77777777" w:rsidR="00F56C28" w:rsidRPr="008D5B09" w:rsidRDefault="00F56C28" w:rsidP="00391BEF">
      <w:pPr>
        <w:pStyle w:val="Zkladntext41"/>
        <w:shd w:val="clear" w:color="auto" w:fill="auto"/>
        <w:tabs>
          <w:tab w:val="left" w:pos="2268"/>
        </w:tabs>
        <w:spacing w:before="0" w:after="40" w:line="240" w:lineRule="auto"/>
        <w:ind w:firstLine="0"/>
        <w:rPr>
          <w:rFonts w:cs="Arial"/>
        </w:rPr>
      </w:pPr>
      <w:r w:rsidRPr="008D5B09">
        <w:rPr>
          <w:rFonts w:cs="Arial"/>
        </w:rPr>
        <w:t>(dále jen „</w:t>
      </w:r>
      <w:r w:rsidR="00F934C4" w:rsidRPr="00E062F2">
        <w:rPr>
          <w:rFonts w:cs="Arial"/>
          <w:b/>
          <w:bCs/>
        </w:rPr>
        <w:t>D</w:t>
      </w:r>
      <w:r w:rsidR="001B48BA" w:rsidRPr="00E062F2">
        <w:rPr>
          <w:rFonts w:cs="Arial"/>
          <w:b/>
          <w:bCs/>
        </w:rPr>
        <w:t>opravce</w:t>
      </w:r>
      <w:r w:rsidRPr="008D5B09">
        <w:rPr>
          <w:rFonts w:cs="Arial"/>
        </w:rPr>
        <w:t>“)</w:t>
      </w:r>
    </w:p>
    <w:p w14:paraId="3E4F223E" w14:textId="77777777" w:rsidR="00D074C0" w:rsidRPr="008D5B09" w:rsidRDefault="00D074C0" w:rsidP="00391BEF">
      <w:pPr>
        <w:pStyle w:val="Nadpis1"/>
        <w:spacing w:line="240" w:lineRule="auto"/>
        <w:rPr>
          <w:rFonts w:cs="Arial"/>
          <w:b/>
          <w:bCs/>
        </w:rPr>
      </w:pPr>
    </w:p>
    <w:p w14:paraId="7CE168EE" w14:textId="77777777" w:rsidR="004974B7" w:rsidRPr="008D5B09" w:rsidRDefault="004974B7" w:rsidP="00391BEF">
      <w:pPr>
        <w:pStyle w:val="Nadpis1"/>
        <w:spacing w:line="240" w:lineRule="auto"/>
        <w:rPr>
          <w:rFonts w:cs="Arial"/>
          <w:b/>
          <w:bCs/>
        </w:rPr>
      </w:pPr>
      <w:r w:rsidRPr="008D5B09">
        <w:rPr>
          <w:rFonts w:cs="Arial"/>
          <w:b/>
          <w:bCs/>
        </w:rPr>
        <w:t xml:space="preserve">II. </w:t>
      </w:r>
      <w:r w:rsidR="00711842" w:rsidRPr="008D5B09">
        <w:rPr>
          <w:rFonts w:cs="Arial"/>
          <w:b/>
          <w:bCs/>
        </w:rPr>
        <w:t>Předmět smlouvy</w:t>
      </w:r>
    </w:p>
    <w:p w14:paraId="6E836C71" w14:textId="197C873F" w:rsidR="004E4337" w:rsidRPr="008D5B09" w:rsidRDefault="00883EF0" w:rsidP="00ED76B4">
      <w:pPr>
        <w:pStyle w:val="Bezmezer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567"/>
        <w:rPr>
          <w:rFonts w:cs="Arial"/>
          <w:color w:val="auto"/>
          <w:szCs w:val="20"/>
        </w:rPr>
      </w:pPr>
      <w:r>
        <w:rPr>
          <w:rFonts w:cs="Arial"/>
          <w:szCs w:val="20"/>
        </w:rPr>
        <w:t>P</w:t>
      </w:r>
      <w:r w:rsidR="00711842" w:rsidRPr="008D5B09">
        <w:rPr>
          <w:rFonts w:cs="Arial"/>
          <w:szCs w:val="20"/>
        </w:rPr>
        <w:t>ředmětem</w:t>
      </w:r>
      <w:r w:rsidR="004F652C">
        <w:rPr>
          <w:rFonts w:cs="Arial"/>
          <w:szCs w:val="20"/>
        </w:rPr>
        <w:t xml:space="preserve"> smlouvy</w:t>
      </w:r>
      <w:r w:rsidR="00EF5505">
        <w:rPr>
          <w:rFonts w:cs="Arial"/>
          <w:szCs w:val="20"/>
        </w:rPr>
        <w:t xml:space="preserve"> (dále jen „</w:t>
      </w:r>
      <w:r w:rsidR="00EF5505" w:rsidRPr="00C843A0">
        <w:rPr>
          <w:rFonts w:cs="Arial"/>
          <w:b/>
          <w:bCs/>
          <w:szCs w:val="20"/>
        </w:rPr>
        <w:t>Smlouva</w:t>
      </w:r>
      <w:r w:rsidR="00EF5505">
        <w:rPr>
          <w:rFonts w:cs="Arial"/>
          <w:szCs w:val="20"/>
        </w:rPr>
        <w:t>“)</w:t>
      </w:r>
      <w:r w:rsidR="00711842" w:rsidRPr="008D5B09">
        <w:rPr>
          <w:rFonts w:cs="Arial"/>
          <w:szCs w:val="20"/>
        </w:rPr>
        <w:t xml:space="preserve"> je přeprava osob</w:t>
      </w:r>
      <w:r w:rsidR="004F652C">
        <w:rPr>
          <w:rFonts w:cs="Arial"/>
          <w:szCs w:val="20"/>
        </w:rPr>
        <w:t xml:space="preserve"> na </w:t>
      </w:r>
      <w:r w:rsidR="00ED1EB2">
        <w:rPr>
          <w:rFonts w:cs="Arial"/>
          <w:szCs w:val="20"/>
        </w:rPr>
        <w:t xml:space="preserve">primárně </w:t>
      </w:r>
      <w:r w:rsidR="003C3D54">
        <w:rPr>
          <w:rFonts w:cs="Arial"/>
          <w:szCs w:val="20"/>
        </w:rPr>
        <w:t>školní autobusové</w:t>
      </w:r>
      <w:r w:rsidR="004F652C">
        <w:rPr>
          <w:rFonts w:cs="Arial"/>
          <w:szCs w:val="20"/>
        </w:rPr>
        <w:t xml:space="preserve"> lince č. </w:t>
      </w:r>
      <w:r w:rsidR="003C3D54">
        <w:rPr>
          <w:rFonts w:cs="Arial"/>
          <w:szCs w:val="20"/>
        </w:rPr>
        <w:t>59</w:t>
      </w:r>
      <w:r w:rsidR="00050F35">
        <w:rPr>
          <w:rFonts w:cs="Arial"/>
          <w:szCs w:val="20"/>
        </w:rPr>
        <w:t xml:space="preserve"> provozované</w:t>
      </w:r>
      <w:r w:rsidR="00711842" w:rsidRPr="008D5B09">
        <w:rPr>
          <w:rFonts w:cs="Arial"/>
          <w:szCs w:val="20"/>
        </w:rPr>
        <w:t xml:space="preserve"> </w:t>
      </w:r>
      <w:r w:rsidR="003C3D54">
        <w:rPr>
          <w:rFonts w:cs="Arial"/>
          <w:szCs w:val="20"/>
        </w:rPr>
        <w:t>na území městského obvodu Vratislavice nad Nisou</w:t>
      </w:r>
      <w:r w:rsidR="0031541C">
        <w:rPr>
          <w:rFonts w:cs="Arial"/>
          <w:szCs w:val="20"/>
        </w:rPr>
        <w:t>,</w:t>
      </w:r>
      <w:r w:rsidR="00EF5505">
        <w:rPr>
          <w:rFonts w:cs="Arial"/>
          <w:szCs w:val="20"/>
        </w:rPr>
        <w:t xml:space="preserve"> </w:t>
      </w:r>
      <w:r w:rsidR="0072127B">
        <w:rPr>
          <w:rFonts w:cs="Arial"/>
          <w:szCs w:val="20"/>
        </w:rPr>
        <w:t xml:space="preserve">zajišťovaná Dopravcem </w:t>
      </w:r>
      <w:r w:rsidR="00EF5505">
        <w:rPr>
          <w:rFonts w:cs="Arial"/>
          <w:szCs w:val="20"/>
        </w:rPr>
        <w:t xml:space="preserve">s účinností od </w:t>
      </w:r>
      <w:proofErr w:type="gramStart"/>
      <w:r w:rsidR="00EF5505">
        <w:rPr>
          <w:rFonts w:cs="Arial"/>
          <w:szCs w:val="20"/>
        </w:rPr>
        <w:t>1.2.2023</w:t>
      </w:r>
      <w:proofErr w:type="gramEnd"/>
      <w:r w:rsidR="003D04FA">
        <w:rPr>
          <w:rFonts w:cs="Arial"/>
          <w:szCs w:val="20"/>
        </w:rPr>
        <w:t xml:space="preserve">, </w:t>
      </w:r>
      <w:r w:rsidR="003C3D54">
        <w:rPr>
          <w:rFonts w:cs="Arial"/>
          <w:szCs w:val="20"/>
        </w:rPr>
        <w:t>v rozsahu daném</w:t>
      </w:r>
      <w:r w:rsidR="0072127B">
        <w:rPr>
          <w:rFonts w:cs="Arial"/>
          <w:szCs w:val="20"/>
        </w:rPr>
        <w:t xml:space="preserve"> platným</w:t>
      </w:r>
      <w:r w:rsidR="003C3D54">
        <w:rPr>
          <w:rFonts w:cs="Arial"/>
          <w:szCs w:val="20"/>
        </w:rPr>
        <w:t xml:space="preserve"> jízdním řádem</w:t>
      </w:r>
      <w:r w:rsidR="00592011">
        <w:rPr>
          <w:rFonts w:cs="Arial"/>
          <w:szCs w:val="20"/>
        </w:rPr>
        <w:t xml:space="preserve"> </w:t>
      </w:r>
      <w:r w:rsidR="00EF5505" w:rsidRPr="000B6BF7">
        <w:rPr>
          <w:rFonts w:cs="Arial"/>
          <w:szCs w:val="20"/>
        </w:rPr>
        <w:t>(dále jen „</w:t>
      </w:r>
      <w:r w:rsidR="00EF5505" w:rsidRPr="00C843A0">
        <w:rPr>
          <w:rFonts w:cs="Arial"/>
          <w:b/>
          <w:bCs/>
          <w:szCs w:val="20"/>
        </w:rPr>
        <w:t>Přeprava</w:t>
      </w:r>
      <w:r w:rsidR="00EF5505" w:rsidRPr="000B6BF7">
        <w:rPr>
          <w:rFonts w:cs="Arial"/>
          <w:szCs w:val="20"/>
        </w:rPr>
        <w:t>“)</w:t>
      </w:r>
      <w:r w:rsidR="004C663B" w:rsidRPr="008D5B09">
        <w:rPr>
          <w:rFonts w:cs="Arial"/>
          <w:szCs w:val="20"/>
        </w:rPr>
        <w:t>.</w:t>
      </w:r>
    </w:p>
    <w:p w14:paraId="3D7807A7" w14:textId="5200C045" w:rsidR="00AB3920" w:rsidRDefault="007323B4" w:rsidP="00A831BB">
      <w:pPr>
        <w:pStyle w:val="Bezmezer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567"/>
        <w:rPr>
          <w:rFonts w:cs="Arial"/>
          <w:szCs w:val="20"/>
        </w:rPr>
      </w:pPr>
      <w:r w:rsidRPr="000B6BF7">
        <w:rPr>
          <w:rFonts w:cs="Arial"/>
          <w:szCs w:val="20"/>
        </w:rPr>
        <w:t xml:space="preserve">Dopravce se zavazuje zajistit </w:t>
      </w:r>
      <w:r w:rsidR="00D1496A">
        <w:rPr>
          <w:rFonts w:cs="Arial"/>
          <w:szCs w:val="20"/>
        </w:rPr>
        <w:t xml:space="preserve">dle této Smlouvy </w:t>
      </w:r>
      <w:r w:rsidR="009513CA" w:rsidRPr="000B6BF7">
        <w:rPr>
          <w:rFonts w:cs="Arial"/>
          <w:szCs w:val="20"/>
        </w:rPr>
        <w:t xml:space="preserve">přepravu </w:t>
      </w:r>
      <w:r w:rsidR="00D1496A">
        <w:rPr>
          <w:rFonts w:cs="Arial"/>
          <w:szCs w:val="20"/>
        </w:rPr>
        <w:t xml:space="preserve">cestujících </w:t>
      </w:r>
      <w:r w:rsidR="009513CA" w:rsidRPr="000B6BF7">
        <w:rPr>
          <w:rFonts w:cs="Arial"/>
          <w:szCs w:val="20"/>
        </w:rPr>
        <w:t xml:space="preserve">na lince č. 59 </w:t>
      </w:r>
      <w:r w:rsidR="00A831BB">
        <w:rPr>
          <w:rFonts w:cs="Arial"/>
          <w:szCs w:val="20"/>
        </w:rPr>
        <w:t xml:space="preserve">spoji </w:t>
      </w:r>
      <w:r w:rsidR="00927327">
        <w:rPr>
          <w:rFonts w:cs="Arial"/>
          <w:szCs w:val="20"/>
        </w:rPr>
        <w:t>po</w:t>
      </w:r>
      <w:r w:rsidR="009513CA" w:rsidRPr="000B6BF7">
        <w:rPr>
          <w:rFonts w:cs="Arial"/>
          <w:szCs w:val="20"/>
        </w:rPr>
        <w:t xml:space="preserve">dle </w:t>
      </w:r>
      <w:r w:rsidR="005D3C3E">
        <w:rPr>
          <w:rFonts w:cs="Arial"/>
          <w:szCs w:val="20"/>
        </w:rPr>
        <w:t xml:space="preserve">platného </w:t>
      </w:r>
      <w:r w:rsidR="009513CA" w:rsidRPr="000B6BF7">
        <w:rPr>
          <w:rFonts w:cs="Arial"/>
          <w:szCs w:val="20"/>
        </w:rPr>
        <w:t>jízdního řádu</w:t>
      </w:r>
      <w:r w:rsidRPr="000B6BF7">
        <w:rPr>
          <w:rFonts w:cs="Arial"/>
          <w:szCs w:val="20"/>
        </w:rPr>
        <w:t>.</w:t>
      </w:r>
      <w:r w:rsidR="000B6BF7" w:rsidRPr="000B6BF7">
        <w:rPr>
          <w:rFonts w:cs="Arial"/>
          <w:szCs w:val="20"/>
        </w:rPr>
        <w:t xml:space="preserve"> </w:t>
      </w:r>
      <w:r w:rsidR="00927327">
        <w:rPr>
          <w:rFonts w:cs="Arial"/>
          <w:szCs w:val="20"/>
        </w:rPr>
        <w:t>Aktuální schválený j</w:t>
      </w:r>
      <w:r w:rsidR="00AB3920" w:rsidRPr="00A831BB">
        <w:rPr>
          <w:rFonts w:cs="Arial"/>
          <w:szCs w:val="20"/>
        </w:rPr>
        <w:t xml:space="preserve">ízdní řád linky č. 59 </w:t>
      </w:r>
      <w:r w:rsidR="00A831BB">
        <w:rPr>
          <w:rFonts w:cs="Arial"/>
          <w:szCs w:val="20"/>
        </w:rPr>
        <w:t>je</w:t>
      </w:r>
      <w:r w:rsidR="00AB3920" w:rsidRPr="00A831BB">
        <w:rPr>
          <w:rFonts w:cs="Arial"/>
          <w:szCs w:val="20"/>
        </w:rPr>
        <w:t xml:space="preserve"> </w:t>
      </w:r>
      <w:r w:rsidR="00027BE3">
        <w:rPr>
          <w:rFonts w:cs="Arial"/>
          <w:szCs w:val="20"/>
        </w:rPr>
        <w:t>přiložen k</w:t>
      </w:r>
      <w:r w:rsidR="00AB3920" w:rsidRPr="00A831BB">
        <w:rPr>
          <w:rFonts w:cs="Arial"/>
          <w:szCs w:val="20"/>
        </w:rPr>
        <w:t xml:space="preserve"> této Smlouv</w:t>
      </w:r>
      <w:r w:rsidR="00027BE3">
        <w:rPr>
          <w:rFonts w:cs="Arial"/>
          <w:szCs w:val="20"/>
        </w:rPr>
        <w:t>ě</w:t>
      </w:r>
      <w:r w:rsidR="00AB3920" w:rsidRPr="00A831BB">
        <w:rPr>
          <w:rFonts w:cs="Arial"/>
          <w:szCs w:val="20"/>
        </w:rPr>
        <w:t>.</w:t>
      </w:r>
    </w:p>
    <w:p w14:paraId="0FDA17F1" w14:textId="1F9527BF" w:rsidR="00A61559" w:rsidRPr="00A61559" w:rsidRDefault="00A61559" w:rsidP="006D1C98">
      <w:pPr>
        <w:pStyle w:val="Bezmezer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567"/>
        <w:rPr>
          <w:rFonts w:cs="Arial"/>
          <w:szCs w:val="20"/>
        </w:rPr>
      </w:pPr>
      <w:r w:rsidRPr="00A61559">
        <w:rPr>
          <w:rFonts w:cs="Arial"/>
          <w:szCs w:val="20"/>
        </w:rPr>
        <w:t xml:space="preserve">Objednatel se zavazuje Dopravci zaplatit za poskytnutou Přepravu smluvní cenu </w:t>
      </w:r>
      <w:r w:rsidR="007479ED">
        <w:rPr>
          <w:rFonts w:cs="Arial"/>
          <w:szCs w:val="20"/>
        </w:rPr>
        <w:t>dle</w:t>
      </w:r>
      <w:r w:rsidRPr="00A61559">
        <w:rPr>
          <w:rFonts w:cs="Arial"/>
          <w:szCs w:val="20"/>
        </w:rPr>
        <w:t xml:space="preserve"> podmínek této Smlouvy.</w:t>
      </w:r>
    </w:p>
    <w:p w14:paraId="5B43B1BF" w14:textId="05F62902" w:rsidR="00BA01FA" w:rsidRPr="00A831BB" w:rsidRDefault="00BA01FA" w:rsidP="00A831BB">
      <w:pPr>
        <w:pStyle w:val="Bezmezer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567"/>
        <w:rPr>
          <w:rFonts w:cs="Arial"/>
          <w:szCs w:val="20"/>
        </w:rPr>
      </w:pPr>
      <w:r w:rsidRPr="000B6BF7">
        <w:rPr>
          <w:rFonts w:cs="Arial"/>
          <w:szCs w:val="20"/>
        </w:rPr>
        <w:t xml:space="preserve">Dopravce se zavazuje sjednanou Přepravu zajišťovat malokapacitními autobusy </w:t>
      </w:r>
      <w:r>
        <w:rPr>
          <w:rFonts w:cs="Arial"/>
          <w:szCs w:val="20"/>
        </w:rPr>
        <w:t>–</w:t>
      </w:r>
      <w:r w:rsidRPr="000B6BF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</w:t>
      </w:r>
      <w:r w:rsidRPr="000B6BF7">
        <w:rPr>
          <w:rFonts w:cs="Arial"/>
          <w:szCs w:val="20"/>
        </w:rPr>
        <w:t>inibusy</w:t>
      </w:r>
      <w:r w:rsidR="0090684C">
        <w:rPr>
          <w:rFonts w:cs="Arial"/>
          <w:szCs w:val="20"/>
        </w:rPr>
        <w:t xml:space="preserve"> </w:t>
      </w:r>
      <w:r w:rsidR="0090684C">
        <w:t>(dále jen „</w:t>
      </w:r>
      <w:r w:rsidR="0090684C" w:rsidRPr="00C843A0">
        <w:rPr>
          <w:b/>
          <w:bCs/>
        </w:rPr>
        <w:t>Minibus</w:t>
      </w:r>
      <w:r w:rsidR="0090684C">
        <w:t>“)</w:t>
      </w:r>
      <w:r>
        <w:rPr>
          <w:rFonts w:cs="Arial"/>
          <w:szCs w:val="20"/>
        </w:rPr>
        <w:t>.</w:t>
      </w:r>
      <w:r w:rsidR="00821B50">
        <w:rPr>
          <w:rFonts w:cs="Arial"/>
          <w:szCs w:val="20"/>
        </w:rPr>
        <w:t xml:space="preserve"> Minibusem se pro účely této smlouvy rozumí minimálně dvoudvéřový autobus</w:t>
      </w:r>
      <w:r w:rsidR="00F44F20">
        <w:rPr>
          <w:rFonts w:cs="Arial"/>
          <w:szCs w:val="20"/>
        </w:rPr>
        <w:t xml:space="preserve"> s pohonem na naftu</w:t>
      </w:r>
      <w:r w:rsidR="00821B50">
        <w:rPr>
          <w:rFonts w:cs="Arial"/>
          <w:szCs w:val="20"/>
        </w:rPr>
        <w:t xml:space="preserve"> o délce </w:t>
      </w:r>
      <w:r w:rsidR="00F44F20">
        <w:rPr>
          <w:rFonts w:cs="Arial"/>
          <w:szCs w:val="20"/>
        </w:rPr>
        <w:t>maximálně</w:t>
      </w:r>
      <w:r w:rsidR="00821B50">
        <w:rPr>
          <w:rFonts w:cs="Arial"/>
          <w:szCs w:val="20"/>
        </w:rPr>
        <w:t xml:space="preserve"> 10 metrů</w:t>
      </w:r>
      <w:r w:rsidR="00F44F20">
        <w:rPr>
          <w:rFonts w:cs="Arial"/>
          <w:szCs w:val="20"/>
        </w:rPr>
        <w:t xml:space="preserve"> a</w:t>
      </w:r>
      <w:r w:rsidR="00821B50">
        <w:rPr>
          <w:rFonts w:cs="Arial"/>
          <w:szCs w:val="20"/>
        </w:rPr>
        <w:t xml:space="preserve"> s minimální kapacitou pro 35 cestujících</w:t>
      </w:r>
      <w:r w:rsidR="00F44F20">
        <w:rPr>
          <w:rFonts w:cs="Arial"/>
          <w:szCs w:val="20"/>
        </w:rPr>
        <w:t>.</w:t>
      </w:r>
      <w:r w:rsidR="00821B50">
        <w:rPr>
          <w:rFonts w:cs="Arial"/>
          <w:szCs w:val="20"/>
        </w:rPr>
        <w:t xml:space="preserve"> </w:t>
      </w:r>
    </w:p>
    <w:p w14:paraId="2392FAB3" w14:textId="178B02AF" w:rsidR="00A831BB" w:rsidRPr="000B6BF7" w:rsidRDefault="00A831BB" w:rsidP="00ED76B4">
      <w:pPr>
        <w:pStyle w:val="Bezmezer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567"/>
        <w:rPr>
          <w:rFonts w:cs="Arial"/>
          <w:szCs w:val="20"/>
        </w:rPr>
      </w:pPr>
      <w:r w:rsidRPr="000B6BF7">
        <w:rPr>
          <w:rFonts w:cs="Arial"/>
          <w:szCs w:val="20"/>
        </w:rPr>
        <w:t>Přeprava</w:t>
      </w:r>
      <w:r w:rsidR="007479ED">
        <w:rPr>
          <w:rFonts w:cs="Arial"/>
          <w:szCs w:val="20"/>
        </w:rPr>
        <w:t xml:space="preserve"> je</w:t>
      </w:r>
      <w:r w:rsidRPr="000B6BF7">
        <w:rPr>
          <w:rFonts w:cs="Arial"/>
          <w:szCs w:val="20"/>
        </w:rPr>
        <w:t xml:space="preserve"> cestujícím na lince č. 59 poskytována zdarma</w:t>
      </w:r>
      <w:r w:rsidR="00027BE3">
        <w:rPr>
          <w:rFonts w:cs="Arial"/>
          <w:szCs w:val="20"/>
        </w:rPr>
        <w:t>, cenu za Přepravu hradí Dopravci Objednatel</w:t>
      </w:r>
      <w:r w:rsidR="005E3F83">
        <w:rPr>
          <w:rFonts w:cs="Arial"/>
          <w:szCs w:val="20"/>
        </w:rPr>
        <w:t xml:space="preserve"> dle podmínek této Smlouvy</w:t>
      </w:r>
      <w:r w:rsidRPr="000B6BF7">
        <w:rPr>
          <w:rFonts w:cs="Arial"/>
          <w:szCs w:val="20"/>
        </w:rPr>
        <w:t>.</w:t>
      </w:r>
    </w:p>
    <w:p w14:paraId="6D0BE565" w14:textId="6FD082D6" w:rsidR="004E4337" w:rsidRPr="008D5B09" w:rsidRDefault="00DC5415" w:rsidP="00391BEF">
      <w:pPr>
        <w:pStyle w:val="Nadpis1"/>
        <w:spacing w:line="240" w:lineRule="auto"/>
        <w:rPr>
          <w:rFonts w:cs="Arial"/>
          <w:b/>
          <w:bCs/>
        </w:rPr>
      </w:pPr>
      <w:r w:rsidRPr="008D5B09">
        <w:rPr>
          <w:rFonts w:cs="Arial"/>
          <w:b/>
          <w:bCs/>
        </w:rPr>
        <w:t xml:space="preserve">III. </w:t>
      </w:r>
      <w:r w:rsidR="007323B4">
        <w:rPr>
          <w:rFonts w:cs="Arial"/>
          <w:b/>
          <w:bCs/>
        </w:rPr>
        <w:t xml:space="preserve">Cena za </w:t>
      </w:r>
      <w:r w:rsidR="00AB3920">
        <w:rPr>
          <w:rFonts w:cs="Arial"/>
          <w:b/>
          <w:bCs/>
        </w:rPr>
        <w:t>P</w:t>
      </w:r>
      <w:r w:rsidR="007323B4">
        <w:rPr>
          <w:rFonts w:cs="Arial"/>
          <w:b/>
          <w:bCs/>
        </w:rPr>
        <w:t>řepravu</w:t>
      </w:r>
    </w:p>
    <w:p w14:paraId="1B4EF483" w14:textId="358E29B8" w:rsidR="00B6416D" w:rsidRPr="00C843A0" w:rsidRDefault="007323B4" w:rsidP="00ED76B4">
      <w:pPr>
        <w:pStyle w:val="Zkladntext70"/>
        <w:numPr>
          <w:ilvl w:val="1"/>
          <w:numId w:val="16"/>
        </w:numPr>
        <w:shd w:val="clear" w:color="auto" w:fill="auto"/>
        <w:tabs>
          <w:tab w:val="left" w:pos="567"/>
        </w:tabs>
        <w:spacing w:before="0" w:line="240" w:lineRule="auto"/>
        <w:ind w:left="567" w:right="60" w:hanging="567"/>
        <w:jc w:val="both"/>
        <w:rPr>
          <w:rStyle w:val="Zkladntext71"/>
        </w:rPr>
      </w:pPr>
      <w:r w:rsidRPr="007323B4">
        <w:rPr>
          <w:rStyle w:val="Zkladntext71"/>
        </w:rPr>
        <w:t>S</w:t>
      </w:r>
      <w:r w:rsidR="00D803F7">
        <w:rPr>
          <w:rStyle w:val="Zkladntext71"/>
        </w:rPr>
        <w:t>mluvní s</w:t>
      </w:r>
      <w:r w:rsidRPr="007323B4">
        <w:rPr>
          <w:rStyle w:val="Zkladntext71"/>
        </w:rPr>
        <w:t>trany</w:t>
      </w:r>
      <w:r w:rsidRPr="00C843A0">
        <w:rPr>
          <w:rStyle w:val="Zkladntext71"/>
        </w:rPr>
        <w:t xml:space="preserve"> se dohodly na smluvní ceně za Přepravu poskytovanou dle této Smlouvy, která </w:t>
      </w:r>
      <w:r w:rsidR="00E7673C" w:rsidRPr="00C843A0">
        <w:rPr>
          <w:rStyle w:val="Zkladntext71"/>
        </w:rPr>
        <w:t>činí</w:t>
      </w:r>
      <w:r w:rsidR="000A6BF8" w:rsidRPr="00C843A0">
        <w:rPr>
          <w:rStyle w:val="Zkladntext71"/>
        </w:rPr>
        <w:t xml:space="preserve"> </w:t>
      </w:r>
      <w:r w:rsidR="00E7673C" w:rsidRPr="00C843A0">
        <w:rPr>
          <w:rStyle w:val="Zkladntext71"/>
        </w:rPr>
        <w:t>59</w:t>
      </w:r>
      <w:r w:rsidR="00504DE4" w:rsidRPr="00C843A0">
        <w:rPr>
          <w:rStyle w:val="Zkladntext71"/>
        </w:rPr>
        <w:t xml:space="preserve">,- </w:t>
      </w:r>
      <w:r w:rsidR="000A6BF8" w:rsidRPr="00C843A0">
        <w:rPr>
          <w:rStyle w:val="Zkladntext71"/>
        </w:rPr>
        <w:t>Kč</w:t>
      </w:r>
      <w:r w:rsidR="00504DE4" w:rsidRPr="00C843A0">
        <w:rPr>
          <w:rStyle w:val="Zkladntext71"/>
        </w:rPr>
        <w:t xml:space="preserve"> (slovy: padesát devět korun českých)</w:t>
      </w:r>
      <w:r w:rsidR="00444772" w:rsidRPr="00C843A0">
        <w:rPr>
          <w:rStyle w:val="Zkladntext71"/>
        </w:rPr>
        <w:t xml:space="preserve"> bez DPH</w:t>
      </w:r>
      <w:r w:rsidR="000A6BF8" w:rsidRPr="00C843A0">
        <w:rPr>
          <w:rStyle w:val="Zkladntext71"/>
        </w:rPr>
        <w:t xml:space="preserve"> </w:t>
      </w:r>
      <w:r w:rsidR="00741E85" w:rsidRPr="00C843A0">
        <w:rPr>
          <w:rStyle w:val="Zkladntext71"/>
        </w:rPr>
        <w:t>za</w:t>
      </w:r>
      <w:r w:rsidR="000A6BF8" w:rsidRPr="00C843A0">
        <w:rPr>
          <w:rStyle w:val="Zkladntext71"/>
        </w:rPr>
        <w:t xml:space="preserve"> </w:t>
      </w:r>
      <w:r w:rsidR="00D803F7">
        <w:rPr>
          <w:rStyle w:val="Zkladntext71"/>
        </w:rPr>
        <w:t xml:space="preserve">každý </w:t>
      </w:r>
      <w:r w:rsidR="000A6BF8" w:rsidRPr="00C843A0">
        <w:rPr>
          <w:rStyle w:val="Zkladntext71"/>
        </w:rPr>
        <w:t xml:space="preserve">ujetý </w:t>
      </w:r>
      <w:proofErr w:type="spellStart"/>
      <w:r w:rsidR="000A6BF8" w:rsidRPr="00C843A0">
        <w:rPr>
          <w:rStyle w:val="Zkladntext71"/>
        </w:rPr>
        <w:t>vozokilometr</w:t>
      </w:r>
      <w:proofErr w:type="spellEnd"/>
      <w:r w:rsidR="00444772" w:rsidRPr="00C843A0">
        <w:rPr>
          <w:rStyle w:val="Zkladntext71"/>
        </w:rPr>
        <w:t>.</w:t>
      </w:r>
      <w:r w:rsidR="000A6BF8" w:rsidRPr="00C843A0">
        <w:rPr>
          <w:rStyle w:val="Zkladntext71"/>
        </w:rPr>
        <w:t xml:space="preserve"> </w:t>
      </w:r>
      <w:r w:rsidRPr="00C843A0">
        <w:rPr>
          <w:rStyle w:val="Zkladntext71"/>
        </w:rPr>
        <w:t>V</w:t>
      </w:r>
      <w:r w:rsidR="00504DE4" w:rsidRPr="00C843A0">
        <w:rPr>
          <w:rStyle w:val="Zkladntext71"/>
        </w:rPr>
        <w:t> </w:t>
      </w:r>
      <w:r w:rsidR="00197E58">
        <w:rPr>
          <w:rStyle w:val="Zkladntext71"/>
        </w:rPr>
        <w:t xml:space="preserve">celkové </w:t>
      </w:r>
      <w:r w:rsidRPr="00C843A0">
        <w:rPr>
          <w:rStyle w:val="Zkladntext71"/>
        </w:rPr>
        <w:t>ceně</w:t>
      </w:r>
      <w:r w:rsidR="00504DE4" w:rsidRPr="00C843A0">
        <w:rPr>
          <w:rStyle w:val="Zkladntext71"/>
        </w:rPr>
        <w:t xml:space="preserve"> za Přepravu</w:t>
      </w:r>
      <w:r w:rsidRPr="00C843A0">
        <w:rPr>
          <w:rStyle w:val="Zkladntext71"/>
        </w:rPr>
        <w:t xml:space="preserve"> </w:t>
      </w:r>
      <w:r w:rsidR="00197E58">
        <w:rPr>
          <w:rStyle w:val="Zkladntext71"/>
        </w:rPr>
        <w:t>se zohledňují</w:t>
      </w:r>
      <w:r w:rsidRPr="00C843A0">
        <w:rPr>
          <w:rStyle w:val="Zkladntext71"/>
        </w:rPr>
        <w:t xml:space="preserve"> všechny </w:t>
      </w:r>
      <w:proofErr w:type="spellStart"/>
      <w:r w:rsidRPr="00C843A0">
        <w:rPr>
          <w:rStyle w:val="Zkladntext71"/>
        </w:rPr>
        <w:t>vozokilometry</w:t>
      </w:r>
      <w:proofErr w:type="spellEnd"/>
      <w:r w:rsidRPr="00C843A0">
        <w:rPr>
          <w:rStyle w:val="Zkladntext71"/>
        </w:rPr>
        <w:t xml:space="preserve"> ujeté Dopravcem dle </w:t>
      </w:r>
      <w:r w:rsidR="00504DE4" w:rsidRPr="00C843A0">
        <w:rPr>
          <w:rStyle w:val="Zkladntext71"/>
        </w:rPr>
        <w:t>j</w:t>
      </w:r>
      <w:r w:rsidRPr="00C843A0">
        <w:rPr>
          <w:rStyle w:val="Zkladntext71"/>
        </w:rPr>
        <w:t xml:space="preserve">ízdního </w:t>
      </w:r>
      <w:r w:rsidRPr="00C843A0">
        <w:rPr>
          <w:rStyle w:val="Zkladntext71"/>
        </w:rPr>
        <w:lastRenderedPageBreak/>
        <w:t>řádu</w:t>
      </w:r>
      <w:r w:rsidR="00504DE4" w:rsidRPr="00C843A0">
        <w:rPr>
          <w:rStyle w:val="Zkladntext71"/>
        </w:rPr>
        <w:t xml:space="preserve"> linky č. 59</w:t>
      </w:r>
      <w:r w:rsidRPr="00C843A0">
        <w:rPr>
          <w:rStyle w:val="Zkladntext71"/>
        </w:rPr>
        <w:t>, prostoje Dopravce při obratech a režijní jízdy Dopravce z</w:t>
      </w:r>
      <w:r w:rsidRPr="007323B4">
        <w:rPr>
          <w:rStyle w:val="Zkladntext71"/>
        </w:rPr>
        <w:t xml:space="preserve"> garáží Dopravce</w:t>
      </w:r>
      <w:r w:rsidR="00197E58">
        <w:rPr>
          <w:rStyle w:val="Zkladntext71"/>
        </w:rPr>
        <w:t xml:space="preserve"> a zpět </w:t>
      </w:r>
      <w:r w:rsidR="00197E58" w:rsidRPr="00C843A0">
        <w:rPr>
          <w:rStyle w:val="Zkladntext71"/>
        </w:rPr>
        <w:t>do garáží</w:t>
      </w:r>
      <w:r w:rsidR="00504DE4" w:rsidRPr="00C843A0">
        <w:rPr>
          <w:rStyle w:val="Zkladntext71"/>
        </w:rPr>
        <w:t xml:space="preserve"> v souvislosti se zajištěním Přepravy</w:t>
      </w:r>
      <w:r w:rsidRPr="00C843A0">
        <w:rPr>
          <w:rStyle w:val="Zkladntext71"/>
        </w:rPr>
        <w:t xml:space="preserve">. </w:t>
      </w:r>
    </w:p>
    <w:p w14:paraId="3C6BE1C5" w14:textId="0ABBFD39" w:rsidR="00ED76B4" w:rsidRPr="00C843A0" w:rsidRDefault="00161101" w:rsidP="00ED76B4">
      <w:pPr>
        <w:pStyle w:val="Zkladntext70"/>
        <w:numPr>
          <w:ilvl w:val="1"/>
          <w:numId w:val="16"/>
        </w:numPr>
        <w:shd w:val="clear" w:color="auto" w:fill="auto"/>
        <w:tabs>
          <w:tab w:val="left" w:pos="567"/>
        </w:tabs>
        <w:spacing w:before="0" w:line="240" w:lineRule="auto"/>
        <w:ind w:left="567" w:right="60" w:hanging="567"/>
        <w:jc w:val="both"/>
        <w:rPr>
          <w:rStyle w:val="Zkladntext71"/>
        </w:rPr>
      </w:pPr>
      <w:r w:rsidRPr="00C843A0">
        <w:rPr>
          <w:rStyle w:val="Zkladntext71"/>
        </w:rPr>
        <w:t>Dopravce se zavazuje</w:t>
      </w:r>
      <w:r w:rsidR="000159FA" w:rsidRPr="00C843A0">
        <w:rPr>
          <w:rStyle w:val="Hypertextovodkaz"/>
          <w:u w:val="none"/>
        </w:rPr>
        <w:t xml:space="preserve"> </w:t>
      </w:r>
      <w:r w:rsidR="00E11C17">
        <w:t>Objednateli</w:t>
      </w:r>
      <w:r>
        <w:rPr>
          <w:rStyle w:val="Zkladntext71"/>
        </w:rPr>
        <w:t xml:space="preserve"> </w:t>
      </w:r>
      <w:r w:rsidRPr="00C843A0">
        <w:rPr>
          <w:rStyle w:val="Zkladntext71"/>
        </w:rPr>
        <w:t xml:space="preserve">umožnit, aby dle </w:t>
      </w:r>
      <w:r w:rsidR="00E11C17">
        <w:rPr>
          <w:rStyle w:val="Zkladntext71"/>
        </w:rPr>
        <w:t>vlastních</w:t>
      </w:r>
      <w:r w:rsidR="00E11C17" w:rsidRPr="00C843A0">
        <w:rPr>
          <w:rStyle w:val="Zkladntext71"/>
        </w:rPr>
        <w:t xml:space="preserve"> </w:t>
      </w:r>
      <w:r w:rsidRPr="00C843A0">
        <w:rPr>
          <w:rStyle w:val="Zkladntext71"/>
        </w:rPr>
        <w:t xml:space="preserve">požadavků a na vlastní náklady </w:t>
      </w:r>
      <w:r w:rsidR="00E11C17">
        <w:rPr>
          <w:rStyle w:val="Zkladntext71"/>
        </w:rPr>
        <w:t xml:space="preserve">mohl </w:t>
      </w:r>
      <w:r w:rsidRPr="00C843A0">
        <w:rPr>
          <w:rStyle w:val="Zkladntext71"/>
        </w:rPr>
        <w:t xml:space="preserve">graficky </w:t>
      </w:r>
      <w:r>
        <w:rPr>
          <w:rStyle w:val="Zkladntext71"/>
        </w:rPr>
        <w:t>upravi</w:t>
      </w:r>
      <w:r w:rsidR="00E11C17">
        <w:rPr>
          <w:rStyle w:val="Zkladntext71"/>
        </w:rPr>
        <w:t>t</w:t>
      </w:r>
      <w:r>
        <w:rPr>
          <w:rStyle w:val="Zkladntext71"/>
        </w:rPr>
        <w:t xml:space="preserve"> </w:t>
      </w:r>
      <w:r w:rsidR="00B5271C">
        <w:rPr>
          <w:rStyle w:val="Zkladntext71"/>
        </w:rPr>
        <w:t>či</w:t>
      </w:r>
      <w:r>
        <w:rPr>
          <w:rStyle w:val="Zkladntext71"/>
        </w:rPr>
        <w:t xml:space="preserve"> necha</w:t>
      </w:r>
      <w:r w:rsidR="00E11C17">
        <w:rPr>
          <w:rStyle w:val="Zkladntext71"/>
        </w:rPr>
        <w:t>t</w:t>
      </w:r>
      <w:r w:rsidRPr="00C843A0">
        <w:rPr>
          <w:rStyle w:val="Zkladntext71"/>
        </w:rPr>
        <w:t xml:space="preserve"> upravit venkovní plochy </w:t>
      </w:r>
      <w:r w:rsidR="00E11C17">
        <w:rPr>
          <w:rStyle w:val="Zkladntext71"/>
        </w:rPr>
        <w:t>Minibusu</w:t>
      </w:r>
      <w:r w:rsidR="00E11C17" w:rsidRPr="00C843A0">
        <w:rPr>
          <w:rStyle w:val="Zkladntext71"/>
        </w:rPr>
        <w:t xml:space="preserve"> </w:t>
      </w:r>
      <w:r w:rsidRPr="00C843A0">
        <w:rPr>
          <w:rStyle w:val="Zkladntext71"/>
        </w:rPr>
        <w:t>určeného k Přepravě dle této Smlouvy</w:t>
      </w:r>
      <w:r>
        <w:rPr>
          <w:rStyle w:val="Zkladntext71"/>
        </w:rPr>
        <w:t>.</w:t>
      </w:r>
      <w:r w:rsidRPr="00C843A0">
        <w:rPr>
          <w:rStyle w:val="Zkladntext71"/>
        </w:rPr>
        <w:t xml:space="preserve"> Objednatel graficky upraví </w:t>
      </w:r>
      <w:r w:rsidR="00B5271C">
        <w:rPr>
          <w:rStyle w:val="Zkladntext71"/>
        </w:rPr>
        <w:t>či</w:t>
      </w:r>
      <w:r w:rsidRPr="00C843A0">
        <w:rPr>
          <w:rStyle w:val="Zkladntext71"/>
        </w:rPr>
        <w:t xml:space="preserve"> nechá upravit Minibus </w:t>
      </w:r>
      <w:r w:rsidR="005660BE">
        <w:t xml:space="preserve">zejména </w:t>
      </w:r>
      <w:r w:rsidRPr="00C843A0">
        <w:rPr>
          <w:rStyle w:val="Zkladntext71"/>
        </w:rPr>
        <w:t xml:space="preserve">za účelem </w:t>
      </w:r>
      <w:r w:rsidR="005660BE">
        <w:rPr>
          <w:rStyle w:val="Zkladntext71"/>
        </w:rPr>
        <w:t xml:space="preserve">vlastní </w:t>
      </w:r>
      <w:r w:rsidRPr="00C843A0">
        <w:rPr>
          <w:rStyle w:val="Zkladntext71"/>
        </w:rPr>
        <w:t>propagace</w:t>
      </w:r>
      <w:r>
        <w:rPr>
          <w:rStyle w:val="Zkladntext71"/>
        </w:rPr>
        <w:t>.</w:t>
      </w:r>
      <w:r w:rsidR="007543CB">
        <w:rPr>
          <w:rStyle w:val="Zkladntext71"/>
        </w:rPr>
        <w:t xml:space="preserve"> </w:t>
      </w:r>
      <w:r w:rsidR="007543CB" w:rsidRPr="00C843A0">
        <w:rPr>
          <w:rStyle w:val="Zkladntext71"/>
        </w:rPr>
        <w:t xml:space="preserve">Dopravce </w:t>
      </w:r>
      <w:r w:rsidR="007543CB">
        <w:rPr>
          <w:rStyle w:val="Zkladntext71"/>
        </w:rPr>
        <w:t xml:space="preserve">je oprávněn odmítnout </w:t>
      </w:r>
      <w:r w:rsidR="009717AF">
        <w:rPr>
          <w:rStyle w:val="Zkladntext71"/>
        </w:rPr>
        <w:t xml:space="preserve">provedení zjevně nevhodných grafických úprav Minibusu, zejména </w:t>
      </w:r>
      <w:r w:rsidR="00273672">
        <w:rPr>
          <w:rStyle w:val="Zkladntext71"/>
        </w:rPr>
        <w:t>pokud by se návrhy</w:t>
      </w:r>
      <w:r w:rsidR="007543CB">
        <w:rPr>
          <w:rStyle w:val="Zkladntext71"/>
        </w:rPr>
        <w:t xml:space="preserve"> </w:t>
      </w:r>
      <w:r w:rsidR="00273672">
        <w:rPr>
          <w:rStyle w:val="Zkladntext71"/>
        </w:rPr>
        <w:t>příčily dobrým mravům</w:t>
      </w:r>
      <w:r w:rsidR="000A0D07">
        <w:rPr>
          <w:rStyle w:val="Zkladntext71"/>
        </w:rPr>
        <w:t xml:space="preserve"> nebo</w:t>
      </w:r>
      <w:r w:rsidR="00273672">
        <w:rPr>
          <w:rStyle w:val="Zkladntext71"/>
        </w:rPr>
        <w:t xml:space="preserve"> veřejnému pořádku</w:t>
      </w:r>
      <w:r w:rsidR="000A0D07">
        <w:rPr>
          <w:rStyle w:val="Zkladntext71"/>
        </w:rPr>
        <w:t xml:space="preserve">. </w:t>
      </w:r>
      <w:r>
        <w:rPr>
          <w:rStyle w:val="Zkladntext71"/>
        </w:rPr>
        <w:t xml:space="preserve">Odměna </w:t>
      </w:r>
      <w:r w:rsidRPr="00C843A0">
        <w:rPr>
          <w:rStyle w:val="Zkladntext71"/>
        </w:rPr>
        <w:t>za umístění grafiky na Minibusu je zahrnuta v ceně za Přepravu dle článku 3.1 této Smlouvy.</w:t>
      </w:r>
    </w:p>
    <w:p w14:paraId="4F541AA2" w14:textId="77777777" w:rsidR="000B6BF7" w:rsidRDefault="000B6BF7" w:rsidP="000B6BF7">
      <w:pPr>
        <w:pStyle w:val="Nadpis1"/>
        <w:spacing w:line="240" w:lineRule="auto"/>
        <w:rPr>
          <w:rFonts w:cs="Arial"/>
          <w:b/>
          <w:bCs/>
        </w:rPr>
      </w:pPr>
      <w:r w:rsidRPr="008D5B09">
        <w:rPr>
          <w:rFonts w:cs="Arial"/>
          <w:b/>
          <w:bCs/>
        </w:rPr>
        <w:t>I</w:t>
      </w:r>
      <w:r>
        <w:rPr>
          <w:rFonts w:cs="Arial"/>
          <w:b/>
          <w:bCs/>
        </w:rPr>
        <w:t>V</w:t>
      </w:r>
      <w:r w:rsidRPr="008D5B09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Závazky smluvních stran</w:t>
      </w:r>
    </w:p>
    <w:p w14:paraId="71F9649E" w14:textId="123CD4F1" w:rsidR="000B6BF7" w:rsidRPr="000B6BF7" w:rsidRDefault="000B6BF7" w:rsidP="00C843A0">
      <w:pPr>
        <w:pStyle w:val="Bezmezer"/>
        <w:numPr>
          <w:ilvl w:val="1"/>
          <w:numId w:val="19"/>
        </w:numPr>
        <w:tabs>
          <w:tab w:val="left" w:pos="567"/>
        </w:tabs>
        <w:spacing w:after="120" w:line="240" w:lineRule="auto"/>
        <w:ind w:left="567" w:hanging="283"/>
        <w:rPr>
          <w:rFonts w:cs="Arial"/>
          <w:szCs w:val="20"/>
        </w:rPr>
      </w:pPr>
      <w:r w:rsidRPr="000B6BF7">
        <w:rPr>
          <w:rFonts w:cs="Arial"/>
          <w:szCs w:val="20"/>
        </w:rPr>
        <w:t xml:space="preserve">Dopravce se zavazuje zajistit vypravení </w:t>
      </w:r>
      <w:r w:rsidR="00ED70B0">
        <w:rPr>
          <w:rFonts w:cs="Arial"/>
          <w:szCs w:val="20"/>
        </w:rPr>
        <w:t>spojů Minibusy</w:t>
      </w:r>
      <w:r w:rsidRPr="000B6BF7">
        <w:rPr>
          <w:rFonts w:cs="Arial"/>
          <w:szCs w:val="20"/>
        </w:rPr>
        <w:t xml:space="preserve"> na linku č. 59 </w:t>
      </w:r>
      <w:r w:rsidR="007B1C34">
        <w:rPr>
          <w:rFonts w:cs="Arial"/>
          <w:szCs w:val="20"/>
        </w:rPr>
        <w:t>po</w:t>
      </w:r>
      <w:r w:rsidRPr="000B6BF7">
        <w:rPr>
          <w:rFonts w:cs="Arial"/>
          <w:szCs w:val="20"/>
        </w:rPr>
        <w:t xml:space="preserve">dle </w:t>
      </w:r>
      <w:r w:rsidR="007B1C34" w:rsidRPr="000B6BF7">
        <w:rPr>
          <w:rFonts w:cs="Arial"/>
          <w:szCs w:val="20"/>
        </w:rPr>
        <w:t>schválen</w:t>
      </w:r>
      <w:r w:rsidR="007B1C34">
        <w:rPr>
          <w:rFonts w:cs="Arial"/>
          <w:szCs w:val="20"/>
        </w:rPr>
        <w:t>ých podmínek Přepravy dle platného</w:t>
      </w:r>
      <w:r w:rsidR="007B1C34" w:rsidRPr="000B6BF7">
        <w:rPr>
          <w:rFonts w:cs="Arial"/>
          <w:szCs w:val="20"/>
        </w:rPr>
        <w:t xml:space="preserve"> </w:t>
      </w:r>
      <w:r w:rsidRPr="000B6BF7">
        <w:rPr>
          <w:rFonts w:cs="Arial"/>
          <w:szCs w:val="20"/>
        </w:rPr>
        <w:t>jízdního řádu.</w:t>
      </w:r>
    </w:p>
    <w:p w14:paraId="1D52EA87" w14:textId="1ED01710" w:rsidR="000B6BF7" w:rsidRPr="000B6BF7" w:rsidRDefault="000B6BF7" w:rsidP="00C843A0">
      <w:pPr>
        <w:pStyle w:val="Bezmezer"/>
        <w:numPr>
          <w:ilvl w:val="1"/>
          <w:numId w:val="19"/>
        </w:numPr>
        <w:tabs>
          <w:tab w:val="left" w:pos="567"/>
        </w:tabs>
        <w:spacing w:after="120" w:line="240" w:lineRule="auto"/>
        <w:ind w:left="567" w:hanging="283"/>
        <w:rPr>
          <w:rFonts w:cs="Arial"/>
          <w:szCs w:val="20"/>
        </w:rPr>
      </w:pPr>
      <w:r w:rsidRPr="000B6BF7">
        <w:rPr>
          <w:rFonts w:cs="Arial"/>
          <w:szCs w:val="20"/>
        </w:rPr>
        <w:t xml:space="preserve">Dopravce se zavazuje poskytovat </w:t>
      </w:r>
      <w:r w:rsidR="00666386">
        <w:rPr>
          <w:rFonts w:cs="Arial"/>
          <w:szCs w:val="20"/>
        </w:rPr>
        <w:t xml:space="preserve">služby </w:t>
      </w:r>
      <w:r w:rsidR="006930D8">
        <w:rPr>
          <w:rFonts w:cs="Arial"/>
          <w:szCs w:val="20"/>
        </w:rPr>
        <w:t xml:space="preserve">dle této Smlouvy ve </w:t>
      </w:r>
      <w:r w:rsidRPr="000B6BF7">
        <w:rPr>
          <w:rFonts w:cs="Arial"/>
          <w:szCs w:val="20"/>
        </w:rPr>
        <w:t xml:space="preserve">standardní </w:t>
      </w:r>
      <w:r w:rsidR="006930D8">
        <w:rPr>
          <w:rFonts w:cs="Arial"/>
          <w:szCs w:val="20"/>
        </w:rPr>
        <w:t xml:space="preserve">jakosti, jak </w:t>
      </w:r>
      <w:r w:rsidRPr="000B6BF7">
        <w:rPr>
          <w:rFonts w:cs="Arial"/>
          <w:szCs w:val="20"/>
        </w:rPr>
        <w:t>z hlediska vozidel</w:t>
      </w:r>
      <w:r w:rsidR="006930D8">
        <w:rPr>
          <w:rFonts w:cs="Arial"/>
          <w:szCs w:val="20"/>
        </w:rPr>
        <w:t>, tak</w:t>
      </w:r>
      <w:r w:rsidRPr="000B6BF7">
        <w:rPr>
          <w:rFonts w:cs="Arial"/>
          <w:szCs w:val="20"/>
        </w:rPr>
        <w:t xml:space="preserve"> i samotného výkonu přepravních služeb.  </w:t>
      </w:r>
    </w:p>
    <w:p w14:paraId="0E683886" w14:textId="3F49F12E" w:rsidR="00430B06" w:rsidRDefault="000B6BF7" w:rsidP="006D1C98">
      <w:pPr>
        <w:pStyle w:val="Bezmezer"/>
        <w:numPr>
          <w:ilvl w:val="1"/>
          <w:numId w:val="19"/>
        </w:numPr>
        <w:tabs>
          <w:tab w:val="left" w:pos="567"/>
        </w:tabs>
        <w:spacing w:after="120" w:line="240" w:lineRule="auto"/>
        <w:ind w:left="567" w:hanging="283"/>
        <w:rPr>
          <w:rFonts w:cs="Arial"/>
          <w:szCs w:val="20"/>
        </w:rPr>
      </w:pPr>
      <w:r w:rsidRPr="000B6BF7">
        <w:rPr>
          <w:rFonts w:cs="Arial"/>
          <w:szCs w:val="20"/>
        </w:rPr>
        <w:t>Dopravce odpovídá za zveřejnění jízdní</w:t>
      </w:r>
      <w:r>
        <w:rPr>
          <w:rFonts w:cs="Arial"/>
          <w:szCs w:val="20"/>
        </w:rPr>
        <w:t>ho</w:t>
      </w:r>
      <w:r w:rsidRPr="000B6BF7">
        <w:rPr>
          <w:rFonts w:cs="Arial"/>
          <w:szCs w:val="20"/>
        </w:rPr>
        <w:t xml:space="preserve"> řád</w:t>
      </w:r>
      <w:r>
        <w:rPr>
          <w:rFonts w:cs="Arial"/>
          <w:szCs w:val="20"/>
        </w:rPr>
        <w:t>u</w:t>
      </w:r>
      <w:r w:rsidR="006930D8">
        <w:rPr>
          <w:rFonts w:cs="Arial"/>
          <w:szCs w:val="20"/>
        </w:rPr>
        <w:t xml:space="preserve"> a provozu spojů dle tohoto jízdního řádu</w:t>
      </w:r>
      <w:r w:rsidR="00FA2CDC">
        <w:rPr>
          <w:rFonts w:cs="Arial"/>
          <w:szCs w:val="20"/>
        </w:rPr>
        <w:t xml:space="preserve">, vyjma objektivních příčin </w:t>
      </w:r>
      <w:r w:rsidR="004B5274">
        <w:rPr>
          <w:rFonts w:cs="Arial"/>
          <w:szCs w:val="20"/>
        </w:rPr>
        <w:t xml:space="preserve">stojících mimo dispozici Dopravce. </w:t>
      </w:r>
      <w:r w:rsidR="00F77BC9" w:rsidRPr="000B6BF7">
        <w:rPr>
          <w:rFonts w:cs="Arial"/>
          <w:szCs w:val="20"/>
        </w:rPr>
        <w:t xml:space="preserve">Dopravce </w:t>
      </w:r>
      <w:r w:rsidR="00F77BC9">
        <w:rPr>
          <w:rFonts w:cs="Arial"/>
          <w:szCs w:val="20"/>
        </w:rPr>
        <w:t xml:space="preserve">takto </w:t>
      </w:r>
      <w:r w:rsidR="00F77BC9" w:rsidRPr="000B6BF7">
        <w:rPr>
          <w:rFonts w:cs="Arial"/>
          <w:szCs w:val="20"/>
        </w:rPr>
        <w:t>neodpovídá za nedodržení jízdní</w:t>
      </w:r>
      <w:r w:rsidR="00F77BC9">
        <w:rPr>
          <w:rFonts w:cs="Arial"/>
          <w:szCs w:val="20"/>
        </w:rPr>
        <w:t>ho</w:t>
      </w:r>
      <w:r w:rsidR="00F77BC9" w:rsidRPr="000B6BF7">
        <w:rPr>
          <w:rFonts w:cs="Arial"/>
          <w:szCs w:val="20"/>
        </w:rPr>
        <w:t xml:space="preserve"> řád</w:t>
      </w:r>
      <w:r w:rsidR="00F77BC9">
        <w:rPr>
          <w:rFonts w:cs="Arial"/>
          <w:szCs w:val="20"/>
        </w:rPr>
        <w:t>u</w:t>
      </w:r>
      <w:r w:rsidR="00F77BC9" w:rsidRPr="000B6BF7">
        <w:rPr>
          <w:rFonts w:cs="Arial"/>
          <w:szCs w:val="20"/>
        </w:rPr>
        <w:t xml:space="preserve"> </w:t>
      </w:r>
      <w:r w:rsidR="00942AFF">
        <w:rPr>
          <w:rFonts w:cs="Arial"/>
          <w:szCs w:val="20"/>
        </w:rPr>
        <w:t xml:space="preserve">zejména </w:t>
      </w:r>
      <w:r w:rsidR="00F77BC9" w:rsidRPr="000B6BF7">
        <w:rPr>
          <w:rFonts w:cs="Arial"/>
          <w:szCs w:val="20"/>
        </w:rPr>
        <w:t xml:space="preserve">z důvodu dopravní špičky (neprůjezdné komunikace), </w:t>
      </w:r>
      <w:r w:rsidR="00F77BC9">
        <w:rPr>
          <w:rFonts w:cs="Arial"/>
          <w:szCs w:val="20"/>
        </w:rPr>
        <w:t>nezaviněných dopravních nehod</w:t>
      </w:r>
      <w:r w:rsidR="00942AFF">
        <w:rPr>
          <w:rFonts w:cs="Arial"/>
          <w:szCs w:val="20"/>
        </w:rPr>
        <w:t>,</w:t>
      </w:r>
      <w:r w:rsidR="00F77BC9">
        <w:rPr>
          <w:rFonts w:cs="Arial"/>
          <w:szCs w:val="20"/>
        </w:rPr>
        <w:t xml:space="preserve"> </w:t>
      </w:r>
      <w:r w:rsidR="00F77BC9" w:rsidRPr="000B6BF7">
        <w:rPr>
          <w:rFonts w:cs="Arial"/>
          <w:szCs w:val="20"/>
        </w:rPr>
        <w:t>zásahů vyšší moci nebo z</w:t>
      </w:r>
      <w:r w:rsidR="00942AFF">
        <w:rPr>
          <w:rFonts w:cs="Arial"/>
          <w:szCs w:val="20"/>
        </w:rPr>
        <w:t xml:space="preserve"> jiných </w:t>
      </w:r>
      <w:r w:rsidR="00F77BC9" w:rsidRPr="000B6BF7">
        <w:rPr>
          <w:rFonts w:cs="Arial"/>
          <w:szCs w:val="20"/>
        </w:rPr>
        <w:t>důvodů nestojících na straně Dopravce.</w:t>
      </w:r>
    </w:p>
    <w:p w14:paraId="66F588E0" w14:textId="6EE39388" w:rsidR="000B6BF7" w:rsidRPr="000B6BF7" w:rsidRDefault="00430B06" w:rsidP="00C843A0">
      <w:pPr>
        <w:pStyle w:val="Bezmezer"/>
        <w:numPr>
          <w:ilvl w:val="1"/>
          <w:numId w:val="19"/>
        </w:numPr>
        <w:tabs>
          <w:tab w:val="left" w:pos="567"/>
        </w:tabs>
        <w:spacing w:after="120" w:line="240" w:lineRule="auto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Dopravce se zavazuje aktualizovat pro každý školní rok </w:t>
      </w:r>
      <w:r w:rsidR="00592011">
        <w:rPr>
          <w:rFonts w:cs="Arial"/>
          <w:szCs w:val="20"/>
        </w:rPr>
        <w:t>omezující datumové poznámky v jízdním řádu linky č. 59 (</w:t>
      </w:r>
      <w:r w:rsidR="00CA43AA">
        <w:rPr>
          <w:rFonts w:cs="Arial"/>
          <w:szCs w:val="20"/>
        </w:rPr>
        <w:t xml:space="preserve">ohledně dnů, ve kterých </w:t>
      </w:r>
      <w:r w:rsidR="00592011">
        <w:rPr>
          <w:rFonts w:cs="Arial"/>
          <w:szCs w:val="20"/>
        </w:rPr>
        <w:t xml:space="preserve">linka č. 59 </w:t>
      </w:r>
      <w:r w:rsidR="00CA43AA">
        <w:rPr>
          <w:rFonts w:cs="Arial"/>
          <w:szCs w:val="20"/>
        </w:rPr>
        <w:t>není v provozu</w:t>
      </w:r>
      <w:r w:rsidR="00592011">
        <w:rPr>
          <w:rFonts w:cs="Arial"/>
          <w:szCs w:val="20"/>
        </w:rPr>
        <w:t xml:space="preserve">) </w:t>
      </w:r>
      <w:r w:rsidR="00B91A97">
        <w:rPr>
          <w:rFonts w:cs="Arial"/>
          <w:szCs w:val="20"/>
        </w:rPr>
        <w:t>dle</w:t>
      </w:r>
      <w:r w:rsidR="00592011">
        <w:rPr>
          <w:rFonts w:cs="Arial"/>
          <w:szCs w:val="20"/>
        </w:rPr>
        <w:t xml:space="preserve"> termínů konání školních prázdnin</w:t>
      </w:r>
      <w:r w:rsidR="000B6BF7" w:rsidRPr="000B6BF7">
        <w:rPr>
          <w:rFonts w:cs="Arial"/>
          <w:szCs w:val="20"/>
        </w:rPr>
        <w:t xml:space="preserve"> </w:t>
      </w:r>
      <w:r w:rsidR="00592011">
        <w:rPr>
          <w:rFonts w:cs="Arial"/>
          <w:szCs w:val="20"/>
        </w:rPr>
        <w:t xml:space="preserve">vyhlašovaných </w:t>
      </w:r>
      <w:r w:rsidR="00592011" w:rsidRPr="00592011">
        <w:rPr>
          <w:rFonts w:cs="Arial"/>
          <w:szCs w:val="20"/>
        </w:rPr>
        <w:t>Ministerstv</w:t>
      </w:r>
      <w:r w:rsidR="00592011">
        <w:rPr>
          <w:rFonts w:cs="Arial"/>
          <w:szCs w:val="20"/>
        </w:rPr>
        <w:t>em</w:t>
      </w:r>
      <w:r w:rsidR="00592011" w:rsidRPr="00592011">
        <w:rPr>
          <w:rFonts w:cs="Arial"/>
          <w:szCs w:val="20"/>
        </w:rPr>
        <w:t xml:space="preserve"> školství, mládeže a tělovýchovy České republiky</w:t>
      </w:r>
      <w:r w:rsidR="00592011">
        <w:rPr>
          <w:rFonts w:cs="Arial"/>
          <w:szCs w:val="20"/>
        </w:rPr>
        <w:t>. Tyto aktualizace poznámek jízdního řádu nejsou považovány za změnu této Smlouvy.</w:t>
      </w:r>
    </w:p>
    <w:p w14:paraId="7659703D" w14:textId="389FEF10" w:rsidR="000B6BF7" w:rsidRPr="000B6BF7" w:rsidRDefault="000B6BF7" w:rsidP="00C843A0">
      <w:pPr>
        <w:pStyle w:val="Bezmezer"/>
        <w:numPr>
          <w:ilvl w:val="1"/>
          <w:numId w:val="19"/>
        </w:numPr>
        <w:tabs>
          <w:tab w:val="left" w:pos="567"/>
        </w:tabs>
        <w:spacing w:after="120" w:line="240" w:lineRule="auto"/>
        <w:ind w:left="567" w:hanging="283"/>
        <w:rPr>
          <w:rFonts w:cs="Arial"/>
          <w:szCs w:val="20"/>
        </w:rPr>
      </w:pPr>
      <w:r w:rsidRPr="000B6BF7">
        <w:rPr>
          <w:rFonts w:cs="Arial"/>
          <w:szCs w:val="20"/>
        </w:rPr>
        <w:t xml:space="preserve">Dopravce se zavazuje, že po dobu plnění Smlouvy </w:t>
      </w:r>
      <w:r w:rsidR="00CA2FCC">
        <w:rPr>
          <w:rFonts w:cs="Arial"/>
          <w:szCs w:val="20"/>
        </w:rPr>
        <w:t xml:space="preserve">bude </w:t>
      </w:r>
      <w:r w:rsidR="00CA2FCC" w:rsidRPr="000B6BF7">
        <w:rPr>
          <w:rFonts w:cs="Arial"/>
          <w:szCs w:val="20"/>
        </w:rPr>
        <w:t>dispon</w:t>
      </w:r>
      <w:r w:rsidR="00CA2FCC">
        <w:rPr>
          <w:rFonts w:cs="Arial"/>
          <w:szCs w:val="20"/>
        </w:rPr>
        <w:t>ovat</w:t>
      </w:r>
      <w:r w:rsidR="00CA2FCC" w:rsidRPr="000B6BF7">
        <w:rPr>
          <w:rFonts w:cs="Arial"/>
          <w:szCs w:val="20"/>
        </w:rPr>
        <w:t xml:space="preserve"> </w:t>
      </w:r>
      <w:r w:rsidRPr="000B6BF7">
        <w:rPr>
          <w:rFonts w:cs="Arial"/>
          <w:szCs w:val="20"/>
        </w:rPr>
        <w:t xml:space="preserve">veškerými potřebnými povoleními a licencemi </w:t>
      </w:r>
      <w:r w:rsidR="00CA2FCC">
        <w:rPr>
          <w:rFonts w:cs="Arial"/>
          <w:szCs w:val="20"/>
        </w:rPr>
        <w:t>pro</w:t>
      </w:r>
      <w:r w:rsidRPr="000B6BF7">
        <w:rPr>
          <w:rFonts w:cs="Arial"/>
          <w:szCs w:val="20"/>
        </w:rPr>
        <w:t xml:space="preserve"> zajištění Přepravy dle této Smlouvy. V případě </w:t>
      </w:r>
      <w:r w:rsidR="00CA2FCC">
        <w:rPr>
          <w:rFonts w:cs="Arial"/>
          <w:szCs w:val="20"/>
        </w:rPr>
        <w:t>jejich pozbyt</w:t>
      </w:r>
      <w:r w:rsidRPr="000B6BF7">
        <w:rPr>
          <w:rFonts w:cs="Arial"/>
          <w:szCs w:val="20"/>
        </w:rPr>
        <w:t>í se Dopravce zavazuje neprodleně tuto skutečnost oznámit Objednateli.</w:t>
      </w:r>
    </w:p>
    <w:p w14:paraId="5F46E38C" w14:textId="552D5AC5" w:rsidR="00ED76B4" w:rsidRDefault="000B6BF7" w:rsidP="00C843A0">
      <w:pPr>
        <w:pStyle w:val="Bezmezer"/>
        <w:numPr>
          <w:ilvl w:val="1"/>
          <w:numId w:val="19"/>
        </w:numPr>
        <w:tabs>
          <w:tab w:val="left" w:pos="567"/>
        </w:tabs>
        <w:spacing w:after="120" w:line="240" w:lineRule="auto"/>
        <w:ind w:left="567" w:hanging="283"/>
        <w:rPr>
          <w:rFonts w:cs="Arial"/>
          <w:szCs w:val="20"/>
        </w:rPr>
      </w:pPr>
      <w:r w:rsidRPr="000B6BF7">
        <w:rPr>
          <w:rFonts w:cs="Arial"/>
          <w:szCs w:val="20"/>
        </w:rPr>
        <w:t xml:space="preserve">V případě uzavírek </w:t>
      </w:r>
      <w:r w:rsidR="00222ED3">
        <w:rPr>
          <w:rFonts w:cs="Arial"/>
          <w:szCs w:val="20"/>
        </w:rPr>
        <w:t xml:space="preserve">komunikací </w:t>
      </w:r>
      <w:r w:rsidRPr="000B6BF7">
        <w:rPr>
          <w:rFonts w:cs="Arial"/>
          <w:szCs w:val="20"/>
        </w:rPr>
        <w:t>na trase lin</w:t>
      </w:r>
      <w:r>
        <w:rPr>
          <w:rFonts w:cs="Arial"/>
          <w:szCs w:val="20"/>
        </w:rPr>
        <w:t>ky</w:t>
      </w:r>
      <w:r w:rsidRPr="000B6BF7">
        <w:rPr>
          <w:rFonts w:cs="Arial"/>
          <w:szCs w:val="20"/>
        </w:rPr>
        <w:t xml:space="preserve"> č. </w:t>
      </w:r>
      <w:r>
        <w:rPr>
          <w:rFonts w:cs="Arial"/>
          <w:szCs w:val="20"/>
        </w:rPr>
        <w:t>5</w:t>
      </w:r>
      <w:r w:rsidRPr="000B6BF7">
        <w:rPr>
          <w:rFonts w:cs="Arial"/>
          <w:szCs w:val="20"/>
        </w:rPr>
        <w:t xml:space="preserve">9 souhlasí Objednatel s tím, že Dopravce po dobu těchto uzavírek </w:t>
      </w:r>
      <w:r w:rsidR="0041074F">
        <w:rPr>
          <w:rFonts w:cs="Arial"/>
          <w:szCs w:val="20"/>
        </w:rPr>
        <w:t xml:space="preserve">vhodně </w:t>
      </w:r>
      <w:r w:rsidRPr="000B6BF7">
        <w:rPr>
          <w:rFonts w:cs="Arial"/>
          <w:szCs w:val="20"/>
        </w:rPr>
        <w:t>změní tras</w:t>
      </w:r>
      <w:r>
        <w:rPr>
          <w:rFonts w:cs="Arial"/>
          <w:szCs w:val="20"/>
        </w:rPr>
        <w:t>u</w:t>
      </w:r>
      <w:r w:rsidRPr="000B6BF7">
        <w:rPr>
          <w:rFonts w:cs="Arial"/>
          <w:szCs w:val="20"/>
        </w:rPr>
        <w:t xml:space="preserve"> lin</w:t>
      </w:r>
      <w:r>
        <w:rPr>
          <w:rFonts w:cs="Arial"/>
          <w:szCs w:val="20"/>
        </w:rPr>
        <w:t>ky</w:t>
      </w:r>
      <w:r w:rsidRPr="000B6BF7">
        <w:rPr>
          <w:rFonts w:cs="Arial"/>
          <w:szCs w:val="20"/>
        </w:rPr>
        <w:t xml:space="preserve"> či provede v souvislosti s těmito uzavírkami nutn</w:t>
      </w:r>
      <w:r w:rsidR="00222ED3">
        <w:rPr>
          <w:rFonts w:cs="Arial"/>
          <w:szCs w:val="20"/>
        </w:rPr>
        <w:t>é</w:t>
      </w:r>
      <w:r w:rsidRPr="000B6BF7">
        <w:rPr>
          <w:rFonts w:cs="Arial"/>
          <w:szCs w:val="20"/>
        </w:rPr>
        <w:t xml:space="preserve"> posuny čas</w:t>
      </w:r>
      <w:r w:rsidR="00222ED3">
        <w:rPr>
          <w:rFonts w:cs="Arial"/>
          <w:szCs w:val="20"/>
        </w:rPr>
        <w:t>u</w:t>
      </w:r>
      <w:r w:rsidRPr="000B6BF7">
        <w:rPr>
          <w:rFonts w:cs="Arial"/>
          <w:szCs w:val="20"/>
        </w:rPr>
        <w:t xml:space="preserve"> odjezdů </w:t>
      </w:r>
      <w:r w:rsidR="0041074F">
        <w:rPr>
          <w:rFonts w:cs="Arial"/>
          <w:szCs w:val="20"/>
        </w:rPr>
        <w:t xml:space="preserve">jednotlivých </w:t>
      </w:r>
      <w:r w:rsidRPr="000B6BF7">
        <w:rPr>
          <w:rFonts w:cs="Arial"/>
          <w:szCs w:val="20"/>
        </w:rPr>
        <w:t xml:space="preserve">spojů </w:t>
      </w:r>
      <w:r w:rsidR="00C01FCB">
        <w:rPr>
          <w:rFonts w:cs="Arial"/>
          <w:szCs w:val="20"/>
        </w:rPr>
        <w:t xml:space="preserve">i </w:t>
      </w:r>
      <w:r w:rsidRPr="000B6BF7">
        <w:rPr>
          <w:rFonts w:cs="Arial"/>
          <w:szCs w:val="20"/>
        </w:rPr>
        <w:t xml:space="preserve">bez nutnosti souhlasu Objednatele, aniž by tím </w:t>
      </w:r>
      <w:r w:rsidR="00C01FCB">
        <w:rPr>
          <w:rFonts w:cs="Arial"/>
          <w:szCs w:val="20"/>
        </w:rPr>
        <w:t xml:space="preserve">došlo k porušení této </w:t>
      </w:r>
      <w:r w:rsidRPr="000B6BF7">
        <w:rPr>
          <w:rFonts w:cs="Arial"/>
          <w:szCs w:val="20"/>
        </w:rPr>
        <w:t xml:space="preserve">Smlouvy. Dopravce se zavazuje oznámit Objednateli </w:t>
      </w:r>
      <w:r w:rsidR="00C01FCB">
        <w:rPr>
          <w:rFonts w:cs="Arial"/>
          <w:szCs w:val="20"/>
        </w:rPr>
        <w:t xml:space="preserve">předem </w:t>
      </w:r>
      <w:r w:rsidRPr="000B6BF7">
        <w:rPr>
          <w:rFonts w:cs="Arial"/>
          <w:szCs w:val="20"/>
        </w:rPr>
        <w:t>místa uzavírek, stanovené objízdné trasy a objížďkové jízdní řády.</w:t>
      </w:r>
    </w:p>
    <w:p w14:paraId="4F0EA729" w14:textId="77777777" w:rsidR="000658C6" w:rsidRPr="00C843A0" w:rsidRDefault="000658C6" w:rsidP="00C843A0">
      <w:pPr>
        <w:pStyle w:val="Odstavecseseznamem"/>
        <w:numPr>
          <w:ilvl w:val="0"/>
          <w:numId w:val="18"/>
        </w:numPr>
        <w:tabs>
          <w:tab w:val="left" w:pos="207"/>
        </w:tabs>
        <w:ind w:right="60"/>
        <w:jc w:val="both"/>
        <w:rPr>
          <w:vanish/>
          <w:color w:val="auto"/>
          <w:sz w:val="18"/>
        </w:rPr>
      </w:pPr>
    </w:p>
    <w:p w14:paraId="002FB86C" w14:textId="77777777" w:rsidR="000658C6" w:rsidRPr="00C843A0" w:rsidRDefault="000658C6" w:rsidP="00C843A0">
      <w:pPr>
        <w:pStyle w:val="Odstavecseseznamem"/>
        <w:numPr>
          <w:ilvl w:val="0"/>
          <w:numId w:val="18"/>
        </w:numPr>
        <w:tabs>
          <w:tab w:val="left" w:pos="207"/>
        </w:tabs>
        <w:ind w:right="60"/>
        <w:jc w:val="both"/>
        <w:rPr>
          <w:vanish/>
          <w:color w:val="auto"/>
          <w:sz w:val="18"/>
        </w:rPr>
      </w:pPr>
    </w:p>
    <w:p w14:paraId="6D144D95" w14:textId="135586F2" w:rsidR="00390A3D" w:rsidRPr="008D5B09" w:rsidRDefault="00390A3D" w:rsidP="00390A3D">
      <w:pPr>
        <w:pStyle w:val="Nadpis1"/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V</w:t>
      </w:r>
      <w:r w:rsidRPr="008D5B09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Platební podmínky</w:t>
      </w:r>
    </w:p>
    <w:p w14:paraId="7CA43BAF" w14:textId="6C71F7FA" w:rsidR="00390A3D" w:rsidRPr="0018518E" w:rsidRDefault="00390A3D" w:rsidP="00ED76B4">
      <w:pPr>
        <w:pStyle w:val="Zkladntext70"/>
        <w:numPr>
          <w:ilvl w:val="1"/>
          <w:numId w:val="18"/>
        </w:numPr>
        <w:shd w:val="clear" w:color="auto" w:fill="auto"/>
        <w:tabs>
          <w:tab w:val="left" w:pos="567"/>
        </w:tabs>
        <w:spacing w:before="0" w:line="240" w:lineRule="auto"/>
        <w:ind w:left="567" w:right="60" w:hanging="567"/>
        <w:jc w:val="both"/>
        <w:rPr>
          <w:b/>
          <w:i/>
        </w:rPr>
      </w:pPr>
      <w:r w:rsidRPr="0018518E">
        <w:t xml:space="preserve">Dopravce bude vystavovat Objednateli faktury za plnění podle této Smlouvy jedenkrát (1x) měsíčně, vždy </w:t>
      </w:r>
      <w:r w:rsidR="001C2F47">
        <w:t>za</w:t>
      </w:r>
      <w:r w:rsidR="0040585E">
        <w:t xml:space="preserve"> Přepravu poskytnutou v</w:t>
      </w:r>
      <w:r w:rsidR="001C2F47">
        <w:t xml:space="preserve"> předchozí</w:t>
      </w:r>
      <w:r w:rsidR="0040585E">
        <w:t>m</w:t>
      </w:r>
      <w:r w:rsidRPr="0018518E">
        <w:t xml:space="preserve"> kalendářní</w:t>
      </w:r>
      <w:r w:rsidR="0040585E">
        <w:t>m</w:t>
      </w:r>
      <w:r w:rsidRPr="0018518E">
        <w:t xml:space="preserve"> měsíc</w:t>
      </w:r>
      <w:r w:rsidR="0040585E">
        <w:t>i</w:t>
      </w:r>
      <w:r>
        <w:t>.</w:t>
      </w:r>
    </w:p>
    <w:p w14:paraId="51E2C493" w14:textId="509028DE" w:rsidR="00714A3E" w:rsidRDefault="000C55A6" w:rsidP="006D1C98">
      <w:pPr>
        <w:pStyle w:val="Odstavecseseznamem"/>
        <w:numPr>
          <w:ilvl w:val="1"/>
          <w:numId w:val="18"/>
        </w:numPr>
        <w:spacing w:after="240"/>
        <w:ind w:left="567" w:hanging="567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ascii="Arial" w:hAnsi="Arial" w:cs="Arial"/>
          <w:bCs/>
          <w:iCs/>
          <w:color w:val="auto"/>
          <w:sz w:val="20"/>
          <w:szCs w:val="20"/>
        </w:rPr>
        <w:t>Veškeré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 xml:space="preserve"> faktur</w:t>
      </w:r>
      <w:r>
        <w:rPr>
          <w:rFonts w:ascii="Arial" w:hAnsi="Arial" w:cs="Arial"/>
          <w:bCs/>
          <w:iCs/>
          <w:color w:val="auto"/>
          <w:sz w:val="20"/>
          <w:szCs w:val="20"/>
        </w:rPr>
        <w:t>y či jiné platební doklady dle této Smlouvy</w:t>
      </w:r>
      <w:r w:rsidR="00D27CE2">
        <w:rPr>
          <w:rFonts w:ascii="Arial" w:hAnsi="Arial" w:cs="Arial"/>
          <w:bCs/>
          <w:iCs/>
          <w:color w:val="auto"/>
          <w:sz w:val="20"/>
          <w:szCs w:val="20"/>
        </w:rPr>
        <w:t xml:space="preserve"> jsou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D27CE2">
        <w:rPr>
          <w:rFonts w:ascii="Arial" w:hAnsi="Arial" w:cs="Arial"/>
          <w:bCs/>
          <w:iCs/>
          <w:color w:val="auto"/>
          <w:sz w:val="20"/>
          <w:szCs w:val="20"/>
        </w:rPr>
        <w:t>splatné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 xml:space="preserve"> 14 dní ode dne vystavení</w:t>
      </w:r>
      <w:r w:rsidR="00D27CE2">
        <w:rPr>
          <w:rFonts w:ascii="Arial" w:hAnsi="Arial" w:cs="Arial"/>
          <w:bCs/>
          <w:iCs/>
          <w:color w:val="auto"/>
          <w:sz w:val="20"/>
          <w:szCs w:val="20"/>
        </w:rPr>
        <w:t>.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D27CE2">
        <w:rPr>
          <w:rFonts w:ascii="Arial" w:hAnsi="Arial" w:cs="Arial"/>
          <w:bCs/>
          <w:iCs/>
          <w:color w:val="auto"/>
          <w:sz w:val="20"/>
          <w:szCs w:val="20"/>
        </w:rPr>
        <w:t>V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 xml:space="preserve"> pochybnostech </w:t>
      </w:r>
      <w:r w:rsidR="009B1607">
        <w:rPr>
          <w:rFonts w:ascii="Arial" w:hAnsi="Arial" w:cs="Arial"/>
          <w:bCs/>
          <w:iCs/>
          <w:color w:val="auto"/>
          <w:sz w:val="20"/>
          <w:szCs w:val="20"/>
        </w:rPr>
        <w:t xml:space="preserve">o doručení faktury Objednateli 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>se má za to, že faktura byla doručena 3 dn</w:t>
      </w:r>
      <w:r w:rsidR="00D27CE2">
        <w:rPr>
          <w:rFonts w:ascii="Arial" w:hAnsi="Arial" w:cs="Arial"/>
          <w:bCs/>
          <w:iCs/>
          <w:color w:val="auto"/>
          <w:sz w:val="20"/>
          <w:szCs w:val="20"/>
        </w:rPr>
        <w:t>y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 xml:space="preserve"> ode dne </w:t>
      </w:r>
      <w:r w:rsidR="0037629A">
        <w:rPr>
          <w:rFonts w:ascii="Arial" w:hAnsi="Arial" w:cs="Arial"/>
          <w:bCs/>
          <w:iCs/>
          <w:color w:val="auto"/>
          <w:sz w:val="20"/>
          <w:szCs w:val="20"/>
        </w:rPr>
        <w:t xml:space="preserve">jejího 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>odeslání</w:t>
      </w:r>
      <w:r w:rsidR="009B1607">
        <w:rPr>
          <w:rFonts w:ascii="Arial" w:hAnsi="Arial" w:cs="Arial"/>
          <w:bCs/>
          <w:iCs/>
          <w:color w:val="auto"/>
          <w:sz w:val="20"/>
          <w:szCs w:val="20"/>
        </w:rPr>
        <w:t xml:space="preserve"> Objednateli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>.</w:t>
      </w:r>
    </w:p>
    <w:p w14:paraId="4392A1E2" w14:textId="457CB4F3" w:rsidR="00390A3D" w:rsidRPr="00390A3D" w:rsidRDefault="00A94174" w:rsidP="00ED76B4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ascii="Arial" w:hAnsi="Arial" w:cs="Arial"/>
          <w:bCs/>
          <w:iCs/>
          <w:color w:val="auto"/>
          <w:sz w:val="20"/>
          <w:szCs w:val="20"/>
        </w:rPr>
        <w:t xml:space="preserve">V případě prodlení s úhradou </w:t>
      </w:r>
      <w:r w:rsidR="00295052">
        <w:rPr>
          <w:rFonts w:ascii="Arial" w:hAnsi="Arial" w:cs="Arial"/>
          <w:bCs/>
          <w:iCs/>
          <w:color w:val="auto"/>
          <w:sz w:val="20"/>
          <w:szCs w:val="20"/>
        </w:rPr>
        <w:t xml:space="preserve">plateb dle této Smlouvy </w:t>
      </w:r>
      <w:r>
        <w:rPr>
          <w:rFonts w:ascii="Arial" w:hAnsi="Arial" w:cs="Arial"/>
          <w:bCs/>
          <w:iCs/>
          <w:color w:val="auto"/>
          <w:sz w:val="20"/>
          <w:szCs w:val="20"/>
        </w:rPr>
        <w:t>je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 xml:space="preserve"> Objednatel </w:t>
      </w:r>
      <w:r>
        <w:rPr>
          <w:rFonts w:ascii="Arial" w:hAnsi="Arial" w:cs="Arial"/>
          <w:bCs/>
          <w:iCs/>
          <w:color w:val="auto"/>
          <w:sz w:val="20"/>
          <w:szCs w:val="20"/>
        </w:rPr>
        <w:t xml:space="preserve">povinen Dopravci 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>zaplatit smluvní pokutu ve výši 0,05</w:t>
      </w:r>
      <w:r w:rsidR="00714A3E">
        <w:rPr>
          <w:rFonts w:ascii="Arial" w:hAnsi="Arial" w:cs="Arial"/>
          <w:bCs/>
          <w:iCs/>
          <w:color w:val="auto"/>
          <w:sz w:val="20"/>
          <w:szCs w:val="20"/>
        </w:rPr>
        <w:t> </w:t>
      </w:r>
      <w:r w:rsidR="00390A3D" w:rsidRPr="00390A3D">
        <w:rPr>
          <w:rFonts w:ascii="Arial" w:hAnsi="Arial" w:cs="Arial"/>
          <w:bCs/>
          <w:iCs/>
          <w:color w:val="auto"/>
          <w:sz w:val="20"/>
          <w:szCs w:val="20"/>
        </w:rPr>
        <w:t xml:space="preserve">% z dlužné částky za každý započatý den prodlení. </w:t>
      </w:r>
    </w:p>
    <w:p w14:paraId="6B5937EF" w14:textId="77777777" w:rsidR="00390A3D" w:rsidRPr="00390A3D" w:rsidRDefault="00390A3D" w:rsidP="00ED76B4">
      <w:pPr>
        <w:pStyle w:val="Odstavecseseznamem"/>
        <w:ind w:left="567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F839C0">
        <w:rPr>
          <w:bCs/>
          <w:iCs/>
          <w:color w:val="auto"/>
        </w:rPr>
        <w:t xml:space="preserve"> </w:t>
      </w:r>
    </w:p>
    <w:p w14:paraId="58C3CE0C" w14:textId="5EDBC6D1" w:rsidR="00390A3D" w:rsidRPr="00207726" w:rsidRDefault="00390A3D" w:rsidP="00ED76B4">
      <w:pPr>
        <w:pStyle w:val="Bezmezer"/>
        <w:numPr>
          <w:ilvl w:val="1"/>
          <w:numId w:val="18"/>
        </w:numPr>
        <w:spacing w:after="60" w:line="240" w:lineRule="auto"/>
        <w:ind w:left="567" w:hanging="567"/>
        <w:rPr>
          <w:rFonts w:cs="Arial"/>
        </w:rPr>
      </w:pPr>
      <w:r w:rsidRPr="00207726">
        <w:rPr>
          <w:rFonts w:cs="Arial"/>
        </w:rPr>
        <w:t>Při závažném porušení smluvních podmínek je D</w:t>
      </w:r>
      <w:r>
        <w:rPr>
          <w:rFonts w:cs="Arial"/>
        </w:rPr>
        <w:t>opravce</w:t>
      </w:r>
      <w:r w:rsidRPr="00207726">
        <w:rPr>
          <w:rFonts w:cs="Arial"/>
        </w:rPr>
        <w:t xml:space="preserve"> oprávněn podat výpověď</w:t>
      </w:r>
      <w:r w:rsidR="00295052">
        <w:rPr>
          <w:rFonts w:cs="Arial"/>
        </w:rPr>
        <w:t xml:space="preserve"> této Smlouvy</w:t>
      </w:r>
      <w:r w:rsidRPr="00207726">
        <w:rPr>
          <w:rFonts w:cs="Arial"/>
        </w:rPr>
        <w:t>, výpovědní lhůta činí 1 měsíc</w:t>
      </w:r>
      <w:r w:rsidR="00295052">
        <w:rPr>
          <w:rFonts w:cs="Arial"/>
        </w:rPr>
        <w:t xml:space="preserve"> ode dne doručení výpovědi Objednateli</w:t>
      </w:r>
      <w:r w:rsidRPr="00207726">
        <w:rPr>
          <w:rFonts w:cs="Arial"/>
        </w:rPr>
        <w:t xml:space="preserve">. </w:t>
      </w:r>
      <w:r w:rsidR="00295052">
        <w:rPr>
          <w:rFonts w:cs="Arial"/>
        </w:rPr>
        <w:t xml:space="preserve">Za závažné porušení smluvních podmínek této Smlouvy se výslovně považuje také situace, </w:t>
      </w:r>
      <w:r w:rsidR="00295052" w:rsidRPr="00207726">
        <w:rPr>
          <w:rFonts w:cs="Arial"/>
        </w:rPr>
        <w:t xml:space="preserve">kdy </w:t>
      </w:r>
      <w:r w:rsidR="00295052">
        <w:rPr>
          <w:rFonts w:cs="Arial"/>
        </w:rPr>
        <w:t>se Objednatel ocitne</w:t>
      </w:r>
      <w:r w:rsidR="00295052" w:rsidRPr="00207726">
        <w:rPr>
          <w:rFonts w:cs="Arial"/>
        </w:rPr>
        <w:t xml:space="preserve"> </w:t>
      </w:r>
      <w:r w:rsidR="00295052">
        <w:rPr>
          <w:rFonts w:cs="Arial"/>
        </w:rPr>
        <w:t>v</w:t>
      </w:r>
      <w:r w:rsidR="00AA4FD6">
        <w:rPr>
          <w:rFonts w:cs="Arial"/>
        </w:rPr>
        <w:t> </w:t>
      </w:r>
      <w:r w:rsidR="00295052">
        <w:rPr>
          <w:rFonts w:cs="Arial"/>
        </w:rPr>
        <w:t>prodlení</w:t>
      </w:r>
      <w:r w:rsidR="00AA4FD6">
        <w:rPr>
          <w:rFonts w:cs="Arial"/>
        </w:rPr>
        <w:t xml:space="preserve"> s úhradou</w:t>
      </w:r>
      <w:r w:rsidR="00295052" w:rsidRPr="00207726">
        <w:rPr>
          <w:rFonts w:cs="Arial"/>
        </w:rPr>
        <w:t xml:space="preserve"> </w:t>
      </w:r>
      <w:r w:rsidR="00AA4FD6">
        <w:rPr>
          <w:rFonts w:cs="Arial"/>
        </w:rPr>
        <w:t xml:space="preserve">některé z faktur </w:t>
      </w:r>
      <w:r w:rsidR="00A24311">
        <w:rPr>
          <w:rFonts w:cs="Arial"/>
        </w:rPr>
        <w:t xml:space="preserve">o </w:t>
      </w:r>
      <w:r w:rsidR="00AA4FD6">
        <w:rPr>
          <w:rFonts w:cs="Arial"/>
        </w:rPr>
        <w:t>více než</w:t>
      </w:r>
      <w:r w:rsidR="00295052" w:rsidRPr="00207726">
        <w:rPr>
          <w:rFonts w:cs="Arial"/>
        </w:rPr>
        <w:t xml:space="preserve"> </w:t>
      </w:r>
      <w:r w:rsidR="00295052">
        <w:rPr>
          <w:rFonts w:cs="Arial"/>
        </w:rPr>
        <w:t>třicet (30)</w:t>
      </w:r>
      <w:r w:rsidR="00295052" w:rsidRPr="00207726">
        <w:rPr>
          <w:rFonts w:cs="Arial"/>
        </w:rPr>
        <w:t xml:space="preserve"> dn</w:t>
      </w:r>
      <w:r w:rsidR="00350D9E">
        <w:rPr>
          <w:rFonts w:cs="Arial"/>
        </w:rPr>
        <w:t>í.</w:t>
      </w:r>
    </w:p>
    <w:p w14:paraId="731B1D12" w14:textId="77777777" w:rsidR="00ED76B4" w:rsidRPr="00C843A0" w:rsidRDefault="00ED76B4" w:rsidP="000B6BF7">
      <w:pPr>
        <w:pStyle w:val="Zkladntext70"/>
        <w:shd w:val="clear" w:color="auto" w:fill="auto"/>
        <w:tabs>
          <w:tab w:val="left" w:pos="567"/>
        </w:tabs>
        <w:spacing w:before="0" w:line="240" w:lineRule="auto"/>
        <w:ind w:right="60" w:firstLine="0"/>
        <w:jc w:val="both"/>
        <w:rPr>
          <w:rStyle w:val="Zkladntext71"/>
          <w:sz w:val="24"/>
        </w:rPr>
      </w:pPr>
    </w:p>
    <w:p w14:paraId="1532752E" w14:textId="469B9A2A" w:rsidR="00390A3D" w:rsidRDefault="00390A3D" w:rsidP="00C843A0">
      <w:pPr>
        <w:pStyle w:val="Zkladntext70"/>
        <w:keepNext/>
        <w:shd w:val="clear" w:color="auto" w:fill="auto"/>
        <w:tabs>
          <w:tab w:val="left" w:pos="567"/>
        </w:tabs>
        <w:spacing w:before="0" w:line="240" w:lineRule="auto"/>
        <w:ind w:left="357" w:right="62" w:firstLine="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E3908">
        <w:rPr>
          <w:rFonts w:cs="Arial"/>
          <w:b/>
          <w:bCs/>
        </w:rPr>
        <w:t xml:space="preserve">VI. </w:t>
      </w:r>
      <w:r>
        <w:rPr>
          <w:rFonts w:cs="Arial"/>
          <w:b/>
          <w:bCs/>
        </w:rPr>
        <w:t>Inflační doložka</w:t>
      </w:r>
    </w:p>
    <w:p w14:paraId="4BC62A92" w14:textId="30673005" w:rsidR="00390A3D" w:rsidRPr="00390A3D" w:rsidRDefault="00390A3D" w:rsidP="00ED76B4">
      <w:pPr>
        <w:pStyle w:val="Zkladntext70"/>
        <w:numPr>
          <w:ilvl w:val="1"/>
          <w:numId w:val="25"/>
        </w:numPr>
        <w:shd w:val="clear" w:color="auto" w:fill="auto"/>
        <w:tabs>
          <w:tab w:val="left" w:pos="567"/>
        </w:tabs>
        <w:spacing w:before="0" w:line="240" w:lineRule="auto"/>
        <w:ind w:left="567" w:right="60" w:hanging="567"/>
        <w:jc w:val="both"/>
        <w:rPr>
          <w:rFonts w:cs="Arial"/>
          <w:color w:val="000000"/>
          <w:szCs w:val="24"/>
        </w:rPr>
      </w:pPr>
      <w:r w:rsidRPr="00430B06">
        <w:t>Dopravce je oprávněn</w:t>
      </w:r>
      <w:r w:rsidR="00350D9E">
        <w:t xml:space="preserve"> jednostranně</w:t>
      </w:r>
      <w:r w:rsidRPr="00430B06">
        <w:t xml:space="preserve"> upravit výši sjednané ceny za Přepravu z</w:t>
      </w:r>
      <w:r w:rsidR="00350D9E">
        <w:t> </w:t>
      </w:r>
      <w:r w:rsidRPr="00430B06">
        <w:t>důvodu inflace za podmínek níže uvedených.</w:t>
      </w:r>
      <w:r w:rsidRPr="00390A3D">
        <w:rPr>
          <w:rFonts w:cs="Arial"/>
          <w:color w:val="000000"/>
          <w:szCs w:val="24"/>
        </w:rPr>
        <w:t xml:space="preserve"> </w:t>
      </w:r>
    </w:p>
    <w:p w14:paraId="1997B36E" w14:textId="4AF81BEB" w:rsidR="00430B06" w:rsidRDefault="00390A3D" w:rsidP="00ED76B4">
      <w:pPr>
        <w:pStyle w:val="Odstavecseseznamem"/>
        <w:numPr>
          <w:ilvl w:val="1"/>
          <w:numId w:val="25"/>
        </w:numPr>
        <w:ind w:left="567" w:hanging="567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bookmarkStart w:id="1" w:name="_Hlk95140716"/>
      <w:r w:rsidRPr="00430B06">
        <w:rPr>
          <w:rFonts w:ascii="Arial" w:hAnsi="Arial" w:cs="Arial"/>
          <w:bCs/>
          <w:iCs/>
          <w:color w:val="auto"/>
          <w:sz w:val="20"/>
          <w:szCs w:val="20"/>
        </w:rPr>
        <w:lastRenderedPageBreak/>
        <w:t xml:space="preserve">Inflací se </w:t>
      </w:r>
      <w:r w:rsidR="00FF136F">
        <w:rPr>
          <w:rFonts w:ascii="Arial" w:hAnsi="Arial" w:cs="Arial"/>
          <w:bCs/>
          <w:iCs/>
          <w:color w:val="auto"/>
          <w:sz w:val="20"/>
          <w:szCs w:val="20"/>
        </w:rPr>
        <w:t xml:space="preserve">pro účely této Smlouvy 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rozumí </w:t>
      </w:r>
      <w:r w:rsidR="009C1FCE">
        <w:rPr>
          <w:rFonts w:ascii="Arial" w:hAnsi="Arial" w:cs="Arial"/>
          <w:bCs/>
          <w:iCs/>
          <w:color w:val="auto"/>
          <w:sz w:val="20"/>
          <w:szCs w:val="20"/>
        </w:rPr>
        <w:t xml:space="preserve">ukazatel 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>průměrn</w:t>
      </w:r>
      <w:r w:rsidR="009C1FCE">
        <w:rPr>
          <w:rFonts w:ascii="Arial" w:hAnsi="Arial" w:cs="Arial"/>
          <w:bCs/>
          <w:iCs/>
          <w:color w:val="auto"/>
          <w:sz w:val="20"/>
          <w:szCs w:val="20"/>
        </w:rPr>
        <w:t>é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 roční </w:t>
      </w:r>
      <w:r w:rsidR="004C016E" w:rsidRPr="00430B06">
        <w:rPr>
          <w:rFonts w:ascii="Arial" w:hAnsi="Arial" w:cs="Arial"/>
          <w:bCs/>
          <w:iCs/>
          <w:color w:val="auto"/>
          <w:sz w:val="20"/>
          <w:szCs w:val="20"/>
        </w:rPr>
        <w:t>mír</w:t>
      </w:r>
      <w:r w:rsidR="004C016E">
        <w:rPr>
          <w:rFonts w:ascii="Arial" w:hAnsi="Arial" w:cs="Arial"/>
          <w:bCs/>
          <w:iCs/>
          <w:color w:val="auto"/>
          <w:sz w:val="20"/>
          <w:szCs w:val="20"/>
        </w:rPr>
        <w:t xml:space="preserve">y 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>inflace</w:t>
      </w:r>
      <w:r w:rsidR="000D0576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0D0576" w:rsidRPr="000D0576">
        <w:rPr>
          <w:rFonts w:ascii="Arial" w:hAnsi="Arial" w:cs="Arial"/>
          <w:bCs/>
          <w:iCs/>
          <w:color w:val="auto"/>
          <w:sz w:val="20"/>
          <w:szCs w:val="20"/>
        </w:rPr>
        <w:t>vyjádřen</w:t>
      </w:r>
      <w:r w:rsidR="000D0576">
        <w:rPr>
          <w:rFonts w:ascii="Arial" w:hAnsi="Arial" w:cs="Arial"/>
          <w:bCs/>
          <w:iCs/>
          <w:color w:val="auto"/>
          <w:sz w:val="20"/>
          <w:szCs w:val="20"/>
        </w:rPr>
        <w:t>é</w:t>
      </w:r>
      <w:r w:rsidR="000D0576" w:rsidRPr="000D0576">
        <w:rPr>
          <w:rFonts w:ascii="Arial" w:hAnsi="Arial" w:cs="Arial"/>
          <w:bCs/>
          <w:iCs/>
          <w:color w:val="auto"/>
          <w:sz w:val="20"/>
          <w:szCs w:val="20"/>
        </w:rPr>
        <w:t xml:space="preserve"> přírůstkem průměrného indexu spotřebitelských cen</w:t>
      </w:r>
      <w:r w:rsidR="000D0576">
        <w:rPr>
          <w:rFonts w:ascii="Arial" w:hAnsi="Arial" w:cs="Arial"/>
          <w:bCs/>
          <w:iCs/>
          <w:color w:val="auto"/>
          <w:sz w:val="20"/>
          <w:szCs w:val="20"/>
        </w:rPr>
        <w:t xml:space="preserve"> za kalendářní rok</w:t>
      </w:r>
      <w:r w:rsidR="00FF136F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FF136F" w:rsidRPr="00430B06">
        <w:rPr>
          <w:rFonts w:ascii="Arial" w:hAnsi="Arial" w:cs="Arial"/>
          <w:bCs/>
          <w:iCs/>
          <w:color w:val="auto"/>
          <w:sz w:val="20"/>
          <w:szCs w:val="20"/>
        </w:rPr>
        <w:t>vyjádřen</w:t>
      </w:r>
      <w:r w:rsidR="00FF136F">
        <w:rPr>
          <w:rFonts w:ascii="Arial" w:hAnsi="Arial" w:cs="Arial"/>
          <w:bCs/>
          <w:iCs/>
          <w:color w:val="auto"/>
          <w:sz w:val="20"/>
          <w:szCs w:val="20"/>
        </w:rPr>
        <w:t>ý</w:t>
      </w:r>
      <w:r w:rsidR="00FF136F"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 v procentech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, </w:t>
      </w:r>
      <w:r w:rsidR="009C1FCE" w:rsidRPr="00430B06">
        <w:rPr>
          <w:rFonts w:ascii="Arial" w:hAnsi="Arial" w:cs="Arial"/>
          <w:bCs/>
          <w:iCs/>
          <w:color w:val="auto"/>
          <w:sz w:val="20"/>
          <w:szCs w:val="20"/>
        </w:rPr>
        <w:t>kter</w:t>
      </w:r>
      <w:r w:rsidR="009C1FCE">
        <w:rPr>
          <w:rFonts w:ascii="Arial" w:hAnsi="Arial" w:cs="Arial"/>
          <w:bCs/>
          <w:iCs/>
          <w:color w:val="auto"/>
          <w:sz w:val="20"/>
          <w:szCs w:val="20"/>
        </w:rPr>
        <w:t>ý</w:t>
      </w:r>
      <w:r w:rsidR="009C1FCE"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7A2BA7">
        <w:rPr>
          <w:rFonts w:ascii="Arial" w:hAnsi="Arial" w:cs="Arial"/>
          <w:bCs/>
          <w:iCs/>
          <w:color w:val="auto"/>
          <w:sz w:val="20"/>
          <w:szCs w:val="20"/>
        </w:rPr>
        <w:t>každoročně zjišťuje</w:t>
      </w:r>
      <w:r w:rsidR="009C1FCE"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7A2BA7">
        <w:rPr>
          <w:rFonts w:ascii="Arial" w:hAnsi="Arial" w:cs="Arial"/>
          <w:bCs/>
          <w:iCs/>
          <w:color w:val="auto"/>
          <w:sz w:val="20"/>
          <w:szCs w:val="20"/>
        </w:rPr>
        <w:t xml:space="preserve">a sděluje 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>Český statistický úřad</w:t>
      </w:r>
      <w:r w:rsidR="00FF136F">
        <w:rPr>
          <w:rFonts w:ascii="Arial" w:hAnsi="Arial" w:cs="Arial"/>
          <w:bCs/>
          <w:iCs/>
          <w:color w:val="auto"/>
          <w:sz w:val="20"/>
          <w:szCs w:val="20"/>
        </w:rPr>
        <w:t>.</w:t>
      </w:r>
    </w:p>
    <w:p w14:paraId="0C5BFA1C" w14:textId="3E27D809" w:rsidR="00390A3D" w:rsidRPr="00430B06" w:rsidRDefault="00390A3D" w:rsidP="00430B06">
      <w:pPr>
        <w:rPr>
          <w:rFonts w:ascii="Arial" w:hAnsi="Arial" w:cs="Arial"/>
          <w:bCs/>
          <w:iCs/>
          <w:color w:val="auto"/>
          <w:sz w:val="20"/>
          <w:szCs w:val="20"/>
        </w:rPr>
      </w:pP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</w:p>
    <w:p w14:paraId="669EB209" w14:textId="54EC58D7" w:rsidR="00430B06" w:rsidRDefault="00390A3D" w:rsidP="00ED76B4">
      <w:pPr>
        <w:pStyle w:val="Odstavecseseznamem"/>
        <w:numPr>
          <w:ilvl w:val="1"/>
          <w:numId w:val="25"/>
        </w:numPr>
        <w:ind w:left="567" w:hanging="567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bookmarkStart w:id="2" w:name="_Hlk95140787"/>
      <w:bookmarkEnd w:id="1"/>
      <w:r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Vždy </w:t>
      </w:r>
      <w:r w:rsidR="00193836">
        <w:rPr>
          <w:rFonts w:ascii="Arial" w:hAnsi="Arial" w:cs="Arial"/>
          <w:bCs/>
          <w:iCs/>
          <w:color w:val="auto"/>
          <w:sz w:val="20"/>
          <w:szCs w:val="20"/>
        </w:rPr>
        <w:t xml:space="preserve">s účinností 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>od 1. ledna</w:t>
      </w:r>
      <w:r w:rsidR="00FF136F">
        <w:rPr>
          <w:rFonts w:ascii="Arial" w:hAnsi="Arial" w:cs="Arial"/>
          <w:bCs/>
          <w:iCs/>
          <w:color w:val="auto"/>
          <w:sz w:val="20"/>
          <w:szCs w:val="20"/>
        </w:rPr>
        <w:t xml:space="preserve"> každého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 kalendářního roku </w:t>
      </w:r>
      <w:r w:rsidR="00FF136F">
        <w:rPr>
          <w:rFonts w:ascii="Arial" w:hAnsi="Arial" w:cs="Arial"/>
          <w:bCs/>
          <w:iCs/>
          <w:color w:val="auto"/>
          <w:sz w:val="20"/>
          <w:szCs w:val="20"/>
        </w:rPr>
        <w:t xml:space="preserve">trvání této Smlouvy 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>je Dopravce oprávněn zvýšit cenu za Přepravu z důvodů inflace</w:t>
      </w:r>
      <w:r w:rsidR="00465CA9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>o tolik procent, kolik činila inflace v</w:t>
      </w:r>
      <w:r w:rsidR="00EA36E9">
        <w:rPr>
          <w:rFonts w:ascii="Arial" w:hAnsi="Arial" w:cs="Arial"/>
          <w:bCs/>
          <w:iCs/>
          <w:color w:val="auto"/>
          <w:sz w:val="20"/>
          <w:szCs w:val="20"/>
        </w:rPr>
        <w:t> </w:t>
      </w:r>
      <w:r w:rsidR="00EA02F6" w:rsidRPr="00430B06">
        <w:rPr>
          <w:rFonts w:ascii="Arial" w:hAnsi="Arial" w:cs="Arial"/>
          <w:bCs/>
          <w:iCs/>
          <w:color w:val="auto"/>
          <w:sz w:val="20"/>
          <w:szCs w:val="20"/>
        </w:rPr>
        <w:t>předcházejícím</w:t>
      </w:r>
      <w:r w:rsidR="00EA36E9">
        <w:rPr>
          <w:rFonts w:ascii="Arial" w:hAnsi="Arial" w:cs="Arial"/>
          <w:bCs/>
          <w:iCs/>
          <w:color w:val="auto"/>
          <w:sz w:val="20"/>
          <w:szCs w:val="20"/>
        </w:rPr>
        <w:t xml:space="preserve"> kalendářním </w:t>
      </w:r>
      <w:r w:rsidRPr="00430B06">
        <w:rPr>
          <w:rFonts w:ascii="Arial" w:hAnsi="Arial" w:cs="Arial"/>
          <w:bCs/>
          <w:iCs/>
          <w:color w:val="auto"/>
          <w:sz w:val="20"/>
          <w:szCs w:val="20"/>
        </w:rPr>
        <w:t>roce.</w:t>
      </w:r>
    </w:p>
    <w:p w14:paraId="3F96BA32" w14:textId="0A190527" w:rsidR="00390A3D" w:rsidRPr="00430B06" w:rsidRDefault="00390A3D" w:rsidP="00ED76B4">
      <w:pPr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1CB98BBC" w14:textId="4FD1706D" w:rsidR="00390A3D" w:rsidRDefault="00E70045" w:rsidP="00ED76B4">
      <w:pPr>
        <w:pStyle w:val="Odstavecseseznamem"/>
        <w:numPr>
          <w:ilvl w:val="1"/>
          <w:numId w:val="25"/>
        </w:numPr>
        <w:ind w:left="567" w:hanging="567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bookmarkStart w:id="3" w:name="_Hlk95141066"/>
      <w:bookmarkEnd w:id="2"/>
      <w:r>
        <w:rPr>
          <w:rFonts w:ascii="Arial" w:hAnsi="Arial" w:cs="Arial"/>
          <w:bCs/>
          <w:iCs/>
          <w:color w:val="auto"/>
          <w:sz w:val="20"/>
          <w:szCs w:val="20"/>
        </w:rPr>
        <w:t>C</w:t>
      </w:r>
      <w:r w:rsidR="00390A3D" w:rsidRPr="00430B06">
        <w:rPr>
          <w:rFonts w:ascii="Arial" w:hAnsi="Arial" w:cs="Arial"/>
          <w:bCs/>
          <w:iCs/>
          <w:color w:val="auto"/>
          <w:sz w:val="20"/>
          <w:szCs w:val="20"/>
        </w:rPr>
        <w:t>ena za Přepravu zvýšená z</w:t>
      </w:r>
      <w:r w:rsidR="00EA36E9">
        <w:rPr>
          <w:rFonts w:ascii="Arial" w:hAnsi="Arial" w:cs="Arial"/>
          <w:bCs/>
          <w:iCs/>
          <w:color w:val="auto"/>
          <w:sz w:val="20"/>
          <w:szCs w:val="20"/>
        </w:rPr>
        <w:t> </w:t>
      </w:r>
      <w:r w:rsidR="00390A3D"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důvodu inflace </w:t>
      </w:r>
      <w:r>
        <w:rPr>
          <w:rFonts w:ascii="Arial" w:hAnsi="Arial" w:cs="Arial"/>
          <w:bCs/>
          <w:iCs/>
          <w:color w:val="auto"/>
          <w:sz w:val="20"/>
          <w:szCs w:val="20"/>
        </w:rPr>
        <w:t>je</w:t>
      </w:r>
      <w:r w:rsidR="00390A3D" w:rsidRPr="00430B06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EA36E9">
        <w:rPr>
          <w:rFonts w:ascii="Arial" w:hAnsi="Arial" w:cs="Arial"/>
          <w:bCs/>
          <w:iCs/>
          <w:color w:val="auto"/>
          <w:sz w:val="20"/>
          <w:szCs w:val="20"/>
        </w:rPr>
        <w:t xml:space="preserve">řádně </w:t>
      </w:r>
      <w:r w:rsidR="00390A3D" w:rsidRPr="00430B06">
        <w:rPr>
          <w:rFonts w:ascii="Arial" w:hAnsi="Arial" w:cs="Arial"/>
          <w:bCs/>
          <w:iCs/>
          <w:color w:val="auto"/>
          <w:sz w:val="20"/>
          <w:szCs w:val="20"/>
        </w:rPr>
        <w:t>sjednanou cen</w:t>
      </w:r>
      <w:r>
        <w:rPr>
          <w:rFonts w:ascii="Arial" w:hAnsi="Arial" w:cs="Arial"/>
          <w:bCs/>
          <w:iCs/>
          <w:color w:val="auto"/>
          <w:sz w:val="20"/>
          <w:szCs w:val="20"/>
        </w:rPr>
        <w:t>o</w:t>
      </w:r>
      <w:r w:rsidR="00390A3D" w:rsidRPr="00430B06">
        <w:rPr>
          <w:rFonts w:ascii="Arial" w:hAnsi="Arial" w:cs="Arial"/>
          <w:bCs/>
          <w:iCs/>
          <w:color w:val="auto"/>
          <w:sz w:val="20"/>
          <w:szCs w:val="20"/>
        </w:rPr>
        <w:t>u za Přepravu</w:t>
      </w:r>
      <w:r w:rsidR="00EA36E9">
        <w:rPr>
          <w:rFonts w:ascii="Arial" w:hAnsi="Arial" w:cs="Arial"/>
          <w:bCs/>
          <w:iCs/>
          <w:color w:val="auto"/>
          <w:sz w:val="20"/>
          <w:szCs w:val="20"/>
        </w:rPr>
        <w:t xml:space="preserve"> dle této Smlouvy</w:t>
      </w:r>
      <w:r w:rsidR="00390A3D" w:rsidRPr="00430B06">
        <w:rPr>
          <w:rFonts w:ascii="Arial" w:hAnsi="Arial" w:cs="Arial"/>
          <w:bCs/>
          <w:iCs/>
          <w:color w:val="auto"/>
          <w:sz w:val="20"/>
          <w:szCs w:val="20"/>
        </w:rPr>
        <w:t>.</w:t>
      </w:r>
      <w:bookmarkEnd w:id="3"/>
    </w:p>
    <w:p w14:paraId="70E4A36C" w14:textId="77777777" w:rsidR="00B6416D" w:rsidRPr="00C843A0" w:rsidRDefault="00B6416D" w:rsidP="00B6416D">
      <w:pPr>
        <w:pStyle w:val="Zkladntext70"/>
        <w:shd w:val="clear" w:color="auto" w:fill="auto"/>
        <w:tabs>
          <w:tab w:val="left" w:pos="567"/>
        </w:tabs>
        <w:spacing w:before="0" w:line="240" w:lineRule="auto"/>
        <w:ind w:right="60" w:firstLine="0"/>
        <w:jc w:val="both"/>
        <w:rPr>
          <w:rStyle w:val="Zkladntext71"/>
        </w:rPr>
      </w:pP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</w:p>
    <w:p w14:paraId="2ED67255" w14:textId="6C195F78" w:rsidR="00592011" w:rsidRPr="00BE3908" w:rsidRDefault="00592011" w:rsidP="00592011">
      <w:pPr>
        <w:pStyle w:val="Zkladntext70"/>
        <w:shd w:val="clear" w:color="auto" w:fill="auto"/>
        <w:tabs>
          <w:tab w:val="left" w:pos="567"/>
        </w:tabs>
        <w:spacing w:before="0" w:line="240" w:lineRule="auto"/>
        <w:ind w:right="60" w:firstLine="0"/>
        <w:rPr>
          <w:rFonts w:cs="Arial"/>
          <w:b/>
          <w:bCs/>
        </w:rPr>
      </w:pP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Pr="00C843A0">
        <w:rPr>
          <w:rStyle w:val="Zkladntext71"/>
        </w:rPr>
        <w:tab/>
      </w:r>
      <w:r w:rsidR="00ED76B4">
        <w:rPr>
          <w:rFonts w:cs="Arial"/>
          <w:b/>
          <w:bCs/>
        </w:rPr>
        <w:t>VII</w:t>
      </w:r>
      <w:r w:rsidRPr="00BE3908">
        <w:rPr>
          <w:rFonts w:cs="Arial"/>
          <w:b/>
          <w:bCs/>
        </w:rPr>
        <w:t>. Závěrečná ustanovení</w:t>
      </w:r>
    </w:p>
    <w:p w14:paraId="73ED0429" w14:textId="7773AAD1" w:rsidR="00592011" w:rsidRPr="000B4477" w:rsidRDefault="00ED76B4" w:rsidP="00ED76B4">
      <w:pPr>
        <w:ind w:left="567" w:hanging="56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592011" w:rsidRPr="000B4477">
        <w:rPr>
          <w:rFonts w:ascii="Arial" w:hAnsi="Arial" w:cs="Arial"/>
          <w:color w:val="000000" w:themeColor="text1"/>
          <w:sz w:val="20"/>
          <w:szCs w:val="20"/>
        </w:rPr>
        <w:t>.1</w:t>
      </w:r>
      <w:proofErr w:type="gramEnd"/>
      <w:r w:rsidR="00592011" w:rsidRPr="000B4477">
        <w:rPr>
          <w:rFonts w:ascii="Arial" w:hAnsi="Arial" w:cs="Arial"/>
          <w:color w:val="000000" w:themeColor="text1"/>
          <w:sz w:val="20"/>
          <w:szCs w:val="20"/>
        </w:rPr>
        <w:t>.</w:t>
      </w:r>
      <w:r w:rsidR="00BE0C78">
        <w:rPr>
          <w:rFonts w:ascii="Arial" w:hAnsi="Arial" w:cs="Arial"/>
          <w:color w:val="000000" w:themeColor="text1"/>
          <w:sz w:val="20"/>
          <w:szCs w:val="20"/>
        </w:rPr>
        <w:tab/>
      </w:r>
      <w:r w:rsidR="00592011" w:rsidRPr="000B4477">
        <w:rPr>
          <w:rFonts w:ascii="Arial" w:hAnsi="Arial" w:cs="Arial"/>
          <w:color w:val="000000" w:themeColor="text1"/>
          <w:sz w:val="20"/>
          <w:szCs w:val="20"/>
        </w:rPr>
        <w:t xml:space="preserve">Tato </w:t>
      </w:r>
      <w:r w:rsidR="008120E2">
        <w:rPr>
          <w:rFonts w:ascii="Arial" w:hAnsi="Arial" w:cs="Arial"/>
          <w:color w:val="000000" w:themeColor="text1"/>
          <w:sz w:val="20"/>
          <w:szCs w:val="20"/>
        </w:rPr>
        <w:t>S</w:t>
      </w:r>
      <w:r w:rsidR="008120E2" w:rsidRPr="000B4477">
        <w:rPr>
          <w:rFonts w:ascii="Arial" w:hAnsi="Arial" w:cs="Arial"/>
          <w:color w:val="000000" w:themeColor="text1"/>
          <w:sz w:val="20"/>
          <w:szCs w:val="20"/>
        </w:rPr>
        <w:t xml:space="preserve">mlouva </w:t>
      </w:r>
      <w:r w:rsidR="00592011" w:rsidRPr="000B4477">
        <w:rPr>
          <w:rFonts w:ascii="Arial" w:hAnsi="Arial" w:cs="Arial"/>
          <w:color w:val="000000" w:themeColor="text1"/>
          <w:sz w:val="20"/>
          <w:szCs w:val="20"/>
        </w:rPr>
        <w:t>se uzavírá na dobu neurčitou</w:t>
      </w:r>
      <w:r w:rsidR="0040585E">
        <w:rPr>
          <w:rFonts w:ascii="Arial" w:hAnsi="Arial" w:cs="Arial"/>
          <w:color w:val="000000" w:themeColor="text1"/>
          <w:sz w:val="20"/>
          <w:szCs w:val="20"/>
        </w:rPr>
        <w:t>. Každá smluvní strana je oprávněna tuto Smlouvu vypovědět</w:t>
      </w:r>
      <w:r w:rsidR="008120E2">
        <w:rPr>
          <w:rFonts w:ascii="Arial" w:hAnsi="Arial" w:cs="Arial"/>
          <w:color w:val="000000" w:themeColor="text1"/>
          <w:sz w:val="20"/>
          <w:szCs w:val="20"/>
        </w:rPr>
        <w:t xml:space="preserve"> i bez udání důvodů písemnou výpovědí doručenou druhé smluvní straně.</w:t>
      </w:r>
      <w:r w:rsidR="00592011" w:rsidRPr="000B44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120E2">
        <w:rPr>
          <w:rFonts w:ascii="Arial" w:hAnsi="Arial" w:cs="Arial"/>
          <w:color w:val="000000" w:themeColor="text1"/>
          <w:sz w:val="20"/>
          <w:szCs w:val="20"/>
        </w:rPr>
        <w:t>V</w:t>
      </w:r>
      <w:r w:rsidR="00592011" w:rsidRPr="000B4477">
        <w:rPr>
          <w:rFonts w:ascii="Arial" w:hAnsi="Arial" w:cs="Arial"/>
          <w:color w:val="000000" w:themeColor="text1"/>
          <w:sz w:val="20"/>
          <w:szCs w:val="20"/>
        </w:rPr>
        <w:t xml:space="preserve">ýpovědní </w:t>
      </w:r>
      <w:r w:rsidR="008120E2">
        <w:rPr>
          <w:rFonts w:ascii="Arial" w:hAnsi="Arial" w:cs="Arial"/>
          <w:color w:val="000000" w:themeColor="text1"/>
          <w:sz w:val="20"/>
          <w:szCs w:val="20"/>
        </w:rPr>
        <w:t>doba činí</w:t>
      </w:r>
      <w:r w:rsidR="008120E2" w:rsidRPr="000B44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2011">
        <w:rPr>
          <w:rFonts w:ascii="Arial" w:hAnsi="Arial" w:cs="Arial"/>
          <w:color w:val="000000" w:themeColor="text1"/>
          <w:sz w:val="20"/>
          <w:szCs w:val="20"/>
        </w:rPr>
        <w:t>6</w:t>
      </w:r>
      <w:r w:rsidR="00592011" w:rsidRPr="000B4477">
        <w:rPr>
          <w:rFonts w:ascii="Arial" w:hAnsi="Arial" w:cs="Arial"/>
          <w:color w:val="000000" w:themeColor="text1"/>
          <w:sz w:val="20"/>
          <w:szCs w:val="20"/>
        </w:rPr>
        <w:t xml:space="preserve"> měsíců</w:t>
      </w:r>
      <w:r w:rsidR="008120E2">
        <w:rPr>
          <w:rFonts w:ascii="Arial" w:hAnsi="Arial" w:cs="Arial"/>
          <w:color w:val="000000" w:themeColor="text1"/>
          <w:sz w:val="20"/>
          <w:szCs w:val="20"/>
        </w:rPr>
        <w:t xml:space="preserve"> od doručení výpovědi</w:t>
      </w:r>
      <w:r w:rsidR="00592011" w:rsidRPr="000B447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6C59E91" w14:textId="77777777" w:rsidR="00592011" w:rsidRPr="000B4477" w:rsidRDefault="00592011" w:rsidP="00ED76B4">
      <w:pPr>
        <w:ind w:left="567" w:hanging="56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60FC50" w14:textId="6ED3F7CC" w:rsidR="00592011" w:rsidRPr="000B4477" w:rsidRDefault="00ED76B4" w:rsidP="00ED76B4">
      <w:pPr>
        <w:ind w:left="567" w:hanging="567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>7</w:t>
      </w:r>
      <w:r w:rsidR="00592011" w:rsidRPr="000B4477">
        <w:rPr>
          <w:rFonts w:ascii="Arial" w:hAnsi="Arial" w:cs="Arial"/>
          <w:sz w:val="20"/>
          <w:szCs w:val="20"/>
        </w:rPr>
        <w:t>.2</w:t>
      </w:r>
      <w:proofErr w:type="gramEnd"/>
      <w:r w:rsidR="00592011" w:rsidRPr="000B4477">
        <w:rPr>
          <w:rFonts w:ascii="Arial" w:hAnsi="Arial" w:cs="Arial"/>
          <w:sz w:val="20"/>
          <w:szCs w:val="20"/>
        </w:rPr>
        <w:t>.</w:t>
      </w:r>
      <w:r w:rsidR="00BE0C78">
        <w:rPr>
          <w:rFonts w:ascii="Arial" w:hAnsi="Arial" w:cs="Arial"/>
          <w:sz w:val="20"/>
          <w:szCs w:val="20"/>
        </w:rPr>
        <w:tab/>
      </w:r>
      <w:r w:rsidR="00592011" w:rsidRPr="000B4477">
        <w:rPr>
          <w:rFonts w:ascii="Arial" w:hAnsi="Arial" w:cs="Arial"/>
          <w:sz w:val="20"/>
          <w:szCs w:val="20"/>
        </w:rPr>
        <w:t xml:space="preserve">Tato </w:t>
      </w:r>
      <w:r w:rsidR="008120E2">
        <w:rPr>
          <w:rFonts w:ascii="Arial" w:hAnsi="Arial" w:cs="Arial"/>
          <w:sz w:val="20"/>
          <w:szCs w:val="20"/>
        </w:rPr>
        <w:t>S</w:t>
      </w:r>
      <w:r w:rsidR="008120E2" w:rsidRPr="000B4477">
        <w:rPr>
          <w:rFonts w:ascii="Arial" w:hAnsi="Arial" w:cs="Arial"/>
          <w:sz w:val="20"/>
          <w:szCs w:val="20"/>
        </w:rPr>
        <w:t xml:space="preserve">mlouva </w:t>
      </w:r>
      <w:r w:rsidR="00592011" w:rsidRPr="000B4477">
        <w:rPr>
          <w:rFonts w:ascii="Arial" w:hAnsi="Arial" w:cs="Arial"/>
          <w:sz w:val="20"/>
          <w:szCs w:val="20"/>
        </w:rPr>
        <w:t xml:space="preserve">nabývá platnosti dnem podpisu oběma smluvními stranami a účinnosti </w:t>
      </w:r>
      <w:r w:rsidR="008120E2">
        <w:rPr>
          <w:rFonts w:ascii="Arial" w:hAnsi="Arial" w:cs="Arial"/>
          <w:sz w:val="20"/>
          <w:szCs w:val="20"/>
        </w:rPr>
        <w:t xml:space="preserve">nabývá </w:t>
      </w:r>
      <w:r w:rsidR="00592011" w:rsidRPr="000B4477">
        <w:rPr>
          <w:rFonts w:ascii="Arial" w:hAnsi="Arial" w:cs="Arial"/>
          <w:sz w:val="20"/>
          <w:szCs w:val="20"/>
        </w:rPr>
        <w:t>ke dni</w:t>
      </w:r>
      <w:r w:rsidR="008120E2">
        <w:rPr>
          <w:rFonts w:ascii="Arial" w:hAnsi="Arial" w:cs="Arial"/>
          <w:sz w:val="20"/>
          <w:szCs w:val="20"/>
        </w:rPr>
        <w:t xml:space="preserve"> jejího</w:t>
      </w:r>
      <w:r w:rsidR="00592011" w:rsidRPr="000B4477">
        <w:rPr>
          <w:rFonts w:ascii="Arial" w:hAnsi="Arial" w:cs="Arial"/>
          <w:sz w:val="20"/>
          <w:szCs w:val="20"/>
        </w:rPr>
        <w:t xml:space="preserve"> uveřejnění v registru smluv podle zákona č. 340/2015 Sb., o zvláštních podmínkách účinnosti některých smluv, uveřejňování těchto smluv a o registru smluv (zákon o registru smluv).</w:t>
      </w:r>
    </w:p>
    <w:p w14:paraId="11BC6886" w14:textId="77777777" w:rsidR="00592011" w:rsidRPr="000B4477" w:rsidRDefault="00592011" w:rsidP="00ED76B4">
      <w:pPr>
        <w:ind w:left="567" w:hanging="567"/>
        <w:contextualSpacing/>
        <w:jc w:val="both"/>
        <w:rPr>
          <w:rFonts w:asciiTheme="minorHAnsi" w:hAnsiTheme="minorHAnsi" w:cs="Arial"/>
          <w:sz w:val="16"/>
          <w:szCs w:val="16"/>
        </w:rPr>
      </w:pPr>
    </w:p>
    <w:p w14:paraId="04029FE5" w14:textId="58145F25" w:rsidR="00592011" w:rsidRPr="000B4477" w:rsidRDefault="00ED76B4" w:rsidP="00ED76B4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</w:t>
      </w:r>
      <w:r w:rsidR="00592011" w:rsidRPr="000B4477">
        <w:rPr>
          <w:rFonts w:ascii="Arial" w:hAnsi="Arial" w:cs="Arial"/>
          <w:sz w:val="20"/>
          <w:szCs w:val="20"/>
        </w:rPr>
        <w:t>.3</w:t>
      </w:r>
      <w:proofErr w:type="gramEnd"/>
      <w:r w:rsidR="00592011" w:rsidRPr="000B4477">
        <w:rPr>
          <w:rFonts w:ascii="Arial" w:hAnsi="Arial" w:cs="Arial"/>
          <w:sz w:val="20"/>
          <w:szCs w:val="20"/>
        </w:rPr>
        <w:t>.</w:t>
      </w:r>
      <w:r w:rsidR="00592011" w:rsidRPr="000B4477">
        <w:rPr>
          <w:rFonts w:ascii="Arial" w:hAnsi="Arial" w:cs="Arial"/>
          <w:sz w:val="20"/>
          <w:szCs w:val="20"/>
        </w:rPr>
        <w:tab/>
        <w:t>Smluvní strany prohlašují, že tato Smlouva byla sepsána podle jejich skutečné a svobodné vůle, že si tuto Smlouvu přečetly, s jejím obsahem souhlasí, na důkaz čehož připojují vlastnoruční podpisy.</w:t>
      </w:r>
    </w:p>
    <w:p w14:paraId="73BCC50B" w14:textId="4F872C8B" w:rsidR="00592011" w:rsidRPr="000B4477" w:rsidRDefault="00ED76B4" w:rsidP="00C843A0">
      <w:pPr>
        <w:pStyle w:val="Bezmezer"/>
        <w:spacing w:before="120" w:after="60" w:line="240" w:lineRule="auto"/>
        <w:ind w:left="567" w:hanging="567"/>
        <w:rPr>
          <w:rFonts w:cs="Arial"/>
        </w:rPr>
      </w:pPr>
      <w:proofErr w:type="gramStart"/>
      <w:r>
        <w:rPr>
          <w:rFonts w:cs="Arial"/>
          <w:szCs w:val="20"/>
        </w:rPr>
        <w:t>7</w:t>
      </w:r>
      <w:r w:rsidR="00592011" w:rsidRPr="000B4477">
        <w:rPr>
          <w:rFonts w:cs="Arial"/>
          <w:szCs w:val="20"/>
        </w:rPr>
        <w:t>.4</w:t>
      </w:r>
      <w:proofErr w:type="gramEnd"/>
      <w:r w:rsidR="00592011" w:rsidRPr="000B4477">
        <w:rPr>
          <w:rFonts w:cs="Arial"/>
          <w:szCs w:val="20"/>
        </w:rPr>
        <w:t>.</w:t>
      </w:r>
      <w:r w:rsidR="00565367">
        <w:rPr>
          <w:rFonts w:cs="Arial"/>
          <w:szCs w:val="20"/>
        </w:rPr>
        <w:tab/>
      </w:r>
      <w:r w:rsidR="00592011" w:rsidRPr="000B4477">
        <w:rPr>
          <w:rFonts w:cs="Arial"/>
        </w:rPr>
        <w:t xml:space="preserve">Změna Smlouvy je možná jen na základě písemných číslovaných dodatků </w:t>
      </w:r>
      <w:r w:rsidR="004B5664">
        <w:rPr>
          <w:rFonts w:cs="Arial"/>
        </w:rPr>
        <w:t>odsouhlasených a</w:t>
      </w:r>
      <w:r w:rsidR="004B5664" w:rsidRPr="000B4477">
        <w:rPr>
          <w:rFonts w:cs="Arial"/>
        </w:rPr>
        <w:t xml:space="preserve"> podepsaný</w:t>
      </w:r>
      <w:r w:rsidR="004B5664">
        <w:rPr>
          <w:rFonts w:cs="Arial"/>
        </w:rPr>
        <w:t>ch</w:t>
      </w:r>
      <w:r w:rsidR="004B5664" w:rsidRPr="000B4477">
        <w:rPr>
          <w:rFonts w:cs="Arial"/>
        </w:rPr>
        <w:t xml:space="preserve"> oprávněnými zástupci ob</w:t>
      </w:r>
      <w:r w:rsidR="004B5664">
        <w:rPr>
          <w:rFonts w:cs="Arial"/>
        </w:rPr>
        <w:t>ou</w:t>
      </w:r>
      <w:r w:rsidR="004B5664" w:rsidRPr="000B4477">
        <w:rPr>
          <w:rFonts w:cs="Arial"/>
        </w:rPr>
        <w:t xml:space="preserve"> smluvní</w:t>
      </w:r>
      <w:r w:rsidR="004B5664">
        <w:rPr>
          <w:rFonts w:cs="Arial"/>
        </w:rPr>
        <w:t>ch</w:t>
      </w:r>
      <w:r w:rsidR="004B5664" w:rsidRPr="000B4477">
        <w:rPr>
          <w:rFonts w:cs="Arial"/>
        </w:rPr>
        <w:t xml:space="preserve"> </w:t>
      </w:r>
      <w:r w:rsidR="00592011" w:rsidRPr="000B4477">
        <w:rPr>
          <w:rFonts w:cs="Arial"/>
        </w:rPr>
        <w:t>stran.</w:t>
      </w:r>
    </w:p>
    <w:p w14:paraId="755443EA" w14:textId="09AD158D" w:rsidR="00945C47" w:rsidRDefault="00ED76B4" w:rsidP="00C843A0">
      <w:p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</w:t>
      </w:r>
      <w:r w:rsidR="00592011" w:rsidRPr="000B4477">
        <w:rPr>
          <w:rFonts w:ascii="Arial" w:hAnsi="Arial" w:cs="Arial"/>
          <w:sz w:val="20"/>
          <w:szCs w:val="20"/>
        </w:rPr>
        <w:t>.5</w:t>
      </w:r>
      <w:proofErr w:type="gramEnd"/>
      <w:r w:rsidR="00592011" w:rsidRPr="000B4477">
        <w:rPr>
          <w:rFonts w:ascii="Arial" w:hAnsi="Arial" w:cs="Arial"/>
          <w:sz w:val="20"/>
          <w:szCs w:val="20"/>
        </w:rPr>
        <w:t>.</w:t>
      </w:r>
      <w:r w:rsidR="00592011" w:rsidRPr="000B4477">
        <w:rPr>
          <w:rFonts w:ascii="Arial" w:hAnsi="Arial" w:cs="Arial"/>
          <w:sz w:val="20"/>
          <w:szCs w:val="20"/>
        </w:rPr>
        <w:tab/>
        <w:t>V</w:t>
      </w:r>
      <w:r w:rsidR="004B5664">
        <w:rPr>
          <w:rFonts w:ascii="Arial" w:hAnsi="Arial" w:cs="Arial"/>
          <w:sz w:val="20"/>
          <w:szCs w:val="20"/>
        </w:rPr>
        <w:t> záležitostech výslovně</w:t>
      </w:r>
      <w:r w:rsidR="004B5664" w:rsidRPr="000B4477">
        <w:rPr>
          <w:rFonts w:ascii="Arial" w:hAnsi="Arial" w:cs="Arial"/>
          <w:sz w:val="20"/>
          <w:szCs w:val="20"/>
        </w:rPr>
        <w:t xml:space="preserve"> </w:t>
      </w:r>
      <w:r w:rsidR="00592011" w:rsidRPr="000B4477">
        <w:rPr>
          <w:rFonts w:ascii="Arial" w:hAnsi="Arial" w:cs="Arial"/>
          <w:sz w:val="20"/>
          <w:szCs w:val="20"/>
        </w:rPr>
        <w:t xml:space="preserve">neupravených touto </w:t>
      </w:r>
      <w:r w:rsidR="004B5664">
        <w:rPr>
          <w:rFonts w:ascii="Arial" w:hAnsi="Arial" w:cs="Arial"/>
          <w:sz w:val="20"/>
          <w:szCs w:val="20"/>
        </w:rPr>
        <w:t>S</w:t>
      </w:r>
      <w:r w:rsidR="004B5664" w:rsidRPr="000B4477">
        <w:rPr>
          <w:rFonts w:ascii="Arial" w:hAnsi="Arial" w:cs="Arial"/>
          <w:sz w:val="20"/>
          <w:szCs w:val="20"/>
        </w:rPr>
        <w:t xml:space="preserve">mlouvou </w:t>
      </w:r>
      <w:r w:rsidR="00592011" w:rsidRPr="000B4477">
        <w:rPr>
          <w:rFonts w:ascii="Arial" w:hAnsi="Arial" w:cs="Arial"/>
          <w:sz w:val="20"/>
          <w:szCs w:val="20"/>
        </w:rPr>
        <w:t xml:space="preserve">se smluvní vztah řídí příslušnými ustanoveními </w:t>
      </w:r>
      <w:r w:rsidR="006A532F">
        <w:rPr>
          <w:rFonts w:ascii="Arial" w:hAnsi="Arial" w:cs="Arial"/>
          <w:sz w:val="20"/>
          <w:szCs w:val="20"/>
        </w:rPr>
        <w:t xml:space="preserve">právního řádu České republiky, zejména </w:t>
      </w:r>
      <w:r w:rsidR="00592011" w:rsidRPr="000B4477">
        <w:rPr>
          <w:rFonts w:ascii="Arial" w:hAnsi="Arial" w:cs="Arial"/>
          <w:sz w:val="20"/>
          <w:szCs w:val="20"/>
        </w:rPr>
        <w:t>občanského zákoníku.</w:t>
      </w:r>
    </w:p>
    <w:p w14:paraId="0EDB1F13" w14:textId="50208030" w:rsidR="00593AC3" w:rsidRDefault="00945C47" w:rsidP="00945C47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</w:t>
      </w:r>
      <w:r w:rsidRPr="000B447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proofErr w:type="gramEnd"/>
      <w:r w:rsidRPr="000B4477">
        <w:rPr>
          <w:rFonts w:ascii="Arial" w:hAnsi="Arial" w:cs="Arial"/>
          <w:sz w:val="20"/>
          <w:szCs w:val="20"/>
        </w:rPr>
        <w:t>.</w:t>
      </w:r>
      <w:r w:rsidRPr="000B4477">
        <w:rPr>
          <w:rFonts w:ascii="Arial" w:hAnsi="Arial" w:cs="Arial"/>
          <w:sz w:val="20"/>
          <w:szCs w:val="20"/>
        </w:rPr>
        <w:tab/>
      </w:r>
      <w:r w:rsidR="00593AC3" w:rsidRPr="00593AC3">
        <w:rPr>
          <w:rFonts w:ascii="Arial" w:hAnsi="Arial" w:cs="Arial"/>
          <w:sz w:val="20"/>
          <w:szCs w:val="20"/>
        </w:rPr>
        <w:t xml:space="preserve">Výrazy </w:t>
      </w:r>
      <w:r w:rsidR="006A532F">
        <w:rPr>
          <w:rFonts w:ascii="Arial" w:hAnsi="Arial" w:cs="Arial"/>
          <w:sz w:val="20"/>
          <w:szCs w:val="20"/>
        </w:rPr>
        <w:t>d</w:t>
      </w:r>
      <w:r w:rsidR="00327AD6">
        <w:rPr>
          <w:rFonts w:ascii="Arial" w:hAnsi="Arial" w:cs="Arial"/>
          <w:sz w:val="20"/>
          <w:szCs w:val="20"/>
        </w:rPr>
        <w:t>efinované</w:t>
      </w:r>
      <w:r w:rsidR="00593AC3" w:rsidRPr="00593AC3">
        <w:rPr>
          <w:rFonts w:ascii="Arial" w:hAnsi="Arial" w:cs="Arial"/>
          <w:sz w:val="20"/>
          <w:szCs w:val="20"/>
        </w:rPr>
        <w:t xml:space="preserve"> v této Smlouvě mají význam </w:t>
      </w:r>
      <w:r w:rsidR="00327AD6">
        <w:rPr>
          <w:rFonts w:ascii="Arial" w:hAnsi="Arial" w:cs="Arial"/>
          <w:sz w:val="20"/>
          <w:szCs w:val="20"/>
        </w:rPr>
        <w:t xml:space="preserve">zde </w:t>
      </w:r>
      <w:r w:rsidR="00593AC3" w:rsidRPr="00593AC3">
        <w:rPr>
          <w:rFonts w:ascii="Arial" w:hAnsi="Arial" w:cs="Arial"/>
          <w:sz w:val="20"/>
          <w:szCs w:val="20"/>
        </w:rPr>
        <w:t>dohodnutý</w:t>
      </w:r>
      <w:r w:rsidR="00327AD6">
        <w:rPr>
          <w:rFonts w:ascii="Arial" w:hAnsi="Arial" w:cs="Arial"/>
          <w:sz w:val="20"/>
          <w:szCs w:val="20"/>
        </w:rPr>
        <w:t xml:space="preserve">, pokud z kontextu </w:t>
      </w:r>
      <w:r w:rsidR="00A50ED8">
        <w:rPr>
          <w:rFonts w:ascii="Arial" w:hAnsi="Arial" w:cs="Arial"/>
          <w:sz w:val="20"/>
          <w:szCs w:val="20"/>
        </w:rPr>
        <w:t xml:space="preserve">jejich použití </w:t>
      </w:r>
      <w:r w:rsidR="000A77C4">
        <w:rPr>
          <w:rFonts w:ascii="Arial" w:hAnsi="Arial" w:cs="Arial"/>
          <w:sz w:val="20"/>
          <w:szCs w:val="20"/>
        </w:rPr>
        <w:t>zřetelně</w:t>
      </w:r>
      <w:r w:rsidR="00327AD6">
        <w:rPr>
          <w:rFonts w:ascii="Arial" w:hAnsi="Arial" w:cs="Arial"/>
          <w:sz w:val="20"/>
          <w:szCs w:val="20"/>
        </w:rPr>
        <w:t xml:space="preserve"> nevyplývá </w:t>
      </w:r>
      <w:r w:rsidR="0095140F">
        <w:rPr>
          <w:rFonts w:ascii="Arial" w:hAnsi="Arial" w:cs="Arial"/>
          <w:sz w:val="20"/>
          <w:szCs w:val="20"/>
        </w:rPr>
        <w:t>jinak</w:t>
      </w:r>
      <w:r w:rsidR="00593AC3" w:rsidRPr="00593AC3">
        <w:rPr>
          <w:rFonts w:ascii="Arial" w:hAnsi="Arial" w:cs="Arial"/>
          <w:sz w:val="20"/>
          <w:szCs w:val="20"/>
        </w:rPr>
        <w:t xml:space="preserve">.  </w:t>
      </w:r>
    </w:p>
    <w:p w14:paraId="2BE02152" w14:textId="1205327F" w:rsidR="00592011" w:rsidRPr="000B4477" w:rsidRDefault="00593AC3" w:rsidP="00945C47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7.7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A50ED8">
        <w:rPr>
          <w:rFonts w:ascii="Arial" w:hAnsi="Arial" w:cs="Arial"/>
          <w:sz w:val="20"/>
          <w:szCs w:val="20"/>
        </w:rPr>
        <w:t xml:space="preserve">Smluvní </w:t>
      </w:r>
      <w:r w:rsidR="00945C47">
        <w:rPr>
          <w:rFonts w:ascii="Arial" w:hAnsi="Arial" w:cs="Arial"/>
          <w:sz w:val="20"/>
          <w:szCs w:val="20"/>
        </w:rPr>
        <w:t xml:space="preserve">strany se dohodly, že </w:t>
      </w:r>
      <w:r w:rsidR="00A50ED8">
        <w:rPr>
          <w:rFonts w:ascii="Arial" w:hAnsi="Arial" w:cs="Arial"/>
          <w:sz w:val="20"/>
          <w:szCs w:val="20"/>
        </w:rPr>
        <w:t>tato</w:t>
      </w:r>
      <w:r w:rsidR="00945C47">
        <w:rPr>
          <w:rFonts w:ascii="Arial" w:hAnsi="Arial" w:cs="Arial"/>
          <w:sz w:val="20"/>
          <w:szCs w:val="20"/>
        </w:rPr>
        <w:t xml:space="preserve"> Smlouv</w:t>
      </w:r>
      <w:r w:rsidR="00A50ED8">
        <w:rPr>
          <w:rFonts w:ascii="Arial" w:hAnsi="Arial" w:cs="Arial"/>
          <w:sz w:val="20"/>
          <w:szCs w:val="20"/>
        </w:rPr>
        <w:t>a</w:t>
      </w:r>
      <w:r w:rsidR="00945C47">
        <w:rPr>
          <w:rFonts w:ascii="Arial" w:hAnsi="Arial" w:cs="Arial"/>
          <w:sz w:val="20"/>
          <w:szCs w:val="20"/>
        </w:rPr>
        <w:t xml:space="preserve"> </w:t>
      </w:r>
      <w:r w:rsidR="00A50ED8">
        <w:rPr>
          <w:rFonts w:ascii="Arial" w:hAnsi="Arial" w:cs="Arial"/>
          <w:sz w:val="20"/>
          <w:szCs w:val="20"/>
        </w:rPr>
        <w:t>plně nahrazuje</w:t>
      </w:r>
      <w:r w:rsidR="00945C47" w:rsidRPr="000B4477">
        <w:rPr>
          <w:rFonts w:ascii="Arial" w:hAnsi="Arial" w:cs="Arial"/>
          <w:sz w:val="20"/>
          <w:szCs w:val="20"/>
        </w:rPr>
        <w:t xml:space="preserve"> </w:t>
      </w:r>
      <w:r w:rsidR="00A50ED8">
        <w:rPr>
          <w:rFonts w:ascii="Arial" w:hAnsi="Arial" w:cs="Arial"/>
          <w:sz w:val="20"/>
          <w:szCs w:val="20"/>
        </w:rPr>
        <w:t xml:space="preserve">dosavadní </w:t>
      </w:r>
      <w:r w:rsidR="00945C47">
        <w:rPr>
          <w:rFonts w:ascii="Arial" w:hAnsi="Arial" w:cs="Arial"/>
          <w:sz w:val="20"/>
          <w:szCs w:val="20"/>
        </w:rPr>
        <w:t>smlouv</w:t>
      </w:r>
      <w:r w:rsidR="00A50ED8">
        <w:rPr>
          <w:rFonts w:ascii="Arial" w:hAnsi="Arial" w:cs="Arial"/>
          <w:sz w:val="20"/>
          <w:szCs w:val="20"/>
        </w:rPr>
        <w:t>u</w:t>
      </w:r>
      <w:r w:rsidR="00213D7A">
        <w:rPr>
          <w:rFonts w:ascii="Arial" w:hAnsi="Arial" w:cs="Arial"/>
          <w:sz w:val="20"/>
          <w:szCs w:val="20"/>
        </w:rPr>
        <w:t xml:space="preserve"> uzavřenou ohledně provozu linky č. 59 mezi smluvními stranami, t</w:t>
      </w:r>
      <w:r w:rsidR="00976C48">
        <w:rPr>
          <w:rFonts w:ascii="Arial" w:hAnsi="Arial" w:cs="Arial"/>
          <w:sz w:val="20"/>
          <w:szCs w:val="20"/>
        </w:rPr>
        <w:t>edy</w:t>
      </w:r>
      <w:r w:rsidR="00213D7A">
        <w:rPr>
          <w:rFonts w:ascii="Arial" w:hAnsi="Arial" w:cs="Arial"/>
          <w:sz w:val="20"/>
          <w:szCs w:val="20"/>
        </w:rPr>
        <w:t xml:space="preserve"> Smlouvu o poskytování</w:t>
      </w:r>
      <w:r w:rsidR="00945C47">
        <w:rPr>
          <w:rFonts w:ascii="Arial" w:hAnsi="Arial" w:cs="Arial"/>
          <w:sz w:val="20"/>
          <w:szCs w:val="20"/>
        </w:rPr>
        <w:t xml:space="preserve"> </w:t>
      </w:r>
      <w:r w:rsidR="00213D7A">
        <w:rPr>
          <w:rFonts w:ascii="Arial" w:hAnsi="Arial" w:cs="Arial"/>
          <w:sz w:val="20"/>
          <w:szCs w:val="20"/>
        </w:rPr>
        <w:t xml:space="preserve">přepravních služeb </w:t>
      </w:r>
      <w:proofErr w:type="spellStart"/>
      <w:r w:rsidR="00945C47">
        <w:rPr>
          <w:rFonts w:ascii="Arial" w:hAnsi="Arial" w:cs="Arial"/>
          <w:sz w:val="20"/>
          <w:szCs w:val="20"/>
        </w:rPr>
        <w:t>ev.č</w:t>
      </w:r>
      <w:proofErr w:type="spellEnd"/>
      <w:r w:rsidR="00945C47">
        <w:rPr>
          <w:rFonts w:ascii="Arial" w:hAnsi="Arial" w:cs="Arial"/>
          <w:sz w:val="20"/>
          <w:szCs w:val="20"/>
        </w:rPr>
        <w:t>. 2 123 10 10 ze dne 25.6.2010</w:t>
      </w:r>
      <w:r w:rsidR="0061678A">
        <w:rPr>
          <w:rFonts w:ascii="Arial" w:hAnsi="Arial" w:cs="Arial"/>
          <w:sz w:val="20"/>
          <w:szCs w:val="20"/>
        </w:rPr>
        <w:t>.</w:t>
      </w:r>
    </w:p>
    <w:p w14:paraId="506B1709" w14:textId="5637F557" w:rsidR="00592011" w:rsidRDefault="00ED76B4" w:rsidP="00BE0C78">
      <w:p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</w:t>
      </w:r>
      <w:r w:rsidR="00592011" w:rsidRPr="000B4477">
        <w:rPr>
          <w:rFonts w:ascii="Arial" w:hAnsi="Arial" w:cs="Arial"/>
          <w:sz w:val="20"/>
          <w:szCs w:val="20"/>
        </w:rPr>
        <w:t>.</w:t>
      </w:r>
      <w:r w:rsidR="00593AC3">
        <w:rPr>
          <w:rFonts w:ascii="Arial" w:hAnsi="Arial" w:cs="Arial"/>
          <w:sz w:val="20"/>
          <w:szCs w:val="20"/>
        </w:rPr>
        <w:t>8</w:t>
      </w:r>
      <w:proofErr w:type="gramEnd"/>
      <w:r w:rsidR="00592011" w:rsidRPr="000B4477">
        <w:rPr>
          <w:rFonts w:ascii="Arial" w:hAnsi="Arial" w:cs="Arial"/>
          <w:sz w:val="20"/>
          <w:szCs w:val="20"/>
        </w:rPr>
        <w:t>.</w:t>
      </w:r>
      <w:r w:rsidR="00592011" w:rsidRPr="000B4477">
        <w:rPr>
          <w:rFonts w:ascii="Arial" w:hAnsi="Arial" w:cs="Arial"/>
          <w:sz w:val="20"/>
          <w:szCs w:val="20"/>
        </w:rPr>
        <w:tab/>
        <w:t xml:space="preserve">Tato </w:t>
      </w:r>
      <w:r w:rsidR="00976C48">
        <w:rPr>
          <w:rFonts w:ascii="Arial" w:hAnsi="Arial" w:cs="Arial"/>
          <w:sz w:val="20"/>
          <w:szCs w:val="20"/>
        </w:rPr>
        <w:t>S</w:t>
      </w:r>
      <w:r w:rsidR="00976C48" w:rsidRPr="000B4477">
        <w:rPr>
          <w:rFonts w:ascii="Arial" w:hAnsi="Arial" w:cs="Arial"/>
          <w:sz w:val="20"/>
          <w:szCs w:val="20"/>
        </w:rPr>
        <w:t xml:space="preserve">mlouva </w:t>
      </w:r>
      <w:r w:rsidR="00592011" w:rsidRPr="000B4477">
        <w:rPr>
          <w:rFonts w:ascii="Arial" w:hAnsi="Arial" w:cs="Arial"/>
          <w:sz w:val="20"/>
          <w:szCs w:val="20"/>
        </w:rPr>
        <w:t xml:space="preserve">je vyhotovena ve </w:t>
      </w:r>
      <w:r>
        <w:rPr>
          <w:rFonts w:ascii="Arial" w:hAnsi="Arial" w:cs="Arial"/>
          <w:sz w:val="20"/>
          <w:szCs w:val="20"/>
        </w:rPr>
        <w:t>dvou</w:t>
      </w:r>
      <w:r w:rsidR="00592011" w:rsidRPr="000B4477">
        <w:rPr>
          <w:rFonts w:ascii="Arial" w:hAnsi="Arial" w:cs="Arial"/>
          <w:sz w:val="20"/>
          <w:szCs w:val="20"/>
        </w:rPr>
        <w:t xml:space="preserve"> </w:t>
      </w:r>
      <w:r w:rsidR="00976C48">
        <w:rPr>
          <w:rFonts w:ascii="Arial" w:hAnsi="Arial" w:cs="Arial"/>
          <w:sz w:val="20"/>
          <w:szCs w:val="20"/>
        </w:rPr>
        <w:t>stejnopisech</w:t>
      </w:r>
      <w:r w:rsidR="00592011" w:rsidRPr="000B4477">
        <w:rPr>
          <w:rFonts w:ascii="Arial" w:hAnsi="Arial" w:cs="Arial"/>
          <w:sz w:val="20"/>
          <w:szCs w:val="20"/>
        </w:rPr>
        <w:t xml:space="preserve">, z nichž </w:t>
      </w:r>
      <w:r w:rsidR="00976C48" w:rsidRPr="000B4477">
        <w:rPr>
          <w:rFonts w:ascii="Arial" w:hAnsi="Arial" w:cs="Arial"/>
          <w:sz w:val="20"/>
          <w:szCs w:val="20"/>
        </w:rPr>
        <w:t>každ</w:t>
      </w:r>
      <w:r w:rsidR="00976C48">
        <w:rPr>
          <w:rFonts w:ascii="Arial" w:hAnsi="Arial" w:cs="Arial"/>
          <w:sz w:val="20"/>
          <w:szCs w:val="20"/>
        </w:rPr>
        <w:t>ý</w:t>
      </w:r>
      <w:r w:rsidR="00976C48" w:rsidRPr="000B4477">
        <w:rPr>
          <w:rFonts w:ascii="Arial" w:hAnsi="Arial" w:cs="Arial"/>
          <w:sz w:val="20"/>
          <w:szCs w:val="20"/>
        </w:rPr>
        <w:t xml:space="preserve"> </w:t>
      </w:r>
      <w:r w:rsidR="00592011" w:rsidRPr="000B4477">
        <w:rPr>
          <w:rFonts w:ascii="Arial" w:hAnsi="Arial" w:cs="Arial"/>
          <w:sz w:val="20"/>
          <w:szCs w:val="20"/>
        </w:rPr>
        <w:t xml:space="preserve">má platnost originálu. Každá </w:t>
      </w:r>
      <w:r w:rsidR="00976C48">
        <w:rPr>
          <w:rFonts w:ascii="Arial" w:hAnsi="Arial" w:cs="Arial"/>
          <w:sz w:val="20"/>
          <w:szCs w:val="20"/>
        </w:rPr>
        <w:t xml:space="preserve">smluvní </w:t>
      </w:r>
      <w:r w:rsidR="00592011" w:rsidRPr="000B4477">
        <w:rPr>
          <w:rFonts w:ascii="Arial" w:hAnsi="Arial" w:cs="Arial"/>
          <w:sz w:val="20"/>
          <w:szCs w:val="20"/>
        </w:rPr>
        <w:t xml:space="preserve">strana obdrží po </w:t>
      </w:r>
      <w:r>
        <w:rPr>
          <w:rFonts w:ascii="Arial" w:hAnsi="Arial" w:cs="Arial"/>
          <w:sz w:val="20"/>
          <w:szCs w:val="20"/>
        </w:rPr>
        <w:t>jedno</w:t>
      </w:r>
      <w:r w:rsidR="00976C48">
        <w:rPr>
          <w:rFonts w:ascii="Arial" w:hAnsi="Arial" w:cs="Arial"/>
          <w:sz w:val="20"/>
          <w:szCs w:val="20"/>
        </w:rPr>
        <w:t>m</w:t>
      </w:r>
      <w:r w:rsidR="00592011" w:rsidRPr="000B4477">
        <w:rPr>
          <w:rFonts w:ascii="Arial" w:hAnsi="Arial" w:cs="Arial"/>
          <w:sz w:val="20"/>
          <w:szCs w:val="20"/>
        </w:rPr>
        <w:t xml:space="preserve"> podepsan</w:t>
      </w:r>
      <w:r>
        <w:rPr>
          <w:rFonts w:ascii="Arial" w:hAnsi="Arial" w:cs="Arial"/>
          <w:sz w:val="20"/>
          <w:szCs w:val="20"/>
        </w:rPr>
        <w:t>ém</w:t>
      </w:r>
      <w:r w:rsidR="00592011" w:rsidRPr="000B4477">
        <w:rPr>
          <w:rFonts w:ascii="Arial" w:hAnsi="Arial" w:cs="Arial"/>
          <w:sz w:val="20"/>
          <w:szCs w:val="20"/>
        </w:rPr>
        <w:t xml:space="preserve"> </w:t>
      </w:r>
      <w:r w:rsidR="00BE0C78">
        <w:rPr>
          <w:rFonts w:ascii="Arial" w:hAnsi="Arial" w:cs="Arial"/>
          <w:sz w:val="20"/>
          <w:szCs w:val="20"/>
        </w:rPr>
        <w:t>stejnopisu</w:t>
      </w:r>
      <w:r w:rsidR="00592011" w:rsidRPr="000B4477">
        <w:rPr>
          <w:rFonts w:ascii="Arial" w:hAnsi="Arial" w:cs="Arial"/>
          <w:sz w:val="20"/>
          <w:szCs w:val="20"/>
        </w:rPr>
        <w:t>.</w:t>
      </w:r>
    </w:p>
    <w:p w14:paraId="176DB6ED" w14:textId="04C4ED3A" w:rsidR="00BE0C78" w:rsidRDefault="00565367" w:rsidP="00C843A0">
      <w:p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7.9</w:t>
      </w:r>
      <w:proofErr w:type="gramEnd"/>
      <w:r w:rsidR="007A5C25">
        <w:rPr>
          <w:rFonts w:ascii="Arial" w:hAnsi="Arial" w:cs="Arial"/>
          <w:sz w:val="20"/>
          <w:szCs w:val="20"/>
        </w:rPr>
        <w:t>.</w:t>
      </w:r>
      <w:r w:rsidR="007A5C25">
        <w:rPr>
          <w:rFonts w:ascii="Arial" w:hAnsi="Arial" w:cs="Arial"/>
          <w:sz w:val="20"/>
          <w:szCs w:val="20"/>
        </w:rPr>
        <w:tab/>
      </w:r>
      <w:r w:rsidR="00BE0C78" w:rsidRPr="009202B4">
        <w:rPr>
          <w:rFonts w:ascii="Arial" w:hAnsi="Arial" w:cs="Arial"/>
          <w:sz w:val="20"/>
          <w:szCs w:val="20"/>
        </w:rPr>
        <w:t>Smluvní strany prohlašují, že t</w:t>
      </w:r>
      <w:r w:rsidR="00BE0C78">
        <w:rPr>
          <w:rFonts w:ascii="Arial" w:hAnsi="Arial" w:cs="Arial"/>
          <w:sz w:val="20"/>
          <w:szCs w:val="20"/>
        </w:rPr>
        <w:t>ato Smlouva</w:t>
      </w:r>
      <w:r w:rsidR="00BE0C78" w:rsidRPr="009202B4">
        <w:rPr>
          <w:rFonts w:ascii="Arial" w:hAnsi="Arial" w:cs="Arial"/>
          <w:sz w:val="20"/>
          <w:szCs w:val="20"/>
        </w:rPr>
        <w:t xml:space="preserve"> byl</w:t>
      </w:r>
      <w:r w:rsidR="00BE0C78">
        <w:rPr>
          <w:rFonts w:ascii="Arial" w:hAnsi="Arial" w:cs="Arial"/>
          <w:sz w:val="20"/>
          <w:szCs w:val="20"/>
        </w:rPr>
        <w:t>a</w:t>
      </w:r>
      <w:r w:rsidR="00BE0C78" w:rsidRPr="009202B4">
        <w:rPr>
          <w:rFonts w:ascii="Arial" w:hAnsi="Arial" w:cs="Arial"/>
          <w:sz w:val="20"/>
          <w:szCs w:val="20"/>
        </w:rPr>
        <w:t xml:space="preserve"> sepsán</w:t>
      </w:r>
      <w:r w:rsidR="00BE0C78">
        <w:rPr>
          <w:rFonts w:ascii="Arial" w:hAnsi="Arial" w:cs="Arial"/>
          <w:sz w:val="20"/>
          <w:szCs w:val="20"/>
        </w:rPr>
        <w:t>a</w:t>
      </w:r>
      <w:r w:rsidR="00BE0C78" w:rsidRPr="009202B4">
        <w:rPr>
          <w:rFonts w:ascii="Arial" w:hAnsi="Arial" w:cs="Arial"/>
          <w:sz w:val="20"/>
          <w:szCs w:val="20"/>
        </w:rPr>
        <w:t xml:space="preserve"> podle jejich skutečné</w:t>
      </w:r>
      <w:r w:rsidR="007A5C25">
        <w:rPr>
          <w:rFonts w:ascii="Arial" w:hAnsi="Arial" w:cs="Arial"/>
          <w:sz w:val="20"/>
          <w:szCs w:val="20"/>
        </w:rPr>
        <w:t xml:space="preserve">, </w:t>
      </w:r>
      <w:r w:rsidR="00EB2BF4">
        <w:rPr>
          <w:rFonts w:ascii="Arial" w:hAnsi="Arial" w:cs="Arial"/>
          <w:sz w:val="20"/>
          <w:szCs w:val="20"/>
        </w:rPr>
        <w:t xml:space="preserve">pravé </w:t>
      </w:r>
      <w:r w:rsidR="007A5C25">
        <w:rPr>
          <w:rFonts w:ascii="Arial" w:hAnsi="Arial" w:cs="Arial"/>
          <w:sz w:val="20"/>
          <w:szCs w:val="20"/>
        </w:rPr>
        <w:t>vážné</w:t>
      </w:r>
      <w:r w:rsidR="00BE0C78" w:rsidRPr="009202B4">
        <w:rPr>
          <w:rFonts w:ascii="Arial" w:hAnsi="Arial" w:cs="Arial"/>
          <w:sz w:val="20"/>
          <w:szCs w:val="20"/>
        </w:rPr>
        <w:t xml:space="preserve"> a svobodné vůle, že </w:t>
      </w:r>
      <w:r w:rsidR="00BE0C78">
        <w:rPr>
          <w:rFonts w:ascii="Arial" w:hAnsi="Arial" w:cs="Arial"/>
          <w:sz w:val="20"/>
          <w:szCs w:val="20"/>
        </w:rPr>
        <w:t>si tuto Smlouvu</w:t>
      </w:r>
      <w:r w:rsidR="00BE0C78" w:rsidRPr="009202B4">
        <w:rPr>
          <w:rFonts w:ascii="Arial" w:hAnsi="Arial" w:cs="Arial"/>
          <w:sz w:val="20"/>
          <w:szCs w:val="20"/>
        </w:rPr>
        <w:t xml:space="preserve"> p</w:t>
      </w:r>
      <w:r w:rsidR="007A5C25">
        <w:rPr>
          <w:rFonts w:ascii="Arial" w:hAnsi="Arial" w:cs="Arial"/>
          <w:sz w:val="20"/>
          <w:szCs w:val="20"/>
        </w:rPr>
        <w:t>ro</w:t>
      </w:r>
      <w:r w:rsidR="00BE0C78" w:rsidRPr="009202B4">
        <w:rPr>
          <w:rFonts w:ascii="Arial" w:hAnsi="Arial" w:cs="Arial"/>
          <w:sz w:val="20"/>
          <w:szCs w:val="20"/>
        </w:rPr>
        <w:t>četly, s je</w:t>
      </w:r>
      <w:r w:rsidR="00BE0C78">
        <w:rPr>
          <w:rFonts w:ascii="Arial" w:hAnsi="Arial" w:cs="Arial"/>
          <w:sz w:val="20"/>
          <w:szCs w:val="20"/>
        </w:rPr>
        <w:t>jím</w:t>
      </w:r>
      <w:r w:rsidR="00BE0C78" w:rsidRPr="009202B4">
        <w:rPr>
          <w:rFonts w:ascii="Arial" w:hAnsi="Arial" w:cs="Arial"/>
          <w:sz w:val="20"/>
          <w:szCs w:val="20"/>
        </w:rPr>
        <w:t xml:space="preserve"> obsahem souhlasí</w:t>
      </w:r>
      <w:r w:rsidR="007A5C25">
        <w:rPr>
          <w:rFonts w:ascii="Arial" w:hAnsi="Arial" w:cs="Arial"/>
          <w:sz w:val="20"/>
          <w:szCs w:val="20"/>
        </w:rPr>
        <w:t xml:space="preserve"> a Smlouvu neuzavírají v</w:t>
      </w:r>
      <w:r w:rsidR="00F44BB3">
        <w:rPr>
          <w:rFonts w:ascii="Arial" w:hAnsi="Arial" w:cs="Arial"/>
          <w:sz w:val="20"/>
          <w:szCs w:val="20"/>
        </w:rPr>
        <w:t> </w:t>
      </w:r>
      <w:r w:rsidR="007A5C25">
        <w:rPr>
          <w:rFonts w:ascii="Arial" w:hAnsi="Arial" w:cs="Arial"/>
          <w:sz w:val="20"/>
          <w:szCs w:val="20"/>
        </w:rPr>
        <w:t>tísni</w:t>
      </w:r>
      <w:r w:rsidR="00F44BB3">
        <w:rPr>
          <w:rFonts w:ascii="Arial" w:hAnsi="Arial" w:cs="Arial"/>
          <w:sz w:val="20"/>
          <w:szCs w:val="20"/>
        </w:rPr>
        <w:t xml:space="preserve"> či za nápadně nevýhodných podmínek</w:t>
      </w:r>
      <w:r w:rsidR="00BE0C78" w:rsidRPr="009202B4">
        <w:rPr>
          <w:rFonts w:ascii="Arial" w:hAnsi="Arial" w:cs="Arial"/>
          <w:sz w:val="20"/>
          <w:szCs w:val="20"/>
        </w:rPr>
        <w:t>, na důkaz čehož připojují vlastnoruční podpisy.</w:t>
      </w:r>
    </w:p>
    <w:p w14:paraId="11CD7CF3" w14:textId="60AE85D7" w:rsidR="00DD7CCD" w:rsidRDefault="00DD7CCD" w:rsidP="00C843A0">
      <w:pPr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7.10   Tato smlouva byla schválena Radou městského obvodu </w:t>
      </w:r>
      <w:r w:rsidR="008A056E" w:rsidRPr="008A056E">
        <w:rPr>
          <w:rFonts w:ascii="Arial" w:hAnsi="Arial" w:cs="Arial"/>
          <w:sz w:val="20"/>
          <w:szCs w:val="20"/>
        </w:rPr>
        <w:t>Liberec – Vratislavice nad Nisou</w:t>
      </w:r>
      <w:r w:rsidR="008A05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23.01.2023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="008A056E">
        <w:rPr>
          <w:rFonts w:ascii="Arial" w:hAnsi="Arial" w:cs="Arial"/>
          <w:sz w:val="20"/>
          <w:szCs w:val="20"/>
        </w:rPr>
        <w:t>usnesením číslo</w:t>
      </w:r>
      <w:r>
        <w:rPr>
          <w:rFonts w:ascii="Arial" w:hAnsi="Arial" w:cs="Arial"/>
          <w:sz w:val="20"/>
          <w:szCs w:val="20"/>
        </w:rPr>
        <w:t xml:space="preserve"> 48/01/2023.</w:t>
      </w:r>
    </w:p>
    <w:p w14:paraId="5451D9FA" w14:textId="453FC9BB" w:rsidR="00DE11EF" w:rsidRPr="008D5B09" w:rsidRDefault="00A838E5" w:rsidP="00391BEF">
      <w:pPr>
        <w:pStyle w:val="Zkladntext41"/>
        <w:shd w:val="clear" w:color="auto" w:fill="auto"/>
        <w:tabs>
          <w:tab w:val="left" w:pos="284"/>
          <w:tab w:val="left" w:pos="5103"/>
        </w:tabs>
        <w:spacing w:before="0" w:after="244" w:line="240" w:lineRule="auto"/>
        <w:ind w:right="60" w:firstLine="0"/>
        <w:rPr>
          <w:rFonts w:cs="Arial"/>
        </w:rPr>
      </w:pPr>
      <w:r w:rsidRPr="008D5B09">
        <w:rPr>
          <w:rFonts w:cs="Arial"/>
        </w:rPr>
        <w:t>V</w:t>
      </w:r>
      <w:r w:rsidR="00A2728F">
        <w:rPr>
          <w:rFonts w:cs="Arial"/>
        </w:rPr>
        <w:t>e Vratislavicích nad Nisou</w:t>
      </w:r>
      <w:r w:rsidRPr="008D5B09">
        <w:rPr>
          <w:rFonts w:cs="Arial"/>
        </w:rPr>
        <w:t xml:space="preserve"> dne</w:t>
      </w:r>
      <w:r w:rsidR="00741E85">
        <w:rPr>
          <w:rFonts w:cs="Arial"/>
        </w:rPr>
        <w:t>:</w:t>
      </w:r>
      <w:r w:rsidRPr="008D5B09">
        <w:rPr>
          <w:rFonts w:cs="Arial"/>
        </w:rPr>
        <w:tab/>
        <w:t>V </w:t>
      </w:r>
      <w:r w:rsidR="00D9674A" w:rsidRPr="008D5B09">
        <w:rPr>
          <w:rFonts w:cs="Arial"/>
        </w:rPr>
        <w:t>Liberci</w:t>
      </w:r>
      <w:r w:rsidRPr="008D5B09">
        <w:rPr>
          <w:rFonts w:cs="Arial"/>
        </w:rPr>
        <w:t xml:space="preserve"> </w:t>
      </w:r>
      <w:r w:rsidR="00DE11EF" w:rsidRPr="008D5B09">
        <w:rPr>
          <w:rFonts w:cs="Arial"/>
        </w:rPr>
        <w:t>dne</w:t>
      </w:r>
      <w:r w:rsidR="00741E85">
        <w:rPr>
          <w:rFonts w:cs="Arial"/>
        </w:rPr>
        <w:t>:</w:t>
      </w:r>
    </w:p>
    <w:p w14:paraId="63242210" w14:textId="7F5AE6A5" w:rsidR="001F4757" w:rsidRDefault="00A838E5" w:rsidP="007D178D">
      <w:pPr>
        <w:pStyle w:val="Zkladntext41"/>
        <w:shd w:val="clear" w:color="auto" w:fill="auto"/>
        <w:tabs>
          <w:tab w:val="left" w:pos="284"/>
          <w:tab w:val="left" w:pos="5103"/>
        </w:tabs>
        <w:spacing w:before="0" w:after="0" w:line="240" w:lineRule="auto"/>
        <w:ind w:firstLine="0"/>
        <w:rPr>
          <w:rFonts w:cs="Arial"/>
        </w:rPr>
      </w:pPr>
      <w:r w:rsidRPr="008D5B09">
        <w:rPr>
          <w:rFonts w:cs="Arial"/>
        </w:rPr>
        <w:t>Objednatel</w:t>
      </w:r>
      <w:r w:rsidR="00DE11EF" w:rsidRPr="008D5B09">
        <w:rPr>
          <w:rFonts w:cs="Arial"/>
        </w:rPr>
        <w:t>:</w:t>
      </w:r>
      <w:r w:rsidR="00A0732F" w:rsidRPr="008D5B09">
        <w:rPr>
          <w:rFonts w:cs="Arial"/>
        </w:rPr>
        <w:t xml:space="preserve"> </w:t>
      </w:r>
      <w:r w:rsidR="007D178D" w:rsidRPr="008D5B09">
        <w:rPr>
          <w:rFonts w:cs="Arial"/>
        </w:rPr>
        <w:tab/>
      </w:r>
      <w:r w:rsidR="00F4748D" w:rsidRPr="008D5B09">
        <w:rPr>
          <w:rFonts w:cs="Arial"/>
        </w:rPr>
        <w:t>D</w:t>
      </w:r>
      <w:r w:rsidRPr="008D5B09">
        <w:rPr>
          <w:rFonts w:cs="Arial"/>
        </w:rPr>
        <w:t>o</w:t>
      </w:r>
      <w:r w:rsidR="00D074C0" w:rsidRPr="008D5B09">
        <w:rPr>
          <w:rFonts w:cs="Arial"/>
        </w:rPr>
        <w:t>pravce</w:t>
      </w:r>
      <w:r w:rsidRPr="008D5B09">
        <w:rPr>
          <w:rFonts w:cs="Arial"/>
        </w:rPr>
        <w:t>:</w:t>
      </w:r>
    </w:p>
    <w:p w14:paraId="5D4F54BB" w14:textId="77777777" w:rsidR="0052312F" w:rsidRPr="008D5B09" w:rsidRDefault="0052312F" w:rsidP="007D178D">
      <w:pPr>
        <w:pStyle w:val="Zkladntext41"/>
        <w:shd w:val="clear" w:color="auto" w:fill="auto"/>
        <w:tabs>
          <w:tab w:val="left" w:pos="284"/>
          <w:tab w:val="left" w:pos="5103"/>
        </w:tabs>
        <w:spacing w:before="0" w:after="0" w:line="240" w:lineRule="auto"/>
        <w:ind w:firstLine="0"/>
        <w:rPr>
          <w:rFonts w:cs="Arial"/>
        </w:rPr>
      </w:pPr>
    </w:p>
    <w:p w14:paraId="7C3B9C45" w14:textId="77777777" w:rsidR="007D178D" w:rsidRPr="008D5B09" w:rsidRDefault="007D178D" w:rsidP="007D178D">
      <w:pPr>
        <w:pStyle w:val="Zkladntext41"/>
        <w:shd w:val="clear" w:color="auto" w:fill="auto"/>
        <w:tabs>
          <w:tab w:val="left" w:pos="284"/>
          <w:tab w:val="left" w:pos="5103"/>
        </w:tabs>
        <w:spacing w:before="0" w:after="0" w:line="240" w:lineRule="auto"/>
        <w:ind w:firstLine="0"/>
        <w:rPr>
          <w:rFonts w:cs="Arial"/>
        </w:rPr>
      </w:pPr>
    </w:p>
    <w:p w14:paraId="5B49F63E" w14:textId="77777777" w:rsidR="00DE11EF" w:rsidRPr="008D5B09" w:rsidRDefault="00DE11EF" w:rsidP="00391BEF">
      <w:pPr>
        <w:pStyle w:val="Zkladntext41"/>
        <w:shd w:val="clear" w:color="auto" w:fill="auto"/>
        <w:tabs>
          <w:tab w:val="center" w:pos="1418"/>
          <w:tab w:val="center" w:pos="6521"/>
        </w:tabs>
        <w:spacing w:before="0" w:after="0" w:line="240" w:lineRule="auto"/>
        <w:ind w:right="62" w:firstLine="0"/>
        <w:rPr>
          <w:rFonts w:cs="Arial"/>
        </w:rPr>
      </w:pPr>
      <w:r w:rsidRPr="008D5B09">
        <w:rPr>
          <w:rFonts w:cs="Arial"/>
        </w:rPr>
        <w:t>……………………………………</w:t>
      </w:r>
      <w:r w:rsidRPr="008D5B09">
        <w:rPr>
          <w:rFonts w:cs="Arial"/>
        </w:rPr>
        <w:tab/>
        <w:t>……………………………………</w:t>
      </w:r>
    </w:p>
    <w:p w14:paraId="3F788AD4" w14:textId="441C218E" w:rsidR="001F4757" w:rsidRPr="008D5B09" w:rsidRDefault="00592011" w:rsidP="007D178D">
      <w:pPr>
        <w:pStyle w:val="Zkladntext41"/>
        <w:shd w:val="clear" w:color="auto" w:fill="auto"/>
        <w:tabs>
          <w:tab w:val="left" w:pos="2268"/>
          <w:tab w:val="left" w:pos="5387"/>
        </w:tabs>
        <w:spacing w:before="0" w:after="0" w:line="240" w:lineRule="auto"/>
        <w:ind w:firstLine="0"/>
        <w:rPr>
          <w:rFonts w:cs="Arial"/>
        </w:rPr>
      </w:pPr>
      <w:r>
        <w:rPr>
          <w:rFonts w:cs="Arial"/>
        </w:rPr>
        <w:t xml:space="preserve">            Lukáš Pohanka</w:t>
      </w:r>
      <w:r w:rsidR="001F4757" w:rsidRPr="008D5B09">
        <w:rPr>
          <w:rFonts w:cs="Arial"/>
        </w:rPr>
        <w:tab/>
      </w:r>
      <w:r w:rsidR="00A0732F" w:rsidRPr="008D5B09">
        <w:rPr>
          <w:rFonts w:cs="Arial"/>
        </w:rPr>
        <w:t xml:space="preserve">                      </w:t>
      </w:r>
      <w:r w:rsidR="001F4757" w:rsidRPr="008D5B09">
        <w:rPr>
          <w:rFonts w:cs="Arial"/>
        </w:rPr>
        <w:tab/>
      </w:r>
      <w:r w:rsidR="00A0732F" w:rsidRPr="008D5B09">
        <w:rPr>
          <w:rFonts w:cs="Arial"/>
        </w:rPr>
        <w:t xml:space="preserve">Ing. </w:t>
      </w:r>
      <w:r w:rsidR="007D178D" w:rsidRPr="008D5B09">
        <w:rPr>
          <w:rFonts w:cs="Arial"/>
        </w:rPr>
        <w:t xml:space="preserve">Michal Zděnek, </w:t>
      </w:r>
      <w:proofErr w:type="gramStart"/>
      <w:r w:rsidR="007D178D" w:rsidRPr="008D5B09">
        <w:rPr>
          <w:rFonts w:cs="Arial"/>
        </w:rPr>
        <w:t>M.A.</w:t>
      </w:r>
      <w:proofErr w:type="gramEnd"/>
    </w:p>
    <w:p w14:paraId="0E72CCD9" w14:textId="1D1E8B1A" w:rsidR="001F4757" w:rsidRPr="008D5B09" w:rsidRDefault="00592011" w:rsidP="007D178D">
      <w:pPr>
        <w:pStyle w:val="Zkladntext41"/>
        <w:shd w:val="clear" w:color="auto" w:fill="auto"/>
        <w:tabs>
          <w:tab w:val="left" w:pos="2268"/>
          <w:tab w:val="left" w:pos="5387"/>
        </w:tabs>
        <w:spacing w:before="0" w:after="0" w:line="240" w:lineRule="auto"/>
        <w:ind w:firstLine="0"/>
        <w:rPr>
          <w:rFonts w:cs="Arial"/>
        </w:rPr>
      </w:pPr>
      <w:r>
        <w:rPr>
          <w:rFonts w:cs="Arial"/>
        </w:rPr>
        <w:t xml:space="preserve">                  starosta</w:t>
      </w:r>
      <w:r w:rsidR="001F4757" w:rsidRPr="008D5B09">
        <w:rPr>
          <w:rFonts w:cs="Arial"/>
        </w:rPr>
        <w:tab/>
      </w:r>
      <w:r w:rsidR="001F4757" w:rsidRPr="008D5B09">
        <w:rPr>
          <w:rFonts w:cs="Arial"/>
        </w:rPr>
        <w:tab/>
        <w:t>předseda představenstva</w:t>
      </w:r>
    </w:p>
    <w:p w14:paraId="65294E89" w14:textId="77777777" w:rsidR="001F4757" w:rsidRPr="008D5B09" w:rsidRDefault="001F4757" w:rsidP="00391BEF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rFonts w:cs="Arial"/>
        </w:rPr>
      </w:pPr>
    </w:p>
    <w:p w14:paraId="7CB6D653" w14:textId="77777777" w:rsidR="001F4757" w:rsidRPr="008D5B09" w:rsidRDefault="001F4757" w:rsidP="00391BEF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rFonts w:cs="Arial"/>
        </w:rPr>
      </w:pPr>
    </w:p>
    <w:p w14:paraId="4D027988" w14:textId="77777777" w:rsidR="001F4757" w:rsidRPr="008D5B09" w:rsidRDefault="001F4757" w:rsidP="00391BEF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rFonts w:cs="Arial"/>
        </w:rPr>
      </w:pPr>
    </w:p>
    <w:p w14:paraId="72FD24C7" w14:textId="77777777" w:rsidR="001F4757" w:rsidRPr="008D5B09" w:rsidRDefault="001F4757" w:rsidP="00391BEF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rFonts w:cs="Arial"/>
        </w:rPr>
      </w:pPr>
    </w:p>
    <w:p w14:paraId="7478E658" w14:textId="658E4A57" w:rsidR="001F4757" w:rsidRPr="008D5B09" w:rsidRDefault="00592011" w:rsidP="00391BEF">
      <w:pPr>
        <w:pStyle w:val="Zkladntext41"/>
        <w:shd w:val="clear" w:color="auto" w:fill="auto"/>
        <w:tabs>
          <w:tab w:val="center" w:pos="1418"/>
          <w:tab w:val="center" w:pos="6521"/>
        </w:tabs>
        <w:spacing w:before="0" w:after="0" w:line="240" w:lineRule="auto"/>
        <w:ind w:right="62" w:firstLine="0"/>
        <w:rPr>
          <w:rFonts w:cs="Arial"/>
        </w:rPr>
      </w:pPr>
      <w:r>
        <w:rPr>
          <w:rFonts w:cs="Arial"/>
        </w:rPr>
        <w:tab/>
      </w:r>
      <w:r w:rsidR="001F4757" w:rsidRPr="008D5B09">
        <w:rPr>
          <w:rFonts w:cs="Arial"/>
        </w:rPr>
        <w:tab/>
        <w:t>……………………………………</w:t>
      </w:r>
      <w:r>
        <w:rPr>
          <w:rFonts w:cs="Arial"/>
        </w:rPr>
        <w:tab/>
      </w:r>
    </w:p>
    <w:p w14:paraId="5D29A824" w14:textId="504A0691" w:rsidR="001F4757" w:rsidRPr="008D5B09" w:rsidRDefault="001F4757" w:rsidP="008D5B09">
      <w:pPr>
        <w:pStyle w:val="Zkladntext41"/>
        <w:shd w:val="clear" w:color="auto" w:fill="auto"/>
        <w:tabs>
          <w:tab w:val="left" w:pos="2268"/>
          <w:tab w:val="left" w:pos="5387"/>
        </w:tabs>
        <w:spacing w:before="0" w:after="0" w:line="240" w:lineRule="auto"/>
        <w:ind w:firstLine="0"/>
        <w:rPr>
          <w:rStyle w:val="platne"/>
          <w:rFonts w:cs="Arial"/>
        </w:rPr>
      </w:pPr>
      <w:r w:rsidRPr="008D5B09">
        <w:rPr>
          <w:rStyle w:val="platne"/>
          <w:rFonts w:cs="Arial"/>
        </w:rPr>
        <w:tab/>
      </w:r>
      <w:r w:rsidRPr="008D5B09">
        <w:rPr>
          <w:rStyle w:val="platne"/>
          <w:rFonts w:cs="Arial"/>
        </w:rPr>
        <w:tab/>
      </w:r>
      <w:r w:rsidR="00162893">
        <w:rPr>
          <w:rStyle w:val="platne"/>
          <w:rFonts w:cs="Arial"/>
        </w:rPr>
        <w:t>Ing. Václav Sosna</w:t>
      </w:r>
    </w:p>
    <w:p w14:paraId="222455C1" w14:textId="34E8F09D" w:rsidR="00F934C4" w:rsidRDefault="008D5B09" w:rsidP="008D5B09">
      <w:pPr>
        <w:pStyle w:val="Zkladntext41"/>
        <w:shd w:val="clear" w:color="auto" w:fill="auto"/>
        <w:tabs>
          <w:tab w:val="left" w:pos="2268"/>
          <w:tab w:val="left" w:pos="5387"/>
        </w:tabs>
        <w:spacing w:before="0" w:after="0" w:line="240" w:lineRule="auto"/>
        <w:ind w:firstLine="0"/>
        <w:rPr>
          <w:rFonts w:cs="Arial"/>
        </w:rPr>
      </w:pPr>
      <w:r w:rsidRPr="008D5B09">
        <w:rPr>
          <w:rFonts w:cs="Arial"/>
        </w:rPr>
        <w:tab/>
      </w:r>
      <w:r w:rsidRPr="008D5B09">
        <w:rPr>
          <w:rFonts w:cs="Arial"/>
        </w:rPr>
        <w:tab/>
      </w:r>
      <w:r w:rsidR="00741E85">
        <w:rPr>
          <w:rFonts w:cs="Arial"/>
        </w:rPr>
        <w:t>místopředseda</w:t>
      </w:r>
      <w:r w:rsidRPr="008D5B09">
        <w:rPr>
          <w:rFonts w:cs="Arial"/>
        </w:rPr>
        <w:t xml:space="preserve"> představenstva</w:t>
      </w:r>
    </w:p>
    <w:p w14:paraId="66FA9D6F" w14:textId="67637526" w:rsidR="00A82B87" w:rsidRDefault="00F934C4" w:rsidP="008D5B09">
      <w:pPr>
        <w:pStyle w:val="Zkladntext41"/>
        <w:shd w:val="clear" w:color="auto" w:fill="auto"/>
        <w:tabs>
          <w:tab w:val="left" w:pos="2268"/>
          <w:tab w:val="left" w:pos="5387"/>
        </w:tabs>
        <w:spacing w:before="0" w:after="0" w:line="240" w:lineRule="auto"/>
        <w:ind w:firstLine="0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Příloha č. 1 –</w:t>
      </w:r>
      <w:r w:rsidR="00741E85">
        <w:rPr>
          <w:rFonts w:cs="Arial"/>
        </w:rPr>
        <w:t xml:space="preserve"> </w:t>
      </w:r>
      <w:r w:rsidR="00A82B87">
        <w:rPr>
          <w:rFonts w:cs="Arial"/>
        </w:rPr>
        <w:t>Jízdní řád (JŘ)</w:t>
      </w:r>
    </w:p>
    <w:p w14:paraId="6D9222E5" w14:textId="2772B517" w:rsidR="00741E85" w:rsidRDefault="00ED76B4" w:rsidP="008D5B09">
      <w:pPr>
        <w:pStyle w:val="Zkladntext41"/>
        <w:shd w:val="clear" w:color="auto" w:fill="auto"/>
        <w:tabs>
          <w:tab w:val="left" w:pos="2268"/>
          <w:tab w:val="left" w:pos="5387"/>
        </w:tabs>
        <w:spacing w:before="0" w:after="0" w:line="240" w:lineRule="auto"/>
        <w:ind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699F6DD" wp14:editId="62DF3127">
            <wp:extent cx="5760085" cy="81368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E85" w:rsidSect="00DE11EF">
      <w:footerReference w:type="default" r:id="rId9"/>
      <w:headerReference w:type="first" r:id="rId10"/>
      <w:footerReference w:type="first" r:id="rId11"/>
      <w:type w:val="continuous"/>
      <w:pgSz w:w="11905" w:h="16837"/>
      <w:pgMar w:top="1417" w:right="1417" w:bottom="1417" w:left="1417" w:header="426" w:footer="67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16C1" w14:textId="77777777" w:rsidR="0066230F" w:rsidRDefault="0066230F" w:rsidP="004E4337">
      <w:r>
        <w:separator/>
      </w:r>
    </w:p>
  </w:endnote>
  <w:endnote w:type="continuationSeparator" w:id="0">
    <w:p w14:paraId="114FEE99" w14:textId="77777777" w:rsidR="0066230F" w:rsidRDefault="0066230F" w:rsidP="004E4337">
      <w:r>
        <w:continuationSeparator/>
      </w:r>
    </w:p>
  </w:endnote>
  <w:endnote w:type="continuationNotice" w:id="1">
    <w:p w14:paraId="6EC89BD3" w14:textId="77777777" w:rsidR="0066230F" w:rsidRDefault="00662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65976" w14:textId="77777777" w:rsidR="00DE11EF" w:rsidRDefault="00DE11EF" w:rsidP="00DE11EF">
    <w:pPr>
      <w:pStyle w:val="Zpat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0382C429" w14:textId="24F12B0E" w:rsidR="00DE11EF" w:rsidRPr="00DE11EF" w:rsidRDefault="00DE11EF" w:rsidP="00DE11EF">
    <w:pPr>
      <w:pStyle w:val="Zpat"/>
      <w:spacing w:before="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54752D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54752D">
      <w:rPr>
        <w:rFonts w:ascii="Arial" w:hAnsi="Arial" w:cs="Arial"/>
        <w:sz w:val="20"/>
        <w:szCs w:val="20"/>
      </w:rPr>
      <w:fldChar w:fldCharType="separate"/>
    </w:r>
    <w:r w:rsidR="00E85E2D">
      <w:rPr>
        <w:rFonts w:ascii="Arial" w:hAnsi="Arial" w:cs="Arial"/>
        <w:noProof/>
        <w:sz w:val="20"/>
        <w:szCs w:val="20"/>
      </w:rPr>
      <w:t>4</w:t>
    </w:r>
    <w:r w:rsidR="0054752D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fldSimple w:instr=" NUMPAGES   \* MERGEFORMAT ">
      <w:r w:rsidR="00E85E2D" w:rsidRPr="00E85E2D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3445" w14:textId="77777777" w:rsidR="00DE11EF" w:rsidRDefault="00DE11EF" w:rsidP="00DE11EF">
    <w:pPr>
      <w:pStyle w:val="Zpat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787922FD" w14:textId="334910D4" w:rsidR="00DE11EF" w:rsidRPr="00DE11EF" w:rsidRDefault="00DE11EF" w:rsidP="00DE11EF">
    <w:pPr>
      <w:pStyle w:val="Zpat"/>
      <w:spacing w:before="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54752D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54752D">
      <w:rPr>
        <w:rFonts w:ascii="Arial" w:hAnsi="Arial" w:cs="Arial"/>
        <w:sz w:val="20"/>
        <w:szCs w:val="20"/>
      </w:rPr>
      <w:fldChar w:fldCharType="separate"/>
    </w:r>
    <w:r w:rsidR="00E85E2D">
      <w:rPr>
        <w:rFonts w:ascii="Arial" w:hAnsi="Arial" w:cs="Arial"/>
        <w:noProof/>
        <w:sz w:val="20"/>
        <w:szCs w:val="20"/>
      </w:rPr>
      <w:t>1</w:t>
    </w:r>
    <w:r w:rsidR="0054752D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fldSimple w:instr=" NUMPAGES   \* MERGEFORMAT ">
      <w:r w:rsidR="00E85E2D" w:rsidRPr="00E85E2D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EC32" w14:textId="77777777" w:rsidR="0066230F" w:rsidRDefault="0066230F"/>
  </w:footnote>
  <w:footnote w:type="continuationSeparator" w:id="0">
    <w:p w14:paraId="75D4FCC0" w14:textId="77777777" w:rsidR="0066230F" w:rsidRDefault="0066230F"/>
  </w:footnote>
  <w:footnote w:type="continuationNotice" w:id="1">
    <w:p w14:paraId="73D62451" w14:textId="77777777" w:rsidR="0066230F" w:rsidRDefault="00662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A1F5" w14:textId="00254AD1" w:rsidR="00945C47" w:rsidRPr="002656D9" w:rsidRDefault="00945C47">
    <w:pPr>
      <w:pStyle w:val="Zhlav"/>
      <w:rPr>
        <w:rFonts w:ascii="Calibri" w:hAnsi="Calibri" w:cs="Calibri"/>
      </w:rPr>
    </w:pPr>
    <w:r>
      <w:tab/>
    </w:r>
    <w:r>
      <w:tab/>
    </w:r>
    <w:r w:rsidR="002656D9">
      <w:rPr>
        <w:rFonts w:ascii="Calibri" w:hAnsi="Calibri" w:cs="Calibri"/>
        <w:color w:val="auto"/>
      </w:rPr>
      <w:t xml:space="preserve">Č. </w:t>
    </w:r>
    <w:proofErr w:type="spellStart"/>
    <w:r w:rsidR="002656D9">
      <w:rPr>
        <w:rFonts w:ascii="Calibri" w:hAnsi="Calibri" w:cs="Calibri"/>
        <w:color w:val="auto"/>
      </w:rPr>
      <w:t>sml</w:t>
    </w:r>
    <w:proofErr w:type="spellEnd"/>
    <w:r w:rsidR="002656D9">
      <w:rPr>
        <w:rFonts w:ascii="Calibri" w:hAnsi="Calibri" w:cs="Calibri"/>
        <w:color w:val="auto"/>
      </w:rPr>
      <w:t xml:space="preserve">.: </w:t>
    </w:r>
    <w:r w:rsidR="002656D9" w:rsidRPr="002656D9">
      <w:rPr>
        <w:rFonts w:ascii="Calibri" w:hAnsi="Calibri" w:cs="Calibri"/>
        <w:color w:val="auto"/>
      </w:rPr>
      <w:t>29/2023/05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8B"/>
    <w:multiLevelType w:val="hybridMultilevel"/>
    <w:tmpl w:val="EE64145A"/>
    <w:lvl w:ilvl="0" w:tplc="2892E7FE">
      <w:start w:val="1"/>
      <w:numFmt w:val="decimal"/>
      <w:lvlText w:val="1.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C944629"/>
    <w:multiLevelType w:val="multilevel"/>
    <w:tmpl w:val="ABB25F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12F27FCF"/>
    <w:multiLevelType w:val="multilevel"/>
    <w:tmpl w:val="74B4B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1B246A"/>
    <w:multiLevelType w:val="multilevel"/>
    <w:tmpl w:val="F17474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B4465"/>
    <w:multiLevelType w:val="hybridMultilevel"/>
    <w:tmpl w:val="5260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2060"/>
    <w:multiLevelType w:val="hybridMultilevel"/>
    <w:tmpl w:val="7088A78A"/>
    <w:lvl w:ilvl="0" w:tplc="9F38C8A2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1699A"/>
    <w:multiLevelType w:val="multilevel"/>
    <w:tmpl w:val="E9B086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4F0B57"/>
    <w:multiLevelType w:val="hybridMultilevel"/>
    <w:tmpl w:val="98686288"/>
    <w:lvl w:ilvl="0" w:tplc="2892E7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4BF0"/>
    <w:multiLevelType w:val="hybridMultilevel"/>
    <w:tmpl w:val="A4BAFC52"/>
    <w:lvl w:ilvl="0" w:tplc="CA6C2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27070"/>
    <w:multiLevelType w:val="multilevel"/>
    <w:tmpl w:val="AE9296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150BF8"/>
    <w:multiLevelType w:val="multilevel"/>
    <w:tmpl w:val="B2BA3A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107055"/>
    <w:multiLevelType w:val="multilevel"/>
    <w:tmpl w:val="76DA0DA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2" w15:restartNumberingAfterBreak="0">
    <w:nsid w:val="4FD97BAF"/>
    <w:multiLevelType w:val="multilevel"/>
    <w:tmpl w:val="85B879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5A24C4"/>
    <w:multiLevelType w:val="hybridMultilevel"/>
    <w:tmpl w:val="D4BE312E"/>
    <w:lvl w:ilvl="0" w:tplc="FFFFFFFF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67AAC"/>
    <w:multiLevelType w:val="multilevel"/>
    <w:tmpl w:val="E1EA89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0D3C8A"/>
    <w:multiLevelType w:val="hybridMultilevel"/>
    <w:tmpl w:val="57BAE234"/>
    <w:lvl w:ilvl="0" w:tplc="04050011">
      <w:start w:val="1"/>
      <w:numFmt w:val="decimal"/>
      <w:lvlText w:val="%1)"/>
      <w:lvlJc w:val="left"/>
      <w:pPr>
        <w:ind w:left="4188" w:hanging="360"/>
      </w:p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60277B78"/>
    <w:multiLevelType w:val="multilevel"/>
    <w:tmpl w:val="8270A71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9104F8"/>
    <w:multiLevelType w:val="hybridMultilevel"/>
    <w:tmpl w:val="D4BE312E"/>
    <w:lvl w:ilvl="0" w:tplc="19CCE6C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B31A4"/>
    <w:multiLevelType w:val="multilevel"/>
    <w:tmpl w:val="36641A08"/>
    <w:lvl w:ilvl="0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B22A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1D1232"/>
    <w:multiLevelType w:val="multilevel"/>
    <w:tmpl w:val="C9707D5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21" w15:restartNumberingAfterBreak="0">
    <w:nsid w:val="7135490C"/>
    <w:multiLevelType w:val="hybridMultilevel"/>
    <w:tmpl w:val="4D3C79FC"/>
    <w:lvl w:ilvl="0" w:tplc="2892E7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0456D"/>
    <w:multiLevelType w:val="hybridMultilevel"/>
    <w:tmpl w:val="3A1A5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B11C0"/>
    <w:multiLevelType w:val="hybridMultilevel"/>
    <w:tmpl w:val="394E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D6482"/>
    <w:multiLevelType w:val="hybridMultilevel"/>
    <w:tmpl w:val="110418F2"/>
    <w:lvl w:ilvl="0" w:tplc="DF566B86">
      <w:start w:val="1"/>
      <w:numFmt w:val="decimal"/>
      <w:lvlText w:val="1.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4"/>
  </w:num>
  <w:num w:numId="5">
    <w:abstractNumId w:val="8"/>
  </w:num>
  <w:num w:numId="6">
    <w:abstractNumId w:val="16"/>
  </w:num>
  <w:num w:numId="7">
    <w:abstractNumId w:val="17"/>
  </w:num>
  <w:num w:numId="8">
    <w:abstractNumId w:val="3"/>
  </w:num>
  <w:num w:numId="9">
    <w:abstractNumId w:val="15"/>
  </w:num>
  <w:num w:numId="10">
    <w:abstractNumId w:val="4"/>
  </w:num>
  <w:num w:numId="11">
    <w:abstractNumId w:val="7"/>
  </w:num>
  <w:num w:numId="12">
    <w:abstractNumId w:val="21"/>
  </w:num>
  <w:num w:numId="13">
    <w:abstractNumId w:val="0"/>
  </w:num>
  <w:num w:numId="14">
    <w:abstractNumId w:val="23"/>
  </w:num>
  <w:num w:numId="15">
    <w:abstractNumId w:val="19"/>
  </w:num>
  <w:num w:numId="16">
    <w:abstractNumId w:val="2"/>
  </w:num>
  <w:num w:numId="17">
    <w:abstractNumId w:val="20"/>
  </w:num>
  <w:num w:numId="18">
    <w:abstractNumId w:val="1"/>
  </w:num>
  <w:num w:numId="19">
    <w:abstractNumId w:val="18"/>
  </w:num>
  <w:num w:numId="20">
    <w:abstractNumId w:val="13"/>
  </w:num>
  <w:num w:numId="21">
    <w:abstractNumId w:val="9"/>
  </w:num>
  <w:num w:numId="22">
    <w:abstractNumId w:val="6"/>
  </w:num>
  <w:num w:numId="23">
    <w:abstractNumId w:val="14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37"/>
    <w:rsid w:val="00006AAF"/>
    <w:rsid w:val="000159FA"/>
    <w:rsid w:val="00027BE3"/>
    <w:rsid w:val="00030509"/>
    <w:rsid w:val="00050F35"/>
    <w:rsid w:val="000658C6"/>
    <w:rsid w:val="00067238"/>
    <w:rsid w:val="00087E7C"/>
    <w:rsid w:val="00092AD2"/>
    <w:rsid w:val="000A0D07"/>
    <w:rsid w:val="000A1A98"/>
    <w:rsid w:val="000A4624"/>
    <w:rsid w:val="000A6BF8"/>
    <w:rsid w:val="000A77C4"/>
    <w:rsid w:val="000B6BF7"/>
    <w:rsid w:val="000B6D6D"/>
    <w:rsid w:val="000C55A6"/>
    <w:rsid w:val="000C7285"/>
    <w:rsid w:val="000C739A"/>
    <w:rsid w:val="000D0576"/>
    <w:rsid w:val="000D5386"/>
    <w:rsid w:val="000E42C0"/>
    <w:rsid w:val="001141DF"/>
    <w:rsid w:val="0013712B"/>
    <w:rsid w:val="00161101"/>
    <w:rsid w:val="00162893"/>
    <w:rsid w:val="00175E48"/>
    <w:rsid w:val="00193836"/>
    <w:rsid w:val="00197E58"/>
    <w:rsid w:val="001B3D19"/>
    <w:rsid w:val="001B48BA"/>
    <w:rsid w:val="001B70E7"/>
    <w:rsid w:val="001C2F47"/>
    <w:rsid w:val="001D0AFB"/>
    <w:rsid w:val="001E2796"/>
    <w:rsid w:val="001F4757"/>
    <w:rsid w:val="00205FBA"/>
    <w:rsid w:val="0021060C"/>
    <w:rsid w:val="00210E0A"/>
    <w:rsid w:val="00213D7A"/>
    <w:rsid w:val="00222ED3"/>
    <w:rsid w:val="00254144"/>
    <w:rsid w:val="0025660F"/>
    <w:rsid w:val="002656D9"/>
    <w:rsid w:val="00273672"/>
    <w:rsid w:val="00284DF0"/>
    <w:rsid w:val="00295052"/>
    <w:rsid w:val="002A4D29"/>
    <w:rsid w:val="002B073F"/>
    <w:rsid w:val="002B5F30"/>
    <w:rsid w:val="002C02A4"/>
    <w:rsid w:val="002C0BCE"/>
    <w:rsid w:val="002E0722"/>
    <w:rsid w:val="002E0D58"/>
    <w:rsid w:val="00303EBB"/>
    <w:rsid w:val="003130CA"/>
    <w:rsid w:val="00314B1D"/>
    <w:rsid w:val="0031541C"/>
    <w:rsid w:val="00320DCA"/>
    <w:rsid w:val="00327AD6"/>
    <w:rsid w:val="00332513"/>
    <w:rsid w:val="00350D9E"/>
    <w:rsid w:val="00352C4C"/>
    <w:rsid w:val="00360686"/>
    <w:rsid w:val="0037629A"/>
    <w:rsid w:val="00390A3D"/>
    <w:rsid w:val="00391BEF"/>
    <w:rsid w:val="00396036"/>
    <w:rsid w:val="003A0925"/>
    <w:rsid w:val="003B0572"/>
    <w:rsid w:val="003C3D54"/>
    <w:rsid w:val="003C6AFF"/>
    <w:rsid w:val="003D04FA"/>
    <w:rsid w:val="003E7F12"/>
    <w:rsid w:val="0040585E"/>
    <w:rsid w:val="0041074F"/>
    <w:rsid w:val="00423D41"/>
    <w:rsid w:val="004254C2"/>
    <w:rsid w:val="00430B06"/>
    <w:rsid w:val="00431E3B"/>
    <w:rsid w:val="00444772"/>
    <w:rsid w:val="00465CA9"/>
    <w:rsid w:val="004860E2"/>
    <w:rsid w:val="004974B7"/>
    <w:rsid w:val="004B2221"/>
    <w:rsid w:val="004B5274"/>
    <w:rsid w:val="004B5664"/>
    <w:rsid w:val="004C016E"/>
    <w:rsid w:val="004C663B"/>
    <w:rsid w:val="004D40DD"/>
    <w:rsid w:val="004D5533"/>
    <w:rsid w:val="004E4337"/>
    <w:rsid w:val="004F12BF"/>
    <w:rsid w:val="004F652C"/>
    <w:rsid w:val="00504DE4"/>
    <w:rsid w:val="00513AED"/>
    <w:rsid w:val="0052312F"/>
    <w:rsid w:val="005271D1"/>
    <w:rsid w:val="0054673B"/>
    <w:rsid w:val="0054752D"/>
    <w:rsid w:val="00556193"/>
    <w:rsid w:val="005604CF"/>
    <w:rsid w:val="00560B9B"/>
    <w:rsid w:val="00565367"/>
    <w:rsid w:val="005660BE"/>
    <w:rsid w:val="00592011"/>
    <w:rsid w:val="00593AC3"/>
    <w:rsid w:val="005A539A"/>
    <w:rsid w:val="005C1737"/>
    <w:rsid w:val="005D3C3E"/>
    <w:rsid w:val="005E3F83"/>
    <w:rsid w:val="005E79A4"/>
    <w:rsid w:val="00616712"/>
    <w:rsid w:val="0061678A"/>
    <w:rsid w:val="0064776B"/>
    <w:rsid w:val="00661B11"/>
    <w:rsid w:val="0066230F"/>
    <w:rsid w:val="0066626E"/>
    <w:rsid w:val="00666386"/>
    <w:rsid w:val="0067319C"/>
    <w:rsid w:val="006806F1"/>
    <w:rsid w:val="006930D8"/>
    <w:rsid w:val="006A532F"/>
    <w:rsid w:val="006B3168"/>
    <w:rsid w:val="006D1C98"/>
    <w:rsid w:val="006E14AF"/>
    <w:rsid w:val="00711842"/>
    <w:rsid w:val="00712432"/>
    <w:rsid w:val="00714A3E"/>
    <w:rsid w:val="0072127B"/>
    <w:rsid w:val="007300E8"/>
    <w:rsid w:val="007323B4"/>
    <w:rsid w:val="00741E85"/>
    <w:rsid w:val="007479ED"/>
    <w:rsid w:val="0075095B"/>
    <w:rsid w:val="007543CB"/>
    <w:rsid w:val="00783941"/>
    <w:rsid w:val="007A2BA7"/>
    <w:rsid w:val="007A5C25"/>
    <w:rsid w:val="007B1C34"/>
    <w:rsid w:val="007C7BF3"/>
    <w:rsid w:val="007D178D"/>
    <w:rsid w:val="008120C7"/>
    <w:rsid w:val="008120E2"/>
    <w:rsid w:val="00821B50"/>
    <w:rsid w:val="00847723"/>
    <w:rsid w:val="00856B4F"/>
    <w:rsid w:val="00873DF3"/>
    <w:rsid w:val="00877BCC"/>
    <w:rsid w:val="00883EF0"/>
    <w:rsid w:val="008A056E"/>
    <w:rsid w:val="008C2F82"/>
    <w:rsid w:val="008D5B09"/>
    <w:rsid w:val="008E1F51"/>
    <w:rsid w:val="008E4084"/>
    <w:rsid w:val="008F1534"/>
    <w:rsid w:val="008F2F9A"/>
    <w:rsid w:val="0090328D"/>
    <w:rsid w:val="0090684C"/>
    <w:rsid w:val="0091527C"/>
    <w:rsid w:val="009202B4"/>
    <w:rsid w:val="00927327"/>
    <w:rsid w:val="00942AFF"/>
    <w:rsid w:val="00943B79"/>
    <w:rsid w:val="00945C47"/>
    <w:rsid w:val="009513CA"/>
    <w:rsid w:val="0095140F"/>
    <w:rsid w:val="009603DC"/>
    <w:rsid w:val="00966C22"/>
    <w:rsid w:val="00971687"/>
    <w:rsid w:val="009717AF"/>
    <w:rsid w:val="00972374"/>
    <w:rsid w:val="00976C48"/>
    <w:rsid w:val="00982BA9"/>
    <w:rsid w:val="00986B85"/>
    <w:rsid w:val="00996BE8"/>
    <w:rsid w:val="009B1607"/>
    <w:rsid w:val="009B5C16"/>
    <w:rsid w:val="009B7D26"/>
    <w:rsid w:val="009C1FCE"/>
    <w:rsid w:val="009E1651"/>
    <w:rsid w:val="009E46E7"/>
    <w:rsid w:val="009E73DE"/>
    <w:rsid w:val="00A03C78"/>
    <w:rsid w:val="00A0732F"/>
    <w:rsid w:val="00A1764E"/>
    <w:rsid w:val="00A24311"/>
    <w:rsid w:val="00A2728F"/>
    <w:rsid w:val="00A50ED8"/>
    <w:rsid w:val="00A61559"/>
    <w:rsid w:val="00A620C9"/>
    <w:rsid w:val="00A64519"/>
    <w:rsid w:val="00A67B92"/>
    <w:rsid w:val="00A74C09"/>
    <w:rsid w:val="00A82B87"/>
    <w:rsid w:val="00A831BB"/>
    <w:rsid w:val="00A838E5"/>
    <w:rsid w:val="00A83A59"/>
    <w:rsid w:val="00A86D13"/>
    <w:rsid w:val="00A94174"/>
    <w:rsid w:val="00AA4FD6"/>
    <w:rsid w:val="00AA5E26"/>
    <w:rsid w:val="00AB3920"/>
    <w:rsid w:val="00AC0E6B"/>
    <w:rsid w:val="00B33019"/>
    <w:rsid w:val="00B50740"/>
    <w:rsid w:val="00B52464"/>
    <w:rsid w:val="00B5271C"/>
    <w:rsid w:val="00B6416D"/>
    <w:rsid w:val="00B81820"/>
    <w:rsid w:val="00B824AF"/>
    <w:rsid w:val="00B91A97"/>
    <w:rsid w:val="00BA01FA"/>
    <w:rsid w:val="00BA1EAA"/>
    <w:rsid w:val="00BB428F"/>
    <w:rsid w:val="00BE0C78"/>
    <w:rsid w:val="00C01FCB"/>
    <w:rsid w:val="00C1571F"/>
    <w:rsid w:val="00C35862"/>
    <w:rsid w:val="00C62FB0"/>
    <w:rsid w:val="00C67D8C"/>
    <w:rsid w:val="00C843A0"/>
    <w:rsid w:val="00C85489"/>
    <w:rsid w:val="00CA2FCC"/>
    <w:rsid w:val="00CA43AA"/>
    <w:rsid w:val="00CA4629"/>
    <w:rsid w:val="00CE71A1"/>
    <w:rsid w:val="00D03076"/>
    <w:rsid w:val="00D074C0"/>
    <w:rsid w:val="00D13445"/>
    <w:rsid w:val="00D1496A"/>
    <w:rsid w:val="00D27CE2"/>
    <w:rsid w:val="00D40C37"/>
    <w:rsid w:val="00D622F1"/>
    <w:rsid w:val="00D76076"/>
    <w:rsid w:val="00D803F7"/>
    <w:rsid w:val="00D93C1F"/>
    <w:rsid w:val="00D9674A"/>
    <w:rsid w:val="00DC5415"/>
    <w:rsid w:val="00DC6C01"/>
    <w:rsid w:val="00DD7CCD"/>
    <w:rsid w:val="00DE11EF"/>
    <w:rsid w:val="00DF0A82"/>
    <w:rsid w:val="00E02BF7"/>
    <w:rsid w:val="00E030A2"/>
    <w:rsid w:val="00E062F2"/>
    <w:rsid w:val="00E11C17"/>
    <w:rsid w:val="00E70045"/>
    <w:rsid w:val="00E7673C"/>
    <w:rsid w:val="00E8271A"/>
    <w:rsid w:val="00E85E2D"/>
    <w:rsid w:val="00E97708"/>
    <w:rsid w:val="00EA02F6"/>
    <w:rsid w:val="00EA36E9"/>
    <w:rsid w:val="00EA73D3"/>
    <w:rsid w:val="00EB2BF4"/>
    <w:rsid w:val="00EB6203"/>
    <w:rsid w:val="00EC14DA"/>
    <w:rsid w:val="00EC5869"/>
    <w:rsid w:val="00ED0EB3"/>
    <w:rsid w:val="00ED1EB2"/>
    <w:rsid w:val="00ED2E51"/>
    <w:rsid w:val="00ED70B0"/>
    <w:rsid w:val="00ED76B4"/>
    <w:rsid w:val="00EE1C32"/>
    <w:rsid w:val="00EE4A95"/>
    <w:rsid w:val="00EF5505"/>
    <w:rsid w:val="00F07791"/>
    <w:rsid w:val="00F242D4"/>
    <w:rsid w:val="00F25DCB"/>
    <w:rsid w:val="00F34B3B"/>
    <w:rsid w:val="00F44BB3"/>
    <w:rsid w:val="00F44F20"/>
    <w:rsid w:val="00F4748D"/>
    <w:rsid w:val="00F52A29"/>
    <w:rsid w:val="00F56C28"/>
    <w:rsid w:val="00F6467E"/>
    <w:rsid w:val="00F76AC3"/>
    <w:rsid w:val="00F77BC9"/>
    <w:rsid w:val="00F934C4"/>
    <w:rsid w:val="00FA2CDC"/>
    <w:rsid w:val="00FB0109"/>
    <w:rsid w:val="00FB04CD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B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337"/>
    <w:rPr>
      <w:color w:val="000000"/>
      <w:sz w:val="24"/>
      <w:szCs w:val="24"/>
    </w:rPr>
  </w:style>
  <w:style w:type="paragraph" w:styleId="Nadpis1">
    <w:name w:val="heading 1"/>
    <w:basedOn w:val="Zkladntext4"/>
    <w:next w:val="Normln"/>
    <w:link w:val="Nadpis1Char"/>
    <w:uiPriority w:val="9"/>
    <w:qFormat/>
    <w:rsid w:val="004974B7"/>
    <w:pPr>
      <w:shd w:val="clear" w:color="auto" w:fill="auto"/>
      <w:spacing w:before="0" w:after="203" w:line="200" w:lineRule="exact"/>
      <w:jc w:val="center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4337"/>
    <w:rPr>
      <w:color w:val="0066CC"/>
      <w:u w:val="single"/>
    </w:rPr>
  </w:style>
  <w:style w:type="character" w:customStyle="1" w:styleId="Nadpis10">
    <w:name w:val="Nadpis #1_"/>
    <w:link w:val="Nadpis11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2">
    <w:name w:val="Základní text (2)_"/>
    <w:link w:val="Zkladntext20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Zkladntext21">
    <w:name w:val="Základní text (2)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 (3)_"/>
    <w:link w:val="Zkladntext30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TunNekurzva">
    <w:name w:val="Základní text (3) + Tučné;Ne kurzíva"/>
    <w:rsid w:val="004E4337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Zkladntext40">
    <w:name w:val="Základní text (4)_"/>
    <w:link w:val="Zkladntext4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link w:val="Zkladntext41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">
    <w:name w:val="Základní text + Tučné"/>
    <w:rsid w:val="004E433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">
    <w:name w:val="Základní text1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2pt">
    <w:name w:val="Základní text + Řádkování 2 pt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Zkladntext4Netun">
    <w:name w:val="Základní text (4) + Ne tučné"/>
    <w:rsid w:val="004E433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2">
    <w:name w:val="Základní text2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">
    <w:name w:val="Základní text (5)_"/>
    <w:link w:val="Zkladntext50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510pt">
    <w:name w:val="Základní text (5) + 10 pt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">
    <w:name w:val="Základní text (6)_"/>
    <w:link w:val="Zkladntext60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Tun">
    <w:name w:val="Základní text (6) + Tučné"/>
    <w:rsid w:val="004E433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">
    <w:name w:val="Základní text (7)_"/>
    <w:link w:val="Zkladntext70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1">
    <w:name w:val="Základní text (7)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0">
    <w:name w:val="Základní text + Tučné"/>
    <w:rsid w:val="004E433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1">
    <w:name w:val="Základní text3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2">
    <w:name w:val="Základní text (7)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8">
    <w:name w:val="Základní text (8)_"/>
    <w:link w:val="Zkladntext80"/>
    <w:rsid w:val="004E4337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paragraph" w:customStyle="1" w:styleId="Nadpis11">
    <w:name w:val="Nadpis #1"/>
    <w:basedOn w:val="Normln"/>
    <w:link w:val="Nadpis10"/>
    <w:rsid w:val="004E4337"/>
    <w:pPr>
      <w:shd w:val="clear" w:color="auto" w:fill="FFFFFF"/>
      <w:spacing w:after="60" w:line="0" w:lineRule="atLeast"/>
      <w:outlineLvl w:val="0"/>
    </w:pPr>
    <w:rPr>
      <w:rFonts w:ascii="Arial" w:eastAsia="Arial" w:hAnsi="Arial" w:cs="Times New Roman"/>
      <w:color w:val="auto"/>
      <w:sz w:val="35"/>
      <w:szCs w:val="35"/>
    </w:rPr>
  </w:style>
  <w:style w:type="paragraph" w:customStyle="1" w:styleId="Zkladntext20">
    <w:name w:val="Základní text (2)"/>
    <w:basedOn w:val="Normln"/>
    <w:link w:val="Zkladntext2"/>
    <w:rsid w:val="004E4337"/>
    <w:pPr>
      <w:shd w:val="clear" w:color="auto" w:fill="FFFFFF"/>
      <w:spacing w:before="60" w:after="240" w:line="0" w:lineRule="atLeast"/>
    </w:pPr>
    <w:rPr>
      <w:rFonts w:ascii="Arial" w:eastAsia="Arial" w:hAnsi="Arial" w:cs="Times New Roman"/>
      <w:color w:val="auto"/>
      <w:sz w:val="23"/>
      <w:szCs w:val="23"/>
    </w:rPr>
  </w:style>
  <w:style w:type="paragraph" w:customStyle="1" w:styleId="Zkladntext30">
    <w:name w:val="Základní text (3)"/>
    <w:basedOn w:val="Normln"/>
    <w:link w:val="Zkladntext3"/>
    <w:rsid w:val="004E4337"/>
    <w:pPr>
      <w:shd w:val="clear" w:color="auto" w:fill="FFFFFF"/>
      <w:spacing w:before="240" w:after="480" w:line="250" w:lineRule="exact"/>
      <w:jc w:val="right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Zkladntext4">
    <w:name w:val="Základní text (4)"/>
    <w:basedOn w:val="Normln"/>
    <w:link w:val="Zkladntext40"/>
    <w:rsid w:val="004E4337"/>
    <w:pPr>
      <w:shd w:val="clear" w:color="auto" w:fill="FFFFFF"/>
      <w:spacing w:before="480" w:after="240" w:line="0" w:lineRule="atLeast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Zkladntext41">
    <w:name w:val="Základní text4"/>
    <w:basedOn w:val="Normln"/>
    <w:link w:val="Zkladntext"/>
    <w:rsid w:val="004E4337"/>
    <w:pPr>
      <w:shd w:val="clear" w:color="auto" w:fill="FFFFFF"/>
      <w:spacing w:before="240" w:after="240" w:line="250" w:lineRule="exact"/>
      <w:ind w:hanging="1340"/>
      <w:jc w:val="both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E4337"/>
    <w:pPr>
      <w:shd w:val="clear" w:color="auto" w:fill="FFFFFF"/>
      <w:spacing w:after="240" w:line="221" w:lineRule="exact"/>
      <w:jc w:val="right"/>
    </w:pPr>
    <w:rPr>
      <w:rFonts w:ascii="Arial" w:eastAsia="Arial" w:hAnsi="Arial" w:cs="Times New Roman"/>
      <w:color w:val="auto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4E4337"/>
    <w:pPr>
      <w:shd w:val="clear" w:color="auto" w:fill="FFFFFF"/>
      <w:spacing w:after="240" w:line="0" w:lineRule="atLeast"/>
      <w:ind w:hanging="320"/>
      <w:jc w:val="both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4E4337"/>
    <w:pPr>
      <w:shd w:val="clear" w:color="auto" w:fill="FFFFFF"/>
      <w:spacing w:before="240" w:after="240" w:line="0" w:lineRule="atLeast"/>
      <w:ind w:hanging="340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4E4337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pacing w:val="-20"/>
      <w:sz w:val="15"/>
      <w:szCs w:val="15"/>
    </w:rPr>
  </w:style>
  <w:style w:type="paragraph" w:styleId="Bezmezer">
    <w:name w:val="No Spacing"/>
    <w:uiPriority w:val="1"/>
    <w:qFormat/>
    <w:rsid w:val="00DE11EF"/>
    <w:pPr>
      <w:spacing w:after="240" w:line="276" w:lineRule="auto"/>
      <w:jc w:val="both"/>
    </w:pPr>
    <w:rPr>
      <w:rFonts w:ascii="Arial" w:hAnsi="Arial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4D40D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4D40DD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40D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4D40DD"/>
    <w:rPr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4974B7"/>
    <w:rPr>
      <w:rFonts w:ascii="Arial" w:eastAsia="Arial" w:hAnsi="Arial" w:cs="Arial"/>
      <w:b/>
      <w:bCs/>
      <w:color w:val="000000"/>
    </w:rPr>
  </w:style>
  <w:style w:type="character" w:customStyle="1" w:styleId="platne">
    <w:name w:val="platne"/>
    <w:basedOn w:val="Standardnpsmoodstavce"/>
    <w:rsid w:val="000E42C0"/>
  </w:style>
  <w:style w:type="paragraph" w:styleId="Textbubliny">
    <w:name w:val="Balloon Text"/>
    <w:basedOn w:val="Normln"/>
    <w:link w:val="TextbublinyChar"/>
    <w:uiPriority w:val="99"/>
    <w:semiHidden/>
    <w:unhideWhenUsed/>
    <w:rsid w:val="00E82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271A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7708"/>
    <w:pPr>
      <w:ind w:left="708"/>
    </w:pPr>
  </w:style>
  <w:style w:type="paragraph" w:styleId="Revize">
    <w:name w:val="Revision"/>
    <w:hidden/>
    <w:uiPriority w:val="99"/>
    <w:semiHidden/>
    <w:rsid w:val="008F1534"/>
    <w:rPr>
      <w:color w:val="000000"/>
      <w:sz w:val="24"/>
      <w:szCs w:val="24"/>
    </w:rPr>
  </w:style>
  <w:style w:type="paragraph" w:customStyle="1" w:styleId="Level1">
    <w:name w:val="Level 1"/>
    <w:basedOn w:val="Normln"/>
    <w:next w:val="Normln"/>
    <w:rsid w:val="0090328D"/>
    <w:pPr>
      <w:keepNext/>
      <w:numPr>
        <w:numId w:val="17"/>
      </w:numPr>
      <w:spacing w:before="280" w:after="140" w:line="290" w:lineRule="auto"/>
      <w:jc w:val="both"/>
      <w:outlineLvl w:val="0"/>
    </w:pPr>
    <w:rPr>
      <w:rFonts w:ascii="Calibri" w:eastAsia="Times New Roman" w:hAnsi="Calibri" w:cstheme="minorHAnsi"/>
      <w:b/>
      <w:bCs/>
      <w:caps/>
      <w:color w:val="auto"/>
      <w:kern w:val="20"/>
      <w:szCs w:val="32"/>
      <w:lang w:eastAsia="en-US"/>
    </w:rPr>
  </w:style>
  <w:style w:type="paragraph" w:customStyle="1" w:styleId="Level2">
    <w:name w:val="Level 2"/>
    <w:basedOn w:val="Normln"/>
    <w:rsid w:val="0090328D"/>
    <w:pPr>
      <w:numPr>
        <w:ilvl w:val="1"/>
        <w:numId w:val="17"/>
      </w:numPr>
      <w:spacing w:after="120" w:line="240" w:lineRule="exact"/>
      <w:jc w:val="both"/>
    </w:pPr>
    <w:rPr>
      <w:rFonts w:ascii="Calibri" w:eastAsia="Times New Roman" w:hAnsi="Calibri" w:cs="Arial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rsid w:val="0090328D"/>
    <w:pPr>
      <w:numPr>
        <w:ilvl w:val="2"/>
        <w:numId w:val="17"/>
      </w:numPr>
      <w:spacing w:after="120" w:line="240" w:lineRule="exact"/>
      <w:jc w:val="both"/>
    </w:pPr>
    <w:rPr>
      <w:rFonts w:ascii="Calibri" w:eastAsia="Times New Roman" w:hAnsi="Calibri" w:cstheme="minorHAnsi"/>
      <w:color w:val="auto"/>
      <w:kern w:val="20"/>
      <w:sz w:val="22"/>
      <w:szCs w:val="28"/>
      <w:lang w:eastAsia="en-US"/>
    </w:rPr>
  </w:style>
  <w:style w:type="paragraph" w:customStyle="1" w:styleId="Level4">
    <w:name w:val="Level 4"/>
    <w:basedOn w:val="Normln"/>
    <w:rsid w:val="0090328D"/>
    <w:pPr>
      <w:numPr>
        <w:ilvl w:val="3"/>
        <w:numId w:val="17"/>
      </w:numPr>
      <w:spacing w:after="140" w:line="290" w:lineRule="auto"/>
      <w:jc w:val="both"/>
    </w:pPr>
    <w:rPr>
      <w:rFonts w:asciiTheme="minorHAnsi" w:eastAsia="Times New Roman" w:hAnsiTheme="minorHAnsi" w:cstheme="minorHAnsi"/>
      <w:color w:val="auto"/>
      <w:kern w:val="20"/>
      <w:sz w:val="22"/>
      <w:szCs w:val="22"/>
      <w:lang w:eastAsia="en-US"/>
    </w:rPr>
  </w:style>
  <w:style w:type="paragraph" w:customStyle="1" w:styleId="Level5">
    <w:name w:val="Level 5"/>
    <w:basedOn w:val="Normln"/>
    <w:rsid w:val="0090328D"/>
    <w:pPr>
      <w:numPr>
        <w:ilvl w:val="4"/>
        <w:numId w:val="17"/>
      </w:numPr>
      <w:spacing w:after="140" w:line="290" w:lineRule="auto"/>
      <w:jc w:val="both"/>
    </w:pPr>
    <w:rPr>
      <w:rFonts w:asciiTheme="minorHAnsi" w:eastAsia="Times New Roman" w:hAnsiTheme="minorHAnsi" w:cstheme="minorHAnsi"/>
      <w:color w:val="auto"/>
      <w:kern w:val="20"/>
      <w:sz w:val="22"/>
      <w:szCs w:val="22"/>
      <w:lang w:eastAsia="en-US"/>
    </w:rPr>
  </w:style>
  <w:style w:type="paragraph" w:customStyle="1" w:styleId="Level6">
    <w:name w:val="Level 6"/>
    <w:basedOn w:val="Normln"/>
    <w:rsid w:val="0090328D"/>
    <w:pPr>
      <w:numPr>
        <w:ilvl w:val="5"/>
        <w:numId w:val="17"/>
      </w:numPr>
      <w:spacing w:after="140" w:line="290" w:lineRule="auto"/>
      <w:jc w:val="both"/>
    </w:pPr>
    <w:rPr>
      <w:rFonts w:asciiTheme="minorHAnsi" w:eastAsia="Times New Roman" w:hAnsiTheme="minorHAnsi" w:cstheme="minorHAnsi"/>
      <w:color w:val="auto"/>
      <w:kern w:val="20"/>
      <w:sz w:val="22"/>
      <w:szCs w:val="22"/>
      <w:lang w:eastAsia="en-US"/>
    </w:rPr>
  </w:style>
  <w:style w:type="paragraph" w:customStyle="1" w:styleId="Level7">
    <w:name w:val="Level 7"/>
    <w:basedOn w:val="Normln"/>
    <w:rsid w:val="0090328D"/>
    <w:pPr>
      <w:numPr>
        <w:ilvl w:val="6"/>
        <w:numId w:val="17"/>
      </w:numPr>
      <w:spacing w:after="140" w:line="290" w:lineRule="auto"/>
      <w:jc w:val="both"/>
      <w:outlineLvl w:val="6"/>
    </w:pPr>
    <w:rPr>
      <w:rFonts w:asciiTheme="minorHAnsi" w:eastAsia="Times New Roman" w:hAnsiTheme="minorHAnsi" w:cstheme="minorHAnsi"/>
      <w:color w:val="auto"/>
      <w:kern w:val="20"/>
      <w:sz w:val="22"/>
      <w:szCs w:val="22"/>
      <w:lang w:eastAsia="en-US"/>
    </w:rPr>
  </w:style>
  <w:style w:type="paragraph" w:customStyle="1" w:styleId="Level8">
    <w:name w:val="Level 8"/>
    <w:basedOn w:val="Normln"/>
    <w:rsid w:val="0090328D"/>
    <w:pPr>
      <w:numPr>
        <w:ilvl w:val="7"/>
        <w:numId w:val="17"/>
      </w:numPr>
      <w:spacing w:after="140" w:line="290" w:lineRule="auto"/>
      <w:jc w:val="both"/>
      <w:outlineLvl w:val="7"/>
    </w:pPr>
    <w:rPr>
      <w:rFonts w:asciiTheme="minorHAnsi" w:eastAsia="Times New Roman" w:hAnsiTheme="minorHAnsi" w:cstheme="minorHAnsi"/>
      <w:color w:val="auto"/>
      <w:kern w:val="20"/>
      <w:sz w:val="22"/>
      <w:szCs w:val="22"/>
      <w:lang w:eastAsia="en-US"/>
    </w:rPr>
  </w:style>
  <w:style w:type="paragraph" w:customStyle="1" w:styleId="Level9">
    <w:name w:val="Level 9"/>
    <w:basedOn w:val="Normln"/>
    <w:rsid w:val="0090328D"/>
    <w:pPr>
      <w:numPr>
        <w:ilvl w:val="8"/>
        <w:numId w:val="17"/>
      </w:numPr>
      <w:spacing w:after="140" w:line="290" w:lineRule="auto"/>
      <w:jc w:val="both"/>
      <w:outlineLvl w:val="8"/>
    </w:pPr>
    <w:rPr>
      <w:rFonts w:asciiTheme="minorHAnsi" w:eastAsia="Times New Roman" w:hAnsiTheme="minorHAnsi" w:cstheme="minorHAnsi"/>
      <w:color w:val="auto"/>
      <w:kern w:val="20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3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3D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3D41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D4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778D-7D48-4F7A-849A-D802C3B1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2023-01-31T11:05:00Z</dcterms:created>
  <dcterms:modified xsi:type="dcterms:W3CDTF">2023-01-31T11:22:00Z</dcterms:modified>
</cp:coreProperties>
</file>