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D521" w14:textId="77777777" w:rsidR="00D36A99" w:rsidRPr="00DB666B" w:rsidRDefault="00D36A99" w:rsidP="00864428">
      <w:pPr>
        <w:spacing w:after="120" w:line="240" w:lineRule="auto"/>
        <w:jc w:val="center"/>
        <w:rPr>
          <w:b/>
          <w:bCs/>
          <w:sz w:val="28"/>
          <w:szCs w:val="28"/>
        </w:rPr>
      </w:pPr>
      <w:r w:rsidRPr="00DB666B">
        <w:rPr>
          <w:b/>
          <w:bCs/>
          <w:sz w:val="28"/>
          <w:szCs w:val="28"/>
        </w:rPr>
        <w:t>SMLOUVA O POSKYTOVÁNÍ PEVNÝCH TELEKOMUNIKAČNÍCH SLUŽEB</w:t>
      </w:r>
    </w:p>
    <w:p w14:paraId="6C8D300C" w14:textId="77777777" w:rsidR="00D36A99" w:rsidRDefault="00D36A99" w:rsidP="00864428">
      <w:pPr>
        <w:spacing w:after="120" w:line="240" w:lineRule="auto"/>
        <w:jc w:val="center"/>
      </w:pPr>
      <w:r>
        <w:t>dle § 1746 a násl. zákona č. 89/2012 Sb., občanský zákoník, (dále jen „OZ“)</w:t>
      </w:r>
    </w:p>
    <w:p w14:paraId="7F792D1F" w14:textId="77777777" w:rsidR="00D36A99" w:rsidRPr="00F45265" w:rsidRDefault="00D36A99" w:rsidP="00864428">
      <w:pPr>
        <w:spacing w:after="120" w:line="240" w:lineRule="auto"/>
      </w:pPr>
    </w:p>
    <w:p w14:paraId="66C50CB3" w14:textId="77777777" w:rsidR="00F45265" w:rsidRPr="00DB666B" w:rsidRDefault="00D36A99" w:rsidP="00864428">
      <w:pPr>
        <w:spacing w:after="120" w:line="240" w:lineRule="auto"/>
        <w:jc w:val="center"/>
        <w:rPr>
          <w:b/>
          <w:bCs/>
        </w:rPr>
      </w:pPr>
      <w:r w:rsidRPr="00DB666B">
        <w:rPr>
          <w:b/>
          <w:bCs/>
        </w:rPr>
        <w:t>I.</w:t>
      </w:r>
    </w:p>
    <w:p w14:paraId="30851468" w14:textId="77777777" w:rsidR="00D36A99" w:rsidRPr="00DB666B" w:rsidRDefault="00D36A99" w:rsidP="00864428">
      <w:pPr>
        <w:spacing w:after="120" w:line="240" w:lineRule="auto"/>
        <w:jc w:val="center"/>
        <w:rPr>
          <w:b/>
          <w:bCs/>
        </w:rPr>
      </w:pPr>
      <w:r w:rsidRPr="00DB666B">
        <w:rPr>
          <w:b/>
          <w:bCs/>
        </w:rPr>
        <w:t>Smluvní strany</w:t>
      </w:r>
    </w:p>
    <w:p w14:paraId="7C6CAA67" w14:textId="77777777" w:rsidR="00D36A99" w:rsidRPr="00F45265" w:rsidRDefault="00D36A99" w:rsidP="00864428">
      <w:pPr>
        <w:spacing w:after="120" w:line="240" w:lineRule="auto"/>
      </w:pPr>
      <w:r w:rsidRPr="00F45265">
        <w:t xml:space="preserve">Objednatel </w:t>
      </w:r>
    </w:p>
    <w:p w14:paraId="6FD21C57" w14:textId="77777777" w:rsidR="00D36A99" w:rsidRPr="00F45265" w:rsidRDefault="00D36A99" w:rsidP="00864428">
      <w:pPr>
        <w:spacing w:after="120" w:line="240" w:lineRule="auto"/>
      </w:pPr>
      <w:r w:rsidRPr="00F45265">
        <w:t>Název:</w:t>
      </w:r>
      <w:r w:rsidRPr="00F45265">
        <w:tab/>
      </w:r>
      <w:r w:rsidRPr="00F45265">
        <w:tab/>
      </w:r>
      <w:r w:rsidRPr="00F45265">
        <w:tab/>
      </w:r>
      <w:r w:rsidRPr="00DB666B">
        <w:rPr>
          <w:b/>
          <w:bCs/>
        </w:rPr>
        <w:t>Masarykova univerzita</w:t>
      </w:r>
      <w:r w:rsidRPr="00F45265">
        <w:t xml:space="preserve"> </w:t>
      </w:r>
    </w:p>
    <w:p w14:paraId="6A96173C" w14:textId="77777777" w:rsidR="00D36A99" w:rsidRPr="00F45265" w:rsidRDefault="00D36A99" w:rsidP="00864428">
      <w:pPr>
        <w:spacing w:after="120" w:line="240" w:lineRule="auto"/>
      </w:pPr>
      <w:r w:rsidRPr="00F45265">
        <w:t>Sídlo:</w:t>
      </w:r>
      <w:r w:rsidRPr="00F45265">
        <w:tab/>
      </w:r>
      <w:r w:rsidRPr="00F45265">
        <w:tab/>
      </w:r>
      <w:r w:rsidRPr="00F45265">
        <w:tab/>
        <w:t xml:space="preserve">Žerotínovo náměstí 617/9, 601 77 Brno </w:t>
      </w:r>
    </w:p>
    <w:p w14:paraId="1B064CB7" w14:textId="77777777" w:rsidR="00D36A99" w:rsidRPr="00F45265" w:rsidRDefault="00D36A99" w:rsidP="00864428">
      <w:pPr>
        <w:spacing w:after="120" w:line="240" w:lineRule="auto"/>
      </w:pPr>
      <w:r w:rsidRPr="00F45265">
        <w:t xml:space="preserve">IČ: </w:t>
      </w:r>
      <w:r w:rsidRPr="00F45265">
        <w:tab/>
      </w:r>
      <w:r w:rsidRPr="00F45265">
        <w:tab/>
      </w:r>
      <w:r w:rsidRPr="00F45265">
        <w:tab/>
        <w:t xml:space="preserve">00216224 </w:t>
      </w:r>
    </w:p>
    <w:p w14:paraId="5BB9BBE1" w14:textId="77777777" w:rsidR="00D36A99" w:rsidRPr="00F45265" w:rsidRDefault="00D36A99" w:rsidP="00864428">
      <w:pPr>
        <w:spacing w:after="120" w:line="240" w:lineRule="auto"/>
      </w:pPr>
      <w:r w:rsidRPr="00F45265">
        <w:t xml:space="preserve">DIČ: </w:t>
      </w:r>
      <w:r w:rsidRPr="00F45265">
        <w:tab/>
      </w:r>
      <w:r w:rsidRPr="00F45265">
        <w:tab/>
      </w:r>
      <w:r w:rsidRPr="00F45265">
        <w:tab/>
        <w:t xml:space="preserve">CZ00216224 </w:t>
      </w:r>
    </w:p>
    <w:p w14:paraId="7F6997CD" w14:textId="77777777" w:rsidR="00D36A99" w:rsidRPr="00F45265" w:rsidRDefault="00D36A99" w:rsidP="00864428">
      <w:pPr>
        <w:spacing w:after="120" w:line="240" w:lineRule="auto"/>
      </w:pPr>
      <w:r w:rsidRPr="00F45265">
        <w:t xml:space="preserve">Zastoupen: </w:t>
      </w:r>
      <w:r w:rsidRPr="00F45265">
        <w:tab/>
      </w:r>
      <w:r w:rsidRPr="00F45265">
        <w:tab/>
        <w:t xml:space="preserve">Mg. Martou Valešovou, MBA, kvestorkou </w:t>
      </w:r>
    </w:p>
    <w:p w14:paraId="10F1975A" w14:textId="4CBFAC6D" w:rsidR="00D224E2" w:rsidRPr="00D84D79" w:rsidRDefault="00D36A99" w:rsidP="00864428">
      <w:pPr>
        <w:spacing w:after="120" w:line="240" w:lineRule="auto"/>
      </w:pPr>
      <w:r w:rsidRPr="00F45265">
        <w:t xml:space="preserve">Kontaktní osoby: </w:t>
      </w:r>
      <w:r w:rsidRPr="00F45265">
        <w:tab/>
      </w:r>
      <w:r w:rsidR="002115FC">
        <w:t>XXXXXXXXX</w:t>
      </w:r>
      <w:r w:rsidRPr="00D84D79">
        <w:t xml:space="preserve">, </w:t>
      </w:r>
    </w:p>
    <w:p w14:paraId="1F47FF2F" w14:textId="4E066D4D" w:rsidR="00D224E2" w:rsidRDefault="00D36A99" w:rsidP="00864428">
      <w:pPr>
        <w:spacing w:after="120" w:line="240" w:lineRule="auto"/>
        <w:ind w:left="1416" w:firstLine="708"/>
      </w:pPr>
      <w:r w:rsidRPr="00D84D79">
        <w:t>tel.:</w:t>
      </w:r>
      <w:r w:rsidRPr="00D84D79">
        <w:rPr>
          <w:rFonts w:cstheme="minorHAnsi"/>
        </w:rPr>
        <w:t xml:space="preserve"> </w:t>
      </w:r>
      <w:r w:rsidR="002115FC">
        <w:t>XXXXXXXXX</w:t>
      </w:r>
      <w:r w:rsidRPr="00D84D79">
        <w:t xml:space="preserve"> e-mail: </w:t>
      </w:r>
      <w:hyperlink r:id="rId8" w:history="1"/>
      <w:r w:rsidR="002115FC">
        <w:t>XXXXXXXXX</w:t>
      </w:r>
    </w:p>
    <w:p w14:paraId="3AD1C296" w14:textId="77777777" w:rsidR="00D95D36" w:rsidRPr="00F12F3D" w:rsidRDefault="00D95D36" w:rsidP="00D95D36">
      <w:pPr>
        <w:suppressLineNumbers/>
        <w:tabs>
          <w:tab w:val="num" w:pos="540"/>
        </w:tabs>
        <w:spacing w:after="0"/>
        <w:ind w:left="540"/>
        <w:jc w:val="both"/>
        <w:rPr>
          <w:bCs/>
        </w:rPr>
      </w:pPr>
      <w:r w:rsidRPr="00F12F3D">
        <w:rPr>
          <w:bCs/>
        </w:rPr>
        <w:t>Masarykova univerzita je veřejnou vysokou školou podle zákona č. 111/1998 Sb., nemá zákonnou povinnost zápisu do obchodního rejstříku, je zapsána do živnostenského rejstříku</w:t>
      </w:r>
    </w:p>
    <w:p w14:paraId="1643F05D" w14:textId="77777777" w:rsidR="00D95D36" w:rsidRPr="00DB666B" w:rsidRDefault="00D95D36" w:rsidP="00864428">
      <w:pPr>
        <w:spacing w:after="120" w:line="240" w:lineRule="auto"/>
        <w:ind w:left="1416" w:firstLine="708"/>
        <w:rPr>
          <w:highlight w:val="yellow"/>
        </w:rPr>
      </w:pPr>
    </w:p>
    <w:p w14:paraId="3F40CBC9" w14:textId="77777777" w:rsidR="00D224E2" w:rsidRPr="00F45265" w:rsidRDefault="00D36A99" w:rsidP="00864428">
      <w:pPr>
        <w:spacing w:after="120" w:line="240" w:lineRule="auto"/>
        <w:ind w:left="1416" w:firstLine="708"/>
      </w:pPr>
      <w:r w:rsidRPr="00F45265">
        <w:t xml:space="preserve">(dále jen „Objednatel“) </w:t>
      </w:r>
    </w:p>
    <w:p w14:paraId="080CC22E" w14:textId="77777777" w:rsidR="00C86C68" w:rsidRDefault="00C86C68" w:rsidP="00864428">
      <w:pPr>
        <w:spacing w:after="120" w:line="240" w:lineRule="auto"/>
      </w:pPr>
    </w:p>
    <w:p w14:paraId="33D6A6B3" w14:textId="19A91EBC" w:rsidR="00D224E2" w:rsidRPr="00F45265" w:rsidRDefault="00D36A99" w:rsidP="00864428">
      <w:pPr>
        <w:spacing w:after="120" w:line="240" w:lineRule="auto"/>
      </w:pPr>
      <w:r w:rsidRPr="00F45265">
        <w:t xml:space="preserve">Poskytovatel </w:t>
      </w:r>
    </w:p>
    <w:p w14:paraId="4CC60235" w14:textId="77777777" w:rsidR="00D224E2" w:rsidRPr="00F45265" w:rsidRDefault="00D224E2" w:rsidP="00864428">
      <w:pPr>
        <w:spacing w:after="120" w:line="240" w:lineRule="auto"/>
      </w:pPr>
    </w:p>
    <w:p w14:paraId="634F9BA5" w14:textId="77777777" w:rsidR="00D224E2" w:rsidRPr="00F45265" w:rsidRDefault="00D36A99" w:rsidP="00864428">
      <w:pPr>
        <w:spacing w:after="120" w:line="240" w:lineRule="auto"/>
      </w:pPr>
      <w:r w:rsidRPr="00F45265">
        <w:t xml:space="preserve">Obchodní firma: </w:t>
      </w:r>
      <w:r w:rsidR="00D224E2" w:rsidRPr="00F45265">
        <w:tab/>
      </w:r>
      <w:r w:rsidRPr="00DB666B">
        <w:rPr>
          <w:b/>
          <w:bCs/>
        </w:rPr>
        <w:t>ha-vel internet s.r.o.</w:t>
      </w:r>
      <w:r w:rsidRPr="00F45265">
        <w:t xml:space="preserve"> </w:t>
      </w:r>
    </w:p>
    <w:p w14:paraId="0012F478" w14:textId="395B8ABA" w:rsidR="00D224E2" w:rsidRPr="00F45265" w:rsidRDefault="00D36A99" w:rsidP="00864428">
      <w:pPr>
        <w:spacing w:after="120" w:line="240" w:lineRule="auto"/>
      </w:pPr>
      <w:r w:rsidRPr="00F45265">
        <w:t xml:space="preserve">Sídlo: </w:t>
      </w:r>
      <w:r w:rsidR="00D224E2" w:rsidRPr="00F45265">
        <w:tab/>
      </w:r>
      <w:r w:rsidR="00D224E2" w:rsidRPr="00F45265">
        <w:tab/>
      </w:r>
      <w:r w:rsidR="00D224E2" w:rsidRPr="00F45265">
        <w:tab/>
      </w:r>
      <w:r w:rsidRPr="00F45265">
        <w:t>Olešní 587/</w:t>
      </w:r>
      <w:proofErr w:type="gramStart"/>
      <w:r w:rsidRPr="00F45265">
        <w:t>11</w:t>
      </w:r>
      <w:r w:rsidR="00B72FC5">
        <w:t>a</w:t>
      </w:r>
      <w:proofErr w:type="gramEnd"/>
      <w:r w:rsidRPr="00F45265">
        <w:t>, 712 00 Ostrava</w:t>
      </w:r>
      <w:r w:rsidR="00FB6210">
        <w:t xml:space="preserve"> </w:t>
      </w:r>
      <w:proofErr w:type="spellStart"/>
      <w:r w:rsidR="00FB6210">
        <w:t>Muglinov</w:t>
      </w:r>
      <w:proofErr w:type="spellEnd"/>
      <w:r w:rsidRPr="00F45265">
        <w:t xml:space="preserve"> </w:t>
      </w:r>
    </w:p>
    <w:p w14:paraId="723945CE" w14:textId="77777777" w:rsidR="00D224E2" w:rsidRPr="00F45265" w:rsidRDefault="00D36A99" w:rsidP="00864428">
      <w:pPr>
        <w:spacing w:after="120" w:line="240" w:lineRule="auto"/>
      </w:pPr>
      <w:r w:rsidRPr="00F45265">
        <w:t xml:space="preserve">IČ: </w:t>
      </w:r>
      <w:r w:rsidR="00D224E2" w:rsidRPr="00F45265">
        <w:tab/>
      </w:r>
      <w:r w:rsidR="00D224E2" w:rsidRPr="00F45265">
        <w:tab/>
      </w:r>
      <w:r w:rsidR="00D224E2" w:rsidRPr="00F45265">
        <w:tab/>
      </w:r>
      <w:r w:rsidRPr="00F45265">
        <w:t xml:space="preserve">25354973 </w:t>
      </w:r>
    </w:p>
    <w:p w14:paraId="1A37E21B" w14:textId="77777777" w:rsidR="00D224E2" w:rsidRPr="00F45265" w:rsidRDefault="00D36A99" w:rsidP="00864428">
      <w:pPr>
        <w:spacing w:after="120" w:line="240" w:lineRule="auto"/>
      </w:pPr>
      <w:r w:rsidRPr="00F45265">
        <w:t xml:space="preserve">DIČ/VAT ID: </w:t>
      </w:r>
      <w:r w:rsidR="00D224E2" w:rsidRPr="00F45265">
        <w:tab/>
      </w:r>
      <w:r w:rsidR="00D224E2" w:rsidRPr="00F45265">
        <w:tab/>
      </w:r>
      <w:r w:rsidRPr="00F45265">
        <w:t xml:space="preserve">CZ25354973 </w:t>
      </w:r>
    </w:p>
    <w:p w14:paraId="6CE9E712" w14:textId="77777777" w:rsidR="00D224E2" w:rsidRPr="00F45265" w:rsidRDefault="00D224E2" w:rsidP="00864428">
      <w:pPr>
        <w:spacing w:after="120" w:line="240" w:lineRule="auto"/>
      </w:pPr>
      <w:r w:rsidRPr="00F45265">
        <w:t>z</w:t>
      </w:r>
      <w:r w:rsidR="00D36A99" w:rsidRPr="00F45265">
        <w:t xml:space="preserve">astoupen: </w:t>
      </w:r>
      <w:r w:rsidRPr="00F45265">
        <w:tab/>
      </w:r>
      <w:r w:rsidRPr="00F45265">
        <w:tab/>
      </w:r>
      <w:r w:rsidR="00D36A99" w:rsidRPr="00F45265">
        <w:t xml:space="preserve">Ing. Pavlem Halfarem, jednatelem </w:t>
      </w:r>
    </w:p>
    <w:p w14:paraId="64527F65" w14:textId="77777777" w:rsidR="00D224E2" w:rsidRPr="00F45265" w:rsidRDefault="00D224E2" w:rsidP="00864428">
      <w:pPr>
        <w:spacing w:after="120" w:line="240" w:lineRule="auto"/>
      </w:pPr>
      <w:r w:rsidRPr="00F45265">
        <w:t>Z</w:t>
      </w:r>
      <w:r w:rsidR="00D36A99" w:rsidRPr="00F45265">
        <w:t xml:space="preserve">ápis v </w:t>
      </w:r>
      <w:r w:rsidR="00F45265" w:rsidRPr="00F45265">
        <w:t>OR</w:t>
      </w:r>
      <w:r w:rsidR="00D36A99" w:rsidRPr="00F45265">
        <w:t>:</w:t>
      </w:r>
      <w:r w:rsidR="00F45265" w:rsidRPr="00F45265">
        <w:tab/>
      </w:r>
      <w:r w:rsidR="00D36A99" w:rsidRPr="00F45265">
        <w:t xml:space="preserve"> </w:t>
      </w:r>
      <w:r w:rsidRPr="00F45265">
        <w:tab/>
      </w:r>
      <w:r w:rsidR="00D36A99" w:rsidRPr="00F45265">
        <w:t>Krajsk</w:t>
      </w:r>
      <w:r w:rsidRPr="00F45265">
        <w:t>ý</w:t>
      </w:r>
      <w:r w:rsidR="00D36A99" w:rsidRPr="00F45265">
        <w:t xml:space="preserve"> soud v Ostravě, oddíl C, vložka 9719 </w:t>
      </w:r>
    </w:p>
    <w:p w14:paraId="4BEE2839" w14:textId="34BA2B26" w:rsidR="00D224E2" w:rsidRPr="004347BC" w:rsidRDefault="00D224E2" w:rsidP="00864428">
      <w:pPr>
        <w:spacing w:after="120" w:line="240" w:lineRule="auto"/>
      </w:pPr>
      <w:r w:rsidRPr="00F45265">
        <w:t>B</w:t>
      </w:r>
      <w:r w:rsidR="00D36A99" w:rsidRPr="00F45265">
        <w:t>ankovní spojení:</w:t>
      </w:r>
      <w:r w:rsidRPr="00F45265">
        <w:tab/>
      </w:r>
      <w:r w:rsidR="00E13A2F" w:rsidRPr="004347BC">
        <w:t>Komerční banka, a.s.</w:t>
      </w:r>
      <w:r w:rsidR="00D36A99" w:rsidRPr="004347BC">
        <w:t xml:space="preserve"> </w:t>
      </w:r>
    </w:p>
    <w:p w14:paraId="0A89E714" w14:textId="261602F5" w:rsidR="00D224E2" w:rsidRPr="00F45265" w:rsidRDefault="00E13A2F" w:rsidP="00864428">
      <w:pPr>
        <w:spacing w:after="120" w:line="240" w:lineRule="auto"/>
      </w:pPr>
      <w:proofErr w:type="spellStart"/>
      <w:r w:rsidRPr="004347BC">
        <w:t>Č.ú</w:t>
      </w:r>
      <w:proofErr w:type="spellEnd"/>
      <w:r w:rsidRPr="004347BC">
        <w:t>.</w:t>
      </w:r>
      <w:r w:rsidR="00D36A99" w:rsidRPr="004347BC">
        <w:t xml:space="preserve">: </w:t>
      </w:r>
      <w:r w:rsidR="00D224E2" w:rsidRPr="004347BC">
        <w:tab/>
      </w:r>
      <w:r w:rsidR="00D224E2" w:rsidRPr="004347BC">
        <w:tab/>
      </w:r>
      <w:r w:rsidR="00F45265" w:rsidRPr="004347BC">
        <w:tab/>
      </w:r>
      <w:r w:rsidRPr="004347BC">
        <w:t>8888888888/0100</w:t>
      </w:r>
    </w:p>
    <w:p w14:paraId="6772B1F8" w14:textId="321CA496" w:rsidR="00D224E2" w:rsidRDefault="00D36A99" w:rsidP="00864428">
      <w:pPr>
        <w:spacing w:after="120" w:line="240" w:lineRule="auto"/>
      </w:pPr>
      <w:r w:rsidRPr="00F45265">
        <w:t xml:space="preserve">Kontaktní osoby: </w:t>
      </w:r>
      <w:r w:rsidR="00D224E2" w:rsidRPr="00F45265">
        <w:tab/>
      </w:r>
      <w:r w:rsidRPr="00F45265">
        <w:t xml:space="preserve">v podrobnostech viz příloha č. 1 </w:t>
      </w:r>
    </w:p>
    <w:p w14:paraId="0FE2D4A1" w14:textId="07E5DCE9" w:rsidR="00C86C68" w:rsidRPr="00F45265" w:rsidRDefault="00C86C68" w:rsidP="00864428">
      <w:pPr>
        <w:spacing w:after="120" w:line="240" w:lineRule="auto"/>
      </w:pPr>
      <w:r>
        <w:t xml:space="preserve">zapsaná v obchodním rejstříku </w:t>
      </w:r>
      <w:r w:rsidR="003F791A">
        <w:t xml:space="preserve">u Krajského soudu v Ostravě, </w:t>
      </w:r>
      <w:proofErr w:type="spellStart"/>
      <w:r w:rsidR="003F791A">
        <w:t>sp.zn</w:t>
      </w:r>
      <w:proofErr w:type="spellEnd"/>
      <w:r w:rsidR="003F791A">
        <w:t>. C/9719</w:t>
      </w:r>
    </w:p>
    <w:p w14:paraId="362270C7" w14:textId="77777777" w:rsidR="00D224E2" w:rsidRPr="00F45265" w:rsidRDefault="00D36A99" w:rsidP="00864428">
      <w:pPr>
        <w:spacing w:after="120" w:line="240" w:lineRule="auto"/>
        <w:ind w:left="1416" w:firstLine="708"/>
      </w:pPr>
      <w:r w:rsidRPr="00F45265">
        <w:t>(dále jen „Poskytovatel“</w:t>
      </w:r>
      <w:r w:rsidR="00D224E2" w:rsidRPr="00F45265">
        <w:t>)</w:t>
      </w:r>
    </w:p>
    <w:p w14:paraId="624D5B88" w14:textId="77777777" w:rsidR="00DB666B" w:rsidRDefault="00DB666B" w:rsidP="00864428">
      <w:pPr>
        <w:spacing w:after="120" w:line="240" w:lineRule="auto"/>
      </w:pPr>
    </w:p>
    <w:p w14:paraId="4CBD570F" w14:textId="77777777" w:rsidR="00D224E2" w:rsidRPr="00F45265" w:rsidRDefault="00D36A99" w:rsidP="00864428">
      <w:pPr>
        <w:spacing w:after="120" w:line="240" w:lineRule="auto"/>
      </w:pPr>
      <w:r w:rsidRPr="00F45265">
        <w:t>Poskytovatel společně s Objednatelem také jen „Smluvní strany“</w:t>
      </w:r>
    </w:p>
    <w:p w14:paraId="16C1AE72" w14:textId="77777777" w:rsidR="00DB666B" w:rsidRDefault="00DB666B" w:rsidP="00864428">
      <w:pPr>
        <w:spacing w:after="120" w:line="240" w:lineRule="auto"/>
        <w:jc w:val="center"/>
      </w:pPr>
    </w:p>
    <w:p w14:paraId="1F4E16A5" w14:textId="77777777" w:rsidR="00DB666B" w:rsidRDefault="00DB666B" w:rsidP="00864428">
      <w:pPr>
        <w:spacing w:after="120" w:line="240" w:lineRule="auto"/>
        <w:jc w:val="center"/>
      </w:pPr>
    </w:p>
    <w:p w14:paraId="2C8D213B" w14:textId="77777777" w:rsidR="00DB666B" w:rsidRDefault="00DB666B" w:rsidP="00326F69">
      <w:pPr>
        <w:spacing w:after="120" w:line="240" w:lineRule="auto"/>
      </w:pPr>
    </w:p>
    <w:p w14:paraId="3D40A655" w14:textId="77777777" w:rsidR="00D224E2" w:rsidRPr="00DB666B" w:rsidRDefault="00D36A99" w:rsidP="00864428">
      <w:pPr>
        <w:spacing w:after="120" w:line="240" w:lineRule="auto"/>
        <w:jc w:val="center"/>
        <w:rPr>
          <w:b/>
          <w:bCs/>
        </w:rPr>
      </w:pPr>
      <w:r w:rsidRPr="00DB666B">
        <w:rPr>
          <w:b/>
          <w:bCs/>
        </w:rPr>
        <w:lastRenderedPageBreak/>
        <w:t>II.</w:t>
      </w:r>
    </w:p>
    <w:p w14:paraId="7439D2CF" w14:textId="77777777" w:rsidR="00D224E2" w:rsidRPr="00DB666B" w:rsidRDefault="00D36A99" w:rsidP="00864428">
      <w:pPr>
        <w:spacing w:after="120" w:line="240" w:lineRule="auto"/>
        <w:jc w:val="center"/>
        <w:rPr>
          <w:b/>
          <w:bCs/>
        </w:rPr>
      </w:pPr>
      <w:r w:rsidRPr="00DB666B">
        <w:rPr>
          <w:b/>
          <w:bCs/>
        </w:rPr>
        <w:t>Účel smlouvy</w:t>
      </w:r>
    </w:p>
    <w:p w14:paraId="6959376C" w14:textId="18589A3C" w:rsidR="00D224E2" w:rsidRPr="00BD049C" w:rsidRDefault="00D36A99" w:rsidP="00864428">
      <w:pPr>
        <w:pStyle w:val="Odstavecseseznamem"/>
        <w:numPr>
          <w:ilvl w:val="0"/>
          <w:numId w:val="2"/>
        </w:numPr>
        <w:spacing w:after="120" w:line="240" w:lineRule="auto"/>
        <w:ind w:left="426" w:hanging="426"/>
        <w:jc w:val="both"/>
      </w:pPr>
      <w:r>
        <w:t xml:space="preserve">Objednatel, jakožto zadavatel veřejné zakázky s názvem „Pevná telefonie Masarykovy univerzity“ (dále jen „Veřejná zakázka“) zadávané ve </w:t>
      </w:r>
      <w:r w:rsidRPr="00BD049C">
        <w:t xml:space="preserve">výběrovém řízení v souladu s § </w:t>
      </w:r>
      <w:r w:rsidR="00D224E2" w:rsidRPr="00BD049C">
        <w:t>31</w:t>
      </w:r>
      <w:r w:rsidRPr="00BD049C">
        <w:t xml:space="preserve"> zákona č. </w:t>
      </w:r>
      <w:r w:rsidR="00D224E2" w:rsidRPr="00BD049C">
        <w:t>134/2016</w:t>
      </w:r>
      <w:r w:rsidRPr="00BD049C">
        <w:t xml:space="preserve"> Sb., o </w:t>
      </w:r>
      <w:r w:rsidR="00CA5586">
        <w:t xml:space="preserve">zadávání </w:t>
      </w:r>
      <w:r w:rsidRPr="00BD049C">
        <w:t>veřejných zakáz</w:t>
      </w:r>
      <w:r w:rsidR="00CA5586">
        <w:t>e</w:t>
      </w:r>
      <w:r w:rsidRPr="00BD049C">
        <w:t>k, ve znění pozdějších předpisů, (dále jen „Z</w:t>
      </w:r>
      <w:r w:rsidR="00CA5586">
        <w:t>Z</w:t>
      </w:r>
      <w:r w:rsidRPr="00BD049C">
        <w:t xml:space="preserve">VZ“) rozhodl o výběru nabídky Poskytovatele, jakožto uchazeče o Veřejnou zakázku. Poskytovatel a Objednatel tak uzavírají ke splnění předmětu Veřejné zakázky níže uvedeného dne, měsíce a roku tuto smlouvu o poskytování pevných telekomunikačních služeb (dále také jen „Smlouva“). </w:t>
      </w:r>
    </w:p>
    <w:p w14:paraId="1EB01D8D" w14:textId="77777777" w:rsidR="00D224E2" w:rsidRPr="00BD049C" w:rsidRDefault="00D36A99" w:rsidP="00864428">
      <w:pPr>
        <w:pStyle w:val="Odstavecseseznamem"/>
        <w:numPr>
          <w:ilvl w:val="0"/>
          <w:numId w:val="2"/>
        </w:numPr>
        <w:spacing w:after="120" w:line="240" w:lineRule="auto"/>
        <w:ind w:left="426" w:hanging="426"/>
        <w:jc w:val="both"/>
      </w:pPr>
      <w:r w:rsidRPr="00BD049C">
        <w:t>Účelem Smlouvy je poskytnutí služeb spočívajících zejména v zajištění přístupu k veřejné pevné komunikační síti, přenesení telefonních čísel Objednatele, poskytování veřejně dostupné telefonní služby a poskytování faxové komunikace a přenosu dat v hovorovém pásmu, poskytování služeb vyúčtování, systému zákaznické péče a splnění dalších závazků Poskytovatele (dále jen „Služby“) tak, aby mohl Objednatel Služby nepřetržitě, 24 (slovy: dvacet</w:t>
      </w:r>
      <w:r w:rsidR="00D224E2" w:rsidRPr="00BD049C">
        <w:t xml:space="preserve"> </w:t>
      </w:r>
      <w:r w:rsidRPr="00BD049C">
        <w:t>čtyři) hodin denně, po všechny dny v roce a v plně automatickém režimu, využívat.</w:t>
      </w:r>
    </w:p>
    <w:p w14:paraId="656A729A" w14:textId="77777777" w:rsidR="00D224E2" w:rsidRPr="00BD049C" w:rsidRDefault="00D36A99" w:rsidP="00864428">
      <w:pPr>
        <w:pStyle w:val="Odstavecseseznamem"/>
        <w:numPr>
          <w:ilvl w:val="0"/>
          <w:numId w:val="2"/>
        </w:numPr>
        <w:spacing w:after="120" w:line="240" w:lineRule="auto"/>
        <w:ind w:left="426" w:hanging="426"/>
        <w:jc w:val="both"/>
      </w:pPr>
      <w:r w:rsidRPr="00BD049C">
        <w:t>Objednatel je významnou vzdělávací a vědeckou institucí v České republice – ke dni uzavření této Smlouvy zaměstnává více než 5.000 (slovy: pět</w:t>
      </w:r>
      <w:r w:rsidR="00D224E2" w:rsidRPr="00BD049C">
        <w:t xml:space="preserve"> </w:t>
      </w:r>
      <w:r w:rsidRPr="00BD049C">
        <w:t xml:space="preserve">tisíc) zaměstnanců; počet zaměstnanců se však v čase mění. </w:t>
      </w:r>
    </w:p>
    <w:p w14:paraId="3FBB699E" w14:textId="1695D0B6" w:rsidR="00D224E2" w:rsidRDefault="00D36A99" w:rsidP="00864428">
      <w:pPr>
        <w:pStyle w:val="Odstavecseseznamem"/>
        <w:numPr>
          <w:ilvl w:val="0"/>
          <w:numId w:val="2"/>
        </w:numPr>
        <w:spacing w:after="120" w:line="240" w:lineRule="auto"/>
        <w:ind w:left="426" w:hanging="426"/>
        <w:jc w:val="both"/>
      </w:pPr>
      <w:r w:rsidRPr="00BD049C">
        <w:t>Za účelem zajištění dostatečného času pro přípravu poskytování Služeb ze strany Poskytovatele, tj. pro splnění všech závazků stanovených touto Smlouvou nutných zejména pro řádné poskytování veřejně dostupné telefonní služby a služby faxové komunikace a přenos dat v hovorovém pásmu ve smyslu čl. IV. odst. 5) Smlouvy, uzavřel</w:t>
      </w:r>
      <w:r w:rsidR="002226DC">
        <w:t>i</w:t>
      </w:r>
      <w:r w:rsidRPr="00BD049C">
        <w:t xml:space="preserve"> Objednatel a stávající</w:t>
      </w:r>
      <w:r>
        <w:t xml:space="preserve"> poskytovatel Služeb smlouvu s účinností </w:t>
      </w:r>
      <w:r w:rsidR="00260CF8">
        <w:t xml:space="preserve">od 1.3.2023 </w:t>
      </w:r>
      <w:r>
        <w:t xml:space="preserve">do </w:t>
      </w:r>
      <w:r w:rsidR="006171C8">
        <w:t>28.2.2025</w:t>
      </w:r>
      <w:r w:rsidR="00D224E2">
        <w:t>.</w:t>
      </w:r>
      <w:r>
        <w:t xml:space="preserve"> Pro Objednatele je zásadní, aby všichni jeho zaměstnanci měli možnost nepřetržitě využívat Služeb, a to včetně období přechodu od jednoho poskytovatele těchto Služeb k jinému. V případě, že dojde zadáním Veřejné zakázky ke změně poskytovatele Služeb, zavazuje se Poskytovatel spolupracovat se stávajícím poskytovatelem tak, aby nebyla narušena kontinuita poskytování Služeb. </w:t>
      </w:r>
    </w:p>
    <w:p w14:paraId="13CFACEA" w14:textId="77777777" w:rsidR="00D224E2" w:rsidRDefault="00D36A99" w:rsidP="00864428">
      <w:pPr>
        <w:pStyle w:val="Odstavecseseznamem"/>
        <w:numPr>
          <w:ilvl w:val="0"/>
          <w:numId w:val="2"/>
        </w:numPr>
        <w:spacing w:after="120" w:line="240" w:lineRule="auto"/>
        <w:ind w:left="426" w:hanging="426"/>
        <w:jc w:val="both"/>
      </w:pPr>
      <w:r>
        <w:t xml:space="preserve">Poskytovatel bere na vědomí, že Objednatel bude využívat Služeb dle svých skutečných aktuálních potřeb tak, aby byl naplněn účel Smlouvy. Smluvní strany shodně prohlašují, že měření skutečně poskytnutých Služeb za podmínek stanovených touto Smlouvou tak představuje způsob určení skutečné výše odměny, nikoliv změnu Smlouvy. </w:t>
      </w:r>
    </w:p>
    <w:p w14:paraId="212950AC" w14:textId="7DCE083C" w:rsidR="001C65A4" w:rsidRDefault="001C65A4" w:rsidP="00864428">
      <w:pPr>
        <w:spacing w:after="120" w:line="240" w:lineRule="auto"/>
        <w:jc w:val="center"/>
      </w:pPr>
    </w:p>
    <w:p w14:paraId="641EE240" w14:textId="77777777" w:rsidR="00326F69" w:rsidRDefault="00326F69" w:rsidP="00864428">
      <w:pPr>
        <w:spacing w:after="120" w:line="240" w:lineRule="auto"/>
        <w:jc w:val="center"/>
      </w:pPr>
    </w:p>
    <w:p w14:paraId="49088AC9" w14:textId="77777777" w:rsidR="00D224E2" w:rsidRPr="00DB666B" w:rsidRDefault="00D36A99" w:rsidP="00864428">
      <w:pPr>
        <w:spacing w:after="120" w:line="240" w:lineRule="auto"/>
        <w:jc w:val="center"/>
        <w:rPr>
          <w:b/>
          <w:bCs/>
        </w:rPr>
      </w:pPr>
      <w:r w:rsidRPr="00DB666B">
        <w:rPr>
          <w:b/>
          <w:bCs/>
        </w:rPr>
        <w:t>III.</w:t>
      </w:r>
    </w:p>
    <w:p w14:paraId="67C1129D" w14:textId="77777777" w:rsidR="00D224E2" w:rsidRPr="00DB666B" w:rsidRDefault="00D36A99" w:rsidP="00864428">
      <w:pPr>
        <w:spacing w:after="120" w:line="240" w:lineRule="auto"/>
        <w:jc w:val="center"/>
        <w:rPr>
          <w:b/>
          <w:bCs/>
        </w:rPr>
      </w:pPr>
      <w:r w:rsidRPr="00DB666B">
        <w:rPr>
          <w:b/>
          <w:bCs/>
        </w:rPr>
        <w:t>Předmět Smlouvy</w:t>
      </w:r>
    </w:p>
    <w:p w14:paraId="74F409D1" w14:textId="77777777" w:rsidR="00D224E2" w:rsidRDefault="00D36A99" w:rsidP="00864428">
      <w:pPr>
        <w:pStyle w:val="Odstavecseseznamem"/>
        <w:numPr>
          <w:ilvl w:val="0"/>
          <w:numId w:val="3"/>
        </w:numPr>
        <w:spacing w:after="120" w:line="240" w:lineRule="auto"/>
        <w:ind w:left="426" w:hanging="426"/>
        <w:jc w:val="both"/>
      </w:pPr>
      <w:r>
        <w:t xml:space="preserve">Poskytovatel se zavazuje za podmínek stanovených touto Smlouvou a v rozsahu dle skutečných potřeb Objednatele poskytovat Objednateli Služby a splnit se Službami související závazky a Objednatel se za to zavazuje zaplatit sjednanou odměnu. </w:t>
      </w:r>
    </w:p>
    <w:p w14:paraId="51298FA2" w14:textId="77777777" w:rsidR="00D224E2" w:rsidRDefault="00D36A99" w:rsidP="00864428">
      <w:pPr>
        <w:pStyle w:val="Odstavecseseznamem"/>
        <w:numPr>
          <w:ilvl w:val="0"/>
          <w:numId w:val="3"/>
        </w:numPr>
        <w:spacing w:after="120" w:line="240" w:lineRule="auto"/>
        <w:ind w:left="426" w:hanging="426"/>
        <w:jc w:val="both"/>
      </w:pPr>
      <w:r>
        <w:t xml:space="preserve">Podrobná specifikace předmětu Smlouvy je součástí přílohy č. 1 této Smlouvy. </w:t>
      </w:r>
    </w:p>
    <w:p w14:paraId="42782BAB" w14:textId="77777777" w:rsidR="00D224E2" w:rsidRDefault="00D36A99" w:rsidP="00864428">
      <w:pPr>
        <w:pStyle w:val="Odstavecseseznamem"/>
        <w:numPr>
          <w:ilvl w:val="0"/>
          <w:numId w:val="3"/>
        </w:numPr>
        <w:spacing w:after="120" w:line="240" w:lineRule="auto"/>
        <w:ind w:left="426" w:hanging="426"/>
        <w:jc w:val="both"/>
      </w:pPr>
      <w:r>
        <w:t xml:space="preserve">Poskytovatel prohlašuje, že: </w:t>
      </w:r>
    </w:p>
    <w:p w14:paraId="17301597" w14:textId="77777777" w:rsidR="00D224E2" w:rsidRDefault="00D36A99" w:rsidP="00864428">
      <w:pPr>
        <w:pStyle w:val="Odstavecseseznamem"/>
        <w:numPr>
          <w:ilvl w:val="1"/>
          <w:numId w:val="6"/>
        </w:numPr>
        <w:spacing w:after="120" w:line="240" w:lineRule="auto"/>
        <w:ind w:left="709" w:hanging="283"/>
        <w:jc w:val="both"/>
      </w:pPr>
      <w:r>
        <w:t xml:space="preserve">je schopen splnit předmět Smlouvy v potřebném rozsahu a kvalitě, jak je ujednáno v této Smlouvě, </w:t>
      </w:r>
    </w:p>
    <w:p w14:paraId="2AB90CDC" w14:textId="25A90EDD" w:rsidR="00D224E2" w:rsidRDefault="00D36A99" w:rsidP="00864428">
      <w:pPr>
        <w:pStyle w:val="Odstavecseseznamem"/>
        <w:numPr>
          <w:ilvl w:val="1"/>
          <w:numId w:val="6"/>
        </w:numPr>
        <w:spacing w:after="120" w:line="240" w:lineRule="auto"/>
        <w:ind w:left="709" w:hanging="283"/>
        <w:jc w:val="both"/>
      </w:pPr>
      <w:r>
        <w:t>vlastní veškerá nutná oprávnění, povolení či licence opravňující ho k poskytování Služeb</w:t>
      </w:r>
      <w:r w:rsidR="004D557F">
        <w:t>,</w:t>
      </w:r>
      <w:r>
        <w:t xml:space="preserve"> a že </w:t>
      </w:r>
    </w:p>
    <w:p w14:paraId="3276841C" w14:textId="0EABBFD4" w:rsidR="004347BC" w:rsidRDefault="00D36A99" w:rsidP="00326F69">
      <w:pPr>
        <w:pStyle w:val="Odstavecseseznamem"/>
        <w:numPr>
          <w:ilvl w:val="1"/>
          <w:numId w:val="6"/>
        </w:numPr>
        <w:spacing w:after="120" w:line="240" w:lineRule="auto"/>
        <w:ind w:left="709" w:hanging="283"/>
        <w:jc w:val="both"/>
      </w:pPr>
      <w:r>
        <w:t xml:space="preserve">s řádným poskytováním Služeb v minimálně srovnatelném rozsahu i kvalitě má předchozí zkušenosti. </w:t>
      </w:r>
    </w:p>
    <w:p w14:paraId="67B7003A" w14:textId="0FDAA637" w:rsidR="004347BC" w:rsidRDefault="004347BC" w:rsidP="00326F69">
      <w:pPr>
        <w:spacing w:after="120" w:line="240" w:lineRule="auto"/>
        <w:jc w:val="center"/>
      </w:pPr>
    </w:p>
    <w:p w14:paraId="52275436" w14:textId="49D6795A" w:rsidR="00326F69" w:rsidRDefault="00326F69" w:rsidP="00326F69">
      <w:pPr>
        <w:spacing w:after="120" w:line="240" w:lineRule="auto"/>
        <w:jc w:val="center"/>
      </w:pPr>
    </w:p>
    <w:p w14:paraId="43FA5473" w14:textId="77777777" w:rsidR="00326F69" w:rsidRDefault="00326F69" w:rsidP="00326F69">
      <w:pPr>
        <w:spacing w:after="120" w:line="240" w:lineRule="auto"/>
        <w:jc w:val="center"/>
      </w:pPr>
    </w:p>
    <w:p w14:paraId="681DCDED" w14:textId="77777777" w:rsidR="00D224E2" w:rsidRPr="00DB666B" w:rsidRDefault="00D36A99" w:rsidP="00864428">
      <w:pPr>
        <w:spacing w:after="120" w:line="240" w:lineRule="auto"/>
        <w:jc w:val="center"/>
        <w:rPr>
          <w:b/>
          <w:bCs/>
        </w:rPr>
      </w:pPr>
      <w:r w:rsidRPr="00DB666B">
        <w:rPr>
          <w:b/>
          <w:bCs/>
        </w:rPr>
        <w:lastRenderedPageBreak/>
        <w:t>IV.</w:t>
      </w:r>
    </w:p>
    <w:p w14:paraId="5A71F5F5" w14:textId="77777777" w:rsidR="00D224E2" w:rsidRPr="00DB666B" w:rsidRDefault="00D36A99" w:rsidP="00864428">
      <w:pPr>
        <w:spacing w:after="120" w:line="240" w:lineRule="auto"/>
        <w:jc w:val="center"/>
        <w:rPr>
          <w:b/>
          <w:bCs/>
        </w:rPr>
      </w:pPr>
      <w:r w:rsidRPr="00DB666B">
        <w:rPr>
          <w:b/>
          <w:bCs/>
        </w:rPr>
        <w:t>Podmínky poskytování Služeb</w:t>
      </w:r>
    </w:p>
    <w:p w14:paraId="60F59151" w14:textId="77777777" w:rsidR="00D224E2" w:rsidRDefault="00D36A99" w:rsidP="00864428">
      <w:pPr>
        <w:pStyle w:val="Odstavecseseznamem"/>
        <w:numPr>
          <w:ilvl w:val="0"/>
          <w:numId w:val="4"/>
        </w:numPr>
        <w:spacing w:after="120" w:line="240" w:lineRule="auto"/>
        <w:ind w:left="426" w:hanging="426"/>
        <w:jc w:val="both"/>
      </w:pPr>
      <w:r>
        <w:t xml:space="preserve">Poskytovatel se zavazuje poskytovat Služby řádně a včas. </w:t>
      </w:r>
    </w:p>
    <w:p w14:paraId="16BBF959" w14:textId="77777777" w:rsidR="00514B15" w:rsidRDefault="00514B15" w:rsidP="00514B15">
      <w:pPr>
        <w:pStyle w:val="Odstavecseseznamem"/>
        <w:numPr>
          <w:ilvl w:val="0"/>
          <w:numId w:val="4"/>
        </w:numPr>
        <w:spacing w:after="120" w:line="240" w:lineRule="auto"/>
        <w:ind w:left="426" w:hanging="426"/>
        <w:jc w:val="both"/>
      </w:pPr>
      <w:r>
        <w:t xml:space="preserve"> Poskytovatel se zaváže postupovat při poskytování Služeb v souladu s příslušnými právními předpisy a technickými i jinými normami, které se k poskytování Služeb přímo či nepřímo vztahují. Zejména se Poskytovatel zaváže poskytovat tu část Služeb, na kterou dopadá zákon č. 127/2005 Sb., o elektronických komunikacích a o změně některých souvisejících zákonů (zákon o elektronických komunikacích), ve znění pozdějších předpisů, (dále jen „ZEK“) v kvalitě vyžadované ZEK, nebo vyšší. </w:t>
      </w:r>
    </w:p>
    <w:p w14:paraId="47D4BE0C" w14:textId="4E508280" w:rsidR="00D224E2" w:rsidRDefault="00D224E2" w:rsidP="00514B15">
      <w:pPr>
        <w:pStyle w:val="Odstavecseseznamem"/>
        <w:spacing w:after="120" w:line="240" w:lineRule="auto"/>
        <w:ind w:left="426"/>
        <w:jc w:val="both"/>
      </w:pPr>
    </w:p>
    <w:p w14:paraId="478BA23C" w14:textId="77777777" w:rsidR="00DB666B" w:rsidRDefault="00DB666B" w:rsidP="00DB666B">
      <w:pPr>
        <w:pStyle w:val="Odstavecseseznamem"/>
        <w:spacing w:after="120" w:line="240" w:lineRule="auto"/>
        <w:ind w:left="426"/>
        <w:jc w:val="both"/>
      </w:pPr>
    </w:p>
    <w:p w14:paraId="52DBA366" w14:textId="77777777" w:rsidR="00D224E2" w:rsidRPr="001C65A4" w:rsidRDefault="00D36A99" w:rsidP="00864428">
      <w:pPr>
        <w:pStyle w:val="Odstavecseseznamem"/>
        <w:numPr>
          <w:ilvl w:val="0"/>
          <w:numId w:val="4"/>
        </w:numPr>
        <w:spacing w:after="120" w:line="240" w:lineRule="auto"/>
        <w:ind w:left="426" w:hanging="426"/>
        <w:jc w:val="both"/>
        <w:rPr>
          <w:b/>
          <w:bCs/>
        </w:rPr>
      </w:pPr>
      <w:r w:rsidRPr="001C65A4">
        <w:rPr>
          <w:b/>
          <w:bCs/>
        </w:rPr>
        <w:t xml:space="preserve">Přístup k veřejné pevné komunikační síti </w:t>
      </w:r>
    </w:p>
    <w:p w14:paraId="6723A029" w14:textId="63A66885" w:rsidR="00BF5D9F" w:rsidRDefault="00BF5D9F" w:rsidP="00B953BC">
      <w:pPr>
        <w:pStyle w:val="Odstavecseseznamem"/>
        <w:spacing w:after="120" w:line="240" w:lineRule="auto"/>
        <w:ind w:left="426"/>
        <w:jc w:val="both"/>
      </w:pPr>
      <w:r>
        <w:t xml:space="preserve">Pokud to bude nezbytné ke splnění závazků, bude budoucí Poskytovatel oprávněn nainstalovat, příp. namontovat, a zprovoznit v nemovitosti vlastněné Objednatelem na adrese Botanická </w:t>
      </w:r>
      <w:proofErr w:type="gramStart"/>
      <w:r>
        <w:t>68a</w:t>
      </w:r>
      <w:proofErr w:type="gramEnd"/>
      <w:r>
        <w:t>, č. p. 554 (v průběhu roku 2023 může být toto pevné místo přesunuto na jinou adresu) technologický celek, který umožní dle dohodnutých podmínek komunikaci využívající optické připojení, (dále jen „Technologický celek pro komunikaci“), a to za níže uvedených podmínek:</w:t>
      </w:r>
    </w:p>
    <w:p w14:paraId="6EAA5820" w14:textId="2835E301" w:rsidR="00BF5D9F" w:rsidRDefault="00BF5D9F" w:rsidP="00B953BC">
      <w:pPr>
        <w:pStyle w:val="Odstavecseseznamem"/>
        <w:numPr>
          <w:ilvl w:val="0"/>
          <w:numId w:val="5"/>
        </w:numPr>
        <w:spacing w:after="120" w:line="240" w:lineRule="auto"/>
        <w:ind w:left="851" w:hanging="425"/>
        <w:jc w:val="both"/>
      </w:pPr>
      <w:r>
        <w:t xml:space="preserve">Poskytovatel se zaváže nainstalovat, příp. namontovat, a zprovoznit Technologický celek pro komunikaci a splnit související závazky nejpozději do  </w:t>
      </w:r>
      <w:r w:rsidR="001A05D1">
        <w:t xml:space="preserve"> 1.3.2023.</w:t>
      </w:r>
    </w:p>
    <w:p w14:paraId="74710798" w14:textId="77777777" w:rsidR="00C453E5" w:rsidRDefault="00D36A99" w:rsidP="00B953BC">
      <w:pPr>
        <w:pStyle w:val="Odstavecseseznamem"/>
        <w:numPr>
          <w:ilvl w:val="0"/>
          <w:numId w:val="5"/>
        </w:numPr>
        <w:spacing w:after="120" w:line="240" w:lineRule="auto"/>
        <w:ind w:left="851" w:hanging="425"/>
        <w:jc w:val="both"/>
      </w:pPr>
      <w:r>
        <w:t xml:space="preserve">Porušení povinností dle tohoto odstavce je považováno za podstatné porušení Smlouvy. </w:t>
      </w:r>
    </w:p>
    <w:p w14:paraId="2F3D55CB" w14:textId="77777777" w:rsidR="00DB666B" w:rsidRDefault="00DB666B" w:rsidP="00DB666B">
      <w:pPr>
        <w:pStyle w:val="Odstavecseseznamem"/>
        <w:spacing w:after="120" w:line="240" w:lineRule="auto"/>
        <w:ind w:left="709"/>
        <w:jc w:val="both"/>
      </w:pPr>
    </w:p>
    <w:p w14:paraId="5F112516" w14:textId="77777777" w:rsidR="00C453E5" w:rsidRPr="001C65A4" w:rsidRDefault="00D36A99" w:rsidP="00864428">
      <w:pPr>
        <w:pStyle w:val="Odstavecseseznamem"/>
        <w:numPr>
          <w:ilvl w:val="0"/>
          <w:numId w:val="4"/>
        </w:numPr>
        <w:spacing w:after="120" w:line="240" w:lineRule="auto"/>
        <w:ind w:left="426" w:hanging="426"/>
        <w:jc w:val="both"/>
        <w:rPr>
          <w:b/>
          <w:bCs/>
        </w:rPr>
      </w:pPr>
      <w:r w:rsidRPr="001C65A4">
        <w:rPr>
          <w:b/>
          <w:bCs/>
        </w:rPr>
        <w:t xml:space="preserve">Přenesení telefonních čísel </w:t>
      </w:r>
    </w:p>
    <w:p w14:paraId="0D22D285" w14:textId="77777777" w:rsidR="003C0E8A" w:rsidRDefault="003C0E8A" w:rsidP="00B953BC">
      <w:pPr>
        <w:pStyle w:val="Odstavecseseznamem"/>
        <w:spacing w:after="120" w:line="240" w:lineRule="auto"/>
        <w:ind w:left="851" w:hanging="425"/>
        <w:jc w:val="both"/>
      </w:pPr>
      <w:r>
        <w:t>a)</w:t>
      </w:r>
      <w:r>
        <w:tab/>
        <w:t>Pokud to bude nezbytné ke splnění závazků budoucího Poskytovatele, bude Poskytovatel povinen provést přenesení telefonních čísel k budoucímu Poskytovateli v souladu se ZEK a příslušným účinným opatřením obecné povahy Českého telekomunikačního úřadu.</w:t>
      </w:r>
    </w:p>
    <w:p w14:paraId="0BF2DD56" w14:textId="77777777" w:rsidR="003C0E8A" w:rsidRDefault="003C0E8A" w:rsidP="00B953BC">
      <w:pPr>
        <w:spacing w:after="120" w:line="240" w:lineRule="auto"/>
        <w:ind w:left="851" w:hanging="425"/>
        <w:jc w:val="both"/>
      </w:pPr>
      <w:r>
        <w:t xml:space="preserve">b) </w:t>
      </w:r>
      <w:r>
        <w:tab/>
        <w:t xml:space="preserve">Poskytovatel se zavazuje zahájit přenos telefonních čísel a plnění souvisejících závazků nejpozději den následující po zprovoznění Technologického celku pro komunikaci. Přenos telefonních čísel bude budoucí Poskytovatel povinen dokončit do 4 (slovy: čtyř) dnů od zprovoznění Technologického celku pro komunikaci. </w:t>
      </w:r>
    </w:p>
    <w:p w14:paraId="7F21D560" w14:textId="668B5389" w:rsidR="003C0E8A" w:rsidRDefault="001A05D1" w:rsidP="00B953BC">
      <w:pPr>
        <w:pStyle w:val="Odstavecseseznamem"/>
        <w:spacing w:after="120" w:line="240" w:lineRule="auto"/>
        <w:ind w:left="851" w:hanging="425"/>
        <w:jc w:val="both"/>
      </w:pPr>
      <w:r>
        <w:t xml:space="preserve">c) </w:t>
      </w:r>
      <w:r w:rsidR="003C0E8A">
        <w:t xml:space="preserve">Přenos stávajících telefonních čísel k budoucímu Poskytovateli nesmí zásadním způsobem omezit provoz na přenášených telefonních číslech. Poskytovatel se zaváže, že žádné z telefonních čísel nebude mimo provoz déle než 12 (slovy: dvanáct) hodin. </w:t>
      </w:r>
    </w:p>
    <w:p w14:paraId="20899BBF" w14:textId="5388D397" w:rsidR="00C453E5" w:rsidRPr="00BD049C" w:rsidRDefault="003C0E8A" w:rsidP="00B953BC">
      <w:pPr>
        <w:spacing w:after="120" w:line="240" w:lineRule="auto"/>
        <w:ind w:left="851" w:hanging="425"/>
        <w:jc w:val="both"/>
      </w:pPr>
      <w:r>
        <w:t>d</w:t>
      </w:r>
      <w:r w:rsidR="00D36A99">
        <w:t>)</w:t>
      </w:r>
      <w:r w:rsidR="00C453E5">
        <w:tab/>
      </w:r>
      <w:r w:rsidR="00D36A99">
        <w:t xml:space="preserve">Porušení povinností dle tohoto odstavce je </w:t>
      </w:r>
      <w:r w:rsidR="00D36A99" w:rsidRPr="00BD049C">
        <w:t xml:space="preserve">považováno za podstatné porušení Smlouvy. </w:t>
      </w:r>
    </w:p>
    <w:p w14:paraId="5A28A9CE" w14:textId="77777777" w:rsidR="00C453E5" w:rsidRPr="00BD049C" w:rsidRDefault="00D36A99" w:rsidP="00864428">
      <w:pPr>
        <w:spacing w:after="120" w:line="240" w:lineRule="auto"/>
        <w:ind w:left="426" w:hanging="426"/>
        <w:jc w:val="both"/>
        <w:rPr>
          <w:b/>
          <w:bCs/>
        </w:rPr>
      </w:pPr>
      <w:r w:rsidRPr="00BD049C">
        <w:rPr>
          <w:b/>
          <w:bCs/>
        </w:rPr>
        <w:t>5)</w:t>
      </w:r>
      <w:r w:rsidR="00C453E5" w:rsidRPr="00BD049C">
        <w:rPr>
          <w:b/>
          <w:bCs/>
        </w:rPr>
        <w:tab/>
      </w:r>
      <w:r w:rsidRPr="00BD049C">
        <w:rPr>
          <w:b/>
          <w:bCs/>
        </w:rPr>
        <w:t xml:space="preserve">Poskytování veřejně dostupných telefonních služeb a služeb faxové komunikace a přenos dat v hovorovém pásmu </w:t>
      </w:r>
    </w:p>
    <w:p w14:paraId="65071F3F" w14:textId="51461E87" w:rsidR="00C453E5" w:rsidRDefault="00FD220A" w:rsidP="00B953BC">
      <w:pPr>
        <w:spacing w:after="120" w:line="240" w:lineRule="auto"/>
        <w:ind w:left="851" w:hanging="425"/>
        <w:jc w:val="both"/>
      </w:pPr>
      <w:r>
        <w:t xml:space="preserve"> a)</w:t>
      </w:r>
      <w:r>
        <w:tab/>
        <w:t xml:space="preserve">Poskytovatel se zavazuje zahájit poskytování veřejně dostupné telefonní služby a služby faxové komunikace a přenos dat v hovorovém pásmu od  </w:t>
      </w:r>
      <w:r w:rsidR="001A05D1">
        <w:t xml:space="preserve"> 1.3.2023.</w:t>
      </w:r>
    </w:p>
    <w:p w14:paraId="5D46A4CD" w14:textId="77777777" w:rsidR="00C453E5" w:rsidRDefault="00D36A99" w:rsidP="00B953BC">
      <w:pPr>
        <w:spacing w:after="120" w:line="240" w:lineRule="auto"/>
        <w:ind w:left="851" w:hanging="425"/>
        <w:jc w:val="both"/>
      </w:pPr>
      <w:r>
        <w:t>b)</w:t>
      </w:r>
      <w:r w:rsidR="00C453E5">
        <w:tab/>
      </w:r>
      <w:r>
        <w:t xml:space="preserve">Porušení povinností dle tohoto odstavce je považováno za podstatné porušení Smlouvy. </w:t>
      </w:r>
    </w:p>
    <w:p w14:paraId="7A2D4268" w14:textId="77777777" w:rsidR="00C453E5" w:rsidRPr="001C65A4" w:rsidRDefault="00D36A99" w:rsidP="00864428">
      <w:pPr>
        <w:spacing w:after="120" w:line="240" w:lineRule="auto"/>
        <w:ind w:left="426" w:hanging="426"/>
        <w:jc w:val="both"/>
        <w:rPr>
          <w:b/>
          <w:bCs/>
        </w:rPr>
      </w:pPr>
      <w:r w:rsidRPr="001C65A4">
        <w:rPr>
          <w:b/>
          <w:bCs/>
        </w:rPr>
        <w:t>6)</w:t>
      </w:r>
      <w:r w:rsidR="001C65A4">
        <w:rPr>
          <w:b/>
          <w:bCs/>
        </w:rPr>
        <w:tab/>
      </w:r>
      <w:r w:rsidRPr="001C65A4">
        <w:rPr>
          <w:b/>
          <w:bCs/>
        </w:rPr>
        <w:t xml:space="preserve">Počet číselných sérií </w:t>
      </w:r>
    </w:p>
    <w:p w14:paraId="74C9FD9D" w14:textId="77777777" w:rsidR="004F32A0" w:rsidRDefault="004F32A0" w:rsidP="00B953BC">
      <w:pPr>
        <w:pStyle w:val="Odstavecseseznamem"/>
        <w:numPr>
          <w:ilvl w:val="2"/>
          <w:numId w:val="10"/>
        </w:numPr>
        <w:spacing w:after="120" w:line="240" w:lineRule="auto"/>
        <w:ind w:left="851" w:hanging="425"/>
        <w:jc w:val="both"/>
      </w:pPr>
      <w:r>
        <w:t xml:space="preserve">Počet tel. čísel nyní odpovídá využití 10.000série telefonních čísel; pokud v průběhu poskytování Služeb vznikne potřeba přihlásit, popř. odhlásit využívané číselné série, obdrží budoucí Poskytovatel bez zbytečného odkladu písemnou informaci o počtu využívaných číselných sérií (dále jen „Informace o číselných sériích“) a budoucí Poskytovatel bude povinen obratem, nejpozději následující pracovní den po doručení Informace o číselných sériích, odeslat Objednateli písemnou akceptaci změny počtu využívaných číselných sérií (dále jen „Akceptace“). </w:t>
      </w:r>
    </w:p>
    <w:p w14:paraId="041371AA" w14:textId="77777777" w:rsidR="004F32A0" w:rsidRDefault="004F32A0" w:rsidP="00B953BC">
      <w:pPr>
        <w:pStyle w:val="Odstavecseseznamem"/>
        <w:numPr>
          <w:ilvl w:val="2"/>
          <w:numId w:val="10"/>
        </w:numPr>
        <w:spacing w:after="120" w:line="240" w:lineRule="auto"/>
        <w:ind w:left="851" w:hanging="425"/>
        <w:jc w:val="both"/>
      </w:pPr>
      <w:r>
        <w:lastRenderedPageBreak/>
        <w:t xml:space="preserve">Budoucí Poskytovatel bude povinen začít poskytovat Služby v rozsahu stanoveném v Informaci o číselných sériích nejpozději do 3 (slovy: tří) pracovních dnů od odeslání Akceptace. </w:t>
      </w:r>
    </w:p>
    <w:p w14:paraId="0CC37F30" w14:textId="5A14625B" w:rsidR="00C453E5" w:rsidRDefault="00D36A99" w:rsidP="00B953BC">
      <w:pPr>
        <w:pStyle w:val="Odstavecseseznamem"/>
        <w:numPr>
          <w:ilvl w:val="2"/>
          <w:numId w:val="10"/>
        </w:numPr>
        <w:spacing w:after="120" w:line="240" w:lineRule="auto"/>
        <w:ind w:left="851" w:hanging="425"/>
        <w:jc w:val="both"/>
      </w:pPr>
      <w:r>
        <w:t xml:space="preserve">Porušení povinností dle tohoto odstavce je považováno za podstatné porušení Smlouvy. </w:t>
      </w:r>
    </w:p>
    <w:p w14:paraId="5B0E16AC" w14:textId="77777777" w:rsidR="00682A71" w:rsidRDefault="00682A71" w:rsidP="00682A71">
      <w:pPr>
        <w:pStyle w:val="Odstavecseseznamem"/>
        <w:spacing w:after="120" w:line="240" w:lineRule="auto"/>
        <w:ind w:left="426"/>
        <w:jc w:val="both"/>
      </w:pPr>
    </w:p>
    <w:p w14:paraId="42F31759" w14:textId="77777777" w:rsidR="00C453E5" w:rsidRPr="001C65A4" w:rsidRDefault="001C65A4" w:rsidP="004F32A0">
      <w:pPr>
        <w:spacing w:after="120" w:line="240" w:lineRule="auto"/>
        <w:ind w:left="284" w:hanging="426"/>
        <w:rPr>
          <w:b/>
          <w:bCs/>
        </w:rPr>
      </w:pPr>
      <w:r w:rsidRPr="001C65A4">
        <w:rPr>
          <w:b/>
          <w:bCs/>
        </w:rPr>
        <w:t xml:space="preserve">7) </w:t>
      </w:r>
      <w:r w:rsidRPr="001C65A4">
        <w:rPr>
          <w:b/>
          <w:bCs/>
        </w:rPr>
        <w:tab/>
      </w:r>
      <w:r w:rsidR="00D36A99" w:rsidRPr="001C65A4">
        <w:rPr>
          <w:b/>
          <w:bCs/>
        </w:rPr>
        <w:t xml:space="preserve">Ostatní služby </w:t>
      </w:r>
    </w:p>
    <w:p w14:paraId="02D3930B" w14:textId="6F4187A7" w:rsidR="00C453E5" w:rsidRDefault="00D36A99" w:rsidP="00864428">
      <w:pPr>
        <w:pStyle w:val="Odstavecseseznamem"/>
        <w:numPr>
          <w:ilvl w:val="2"/>
          <w:numId w:val="3"/>
        </w:numPr>
        <w:spacing w:after="120" w:line="240" w:lineRule="auto"/>
        <w:ind w:left="851" w:hanging="425"/>
        <w:jc w:val="both"/>
      </w:pPr>
      <w:r>
        <w:t>Bude-li Poskytovatel Objednateli poskytovat služby, kter</w:t>
      </w:r>
      <w:r w:rsidR="00A23233">
        <w:t>é nejsou vymezeny v příloze č. 1</w:t>
      </w:r>
      <w:r>
        <w:t xml:space="preserve"> této Smlouvy, (dále jen „Ostatní služby“) budou poskytovány za podmínek a za ceny dle aktuálního ceníku Poskytovatele platného k okamžiku jejich poskytnutí. </w:t>
      </w:r>
    </w:p>
    <w:p w14:paraId="09BCBB15" w14:textId="77777777" w:rsidR="00C453E5" w:rsidRDefault="00D36A99" w:rsidP="00864428">
      <w:pPr>
        <w:pStyle w:val="Odstavecseseznamem"/>
        <w:numPr>
          <w:ilvl w:val="2"/>
          <w:numId w:val="3"/>
        </w:numPr>
        <w:spacing w:after="120" w:line="240" w:lineRule="auto"/>
        <w:ind w:left="851" w:hanging="425"/>
        <w:jc w:val="both"/>
      </w:pPr>
      <w:r>
        <w:t xml:space="preserve">Ostatními službami jsou míněny zejména služby, které Objednatel využije pouze mimořádně či náhodně. V případě zájmu využívat Ostatní služby pravidelně se Smluvní strany zavazují postupovat v souladu s čl. VII. této Smlouvy a sjednat opční dodatek k této Smlouvě. </w:t>
      </w:r>
    </w:p>
    <w:p w14:paraId="2861BCF2" w14:textId="5A471118" w:rsidR="00C453E5" w:rsidRDefault="00D36A99" w:rsidP="00864428">
      <w:pPr>
        <w:pStyle w:val="Odstavecseseznamem"/>
        <w:numPr>
          <w:ilvl w:val="2"/>
          <w:numId w:val="3"/>
        </w:numPr>
        <w:spacing w:after="120" w:line="240" w:lineRule="auto"/>
        <w:ind w:left="851" w:hanging="425"/>
        <w:jc w:val="both"/>
      </w:pPr>
      <w:r>
        <w:t xml:space="preserve">Poskytovatel </w:t>
      </w:r>
      <w:r w:rsidR="00A66F11">
        <w:t>předal</w:t>
      </w:r>
      <w:r>
        <w:t xml:space="preserve"> Objednateli ceník služeb</w:t>
      </w:r>
      <w:r w:rsidR="00A66F11">
        <w:t xml:space="preserve">. </w:t>
      </w:r>
      <w:r>
        <w:t xml:space="preserve">Aktualizované ceníky služeb zašle Poskytovatel Objednateli bezodkladně, nejpozději však do 5 (slovy: pěti) pracovních dní po každé aktualizaci, a to po celou dobu účinnosti Smlouvy. </w:t>
      </w:r>
    </w:p>
    <w:p w14:paraId="489A4FBE" w14:textId="77777777" w:rsidR="00C453E5" w:rsidRDefault="00D36A99" w:rsidP="00864428">
      <w:pPr>
        <w:pStyle w:val="Odstavecseseznamem"/>
        <w:numPr>
          <w:ilvl w:val="2"/>
          <w:numId w:val="3"/>
        </w:numPr>
        <w:spacing w:after="120" w:line="240" w:lineRule="auto"/>
        <w:ind w:left="851" w:hanging="425"/>
        <w:jc w:val="both"/>
      </w:pPr>
      <w:r>
        <w:t xml:space="preserve">Ceník Ostatních služeb bude zasílán v elektronické podobě na e-mailovou adresu uvedenou u jedné z kontaktních osob Objednatele, nebude-li mezi Objednatelem a Poskytovatelem dohodnuto jinak. </w:t>
      </w:r>
    </w:p>
    <w:p w14:paraId="62F213AF" w14:textId="77777777" w:rsidR="00C453E5" w:rsidRDefault="00D36A99" w:rsidP="00864428">
      <w:pPr>
        <w:pStyle w:val="Odstavecseseznamem"/>
        <w:numPr>
          <w:ilvl w:val="2"/>
          <w:numId w:val="3"/>
        </w:numPr>
        <w:spacing w:after="120" w:line="240" w:lineRule="auto"/>
        <w:ind w:left="851" w:hanging="425"/>
        <w:jc w:val="both"/>
      </w:pPr>
      <w:r>
        <w:t xml:space="preserve">Řádné a včasné splnění povinnosti dle písm. c) tohoto odstavce je podmínkou pro poskytnutí úplaty za Ostatní služby. </w:t>
      </w:r>
    </w:p>
    <w:p w14:paraId="7BEA190E" w14:textId="77777777" w:rsidR="00C453E5" w:rsidRPr="001C65A4" w:rsidRDefault="00D36A99" w:rsidP="00864428">
      <w:pPr>
        <w:spacing w:after="120" w:line="240" w:lineRule="auto"/>
        <w:ind w:left="426" w:hanging="426"/>
        <w:rPr>
          <w:b/>
          <w:bCs/>
        </w:rPr>
      </w:pPr>
      <w:r w:rsidRPr="001C65A4">
        <w:rPr>
          <w:b/>
          <w:bCs/>
        </w:rPr>
        <w:t>8)</w:t>
      </w:r>
      <w:r w:rsidR="001C65A4">
        <w:rPr>
          <w:b/>
          <w:bCs/>
        </w:rPr>
        <w:tab/>
      </w:r>
      <w:r w:rsidR="00DB666B">
        <w:rPr>
          <w:b/>
          <w:bCs/>
        </w:rPr>
        <w:t>Vady plnění</w:t>
      </w:r>
      <w:r w:rsidRPr="001C65A4">
        <w:rPr>
          <w:b/>
          <w:bCs/>
        </w:rPr>
        <w:t xml:space="preserve"> </w:t>
      </w:r>
    </w:p>
    <w:p w14:paraId="5ED03149" w14:textId="77777777" w:rsidR="00C453E5" w:rsidRPr="00BD049C" w:rsidRDefault="00D36A99" w:rsidP="00864428">
      <w:pPr>
        <w:pStyle w:val="Odstavecseseznamem"/>
        <w:numPr>
          <w:ilvl w:val="0"/>
          <w:numId w:val="12"/>
        </w:numPr>
        <w:spacing w:after="120" w:line="240" w:lineRule="auto"/>
        <w:jc w:val="both"/>
      </w:pPr>
      <w:r w:rsidRPr="00BD049C">
        <w:t xml:space="preserve">V případě vad poskytovaných Služeb, které způsobí nefunkčnost veřejně dostupných telefonních služeb, služeb faxové komunikace či přenosu dat v hovorovém pásmu, je Poskytovatel povinen zahájit odstranění vad neprodleně od doručení reklamace Poskytovateli, nejpozději však do 60 (slovy: šedesáti) minut od doručení </w:t>
      </w:r>
      <w:r w:rsidR="00DB666B" w:rsidRPr="00BD049C">
        <w:t>oznámení o vadě</w:t>
      </w:r>
      <w:r w:rsidRPr="00BD049C">
        <w:t xml:space="preserve">. </w:t>
      </w:r>
    </w:p>
    <w:p w14:paraId="73FF9974" w14:textId="77777777" w:rsidR="00C453E5" w:rsidRPr="00BD049C" w:rsidRDefault="00D36A99" w:rsidP="00864428">
      <w:pPr>
        <w:pStyle w:val="Odstavecseseznamem"/>
        <w:numPr>
          <w:ilvl w:val="0"/>
          <w:numId w:val="12"/>
        </w:numPr>
        <w:spacing w:after="120" w:line="240" w:lineRule="auto"/>
        <w:jc w:val="both"/>
      </w:pPr>
      <w:r w:rsidRPr="00BD049C">
        <w:t xml:space="preserve">Poskytovatel je povinen tyto vady odstranit, příp. poskytnout Služby jiným náhradním způsobem tak, aby byla funkčnost veřejně dostupných telefonních služeb, služeb faxové komunikace či přenosu dat v hovorovém pásmu obnovena nejpozději do 4 (slovy: čtyř) hodin od doručení reklamace Poskytovateli, nebude-li mezi Objednatelem a Poskytovatelem dohodnuto jinak. </w:t>
      </w:r>
    </w:p>
    <w:p w14:paraId="2FAEF279" w14:textId="77777777" w:rsidR="00C453E5" w:rsidRPr="00481D9D" w:rsidRDefault="00D36A99" w:rsidP="00864428">
      <w:pPr>
        <w:spacing w:after="120" w:line="240" w:lineRule="auto"/>
        <w:ind w:left="426" w:hanging="426"/>
        <w:rPr>
          <w:b/>
          <w:bCs/>
        </w:rPr>
      </w:pPr>
      <w:r w:rsidRPr="00481D9D">
        <w:rPr>
          <w:b/>
          <w:bCs/>
        </w:rPr>
        <w:t xml:space="preserve">9) </w:t>
      </w:r>
      <w:r w:rsidR="00481D9D">
        <w:rPr>
          <w:b/>
          <w:bCs/>
        </w:rPr>
        <w:tab/>
      </w:r>
      <w:r w:rsidRPr="00481D9D">
        <w:rPr>
          <w:b/>
          <w:bCs/>
        </w:rPr>
        <w:t xml:space="preserve">Škody </w:t>
      </w:r>
    </w:p>
    <w:p w14:paraId="6598E532" w14:textId="77777777" w:rsidR="00C453E5" w:rsidRPr="00481D9D" w:rsidRDefault="00D36A99" w:rsidP="00DB666B">
      <w:pPr>
        <w:pStyle w:val="Odstavecseseznamem"/>
        <w:numPr>
          <w:ilvl w:val="0"/>
          <w:numId w:val="14"/>
        </w:numPr>
        <w:spacing w:after="120" w:line="240" w:lineRule="auto"/>
        <w:jc w:val="both"/>
      </w:pPr>
      <w:r w:rsidRPr="00481D9D">
        <w:t xml:space="preserve">Pokud v souvislosti s poskytováním služeb poskytovatelem dojde ke vzniku škody Objednateli nebo třetím osobám, je poskytovatel povinen bez zbytečného odkladu tuto škodu nahradit uvedením v předešlý stav, a není-li to možné, tak nahradit v penězích. Veškeré náklady s tím spojené nese poskytovatel. </w:t>
      </w:r>
    </w:p>
    <w:p w14:paraId="359D95D1" w14:textId="77777777" w:rsidR="00C453E5" w:rsidRPr="00481D9D" w:rsidRDefault="00D36A99" w:rsidP="00DB666B">
      <w:pPr>
        <w:pStyle w:val="Odstavecseseznamem"/>
        <w:numPr>
          <w:ilvl w:val="0"/>
          <w:numId w:val="14"/>
        </w:numPr>
        <w:spacing w:after="120" w:line="240" w:lineRule="auto"/>
        <w:jc w:val="both"/>
      </w:pPr>
      <w:r w:rsidRPr="00481D9D">
        <w:t xml:space="preserve">Poskytovatel odpovídá i za škodu způsobenou činností těch, kteří pro něj služby poskytují jako jeho pracovníci, subdodavatelé nebo jinak. </w:t>
      </w:r>
    </w:p>
    <w:p w14:paraId="798946EB" w14:textId="77777777" w:rsidR="00C453E5" w:rsidRPr="00BD049C" w:rsidRDefault="00D36A99" w:rsidP="00DB666B">
      <w:pPr>
        <w:spacing w:after="120" w:line="240" w:lineRule="auto"/>
        <w:ind w:left="426" w:hanging="426"/>
        <w:jc w:val="both"/>
      </w:pPr>
      <w:r w:rsidRPr="00481D9D">
        <w:t xml:space="preserve">10) </w:t>
      </w:r>
      <w:r w:rsidR="00481D9D">
        <w:tab/>
      </w:r>
      <w:r w:rsidRPr="00481D9D">
        <w:t xml:space="preserve">Objednatel se zavazuje poskytovat Poskytovateli součinnost nezbytnou pro to, aby byl schopen </w:t>
      </w:r>
      <w:r w:rsidRPr="00BD049C">
        <w:t>Služby řádně a včas poskytovat</w:t>
      </w:r>
      <w:r w:rsidR="00DB666B" w:rsidRPr="00BD049C">
        <w:t>.</w:t>
      </w:r>
    </w:p>
    <w:p w14:paraId="227296F7" w14:textId="0C7481CE" w:rsidR="00DB666B" w:rsidRPr="00BD049C" w:rsidRDefault="00DB666B" w:rsidP="00DB666B">
      <w:pPr>
        <w:spacing w:after="120" w:line="240" w:lineRule="auto"/>
        <w:ind w:left="426" w:hanging="426"/>
        <w:jc w:val="both"/>
      </w:pPr>
      <w:r w:rsidRPr="00BD049C">
        <w:t>11)</w:t>
      </w:r>
      <w:r w:rsidRPr="00BD049C">
        <w:tab/>
        <w:t xml:space="preserve">Poskytovatel </w:t>
      </w:r>
      <w:r w:rsidR="001E6A9F">
        <w:t>je povinen zajistit počínaje 1.3.2023</w:t>
      </w:r>
      <w:r w:rsidRPr="00BD049C">
        <w:t xml:space="preserve"> poskytnutí služeb podle této </w:t>
      </w:r>
      <w:r w:rsidR="002A1E39">
        <w:t>S</w:t>
      </w:r>
      <w:r w:rsidRPr="00BD049C">
        <w:t xml:space="preserve">mlouvy </w:t>
      </w:r>
      <w:r w:rsidR="0066453D" w:rsidRPr="00BD049C">
        <w:t xml:space="preserve">prostřednictví optické sítě. </w:t>
      </w:r>
      <w:r w:rsidR="00914B4B">
        <w:t xml:space="preserve">Porušení této povinnosti je považováno za podstatné porušení smlouvy. </w:t>
      </w:r>
    </w:p>
    <w:p w14:paraId="65EB5957" w14:textId="4A10396E" w:rsidR="00326F69" w:rsidRPr="00481D9D" w:rsidRDefault="0066453D" w:rsidP="00326F69">
      <w:pPr>
        <w:spacing w:after="120" w:line="240" w:lineRule="auto"/>
        <w:ind w:left="426" w:hanging="426"/>
        <w:jc w:val="both"/>
      </w:pPr>
      <w:r w:rsidRPr="00BD049C">
        <w:t>12)</w:t>
      </w:r>
      <w:r w:rsidRPr="00BD049C">
        <w:tab/>
        <w:t xml:space="preserve">Poskytovatel potvrzuje, že je schopen poskytnout služby podle této </w:t>
      </w:r>
      <w:r w:rsidR="002A1E39">
        <w:t>S</w:t>
      </w:r>
      <w:r w:rsidRPr="00BD049C">
        <w:t>mlouvy i za platnosti a trvání opatření, které souvisí s pandemií COVID-19, že mu stávající opatření ani další předpokládaná opatření nezabrání v poskytnutí plnění</w:t>
      </w:r>
      <w:r w:rsidR="002A1E39">
        <w:t>,</w:t>
      </w:r>
      <w:r w:rsidRPr="00BD049C">
        <w:t xml:space="preserve"> a že není závislý na dodávkách materiálu či subdodávek, které by kvůli opatření nemohly být dodány 3. osobou</w:t>
      </w:r>
      <w:r w:rsidR="002A1E39">
        <w:t>,</w:t>
      </w:r>
      <w:r w:rsidRPr="00BD049C">
        <w:t xml:space="preserve"> a že sjednaná cena reflektuje veškeré potenciálně zvýšené náklady Poskytovatele na poskytnutí služby.</w:t>
      </w:r>
      <w:r>
        <w:t xml:space="preserve"> </w:t>
      </w:r>
    </w:p>
    <w:p w14:paraId="6CCD37EE" w14:textId="77777777" w:rsidR="00C453E5" w:rsidRPr="00864428" w:rsidRDefault="00D36A99" w:rsidP="00864428">
      <w:pPr>
        <w:spacing w:after="120" w:line="240" w:lineRule="auto"/>
        <w:jc w:val="center"/>
        <w:rPr>
          <w:b/>
          <w:bCs/>
        </w:rPr>
      </w:pPr>
      <w:r w:rsidRPr="00864428">
        <w:rPr>
          <w:b/>
          <w:bCs/>
        </w:rPr>
        <w:lastRenderedPageBreak/>
        <w:t>V.</w:t>
      </w:r>
    </w:p>
    <w:p w14:paraId="17E793D5" w14:textId="77777777" w:rsidR="00C453E5" w:rsidRPr="00864428" w:rsidRDefault="00D36A99" w:rsidP="00864428">
      <w:pPr>
        <w:spacing w:after="120" w:line="240" w:lineRule="auto"/>
        <w:jc w:val="center"/>
        <w:rPr>
          <w:b/>
          <w:bCs/>
        </w:rPr>
      </w:pPr>
      <w:r w:rsidRPr="00864428">
        <w:rPr>
          <w:b/>
          <w:bCs/>
        </w:rPr>
        <w:t>Odměna</w:t>
      </w:r>
    </w:p>
    <w:p w14:paraId="2A1F1B49" w14:textId="7AB6C896" w:rsidR="00C453E5" w:rsidRDefault="00D36A99" w:rsidP="00864428">
      <w:pPr>
        <w:pStyle w:val="Odstavecseseznamem"/>
        <w:numPr>
          <w:ilvl w:val="0"/>
          <w:numId w:val="15"/>
        </w:numPr>
        <w:spacing w:after="120" w:line="240" w:lineRule="auto"/>
        <w:ind w:left="426" w:hanging="426"/>
        <w:jc w:val="both"/>
      </w:pPr>
      <w:r>
        <w:t>Odměna za splnění závazků Poskytovatele dle této Smlouvy je sjednána dle nabídky Poskytovatele podané do výbě</w:t>
      </w:r>
      <w:r w:rsidR="004177B5">
        <w:t>rového řízení k Veřejné zakázce (viz</w:t>
      </w:r>
      <w:r>
        <w:t xml:space="preserve"> </w:t>
      </w:r>
      <w:r w:rsidR="00C624C5">
        <w:t xml:space="preserve">Příloha č. 2 </w:t>
      </w:r>
      <w:r w:rsidR="004177B5">
        <w:t xml:space="preserve">Tabulka pro kalkulaci nabídkové ceny tvořící nedílnou součást této </w:t>
      </w:r>
      <w:r w:rsidR="002A1E39">
        <w:t>S</w:t>
      </w:r>
      <w:r w:rsidR="004177B5">
        <w:t>mlouvy).</w:t>
      </w:r>
    </w:p>
    <w:p w14:paraId="06668F3F" w14:textId="77777777" w:rsidR="00C453E5" w:rsidRDefault="00D36A99" w:rsidP="00864428">
      <w:pPr>
        <w:pStyle w:val="Odstavecseseznamem"/>
        <w:numPr>
          <w:ilvl w:val="0"/>
          <w:numId w:val="15"/>
        </w:numPr>
        <w:spacing w:after="120" w:line="240" w:lineRule="auto"/>
        <w:ind w:left="426" w:hanging="426"/>
        <w:jc w:val="both"/>
      </w:pPr>
      <w:r>
        <w:t xml:space="preserve">Způsob určení výše odměny </w:t>
      </w:r>
    </w:p>
    <w:p w14:paraId="2792218E" w14:textId="513A168E" w:rsidR="00C453E5" w:rsidRDefault="00D36A99" w:rsidP="00864428">
      <w:pPr>
        <w:pStyle w:val="Odstavecseseznamem"/>
        <w:numPr>
          <w:ilvl w:val="1"/>
          <w:numId w:val="17"/>
        </w:numPr>
        <w:spacing w:after="120" w:line="240" w:lineRule="auto"/>
        <w:ind w:left="851" w:hanging="425"/>
        <w:jc w:val="both"/>
      </w:pPr>
      <w:r>
        <w:t>Výše odměny za jeden měsíc poskytnutých Služeb bude určena měřením skutečně poskytnutých Služeb dle jednotkov</w:t>
      </w:r>
      <w:r w:rsidR="00B20647">
        <w:t>ých cen uvedených v příloze č.</w:t>
      </w:r>
      <w:r w:rsidR="00EA6235">
        <w:t xml:space="preserve"> 2</w:t>
      </w:r>
      <w:r>
        <w:t xml:space="preserve"> této Smlouvy. </w:t>
      </w:r>
    </w:p>
    <w:p w14:paraId="2C1E0ADF" w14:textId="77777777" w:rsidR="00C453E5" w:rsidRDefault="00D36A99" w:rsidP="00864428">
      <w:pPr>
        <w:pStyle w:val="Odstavecseseznamem"/>
        <w:numPr>
          <w:ilvl w:val="1"/>
          <w:numId w:val="17"/>
        </w:numPr>
        <w:spacing w:after="120" w:line="240" w:lineRule="auto"/>
        <w:ind w:left="851" w:hanging="425"/>
        <w:jc w:val="both"/>
      </w:pPr>
      <w:r>
        <w:t xml:space="preserve">Poskytovatel výslovně potvrzuje, že jednotkové ceny jsou nezávislé na skutečném rozsahu poskytovaných Služeb. </w:t>
      </w:r>
    </w:p>
    <w:p w14:paraId="1793CF07" w14:textId="77777777" w:rsidR="00C453E5" w:rsidRDefault="00D36A99" w:rsidP="00864428">
      <w:pPr>
        <w:pStyle w:val="Odstavecseseznamem"/>
        <w:numPr>
          <w:ilvl w:val="1"/>
          <w:numId w:val="17"/>
        </w:numPr>
        <w:spacing w:after="120" w:line="240" w:lineRule="auto"/>
        <w:ind w:left="851" w:hanging="425"/>
        <w:jc w:val="both"/>
      </w:pPr>
      <w:r>
        <w:t xml:space="preserve">Jednotkové ceny jsou cenami nejvýše přípustnými a nepřekročitelnými. Poskytovatel prohlašuje, že tyto jednotkové ceny zahrnují veškeré náklady, které bude třeba nutně nebo účelně vynaložit pro řádné a včasné poskytnutí Služeb, jakož i pro řádné a včasné splnění se Službami souvisejících závazků, a to včetně nákladů na přenesení telefonních čísel Objednatele, potřebnou instalaci, příp. montáž, a zprovoznění Technologického celku pro komunikaci, náklady na poskytování systému zákaznické péče, apod. Poskytovatel dále prohlašuje, že jednotlivé jednotkové ceny jsou stanoveny i s přihlédnutím k vývoji cen v daném oboru včetně kurzu české měny k zahraničním měnám a to po celou dobu trvání závazků z této Smlouvy. </w:t>
      </w:r>
    </w:p>
    <w:p w14:paraId="3FF76A3C" w14:textId="158BBEFE" w:rsidR="00E83FBD" w:rsidRDefault="002226DC" w:rsidP="00326F69">
      <w:pPr>
        <w:pStyle w:val="Odstavecseseznamem"/>
        <w:numPr>
          <w:ilvl w:val="0"/>
          <w:numId w:val="15"/>
        </w:numPr>
        <w:spacing w:after="120" w:line="240" w:lineRule="auto"/>
        <w:ind w:left="426" w:hanging="426"/>
        <w:jc w:val="both"/>
      </w:pPr>
      <w:r>
        <w:t>P</w:t>
      </w:r>
      <w:r w:rsidR="00D36A99">
        <w:t xml:space="preserve">oskytovatel je oprávněn k odměně připočíst daň z přidané hodnoty (dále jen „DPH“) ve výši stanovené v souladu se zákon č. 235/2004 Sb., o dani z přidané hodnoty, ve znění pozdějších předpisů, a to ke dni uskutečnění zdanitelného plnění. </w:t>
      </w:r>
    </w:p>
    <w:p w14:paraId="0D9236CF" w14:textId="6B780567" w:rsidR="00481D9D" w:rsidRDefault="00481D9D" w:rsidP="00864428">
      <w:pPr>
        <w:spacing w:after="120" w:line="240" w:lineRule="auto"/>
        <w:jc w:val="center"/>
      </w:pPr>
    </w:p>
    <w:p w14:paraId="76743574" w14:textId="77777777" w:rsidR="00326F69" w:rsidRDefault="00326F69" w:rsidP="00864428">
      <w:pPr>
        <w:spacing w:after="120" w:line="240" w:lineRule="auto"/>
        <w:jc w:val="center"/>
      </w:pPr>
    </w:p>
    <w:p w14:paraId="3D4D6D61" w14:textId="77777777" w:rsidR="00C453E5" w:rsidRPr="00864428" w:rsidRDefault="00D36A99" w:rsidP="00864428">
      <w:pPr>
        <w:spacing w:after="120" w:line="240" w:lineRule="auto"/>
        <w:jc w:val="center"/>
        <w:rPr>
          <w:b/>
          <w:bCs/>
        </w:rPr>
      </w:pPr>
      <w:r w:rsidRPr="00864428">
        <w:rPr>
          <w:b/>
          <w:bCs/>
        </w:rPr>
        <w:t>VI.</w:t>
      </w:r>
    </w:p>
    <w:p w14:paraId="5E69F555" w14:textId="77777777" w:rsidR="00C453E5" w:rsidRPr="00864428" w:rsidRDefault="00D36A99" w:rsidP="00864428">
      <w:pPr>
        <w:spacing w:after="120" w:line="240" w:lineRule="auto"/>
        <w:jc w:val="center"/>
        <w:rPr>
          <w:b/>
          <w:bCs/>
        </w:rPr>
      </w:pPr>
      <w:r w:rsidRPr="00864428">
        <w:rPr>
          <w:b/>
          <w:bCs/>
        </w:rPr>
        <w:t>Platební podmínky</w:t>
      </w:r>
    </w:p>
    <w:p w14:paraId="21F5A894" w14:textId="77777777" w:rsidR="00C453E5" w:rsidRDefault="00D36A99" w:rsidP="00864428">
      <w:pPr>
        <w:pStyle w:val="Odstavecseseznamem"/>
        <w:numPr>
          <w:ilvl w:val="0"/>
          <w:numId w:val="18"/>
        </w:numPr>
        <w:spacing w:after="120" w:line="240" w:lineRule="auto"/>
        <w:ind w:left="426" w:hanging="426"/>
        <w:jc w:val="both"/>
      </w:pPr>
      <w:r>
        <w:t xml:space="preserve">Odměna bude Objednatelem uhrazena po jednotlivých kalendářních měsících, po které byly Služby poskytovány. </w:t>
      </w:r>
    </w:p>
    <w:p w14:paraId="6851026A" w14:textId="77777777" w:rsidR="00C453E5" w:rsidRDefault="00D36A99" w:rsidP="00864428">
      <w:pPr>
        <w:pStyle w:val="Odstavecseseznamem"/>
        <w:numPr>
          <w:ilvl w:val="0"/>
          <w:numId w:val="18"/>
        </w:numPr>
        <w:spacing w:after="120" w:line="240" w:lineRule="auto"/>
        <w:ind w:left="426" w:hanging="426"/>
        <w:jc w:val="both"/>
      </w:pPr>
      <w:r>
        <w:t xml:space="preserve">Objednatel nebude poskytovat Poskytovateli žádné zálohy. </w:t>
      </w:r>
    </w:p>
    <w:p w14:paraId="06D695BF" w14:textId="77777777" w:rsidR="00C453E5" w:rsidRDefault="00D36A99" w:rsidP="00864428">
      <w:pPr>
        <w:pStyle w:val="Odstavecseseznamem"/>
        <w:numPr>
          <w:ilvl w:val="0"/>
          <w:numId w:val="18"/>
        </w:numPr>
        <w:spacing w:after="120" w:line="240" w:lineRule="auto"/>
        <w:ind w:left="426" w:hanging="426"/>
        <w:jc w:val="both"/>
      </w:pPr>
      <w:r>
        <w:t xml:space="preserve">Odměnu Objednatel Poskytovateli uhradí na základě řádně vystavených daňových dokladů (dále jen „Faktury“). </w:t>
      </w:r>
    </w:p>
    <w:p w14:paraId="713B6FD0" w14:textId="77777777" w:rsidR="00C453E5" w:rsidRDefault="00D36A99" w:rsidP="00864428">
      <w:pPr>
        <w:pStyle w:val="Odstavecseseznamem"/>
        <w:numPr>
          <w:ilvl w:val="0"/>
          <w:numId w:val="18"/>
        </w:numPr>
        <w:spacing w:after="120" w:line="240" w:lineRule="auto"/>
        <w:ind w:left="426" w:hanging="426"/>
        <w:jc w:val="both"/>
      </w:pPr>
      <w:r>
        <w:t xml:space="preserve">Fakturace </w:t>
      </w:r>
    </w:p>
    <w:p w14:paraId="103D7DF2" w14:textId="77777777" w:rsidR="00C453E5" w:rsidRDefault="00D36A99" w:rsidP="00864428">
      <w:pPr>
        <w:pStyle w:val="Odstavecseseznamem"/>
        <w:numPr>
          <w:ilvl w:val="1"/>
          <w:numId w:val="22"/>
        </w:numPr>
        <w:spacing w:after="120" w:line="240" w:lineRule="auto"/>
        <w:ind w:left="709" w:hanging="283"/>
        <w:jc w:val="both"/>
      </w:pPr>
      <w:r>
        <w:t xml:space="preserve">Poskytovatel </w:t>
      </w:r>
      <w:proofErr w:type="gramStart"/>
      <w:r>
        <w:t>doručí</w:t>
      </w:r>
      <w:proofErr w:type="gramEnd"/>
      <w:r>
        <w:t xml:space="preserve"> Objednateli Faktury za v příslušném kalendářním měsíci řádně poskytnuté Služby vždy nejpozději do 10. (slovy: desátého) kalendářního dne měsíce následujícího po měsíci, ke kterému se Faktury vztahují. </w:t>
      </w:r>
    </w:p>
    <w:p w14:paraId="2215584D" w14:textId="77777777" w:rsidR="00C453E5" w:rsidRDefault="00D36A99" w:rsidP="00864428">
      <w:pPr>
        <w:pStyle w:val="Odstavecseseznamem"/>
        <w:numPr>
          <w:ilvl w:val="1"/>
          <w:numId w:val="22"/>
        </w:numPr>
        <w:spacing w:after="120" w:line="240" w:lineRule="auto"/>
        <w:ind w:left="709" w:hanging="283"/>
        <w:jc w:val="both"/>
      </w:pPr>
      <w:r>
        <w:t xml:space="preserve">Pokud bude Objednatel v příslušném kalendářním měsíci využívat Ostatní služby, bude cena za Ostatní služby na Fakturách vymezena v samostatné položce v členění na jednotlivé Ostatní služby, nebude-li mezi Objednatelem a Poskytovatelem dohodnuto jinak. Ustanovení čl. IV. odst. 7) písm. e) této Smlouvy tím není dotčeno. </w:t>
      </w:r>
    </w:p>
    <w:p w14:paraId="27E93BF8" w14:textId="3E8F4C52" w:rsidR="00C453E5" w:rsidRDefault="00D36A99" w:rsidP="00864428">
      <w:pPr>
        <w:pStyle w:val="Odstavecseseznamem"/>
        <w:numPr>
          <w:ilvl w:val="1"/>
          <w:numId w:val="22"/>
        </w:numPr>
        <w:spacing w:after="120" w:line="240" w:lineRule="auto"/>
        <w:ind w:left="709" w:hanging="283"/>
        <w:jc w:val="both"/>
      </w:pPr>
      <w:r>
        <w:t xml:space="preserve">Za datum uskutečnění zdanitelného plnění se považuje poslední den v příslušném kalendářním měsíci. </w:t>
      </w:r>
    </w:p>
    <w:p w14:paraId="39AE6333" w14:textId="0F7BE711" w:rsidR="00C453E5" w:rsidRDefault="00D36A99" w:rsidP="00864428">
      <w:pPr>
        <w:pStyle w:val="Odstavecseseznamem"/>
        <w:numPr>
          <w:ilvl w:val="1"/>
          <w:numId w:val="22"/>
        </w:numPr>
        <w:spacing w:after="120" w:line="240" w:lineRule="auto"/>
        <w:ind w:left="709" w:hanging="283"/>
        <w:jc w:val="both"/>
      </w:pPr>
      <w:r>
        <w:t xml:space="preserve">Faktury je Poskytovatel povinen doručit elektronicky na e-mailovou adresu </w:t>
      </w:r>
      <w:r w:rsidR="004C1FB6">
        <w:t>XXXXXXXXX</w:t>
      </w:r>
      <w:r>
        <w:t xml:space="preserve">, nebude-li mezi Objednatelem a Poskytovatelem dohodnuto jinak. </w:t>
      </w:r>
    </w:p>
    <w:p w14:paraId="722067A7" w14:textId="77777777" w:rsidR="00C453E5" w:rsidRDefault="00D36A99" w:rsidP="00864428">
      <w:pPr>
        <w:pStyle w:val="Odstavecseseznamem"/>
        <w:numPr>
          <w:ilvl w:val="1"/>
          <w:numId w:val="22"/>
        </w:numPr>
        <w:spacing w:after="120" w:line="240" w:lineRule="auto"/>
        <w:ind w:left="709" w:hanging="283"/>
        <w:jc w:val="both"/>
      </w:pPr>
      <w:r>
        <w:t xml:space="preserve">Splatnost Faktur je 30 (slovy: třicet) dní ode dne jejich doručení Objednateli. </w:t>
      </w:r>
    </w:p>
    <w:p w14:paraId="6035607C" w14:textId="77777777" w:rsidR="00C453E5" w:rsidRDefault="00D36A99" w:rsidP="00864428">
      <w:pPr>
        <w:pStyle w:val="Odstavecseseznamem"/>
        <w:numPr>
          <w:ilvl w:val="1"/>
          <w:numId w:val="22"/>
        </w:numPr>
        <w:spacing w:after="120" w:line="240" w:lineRule="auto"/>
        <w:ind w:left="709" w:hanging="283"/>
        <w:jc w:val="both"/>
      </w:pPr>
      <w:r>
        <w:t xml:space="preserve">Odměna bude Objednatelem uhrazena bezhotovostním převodem na bankovní účet Poskytovatele uvedený v čl. I. odst. 2) Smlouvy. Uvede-li Poskytovatel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Poskytovatele. </w:t>
      </w:r>
    </w:p>
    <w:p w14:paraId="7AC367C2" w14:textId="6886765E" w:rsidR="00C453E5" w:rsidRDefault="002226DC" w:rsidP="00864428">
      <w:pPr>
        <w:pStyle w:val="Odstavecseseznamem"/>
        <w:numPr>
          <w:ilvl w:val="1"/>
          <w:numId w:val="22"/>
        </w:numPr>
        <w:spacing w:after="120" w:line="240" w:lineRule="auto"/>
        <w:ind w:left="709" w:hanging="283"/>
        <w:jc w:val="both"/>
      </w:pPr>
      <w:r>
        <w:lastRenderedPageBreak/>
        <w:t>K</w:t>
      </w:r>
      <w:r w:rsidR="00D36A99">
        <w:t>aždá Faktura bude splňovat veškeré zákonné a smluvené náležitosti, zejména</w:t>
      </w:r>
      <w:r w:rsidR="002A1E39">
        <w:t>:</w:t>
      </w:r>
      <w:r w:rsidR="00D36A99">
        <w:t xml:space="preserve"> </w:t>
      </w:r>
    </w:p>
    <w:p w14:paraId="35708134" w14:textId="77777777" w:rsidR="00C453E5" w:rsidRDefault="00D36A99" w:rsidP="00864428">
      <w:pPr>
        <w:pStyle w:val="Odstavecseseznamem"/>
        <w:numPr>
          <w:ilvl w:val="2"/>
          <w:numId w:val="21"/>
        </w:numPr>
        <w:spacing w:after="120" w:line="240" w:lineRule="auto"/>
        <w:ind w:left="1843" w:hanging="283"/>
        <w:jc w:val="both"/>
      </w:pPr>
      <w:r>
        <w:t xml:space="preserve">náležitosti daňového dokladu dle § 26 a násl. ZDPH, </w:t>
      </w:r>
    </w:p>
    <w:p w14:paraId="381967F5" w14:textId="77777777" w:rsidR="00C453E5" w:rsidRDefault="00D36A99" w:rsidP="00864428">
      <w:pPr>
        <w:pStyle w:val="Odstavecseseznamem"/>
        <w:numPr>
          <w:ilvl w:val="2"/>
          <w:numId w:val="21"/>
        </w:numPr>
        <w:spacing w:after="120" w:line="240" w:lineRule="auto"/>
        <w:ind w:left="1843" w:hanging="283"/>
        <w:jc w:val="both"/>
      </w:pPr>
      <w:r>
        <w:t xml:space="preserve">náležitosti daňového dokladu stanovené v zákoně č. 563/1991 Sb., o účetnictví, ve znění pozdějších předpisů, </w:t>
      </w:r>
    </w:p>
    <w:p w14:paraId="41B5E118" w14:textId="77777777" w:rsidR="00C453E5" w:rsidRDefault="00D36A99" w:rsidP="00864428">
      <w:pPr>
        <w:pStyle w:val="Odstavecseseznamem"/>
        <w:numPr>
          <w:ilvl w:val="2"/>
          <w:numId w:val="21"/>
        </w:numPr>
        <w:spacing w:after="120" w:line="240" w:lineRule="auto"/>
        <w:ind w:left="1843" w:hanging="283"/>
        <w:jc w:val="both"/>
      </w:pPr>
      <w:r>
        <w:t xml:space="preserve">náležitosti obchodní listiny dle § 435 OZ a </w:t>
      </w:r>
    </w:p>
    <w:p w14:paraId="79892D4F" w14:textId="77777777" w:rsidR="00C453E5" w:rsidRDefault="00D36A99" w:rsidP="00864428">
      <w:pPr>
        <w:pStyle w:val="Odstavecseseznamem"/>
        <w:numPr>
          <w:ilvl w:val="2"/>
          <w:numId w:val="21"/>
        </w:numPr>
        <w:spacing w:after="120" w:line="240" w:lineRule="auto"/>
        <w:ind w:left="1843" w:hanging="283"/>
        <w:jc w:val="both"/>
      </w:pPr>
      <w:r>
        <w:t xml:space="preserve">uvedení údajů bankovního spojení Poskytovatele. </w:t>
      </w:r>
    </w:p>
    <w:p w14:paraId="1E9C1681" w14:textId="77777777" w:rsidR="00C453E5" w:rsidRDefault="00D36A99" w:rsidP="00864428">
      <w:pPr>
        <w:spacing w:after="120" w:line="240" w:lineRule="auto"/>
        <w:ind w:left="360"/>
        <w:jc w:val="both"/>
      </w:pPr>
      <w:r>
        <w:t xml:space="preserve">Objednatel si vyhrazuje právo vrátit Fakturu Poskytovateli bez úhrady, jestliže tato nebude splňovat požadované náležitosti. V tomto případě bude lhůta splatnosti Faktury přerušena a nová </w:t>
      </w:r>
      <w:r w:rsidR="001564F4">
        <w:t>30denní</w:t>
      </w:r>
      <w:r>
        <w:t xml:space="preserve"> (slovy: třicetidenní) lhůta splatnosti bude započata po doručení Faktury opravené. V tomto případě není Objednatel v prodlení s úhradou příslušné částky, na kterou Faktura zní. </w:t>
      </w:r>
    </w:p>
    <w:p w14:paraId="65180E6E" w14:textId="77777777" w:rsidR="00C453E5" w:rsidRDefault="00D36A99" w:rsidP="00864428">
      <w:pPr>
        <w:pStyle w:val="Odstavecseseznamem"/>
        <w:numPr>
          <w:ilvl w:val="1"/>
          <w:numId w:val="22"/>
        </w:numPr>
        <w:spacing w:after="120" w:line="240" w:lineRule="auto"/>
        <w:ind w:left="709" w:hanging="283"/>
        <w:jc w:val="both"/>
      </w:pPr>
      <w:r>
        <w:t>V případě, že Faktura nebude obsahovat předepsané náležitosti a tuto skutečnost zjistí až příslušný správce daně či jiný orgán oprávněný k výkonu kontroly u Poskytovatele nebo Objednatele, nese veškeré následky z tohoto plynoucí Poskytovatel.</w:t>
      </w:r>
    </w:p>
    <w:p w14:paraId="66EE7B4F" w14:textId="77777777" w:rsidR="00C453E5" w:rsidRDefault="00D36A99" w:rsidP="00864428">
      <w:pPr>
        <w:pStyle w:val="Odstavecseseznamem"/>
        <w:numPr>
          <w:ilvl w:val="1"/>
          <w:numId w:val="22"/>
        </w:numPr>
        <w:spacing w:after="120" w:line="240" w:lineRule="auto"/>
        <w:ind w:left="709" w:hanging="283"/>
        <w:jc w:val="both"/>
      </w:pPr>
      <w:r>
        <w:t xml:space="preserve">V případě, že </w:t>
      </w:r>
    </w:p>
    <w:p w14:paraId="65FD6E5F" w14:textId="77777777" w:rsidR="00C453E5" w:rsidRDefault="00D36A99" w:rsidP="005B18B2">
      <w:pPr>
        <w:pStyle w:val="Odstavecseseznamem"/>
        <w:numPr>
          <w:ilvl w:val="2"/>
          <w:numId w:val="24"/>
        </w:numPr>
        <w:spacing w:after="120" w:line="240" w:lineRule="auto"/>
        <w:ind w:left="1843" w:hanging="283"/>
        <w:jc w:val="both"/>
      </w:pPr>
      <w:r>
        <w:t xml:space="preserve">úhrada odměny má být provedena zcela nebo zčásti bezhotovostním převodem na účet vedený Poskytovatelem platebních služeb mimo tuzemsko ve smyslu § 109 odst. 2 písm. b) ZDPH nebo že </w:t>
      </w:r>
    </w:p>
    <w:p w14:paraId="46802933" w14:textId="77777777" w:rsidR="00C453E5" w:rsidRDefault="00D36A99" w:rsidP="005B18B2">
      <w:pPr>
        <w:pStyle w:val="Odstavecseseznamem"/>
        <w:numPr>
          <w:ilvl w:val="2"/>
          <w:numId w:val="24"/>
        </w:numPr>
        <w:spacing w:after="120" w:line="240" w:lineRule="auto"/>
        <w:ind w:left="1843" w:hanging="283"/>
        <w:jc w:val="both"/>
      </w:pPr>
      <w:r>
        <w:t xml:space="preserve">číslo bankovního účtu Poskytovatele uvedené v této Smlouvě, či na Faktuře nebude uveřejněno způsobem umožňujícím dálkový přístup ve smyslu § 109 odst. 2 písm. c) ZDPH, </w:t>
      </w:r>
    </w:p>
    <w:p w14:paraId="3DB95894" w14:textId="77777777" w:rsidR="00C453E5" w:rsidRDefault="00D36A99" w:rsidP="00864428">
      <w:pPr>
        <w:pStyle w:val="Odstavecseseznamem"/>
        <w:spacing w:after="120" w:line="240" w:lineRule="auto"/>
        <w:jc w:val="both"/>
      </w:pPr>
      <w:r>
        <w:t>je Objednatel oprávněn uhradit Poskytovateli pouze tu část peněžitého závazku vyplývajícího z Faktury, jež odpovídá výši základu DPH, a zbylou část pak ve smyslu § 109a ZDPH uhradit přímo správci daně. Stane-li se Poskytovatel nespolehlivým plátcem ve smyslu § 106a ZDPH, použije se tohoto odstavce obdobně.</w:t>
      </w:r>
    </w:p>
    <w:p w14:paraId="1C46676D" w14:textId="633398DA" w:rsidR="00481D9D" w:rsidRDefault="00481D9D" w:rsidP="00326F69">
      <w:pPr>
        <w:spacing w:after="120" w:line="240" w:lineRule="auto"/>
        <w:jc w:val="center"/>
      </w:pPr>
    </w:p>
    <w:p w14:paraId="4D7BCAD2" w14:textId="77777777" w:rsidR="00326F69" w:rsidRDefault="00326F69" w:rsidP="00326F69">
      <w:pPr>
        <w:spacing w:after="120" w:line="240" w:lineRule="auto"/>
        <w:jc w:val="center"/>
      </w:pPr>
    </w:p>
    <w:p w14:paraId="53FA7F3D" w14:textId="77777777" w:rsidR="00C453E5" w:rsidRPr="00864428" w:rsidRDefault="00D36A99" w:rsidP="00864428">
      <w:pPr>
        <w:spacing w:after="120" w:line="240" w:lineRule="auto"/>
        <w:jc w:val="center"/>
        <w:rPr>
          <w:b/>
          <w:bCs/>
        </w:rPr>
      </w:pPr>
      <w:r w:rsidRPr="00864428">
        <w:rPr>
          <w:b/>
          <w:bCs/>
        </w:rPr>
        <w:t>VII.</w:t>
      </w:r>
    </w:p>
    <w:p w14:paraId="4BF01B4E" w14:textId="77777777" w:rsidR="00C453E5" w:rsidRPr="00864428" w:rsidRDefault="00D36A99" w:rsidP="00864428">
      <w:pPr>
        <w:spacing w:after="120" w:line="240" w:lineRule="auto"/>
        <w:jc w:val="center"/>
        <w:rPr>
          <w:b/>
          <w:bCs/>
        </w:rPr>
      </w:pPr>
      <w:r w:rsidRPr="00864428">
        <w:rPr>
          <w:b/>
          <w:bCs/>
        </w:rPr>
        <w:t>Opční plnění</w:t>
      </w:r>
    </w:p>
    <w:p w14:paraId="55545880" w14:textId="77777777" w:rsidR="00C453E5" w:rsidRDefault="00D36A99" w:rsidP="00864428">
      <w:pPr>
        <w:spacing w:after="120" w:line="240" w:lineRule="auto"/>
        <w:ind w:left="426" w:hanging="426"/>
        <w:jc w:val="both"/>
      </w:pPr>
      <w:r>
        <w:t>1)</w:t>
      </w:r>
      <w:r w:rsidR="00C453E5">
        <w:tab/>
      </w:r>
      <w:r>
        <w:t>Smluvní strany se dohodly, že Poskytovatel poskytne za podmínek stanovených touto Smlouvou na žádost Objednatele opční plnění. Objednatel se zavazuje zaplatit sjednanou odměnu za opční plnění.</w:t>
      </w:r>
    </w:p>
    <w:p w14:paraId="1FD40630" w14:textId="22B1690F" w:rsidR="00C453E5" w:rsidRDefault="00D36A99" w:rsidP="00864428">
      <w:pPr>
        <w:spacing w:after="120" w:line="240" w:lineRule="auto"/>
        <w:ind w:left="426" w:hanging="426"/>
        <w:jc w:val="both"/>
      </w:pPr>
      <w:r>
        <w:t xml:space="preserve">2) </w:t>
      </w:r>
      <w:r w:rsidR="00C453E5">
        <w:tab/>
      </w:r>
      <w:r>
        <w:t>Součástí závazku Poskytovatele poskytnout opční plnění mohou být zejména závazky spočívající v poskytování takových služeb, které byť nejsou v této Smlouvě sjednány, jsou nezbytné či vhodné pro splnění účelu této Smlouvy. Dále se Smluvní strany dohodly, že opční plnění může zahrnovat závazky spočívající v poskytnutí služeb, které</w:t>
      </w:r>
      <w:r w:rsidR="00330A3E">
        <w:t>:</w:t>
      </w:r>
    </w:p>
    <w:p w14:paraId="23FE1131" w14:textId="15FB96DC" w:rsidR="00C453E5" w:rsidRDefault="00D36A99" w:rsidP="00864428">
      <w:pPr>
        <w:spacing w:after="120" w:line="240" w:lineRule="auto"/>
        <w:ind w:left="709" w:hanging="283"/>
        <w:jc w:val="both"/>
      </w:pPr>
      <w:r>
        <w:t>a)</w:t>
      </w:r>
      <w:r w:rsidR="00864428">
        <w:tab/>
      </w:r>
      <w:r>
        <w:t>vyplývají z požadavku Objednatele využívat Ostatní služby pravidelně</w:t>
      </w:r>
      <w:r w:rsidR="00330A3E">
        <w:t>,</w:t>
      </w:r>
      <w:r>
        <w:t xml:space="preserve"> či které </w:t>
      </w:r>
    </w:p>
    <w:p w14:paraId="64E64FA7" w14:textId="77777777" w:rsidR="00C453E5" w:rsidRDefault="00D36A99" w:rsidP="00864428">
      <w:pPr>
        <w:spacing w:after="120" w:line="240" w:lineRule="auto"/>
        <w:ind w:left="709" w:hanging="283"/>
        <w:jc w:val="both"/>
      </w:pPr>
      <w:r>
        <w:t>b)</w:t>
      </w:r>
      <w:r w:rsidR="00864428">
        <w:tab/>
      </w:r>
      <w:r>
        <w:t xml:space="preserve">Poskytovatel zahrnul do portfolia svých služeb až po uzavření této Smlouvy. </w:t>
      </w:r>
    </w:p>
    <w:p w14:paraId="728AA51D" w14:textId="77777777" w:rsidR="00C453E5" w:rsidRDefault="00D36A99" w:rsidP="00864428">
      <w:pPr>
        <w:spacing w:after="120" w:line="240" w:lineRule="auto"/>
        <w:ind w:left="426" w:hanging="426"/>
        <w:jc w:val="both"/>
      </w:pPr>
      <w:r>
        <w:t xml:space="preserve">3) </w:t>
      </w:r>
      <w:r w:rsidR="00C453E5">
        <w:tab/>
      </w:r>
      <w:r>
        <w:t xml:space="preserve">Smluvní strany se dohodly, že opční plnění bude poskytnuto přiměřeně v souladu s podmínkami, které jsou sjednány touto Smlouvou pro poskytnutí Služeb, není-li výslovně sjednáno jinak; </w:t>
      </w:r>
      <w:r w:rsidR="001564F4">
        <w:t>veškerá práva</w:t>
      </w:r>
      <w:r>
        <w:t xml:space="preserve"> a povinnost stanovené touto Smlouvou pro poskytování Služby nebo v souvislosti s poskytováním Služeb, resp. pro se Službami související závazky, se přiměřeně uplatní i na opční plnění, resp. na s opčním plněním</w:t>
      </w:r>
      <w:r w:rsidR="00864428">
        <w:t xml:space="preserve"> </w:t>
      </w:r>
      <w:r>
        <w:t xml:space="preserve">související závazky, není-li výslovně sjednáno jinak. </w:t>
      </w:r>
    </w:p>
    <w:p w14:paraId="4BED3582" w14:textId="77777777" w:rsidR="00C453E5" w:rsidRDefault="00D36A99" w:rsidP="00864428">
      <w:pPr>
        <w:spacing w:after="120" w:line="240" w:lineRule="auto"/>
        <w:ind w:left="426" w:hanging="426"/>
        <w:jc w:val="both"/>
      </w:pPr>
      <w:r>
        <w:t>4)</w:t>
      </w:r>
      <w:r w:rsidR="00C453E5">
        <w:tab/>
      </w:r>
      <w:r>
        <w:t xml:space="preserve">Účinnost závazku Poskytovatele k poskytnutí opčního plnění Smluvní strany sjednají uzavřením opčního dodatku k této Smlouvě. Součástí opčního dodatku bude zejména: </w:t>
      </w:r>
    </w:p>
    <w:p w14:paraId="662A8C53" w14:textId="77777777" w:rsidR="00C453E5" w:rsidRDefault="00D36A99" w:rsidP="00864428">
      <w:pPr>
        <w:spacing w:after="120" w:line="240" w:lineRule="auto"/>
        <w:ind w:left="851" w:hanging="425"/>
        <w:jc w:val="both"/>
      </w:pPr>
      <w:r>
        <w:t>a) prohlášení Smluvních stran o účinnosti závazku poskytnout opční plnění</w:t>
      </w:r>
    </w:p>
    <w:p w14:paraId="09562CAA" w14:textId="77777777" w:rsidR="00C453E5" w:rsidRDefault="00D36A99" w:rsidP="00864428">
      <w:pPr>
        <w:spacing w:after="120" w:line="240" w:lineRule="auto"/>
        <w:ind w:left="851" w:hanging="425"/>
        <w:jc w:val="both"/>
      </w:pPr>
      <w:r>
        <w:lastRenderedPageBreak/>
        <w:t xml:space="preserve">b) podrobný popis obsahu a rozsahu opčního plnění, </w:t>
      </w:r>
    </w:p>
    <w:p w14:paraId="49FC276F" w14:textId="77777777" w:rsidR="00C453E5" w:rsidRDefault="00D36A99" w:rsidP="00864428">
      <w:pPr>
        <w:spacing w:after="120" w:line="240" w:lineRule="auto"/>
        <w:ind w:left="851" w:hanging="425"/>
        <w:jc w:val="both"/>
      </w:pPr>
      <w:r>
        <w:t xml:space="preserve">c) lhůta pro provedení opčního plnění a </w:t>
      </w:r>
    </w:p>
    <w:p w14:paraId="6981B792" w14:textId="77777777" w:rsidR="00C453E5" w:rsidRDefault="00D36A99" w:rsidP="00864428">
      <w:pPr>
        <w:spacing w:after="120" w:line="240" w:lineRule="auto"/>
        <w:ind w:left="851" w:hanging="425"/>
        <w:jc w:val="both"/>
      </w:pPr>
      <w:r>
        <w:t xml:space="preserve">d) celková odměna za opční plnění. </w:t>
      </w:r>
    </w:p>
    <w:p w14:paraId="306C4B9C" w14:textId="77777777" w:rsidR="00C453E5" w:rsidRDefault="00D36A99" w:rsidP="00864428">
      <w:pPr>
        <w:spacing w:after="120" w:line="240" w:lineRule="auto"/>
        <w:ind w:left="426" w:hanging="426"/>
        <w:jc w:val="both"/>
      </w:pPr>
      <w:r>
        <w:t>5)</w:t>
      </w:r>
      <w:r w:rsidR="00C453E5">
        <w:tab/>
      </w:r>
      <w:r>
        <w:t xml:space="preserve">Odměna za opční plnění </w:t>
      </w:r>
    </w:p>
    <w:p w14:paraId="459D64E8" w14:textId="77777777" w:rsidR="00C453E5" w:rsidRDefault="00D36A99" w:rsidP="00864428">
      <w:pPr>
        <w:spacing w:after="120" w:line="240" w:lineRule="auto"/>
        <w:ind w:left="709" w:hanging="283"/>
        <w:jc w:val="both"/>
      </w:pPr>
      <w:r>
        <w:t xml:space="preserve">a) </w:t>
      </w:r>
      <w:r w:rsidR="00864428">
        <w:tab/>
      </w:r>
      <w:r>
        <w:t xml:space="preserve">Odměna za opční plnění bude předmětem jednání Smluvních stran. </w:t>
      </w:r>
    </w:p>
    <w:p w14:paraId="4234EBD4" w14:textId="77777777" w:rsidR="00C453E5" w:rsidRDefault="00D36A99" w:rsidP="00864428">
      <w:pPr>
        <w:spacing w:after="120" w:line="240" w:lineRule="auto"/>
        <w:ind w:left="709" w:hanging="283"/>
        <w:jc w:val="both"/>
      </w:pPr>
      <w:r>
        <w:t xml:space="preserve">b) </w:t>
      </w:r>
      <w:r w:rsidR="00864428">
        <w:tab/>
      </w:r>
      <w:r>
        <w:t xml:space="preserve">Pokud bude Objednatel v příslušném kalendářním měsíci využívat opční plnění, bude odměna za opční plnění na Fakturách vymezena v samostatné položce, nebude-li mezi Objednatelem a Poskytovatelem dohodnuto jinak. </w:t>
      </w:r>
    </w:p>
    <w:p w14:paraId="0347EBCD" w14:textId="2120BC26" w:rsidR="00C453E5" w:rsidRDefault="00C453E5" w:rsidP="00326F69">
      <w:pPr>
        <w:spacing w:after="120" w:line="240" w:lineRule="auto"/>
        <w:jc w:val="center"/>
      </w:pPr>
    </w:p>
    <w:p w14:paraId="7FDEB9D2" w14:textId="77777777" w:rsidR="00326F69" w:rsidRDefault="00326F69" w:rsidP="00326F69">
      <w:pPr>
        <w:spacing w:after="120" w:line="240" w:lineRule="auto"/>
        <w:jc w:val="center"/>
      </w:pPr>
    </w:p>
    <w:p w14:paraId="792DCB65" w14:textId="77777777" w:rsidR="00C453E5" w:rsidRPr="00DB666B" w:rsidRDefault="00D36A99" w:rsidP="00864428">
      <w:pPr>
        <w:spacing w:after="120" w:line="240" w:lineRule="auto"/>
        <w:jc w:val="center"/>
        <w:rPr>
          <w:b/>
          <w:bCs/>
        </w:rPr>
      </w:pPr>
      <w:r w:rsidRPr="00DB666B">
        <w:rPr>
          <w:b/>
          <w:bCs/>
        </w:rPr>
        <w:t>VIII.</w:t>
      </w:r>
    </w:p>
    <w:p w14:paraId="6CE0DD2C" w14:textId="77777777" w:rsidR="00C453E5" w:rsidRPr="00DB666B" w:rsidRDefault="00D36A99" w:rsidP="00864428">
      <w:pPr>
        <w:spacing w:after="120" w:line="240" w:lineRule="auto"/>
        <w:jc w:val="center"/>
        <w:rPr>
          <w:b/>
          <w:bCs/>
        </w:rPr>
      </w:pPr>
      <w:r w:rsidRPr="00DB666B">
        <w:rPr>
          <w:b/>
          <w:bCs/>
        </w:rPr>
        <w:t>Pojištění Poskytovatele</w:t>
      </w:r>
    </w:p>
    <w:p w14:paraId="0991DF18" w14:textId="77777777" w:rsidR="00287C91" w:rsidRDefault="00D36A99" w:rsidP="00864428">
      <w:pPr>
        <w:pStyle w:val="Odstavecseseznamem"/>
        <w:numPr>
          <w:ilvl w:val="0"/>
          <w:numId w:val="7"/>
        </w:numPr>
        <w:spacing w:after="120" w:line="240" w:lineRule="auto"/>
        <w:ind w:left="426" w:hanging="426"/>
        <w:jc w:val="both"/>
      </w:pPr>
      <w:r>
        <w:t xml:space="preserve">Poskytovatel se zavazuje předložit Objednateli nejpozději do 5 (slovy: pěti) pracovních dní ode dne uzavření Smlouvy doklad prokazující, že má uzavřeno pojištění odpovědnosti za škodu způsobenou při výkonu své podnikatelské činnosti kryjící případné škody způsobené při poskytování Služeb a plnění se Službami souvisejících závazků Objednateli či třetím osobám ve výši minimálně </w:t>
      </w:r>
      <w:r w:rsidR="001564F4">
        <w:t>5.000.000, -</w:t>
      </w:r>
      <w:r>
        <w:t xml:space="preserve"> (slovy: pět</w:t>
      </w:r>
      <w:r w:rsidR="00481D9D">
        <w:t xml:space="preserve"> </w:t>
      </w:r>
      <w:r>
        <w:t xml:space="preserve">milionů) Kč na každý škodní případ po celou dobu plnění Smlouvy. Poskytovatel se zavazuje pojištění dle tohoto odstavce udržovat v platnosti po celou dobu trvání Smlouvy. </w:t>
      </w:r>
    </w:p>
    <w:p w14:paraId="3C2843CE" w14:textId="77777777" w:rsidR="00287C91" w:rsidRDefault="00D36A99" w:rsidP="00864428">
      <w:pPr>
        <w:pStyle w:val="Odstavecseseznamem"/>
        <w:numPr>
          <w:ilvl w:val="0"/>
          <w:numId w:val="7"/>
        </w:numPr>
        <w:spacing w:after="120" w:line="240" w:lineRule="auto"/>
        <w:ind w:left="426" w:hanging="426"/>
        <w:jc w:val="both"/>
      </w:pPr>
      <w:r>
        <w:t xml:space="preserve">Nesplnění závazků dle odst. 1) tohoto článku je podstatným porušením Smlouvy. </w:t>
      </w:r>
    </w:p>
    <w:p w14:paraId="6FBE167E" w14:textId="1E8B9A16" w:rsidR="00287C91" w:rsidRDefault="00287C91" w:rsidP="00326F69">
      <w:pPr>
        <w:spacing w:after="120" w:line="240" w:lineRule="auto"/>
        <w:jc w:val="center"/>
      </w:pPr>
    </w:p>
    <w:p w14:paraId="6CA30DF0" w14:textId="77777777" w:rsidR="00326F69" w:rsidRDefault="00326F69" w:rsidP="00326F69">
      <w:pPr>
        <w:spacing w:after="120" w:line="240" w:lineRule="auto"/>
        <w:jc w:val="center"/>
      </w:pPr>
    </w:p>
    <w:p w14:paraId="6A71C5C0" w14:textId="77777777" w:rsidR="00481D9D" w:rsidRPr="00DB666B" w:rsidRDefault="00D36A99" w:rsidP="00864428">
      <w:pPr>
        <w:spacing w:after="120" w:line="240" w:lineRule="auto"/>
        <w:jc w:val="center"/>
        <w:rPr>
          <w:b/>
          <w:bCs/>
        </w:rPr>
      </w:pPr>
      <w:r w:rsidRPr="00DB666B">
        <w:rPr>
          <w:b/>
          <w:bCs/>
        </w:rPr>
        <w:t>IX.</w:t>
      </w:r>
    </w:p>
    <w:p w14:paraId="29BC38D5" w14:textId="77777777" w:rsidR="00287C91" w:rsidRPr="00DB666B" w:rsidRDefault="00D36A99" w:rsidP="00864428">
      <w:pPr>
        <w:spacing w:after="120" w:line="240" w:lineRule="auto"/>
        <w:jc w:val="center"/>
        <w:rPr>
          <w:b/>
          <w:bCs/>
        </w:rPr>
      </w:pPr>
      <w:r w:rsidRPr="00DB666B">
        <w:rPr>
          <w:b/>
          <w:bCs/>
        </w:rPr>
        <w:t>Smluvní pokuty a náhrada škody</w:t>
      </w:r>
    </w:p>
    <w:p w14:paraId="34DD144D" w14:textId="7B6EDAA2" w:rsidR="00287C91" w:rsidRDefault="00D36A99" w:rsidP="00864428">
      <w:pPr>
        <w:pStyle w:val="Odstavecseseznamem"/>
        <w:numPr>
          <w:ilvl w:val="0"/>
          <w:numId w:val="8"/>
        </w:numPr>
        <w:spacing w:after="120" w:line="240" w:lineRule="auto"/>
        <w:ind w:left="426" w:hanging="426"/>
        <w:jc w:val="both"/>
      </w:pPr>
      <w:r>
        <w:t>V</w:t>
      </w:r>
      <w:r w:rsidR="00326F69">
        <w:t> </w:t>
      </w:r>
      <w:r>
        <w:t>případě prodlení Poskytovatele oproti lhůtě stanovené v</w:t>
      </w:r>
      <w:r w:rsidR="00326F69">
        <w:t> </w:t>
      </w:r>
      <w:r>
        <w:t xml:space="preserve">čl. IV. </w:t>
      </w:r>
      <w:r w:rsidR="00326F69">
        <w:t>O</w:t>
      </w:r>
      <w:r>
        <w:t xml:space="preserve">dst. 3) písm. </w:t>
      </w:r>
      <w:r w:rsidR="00326F69">
        <w:t>A</w:t>
      </w:r>
      <w:r>
        <w:t xml:space="preserve">) této Smlouvy se Poskytovatel zavazuje Objednateli zaplatit smluvní pokutu ve výši </w:t>
      </w:r>
      <w:r w:rsidR="001564F4">
        <w:t>5.000, -</w:t>
      </w:r>
      <w:r>
        <w:t xml:space="preserve"> (slovy: pět</w:t>
      </w:r>
      <w:r w:rsidR="00481D9D">
        <w:t xml:space="preserve"> </w:t>
      </w:r>
      <w:r>
        <w:t xml:space="preserve">tisíc) Kč za každý započatý den prodlení. </w:t>
      </w:r>
    </w:p>
    <w:p w14:paraId="2060AE68" w14:textId="083D0A1E" w:rsidR="00287C91" w:rsidRDefault="00D36A99" w:rsidP="00864428">
      <w:pPr>
        <w:pStyle w:val="Odstavecseseznamem"/>
        <w:numPr>
          <w:ilvl w:val="0"/>
          <w:numId w:val="8"/>
        </w:numPr>
        <w:spacing w:after="120" w:line="240" w:lineRule="auto"/>
        <w:ind w:left="426" w:hanging="426"/>
        <w:jc w:val="both"/>
      </w:pPr>
      <w:r>
        <w:t>V</w:t>
      </w:r>
      <w:r w:rsidR="00326F69">
        <w:t> </w:t>
      </w:r>
      <w:r>
        <w:t>případě prodlení Poskytovatele s</w:t>
      </w:r>
      <w:r w:rsidR="00326F69">
        <w:t> </w:t>
      </w:r>
      <w:r>
        <w:t>dokončením přenesení telefonních čísel Objednatele oproti lhůtě stanovené v</w:t>
      </w:r>
      <w:r w:rsidR="00326F69">
        <w:t> </w:t>
      </w:r>
      <w:r>
        <w:t xml:space="preserve">čl. IV. </w:t>
      </w:r>
      <w:r w:rsidR="00326F69">
        <w:t>O</w:t>
      </w:r>
      <w:r>
        <w:t xml:space="preserve">dst. 4) písm. </w:t>
      </w:r>
      <w:r w:rsidR="00326F69">
        <w:t>B</w:t>
      </w:r>
      <w:r>
        <w:t xml:space="preserve">) této Smlouvy se Poskytovatel zavazuje Objednateli zaplatit smluvní pokutu ve výši </w:t>
      </w:r>
      <w:r w:rsidR="001564F4">
        <w:t>2.000, -</w:t>
      </w:r>
      <w:r>
        <w:t xml:space="preserve"> (slovy: dva</w:t>
      </w:r>
      <w:r w:rsidR="00481D9D">
        <w:t xml:space="preserve"> </w:t>
      </w:r>
      <w:r>
        <w:t xml:space="preserve">tisíce) Kč za každý započatý den prodlení. </w:t>
      </w:r>
    </w:p>
    <w:p w14:paraId="380F9CDB" w14:textId="633AB8AA" w:rsidR="00287C91" w:rsidRDefault="00D36A99" w:rsidP="00864428">
      <w:pPr>
        <w:pStyle w:val="Odstavecseseznamem"/>
        <w:numPr>
          <w:ilvl w:val="0"/>
          <w:numId w:val="8"/>
        </w:numPr>
        <w:spacing w:after="120" w:line="240" w:lineRule="auto"/>
        <w:ind w:left="426" w:hanging="426"/>
        <w:jc w:val="both"/>
      </w:pPr>
      <w:r>
        <w:t>V</w:t>
      </w:r>
      <w:r w:rsidR="00326F69">
        <w:t> </w:t>
      </w:r>
      <w:r>
        <w:t>případě prodlení Poskytovatele oproti lhůtě stanovené v</w:t>
      </w:r>
      <w:r w:rsidR="00326F69">
        <w:t> </w:t>
      </w:r>
      <w:r>
        <w:t xml:space="preserve">čl. IV. </w:t>
      </w:r>
      <w:r w:rsidR="00326F69">
        <w:t>O</w:t>
      </w:r>
      <w:r>
        <w:t xml:space="preserve">dst. 4) písm. </w:t>
      </w:r>
      <w:r w:rsidR="00326F69">
        <w:t>C</w:t>
      </w:r>
      <w:r>
        <w:t>) této Smlouvy se Poskytovatel zavazuje Objednateli zaplatit smluvní pokutu ve výši 300,- (slovy: tři</w:t>
      </w:r>
      <w:r w:rsidR="00481D9D">
        <w:t xml:space="preserve"> </w:t>
      </w:r>
      <w:r>
        <w:t xml:space="preserve">sta) Kč za každé telefonní číslo, které je mimo provoz déle než 12 hodin, za každou i započatou hodinu prodlení. </w:t>
      </w:r>
    </w:p>
    <w:p w14:paraId="4A014590" w14:textId="27D0CC8B" w:rsidR="00287C91" w:rsidRDefault="00D36A99" w:rsidP="00864428">
      <w:pPr>
        <w:pStyle w:val="Odstavecseseznamem"/>
        <w:numPr>
          <w:ilvl w:val="0"/>
          <w:numId w:val="8"/>
        </w:numPr>
        <w:spacing w:after="120" w:line="240" w:lineRule="auto"/>
        <w:ind w:left="426" w:hanging="426"/>
        <w:jc w:val="both"/>
      </w:pPr>
      <w:r>
        <w:t>V</w:t>
      </w:r>
      <w:r w:rsidR="00326F69">
        <w:t> </w:t>
      </w:r>
      <w:r>
        <w:t>případě prodlení Poskytovatele oproti lhůtě stanovené v</w:t>
      </w:r>
      <w:r w:rsidR="00326F69">
        <w:t> </w:t>
      </w:r>
      <w:r>
        <w:t xml:space="preserve">čl. IV. </w:t>
      </w:r>
      <w:r w:rsidR="00326F69">
        <w:t>O</w:t>
      </w:r>
      <w:r>
        <w:t xml:space="preserve">dst. 5) písm. </w:t>
      </w:r>
      <w:r w:rsidR="00326F69">
        <w:t>A</w:t>
      </w:r>
      <w:r>
        <w:t xml:space="preserve">) této Smlouvy se Poskytovatel zavazuje Objednateli zaplatit smluvní pokutu ve výši </w:t>
      </w:r>
      <w:r w:rsidR="001564F4">
        <w:t>10.000, -</w:t>
      </w:r>
      <w:r>
        <w:t xml:space="preserve"> (slovy: deset</w:t>
      </w:r>
      <w:r w:rsidR="00481D9D">
        <w:t xml:space="preserve"> </w:t>
      </w:r>
      <w:r>
        <w:t xml:space="preserve">tisíc) Kč za každý započatý den prodlení. </w:t>
      </w:r>
    </w:p>
    <w:p w14:paraId="2DD69482" w14:textId="2E768F1F" w:rsidR="00287C91" w:rsidRDefault="00D36A99" w:rsidP="00864428">
      <w:pPr>
        <w:pStyle w:val="Odstavecseseznamem"/>
        <w:numPr>
          <w:ilvl w:val="0"/>
          <w:numId w:val="8"/>
        </w:numPr>
        <w:spacing w:after="120" w:line="240" w:lineRule="auto"/>
        <w:ind w:left="426" w:hanging="426"/>
        <w:jc w:val="both"/>
      </w:pPr>
      <w:r>
        <w:t xml:space="preserve">Pokud Poskytovatel ve sjednané lhůtě neodstraní reklamovanou vadu dle čl. IV. </w:t>
      </w:r>
      <w:r w:rsidR="00326F69">
        <w:t>O</w:t>
      </w:r>
      <w:r>
        <w:t>dst. 8) této Smlouvy, zavazuje se Objednateli zaplatit smluvní pokutu ve výši 300,- (slovy: tři</w:t>
      </w:r>
      <w:r w:rsidR="00481D9D">
        <w:t xml:space="preserve"> </w:t>
      </w:r>
      <w:r>
        <w:t>sta) Kč za každou reklamovanou vadu, s</w:t>
      </w:r>
      <w:r w:rsidR="00326F69">
        <w:t> </w:t>
      </w:r>
      <w:r>
        <w:t>jejímž odstraněním je v</w:t>
      </w:r>
      <w:r w:rsidR="00326F69">
        <w:t> </w:t>
      </w:r>
      <w:r>
        <w:t xml:space="preserve">prodlení, a to za každou i započatou hodinu prodlení. </w:t>
      </w:r>
    </w:p>
    <w:p w14:paraId="1C0C07FC" w14:textId="77777777" w:rsidR="00287C91" w:rsidRDefault="00D36A99" w:rsidP="00864428">
      <w:pPr>
        <w:pStyle w:val="Odstavecseseznamem"/>
        <w:numPr>
          <w:ilvl w:val="0"/>
          <w:numId w:val="8"/>
        </w:numPr>
        <w:spacing w:after="120" w:line="240" w:lineRule="auto"/>
        <w:ind w:left="426" w:hanging="426"/>
        <w:jc w:val="both"/>
      </w:pPr>
      <w:r>
        <w:t xml:space="preserve">Smluvní pokuty se stávají splatnými dnem následujícím po dni, ve kterém na ně vzniklo právo. </w:t>
      </w:r>
    </w:p>
    <w:p w14:paraId="149B1056" w14:textId="77777777" w:rsidR="00287C91" w:rsidRDefault="00D36A99" w:rsidP="00864428">
      <w:pPr>
        <w:pStyle w:val="Odstavecseseznamem"/>
        <w:numPr>
          <w:ilvl w:val="0"/>
          <w:numId w:val="8"/>
        </w:numPr>
        <w:spacing w:after="120" w:line="240" w:lineRule="auto"/>
        <w:ind w:left="426" w:hanging="426"/>
        <w:jc w:val="both"/>
      </w:pPr>
      <w:r>
        <w:t xml:space="preserve">Objednatel je oprávněn započíst smluvní pokutu oproti sjednané odměně. </w:t>
      </w:r>
    </w:p>
    <w:p w14:paraId="1BCE7927" w14:textId="77777777" w:rsidR="00287C91" w:rsidRDefault="00D36A99" w:rsidP="00864428">
      <w:pPr>
        <w:pStyle w:val="Odstavecseseznamem"/>
        <w:numPr>
          <w:ilvl w:val="0"/>
          <w:numId w:val="8"/>
        </w:numPr>
        <w:spacing w:after="120" w:line="240" w:lineRule="auto"/>
        <w:ind w:left="426" w:hanging="426"/>
        <w:jc w:val="both"/>
      </w:pPr>
      <w:r>
        <w:lastRenderedPageBreak/>
        <w:t xml:space="preserve">Zaplacením smluvní pokuty není dotčen nárok objednatele na náhradu škody způsobené mu porušením povinnosti poskytovatele, ke které se vztahuje smluvní pokuta. To platí i tehdy, bude-li smluvní pokuta snížena rozhodnutím soudu. </w:t>
      </w:r>
    </w:p>
    <w:p w14:paraId="5B0A92B3" w14:textId="77777777" w:rsidR="00287C91" w:rsidRDefault="00D36A99" w:rsidP="00864428">
      <w:pPr>
        <w:pStyle w:val="Odstavecseseznamem"/>
        <w:numPr>
          <w:ilvl w:val="0"/>
          <w:numId w:val="8"/>
        </w:numPr>
        <w:spacing w:after="120" w:line="240" w:lineRule="auto"/>
        <w:ind w:left="426" w:hanging="426"/>
        <w:jc w:val="both"/>
      </w:pPr>
      <w:r>
        <w:t xml:space="preserve">Každá ze smluvních pokut dle odst. 1), 2) a 4) tohoto článku může být uplatněna do maximální výše </w:t>
      </w:r>
      <w:r w:rsidR="001564F4">
        <w:t>200.000, -</w:t>
      </w:r>
      <w:r>
        <w:t xml:space="preserve"> (slovy: dvě</w:t>
      </w:r>
      <w:r w:rsidR="00481D9D">
        <w:t xml:space="preserve"> </w:t>
      </w:r>
      <w:r>
        <w:t>stě</w:t>
      </w:r>
      <w:r w:rsidR="00481D9D">
        <w:t xml:space="preserve"> </w:t>
      </w:r>
      <w:r>
        <w:t xml:space="preserve">tisíc) Kč. </w:t>
      </w:r>
    </w:p>
    <w:p w14:paraId="3FAACC72" w14:textId="4E0E769E" w:rsidR="00287C91" w:rsidRDefault="00D36A99" w:rsidP="00864428">
      <w:pPr>
        <w:pStyle w:val="Odstavecseseznamem"/>
        <w:numPr>
          <w:ilvl w:val="0"/>
          <w:numId w:val="8"/>
        </w:numPr>
        <w:spacing w:after="120" w:line="240" w:lineRule="auto"/>
        <w:ind w:left="426" w:hanging="426"/>
        <w:jc w:val="both"/>
      </w:pPr>
      <w:r>
        <w:t xml:space="preserve">Každá ze smluvních pokut dle odst. 3) a 5) tohoto článku může být uplatněna do maximální výše </w:t>
      </w:r>
      <w:r w:rsidR="001564F4">
        <w:t>100.000, -</w:t>
      </w:r>
      <w:r>
        <w:t xml:space="preserve"> (slovy: sto</w:t>
      </w:r>
      <w:r w:rsidR="00481D9D">
        <w:t xml:space="preserve"> </w:t>
      </w:r>
      <w:r>
        <w:t xml:space="preserve">tisíc) Kč. </w:t>
      </w:r>
    </w:p>
    <w:p w14:paraId="1BE9635E" w14:textId="465AA91F" w:rsidR="00326F69" w:rsidRDefault="00326F69" w:rsidP="00326F69">
      <w:pPr>
        <w:pStyle w:val="Odstavecseseznamem"/>
        <w:spacing w:after="120" w:line="240" w:lineRule="auto"/>
        <w:ind w:left="426"/>
        <w:jc w:val="center"/>
      </w:pPr>
    </w:p>
    <w:p w14:paraId="1F16EAB2" w14:textId="77777777" w:rsidR="00326F69" w:rsidRDefault="00326F69" w:rsidP="00326F69">
      <w:pPr>
        <w:pStyle w:val="Odstavecseseznamem"/>
        <w:spacing w:after="120" w:line="240" w:lineRule="auto"/>
        <w:ind w:left="426"/>
        <w:jc w:val="center"/>
      </w:pPr>
    </w:p>
    <w:p w14:paraId="16720F14" w14:textId="77777777" w:rsidR="00287C91" w:rsidRPr="00DB666B" w:rsidRDefault="00D36A99" w:rsidP="00864428">
      <w:pPr>
        <w:spacing w:after="120" w:line="240" w:lineRule="auto"/>
        <w:jc w:val="center"/>
        <w:rPr>
          <w:b/>
          <w:bCs/>
        </w:rPr>
      </w:pPr>
      <w:r w:rsidRPr="00DB666B">
        <w:rPr>
          <w:b/>
          <w:bCs/>
        </w:rPr>
        <w:t>X.</w:t>
      </w:r>
    </w:p>
    <w:p w14:paraId="30B927B1" w14:textId="77777777" w:rsidR="00287C91" w:rsidRPr="00DB666B" w:rsidRDefault="00D36A99" w:rsidP="00864428">
      <w:pPr>
        <w:spacing w:after="120" w:line="240" w:lineRule="auto"/>
        <w:jc w:val="center"/>
        <w:rPr>
          <w:b/>
          <w:bCs/>
        </w:rPr>
      </w:pPr>
      <w:r w:rsidRPr="00DB666B">
        <w:rPr>
          <w:b/>
          <w:bCs/>
        </w:rPr>
        <w:t>Výpověď; Odstoupení od Smlouvy</w:t>
      </w:r>
    </w:p>
    <w:p w14:paraId="4A347855" w14:textId="77777777" w:rsidR="00287C91" w:rsidRDefault="00D36A99" w:rsidP="00864428">
      <w:pPr>
        <w:spacing w:after="120" w:line="240" w:lineRule="auto"/>
        <w:ind w:left="426" w:hanging="426"/>
        <w:jc w:val="both"/>
      </w:pPr>
      <w:r>
        <w:t>1)</w:t>
      </w:r>
      <w:r w:rsidR="00481D9D">
        <w:tab/>
      </w:r>
      <w:r>
        <w:t xml:space="preserve">Smluvní strany se dohodly, že závazky vzniklé z této Smlouvy mohou zaniknout výpovědí, a to za níže uvedených podmínek. </w:t>
      </w:r>
    </w:p>
    <w:p w14:paraId="59F93636" w14:textId="77777777" w:rsidR="00287C91" w:rsidRDefault="00D36A99" w:rsidP="00864428">
      <w:pPr>
        <w:spacing w:after="120" w:line="240" w:lineRule="auto"/>
        <w:ind w:left="709" w:hanging="283"/>
        <w:jc w:val="both"/>
      </w:pPr>
      <w:r>
        <w:t xml:space="preserve">a) </w:t>
      </w:r>
      <w:r w:rsidR="00481D9D">
        <w:tab/>
      </w:r>
      <w:r>
        <w:t xml:space="preserve">Objednatel je oprávněn závazky kdykoli částečně nebo v celém rozsahu vypovědět. Závazky pak zanikají doručením výpovědi, není-li ve výpovědi uvedeno jinak. </w:t>
      </w:r>
    </w:p>
    <w:p w14:paraId="41789452" w14:textId="77777777" w:rsidR="0006644D" w:rsidRDefault="00D36A99" w:rsidP="00864428">
      <w:pPr>
        <w:spacing w:after="120" w:line="240" w:lineRule="auto"/>
        <w:ind w:left="709" w:hanging="283"/>
        <w:jc w:val="both"/>
      </w:pPr>
      <w:r>
        <w:t xml:space="preserve">b) </w:t>
      </w:r>
      <w:r w:rsidR="00481D9D">
        <w:tab/>
      </w:r>
      <w:r>
        <w:t xml:space="preserve">Poskytovatel je oprávněn závazky částečně nebo v celém rozsahu vypovědět v případě podstatného porušení Smlouvy Objednatelem. Smluvní strany pro případ výpovědi ze strany Poskytovatele sjednávají 2 (slovy: dvouměsíční) výpovědní dobu, která počíná běžet od počátku kalendářního měsíce následujícího po měsíci, v němž byla výpověď Objednateli doručena. </w:t>
      </w:r>
    </w:p>
    <w:p w14:paraId="48A18D95" w14:textId="22CA2EF8" w:rsidR="00287C91" w:rsidRDefault="00D36A99" w:rsidP="00864428">
      <w:pPr>
        <w:spacing w:after="120" w:line="240" w:lineRule="auto"/>
        <w:ind w:left="709" w:hanging="283"/>
        <w:jc w:val="both"/>
      </w:pPr>
      <w:r>
        <w:t xml:space="preserve">c) Výpověď musí mít písemnou formu. </w:t>
      </w:r>
    </w:p>
    <w:p w14:paraId="78C17068" w14:textId="7AAAAE8A" w:rsidR="00287C91" w:rsidRDefault="00D36A99" w:rsidP="00864428">
      <w:pPr>
        <w:spacing w:after="120" w:line="240" w:lineRule="auto"/>
        <w:ind w:left="426" w:hanging="426"/>
        <w:jc w:val="both"/>
      </w:pPr>
      <w:r>
        <w:t>2)</w:t>
      </w:r>
      <w:r w:rsidR="00481D9D">
        <w:tab/>
      </w:r>
      <w:r w:rsidR="0052621A">
        <w:t xml:space="preserve">Objednatel </w:t>
      </w:r>
      <w:r>
        <w:t xml:space="preserve">je oprávněn od Smlouvy odstoupit v případě podstatného porušení </w:t>
      </w:r>
      <w:proofErr w:type="gramStart"/>
      <w:r>
        <w:t xml:space="preserve">Smlouvy </w:t>
      </w:r>
      <w:r w:rsidR="0052621A">
        <w:t xml:space="preserve"> Poskytova</w:t>
      </w:r>
      <w:r>
        <w:t>telem</w:t>
      </w:r>
      <w:proofErr w:type="gramEnd"/>
      <w:r>
        <w:t xml:space="preserve">. </w:t>
      </w:r>
    </w:p>
    <w:p w14:paraId="30023979" w14:textId="2FEFDDA1" w:rsidR="00287C91" w:rsidRDefault="00D36A99" w:rsidP="00864428">
      <w:pPr>
        <w:spacing w:after="120" w:line="240" w:lineRule="auto"/>
        <w:ind w:left="426" w:hanging="426"/>
        <w:jc w:val="both"/>
      </w:pPr>
      <w:r>
        <w:t xml:space="preserve">3) </w:t>
      </w:r>
      <w:r w:rsidR="00481D9D">
        <w:tab/>
      </w:r>
      <w:r>
        <w:t xml:space="preserve">Objednatel je </w:t>
      </w:r>
      <w:r w:rsidR="00E71CDB">
        <w:t xml:space="preserve">dále </w:t>
      </w:r>
      <w:r>
        <w:t xml:space="preserve">oprávněn od Smlouvy odstoupit: </w:t>
      </w:r>
    </w:p>
    <w:p w14:paraId="60639BD1" w14:textId="77777777" w:rsidR="00287C91" w:rsidRDefault="00D36A99" w:rsidP="00864428">
      <w:pPr>
        <w:spacing w:after="120" w:line="240" w:lineRule="auto"/>
        <w:ind w:left="709" w:hanging="283"/>
        <w:jc w:val="both"/>
      </w:pPr>
      <w:r>
        <w:t>a)</w:t>
      </w:r>
      <w:r w:rsidR="00481D9D">
        <w:tab/>
      </w:r>
      <w:r>
        <w:t>v</w:t>
      </w:r>
      <w:r w:rsidR="00864428">
        <w:t> </w:t>
      </w:r>
      <w:r>
        <w:t>případě</w:t>
      </w:r>
      <w:r w:rsidR="00864428">
        <w:t>,</w:t>
      </w:r>
      <w:r>
        <w:t xml:space="preserve"> byť nepodstatného porušení Smlouvy Poskytovatelem, </w:t>
      </w:r>
    </w:p>
    <w:p w14:paraId="685D77FE" w14:textId="77777777" w:rsidR="00287C91" w:rsidRDefault="00D36A99" w:rsidP="00864428">
      <w:pPr>
        <w:spacing w:after="120" w:line="240" w:lineRule="auto"/>
        <w:ind w:left="709" w:hanging="283"/>
        <w:jc w:val="both"/>
      </w:pPr>
      <w:r>
        <w:t>b)</w:t>
      </w:r>
      <w:r w:rsidR="00481D9D">
        <w:tab/>
      </w:r>
      <w:r>
        <w:t xml:space="preserve">bez zbytečného odkladu poté, co z chování Poskytovatele nepochybně vyplyne, že </w:t>
      </w:r>
      <w:proofErr w:type="gramStart"/>
      <w:r>
        <w:t>poruší</w:t>
      </w:r>
      <w:proofErr w:type="gramEnd"/>
      <w:r>
        <w:t xml:space="preserve"> Smlouvu podstatným způsobem, a nedá-li na výzvu Objednatele přiměřenou jistotu, </w:t>
      </w:r>
    </w:p>
    <w:p w14:paraId="64D127A8" w14:textId="77777777" w:rsidR="00287C91" w:rsidRDefault="00D36A99" w:rsidP="00864428">
      <w:pPr>
        <w:spacing w:after="120" w:line="240" w:lineRule="auto"/>
        <w:ind w:left="709" w:hanging="283"/>
        <w:jc w:val="both"/>
      </w:pPr>
      <w:r>
        <w:t>c)</w:t>
      </w:r>
      <w:r w:rsidR="00481D9D">
        <w:tab/>
      </w:r>
      <w:r>
        <w:t xml:space="preserve">v případě vydání rozhodnutí o úpadku Poskytovatele dle § 136 zákona č. 182/2006 Sb., o úpadku a způsobech jeho řešení (insolvenční zákon), ve znění pozdějších předpisů, </w:t>
      </w:r>
    </w:p>
    <w:p w14:paraId="46EB56CF" w14:textId="77777777" w:rsidR="00287C91" w:rsidRDefault="00D36A99" w:rsidP="00864428">
      <w:pPr>
        <w:spacing w:after="120" w:line="240" w:lineRule="auto"/>
        <w:ind w:left="709" w:hanging="283"/>
        <w:jc w:val="both"/>
      </w:pPr>
      <w:r>
        <w:t xml:space="preserve">d) v případě, že Poskytovatel v nabídce podané do výběrového řízení uvedl informace nebo předložil doklady, které neodpovídají skutečnosti a měly nebo mohly mít vliv na výsledek tohoto výběrového řízení. </w:t>
      </w:r>
    </w:p>
    <w:p w14:paraId="4D6E29ED" w14:textId="77777777" w:rsidR="00287C91" w:rsidRDefault="00D36A99" w:rsidP="00864428">
      <w:pPr>
        <w:spacing w:after="120" w:line="240" w:lineRule="auto"/>
        <w:ind w:left="426" w:hanging="426"/>
        <w:jc w:val="both"/>
      </w:pPr>
      <w:r>
        <w:t xml:space="preserve">4) </w:t>
      </w:r>
      <w:r w:rsidR="00481D9D">
        <w:tab/>
      </w:r>
      <w:r>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164B4410" w14:textId="77777777" w:rsidR="00287C91" w:rsidRDefault="00D36A99" w:rsidP="00864428">
      <w:pPr>
        <w:spacing w:after="120" w:line="240" w:lineRule="auto"/>
        <w:ind w:left="426" w:hanging="426"/>
        <w:jc w:val="both"/>
      </w:pPr>
      <w:r>
        <w:t xml:space="preserve">5) </w:t>
      </w:r>
      <w:r w:rsidR="00481D9D">
        <w:tab/>
      </w:r>
      <w:r>
        <w:t xml:space="preserve">Odstoupení od Smlouvy musí být provedeno písemně, jinak je neplatné. Odstoupení od Smlouvy je účinné doručením písemného oznámení o odstoupení od Smlouvy druhé Smluvní straně. </w:t>
      </w:r>
    </w:p>
    <w:p w14:paraId="607EE0EB" w14:textId="77777777" w:rsidR="00287C91" w:rsidRDefault="00D36A99" w:rsidP="00864428">
      <w:pPr>
        <w:spacing w:after="120" w:line="240" w:lineRule="auto"/>
        <w:ind w:left="426" w:hanging="426"/>
        <w:jc w:val="both"/>
      </w:pPr>
      <w:r>
        <w:t>6)</w:t>
      </w:r>
      <w:r w:rsidR="00481D9D">
        <w:tab/>
      </w:r>
      <w:r>
        <w:t xml:space="preserve">Závazky, u kterých ze Smlouvy nebo z příslušného právního předpisu vyplývá, že by měly trvat i po zániku Smlouvy, trvají i přes zánik Smlouvy. </w:t>
      </w:r>
    </w:p>
    <w:p w14:paraId="7E877FAB" w14:textId="155D64C4" w:rsidR="00481D9D" w:rsidRDefault="00481D9D" w:rsidP="00864428">
      <w:pPr>
        <w:spacing w:after="120" w:line="240" w:lineRule="auto"/>
        <w:jc w:val="center"/>
      </w:pPr>
    </w:p>
    <w:p w14:paraId="3AEF7823" w14:textId="0FE0B4C1" w:rsidR="00326F69" w:rsidRDefault="00326F69" w:rsidP="00864428">
      <w:pPr>
        <w:spacing w:after="120" w:line="240" w:lineRule="auto"/>
        <w:jc w:val="center"/>
      </w:pPr>
    </w:p>
    <w:p w14:paraId="3A830204" w14:textId="77777777" w:rsidR="00326F69" w:rsidRDefault="00326F69" w:rsidP="00864428">
      <w:pPr>
        <w:spacing w:after="120" w:line="240" w:lineRule="auto"/>
        <w:jc w:val="center"/>
      </w:pPr>
    </w:p>
    <w:p w14:paraId="2F39BD55" w14:textId="77777777" w:rsidR="00481D9D" w:rsidRPr="00DB666B" w:rsidRDefault="00D36A99" w:rsidP="00864428">
      <w:pPr>
        <w:spacing w:after="120" w:line="240" w:lineRule="auto"/>
        <w:jc w:val="center"/>
        <w:rPr>
          <w:b/>
          <w:bCs/>
        </w:rPr>
      </w:pPr>
      <w:r w:rsidRPr="00DB666B">
        <w:rPr>
          <w:b/>
          <w:bCs/>
        </w:rPr>
        <w:lastRenderedPageBreak/>
        <w:t>XI.</w:t>
      </w:r>
    </w:p>
    <w:p w14:paraId="5521233F" w14:textId="77777777" w:rsidR="00287C91" w:rsidRPr="00DB666B" w:rsidRDefault="00D36A99" w:rsidP="00864428">
      <w:pPr>
        <w:spacing w:after="120" w:line="240" w:lineRule="auto"/>
        <w:jc w:val="center"/>
        <w:rPr>
          <w:b/>
          <w:bCs/>
        </w:rPr>
      </w:pPr>
      <w:r w:rsidRPr="00DB666B">
        <w:rPr>
          <w:b/>
          <w:bCs/>
        </w:rPr>
        <w:t>Důvěrné informace</w:t>
      </w:r>
    </w:p>
    <w:p w14:paraId="7351F8A8" w14:textId="77777777" w:rsidR="00287C91" w:rsidRDefault="00D36A99" w:rsidP="00864428">
      <w:pPr>
        <w:spacing w:after="120" w:line="240" w:lineRule="auto"/>
        <w:ind w:left="426" w:hanging="426"/>
        <w:jc w:val="both"/>
      </w:pPr>
      <w:r>
        <w:t>1)</w:t>
      </w:r>
      <w:r w:rsidR="00481D9D">
        <w:tab/>
      </w:r>
      <w:r>
        <w:t xml:space="preserve">Pro účely této Smlouvy se za důvěrné informace považují následující: </w:t>
      </w:r>
    </w:p>
    <w:p w14:paraId="2ABD3DE4" w14:textId="77777777" w:rsidR="00287C91" w:rsidRDefault="00D36A99" w:rsidP="00864428">
      <w:pPr>
        <w:spacing w:after="120" w:line="240" w:lineRule="auto"/>
        <w:ind w:left="851" w:hanging="425"/>
        <w:jc w:val="both"/>
      </w:pPr>
      <w:r>
        <w:t>a)</w:t>
      </w:r>
      <w:r w:rsidR="00481D9D">
        <w:tab/>
      </w:r>
      <w:r>
        <w:t xml:space="preserve">informace označené Objednatelem za důvěrné, </w:t>
      </w:r>
    </w:p>
    <w:p w14:paraId="38FC2D38" w14:textId="77777777" w:rsidR="00287C91" w:rsidRDefault="00D36A99" w:rsidP="00864428">
      <w:pPr>
        <w:spacing w:after="120" w:line="240" w:lineRule="auto"/>
        <w:ind w:left="851" w:hanging="425"/>
        <w:jc w:val="both"/>
      </w:pPr>
      <w:r>
        <w:t>b)</w:t>
      </w:r>
      <w:r w:rsidR="00481D9D">
        <w:tab/>
      </w:r>
      <w:r>
        <w:t xml:space="preserve">informace podstatného a rozhodujícího charakteru o plnění této Smlouvy, </w:t>
      </w:r>
    </w:p>
    <w:p w14:paraId="3D5F8B92" w14:textId="77777777" w:rsidR="00287C91" w:rsidRDefault="00D36A99" w:rsidP="00864428">
      <w:pPr>
        <w:spacing w:after="120" w:line="240" w:lineRule="auto"/>
        <w:ind w:left="851" w:hanging="425"/>
        <w:jc w:val="both"/>
      </w:pPr>
      <w:r>
        <w:t xml:space="preserve">c) </w:t>
      </w:r>
      <w:r w:rsidR="00481D9D">
        <w:tab/>
      </w:r>
      <w:r>
        <w:t xml:space="preserve">informace, díky kterým by kterýkoli z potenciálních Poskytovatelů Služeb mohl v rámci výběrového řízení získat výhodu před ostatními, </w:t>
      </w:r>
    </w:p>
    <w:p w14:paraId="157A2BCB" w14:textId="77777777" w:rsidR="00287C91" w:rsidRDefault="00D36A99" w:rsidP="00864428">
      <w:pPr>
        <w:spacing w:after="120" w:line="240" w:lineRule="auto"/>
        <w:ind w:left="851" w:hanging="425"/>
        <w:jc w:val="both"/>
      </w:pPr>
      <w:r>
        <w:t>d)</w:t>
      </w:r>
      <w:r w:rsidR="00481D9D">
        <w:tab/>
      </w:r>
      <w:r>
        <w:t xml:space="preserve">informace o finančních závazcích Objednatele vzniklých v souvislosti s plněním této Smlouvy, </w:t>
      </w:r>
    </w:p>
    <w:p w14:paraId="0AEED6BA" w14:textId="77777777" w:rsidR="00287C91" w:rsidRDefault="00D36A99" w:rsidP="00864428">
      <w:pPr>
        <w:spacing w:after="120" w:line="240" w:lineRule="auto"/>
        <w:ind w:left="851" w:hanging="425"/>
        <w:jc w:val="both"/>
      </w:pPr>
      <w:r>
        <w:t xml:space="preserve">e) </w:t>
      </w:r>
      <w:r w:rsidR="00481D9D">
        <w:tab/>
      </w:r>
      <w:r>
        <w:t xml:space="preserve">informace o sporech mezi Objednatelem a Poskytovatelem v souvislosti s plněním této Smlouvy. </w:t>
      </w:r>
    </w:p>
    <w:p w14:paraId="07B05818" w14:textId="77777777" w:rsidR="00481D9D" w:rsidRDefault="00D36A99" w:rsidP="00864428">
      <w:pPr>
        <w:spacing w:after="120" w:line="240" w:lineRule="auto"/>
        <w:ind w:left="426" w:hanging="426"/>
        <w:jc w:val="both"/>
      </w:pPr>
      <w:r>
        <w:t xml:space="preserve">2) </w:t>
      </w:r>
      <w:r w:rsidR="00481D9D">
        <w:tab/>
      </w:r>
      <w:r>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Poskytovatele.</w:t>
      </w:r>
    </w:p>
    <w:p w14:paraId="13303EE1" w14:textId="77777777" w:rsidR="00481D9D" w:rsidRDefault="00D36A99" w:rsidP="00864428">
      <w:pPr>
        <w:spacing w:after="120" w:line="240" w:lineRule="auto"/>
        <w:ind w:left="426" w:hanging="426"/>
        <w:jc w:val="both"/>
      </w:pPr>
      <w:r>
        <w:t xml:space="preserve">3) </w:t>
      </w:r>
      <w:r w:rsidR="00481D9D">
        <w:tab/>
      </w:r>
      <w:r>
        <w:t>Poskytovatel se zavazuje, že bez předchozího souhlasu Objednatele neužije důvěrné informace pro jiné účely než pro účely plnění této Smlouvy a nezveřejní ani jinak neposkytne důvěrné informace žádné třetí osobě, vyjma svých zaměstnanců, členů svých orgánů, poradců, právních zástupců a subdodavatelů.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Poskytovatel tuto skutečnost neprodleně písemně Objednateli.</w:t>
      </w:r>
    </w:p>
    <w:p w14:paraId="3CE8ED05" w14:textId="77777777" w:rsidR="00287C91" w:rsidRDefault="00D36A99" w:rsidP="00864428">
      <w:pPr>
        <w:spacing w:after="120" w:line="240" w:lineRule="auto"/>
        <w:ind w:left="426" w:hanging="426"/>
        <w:jc w:val="both"/>
      </w:pPr>
      <w:r>
        <w:t>4)</w:t>
      </w:r>
      <w:r w:rsidR="00481D9D">
        <w:tab/>
      </w:r>
      <w:r>
        <w:t xml:space="preserve">V případě, že se Poskytovatel dozví nebo bude mít důvodné podezření, že došlo ke zpřístupnění důvěrných informací nebo jejich části neoprávněné osobě nebo že došlo k jejich zneužití, je povinen o tom neprodleně písemně informovat Objednatele. </w:t>
      </w:r>
    </w:p>
    <w:p w14:paraId="4ED9A3E5" w14:textId="4EF12C3E" w:rsidR="00481D9D" w:rsidRDefault="00481D9D" w:rsidP="00864428">
      <w:pPr>
        <w:spacing w:after="120" w:line="240" w:lineRule="auto"/>
        <w:jc w:val="center"/>
      </w:pPr>
    </w:p>
    <w:p w14:paraId="153B29BB" w14:textId="77777777" w:rsidR="00326F69" w:rsidRDefault="00326F69" w:rsidP="00864428">
      <w:pPr>
        <w:spacing w:after="120" w:line="240" w:lineRule="auto"/>
        <w:jc w:val="center"/>
      </w:pPr>
    </w:p>
    <w:p w14:paraId="0E71622F" w14:textId="77777777" w:rsidR="00287C91" w:rsidRPr="00DB666B" w:rsidRDefault="00D36A99" w:rsidP="00864428">
      <w:pPr>
        <w:spacing w:after="120" w:line="240" w:lineRule="auto"/>
        <w:jc w:val="center"/>
        <w:rPr>
          <w:b/>
          <w:bCs/>
        </w:rPr>
      </w:pPr>
      <w:r w:rsidRPr="00DB666B">
        <w:rPr>
          <w:b/>
          <w:bCs/>
        </w:rPr>
        <w:t xml:space="preserve">XII. </w:t>
      </w:r>
    </w:p>
    <w:p w14:paraId="2ED05E52" w14:textId="77777777" w:rsidR="00287C91" w:rsidRPr="00DB666B" w:rsidRDefault="00D36A99" w:rsidP="00864428">
      <w:pPr>
        <w:spacing w:after="120" w:line="240" w:lineRule="auto"/>
        <w:jc w:val="center"/>
        <w:rPr>
          <w:b/>
          <w:bCs/>
        </w:rPr>
      </w:pPr>
      <w:r w:rsidRPr="00DB666B">
        <w:rPr>
          <w:b/>
          <w:bCs/>
        </w:rPr>
        <w:t>Závěrečná ujednání</w:t>
      </w:r>
    </w:p>
    <w:p w14:paraId="662B0629" w14:textId="15429E19" w:rsidR="00287C91" w:rsidRDefault="00D36A99" w:rsidP="00BC53E4">
      <w:pPr>
        <w:spacing w:after="120" w:line="240" w:lineRule="auto"/>
        <w:ind w:left="426" w:hanging="426"/>
        <w:jc w:val="both"/>
      </w:pPr>
      <w:r>
        <w:t xml:space="preserve">1) </w:t>
      </w:r>
      <w:r w:rsidR="00B63A4D">
        <w:tab/>
      </w:r>
      <w:r>
        <w:t xml:space="preserve">Poskytovatel se za účelem zachování kontinuity poskytování Služeb zavazuje poskytnout Objednateli součinnost nezbytnou pro to, aby mohl nový poskytovatel převzít poskytování Služeb ke dni ukončení této Smlouvy. Pokud se tak nestane, je Poskytovatel povinen poskytovat Objednateli alespoň veřejně dostupné telefonní </w:t>
      </w:r>
      <w:r w:rsidRPr="00BD049C">
        <w:t>služby a služby faxové komunikace a přenosu dat v hovorovém pásmu i po ukončení této Smlouvy, a to po dobu nezbytně nutnou pro</w:t>
      </w:r>
      <w:r>
        <w:t xml:space="preserve"> převzetí poskytování Služeb novým poskytovatelem, nebude-li mezi Objednatelem a Poskytovatelem dohodnuto jinak. Služby dle věty předchozí budou Objednateli poskytovány za podmínek a za jednotkové ceny stanovené touto Smlouvou. </w:t>
      </w:r>
    </w:p>
    <w:p w14:paraId="1B983DF8" w14:textId="1BE956C5" w:rsidR="00287C91" w:rsidRDefault="00BC53E4" w:rsidP="00864428">
      <w:pPr>
        <w:spacing w:after="120" w:line="240" w:lineRule="auto"/>
        <w:ind w:left="426" w:hanging="426"/>
        <w:jc w:val="both"/>
      </w:pPr>
      <w:r>
        <w:t>2</w:t>
      </w:r>
      <w:r w:rsidR="00D36A99">
        <w:t>)</w:t>
      </w:r>
      <w:r w:rsidR="00B63A4D">
        <w:tab/>
      </w:r>
      <w:r w:rsidR="00D36A99">
        <w:t xml:space="preserve">Smluvní strany sjednávají, že Smlouva </w:t>
      </w:r>
      <w:r w:rsidR="00901078">
        <w:t>i její dodatky mohou být uzavřeny</w:t>
      </w:r>
      <w:r w:rsidR="00D36A99">
        <w:t xml:space="preserve"> výhradně písemně. </w:t>
      </w:r>
    </w:p>
    <w:p w14:paraId="3A8E1C39" w14:textId="1B11211F" w:rsidR="00287C91" w:rsidRDefault="00BC53E4" w:rsidP="00864428">
      <w:pPr>
        <w:spacing w:after="120" w:line="240" w:lineRule="auto"/>
        <w:ind w:left="426" w:hanging="426"/>
        <w:jc w:val="both"/>
      </w:pPr>
      <w:r>
        <w:t>3</w:t>
      </w:r>
      <w:r w:rsidR="00D36A99">
        <w:t xml:space="preserve">) </w:t>
      </w:r>
      <w:r w:rsidR="00B63A4D">
        <w:tab/>
      </w:r>
      <w:r w:rsidR="00D36A99">
        <w:t xml:space="preserve">Poskytovatel se zavazuje strpět uveřejnění této Smlouvy včetně případných dodatků Objednatelem. </w:t>
      </w:r>
    </w:p>
    <w:p w14:paraId="78DD9B55" w14:textId="66225100" w:rsidR="00287C91" w:rsidRDefault="00BC53E4" w:rsidP="00864428">
      <w:pPr>
        <w:spacing w:after="120" w:line="240" w:lineRule="auto"/>
        <w:ind w:left="426" w:hanging="426"/>
        <w:jc w:val="both"/>
      </w:pPr>
      <w:r>
        <w:t>4</w:t>
      </w:r>
      <w:r w:rsidR="00D36A99">
        <w:t xml:space="preserve">) </w:t>
      </w:r>
      <w:r w:rsidR="00B63A4D">
        <w:tab/>
      </w:r>
      <w:r w:rsidR="00D36A99">
        <w:t xml:space="preserve">Není-li v této Smlouvě Smluvními stranami dohodnuto jinak, řídí se práva a povinnosti Smluvních stran, zejména práva a povinnosti touto Smlouvou neupravené či výslovně nevyloučené, příslušnými ustanoveními OZ, ZEK a dalšími právními předpisy účinnými ke dni uzavření této Smlouvy. </w:t>
      </w:r>
    </w:p>
    <w:p w14:paraId="689D09E8" w14:textId="43432735" w:rsidR="00287C91" w:rsidRDefault="00BC53E4" w:rsidP="00864428">
      <w:pPr>
        <w:spacing w:after="120" w:line="240" w:lineRule="auto"/>
        <w:ind w:left="426" w:hanging="426"/>
        <w:jc w:val="both"/>
      </w:pPr>
      <w:r>
        <w:lastRenderedPageBreak/>
        <w:t>5</w:t>
      </w:r>
      <w:r w:rsidR="00D36A99">
        <w:t xml:space="preserve">) </w:t>
      </w:r>
      <w:r w:rsidR="00B63A4D">
        <w:tab/>
      </w:r>
      <w:r w:rsidR="00D36A99">
        <w:t xml:space="preserve">Písemná forma </w:t>
      </w:r>
    </w:p>
    <w:p w14:paraId="6B91F733" w14:textId="77777777" w:rsidR="00287C91" w:rsidRDefault="00D36A99" w:rsidP="00864428">
      <w:pPr>
        <w:spacing w:after="120" w:line="240" w:lineRule="auto"/>
        <w:ind w:left="706" w:hanging="280"/>
        <w:jc w:val="both"/>
      </w:pPr>
      <w:r>
        <w:t>a)</w:t>
      </w:r>
      <w:r w:rsidR="00864428">
        <w:tab/>
      </w:r>
      <w:r>
        <w:t xml:space="preserve">Vyžaduje-li Smlouva pro uplatnění práva, splnění povinnosti či pro jiný úkon písemnou formu, je tato zachována, i když je úkon učiněn prostřednictvím e-mailové zprávy bez uznávaného elektronického podpisu. </w:t>
      </w:r>
    </w:p>
    <w:p w14:paraId="59C54B46" w14:textId="77777777" w:rsidR="00287C91" w:rsidRDefault="00D36A99" w:rsidP="00864428">
      <w:pPr>
        <w:spacing w:after="120" w:line="240" w:lineRule="auto"/>
        <w:ind w:left="709" w:hanging="283"/>
        <w:jc w:val="both"/>
      </w:pPr>
      <w:r>
        <w:t>b)</w:t>
      </w:r>
      <w:r w:rsidR="00864428">
        <w:tab/>
      </w:r>
      <w:r>
        <w:t xml:space="preserve">Ustanovení předchozího písmene neplatí pro </w:t>
      </w:r>
    </w:p>
    <w:p w14:paraId="00E59E11" w14:textId="77777777" w:rsidR="00287C91" w:rsidRDefault="00D36A99" w:rsidP="00864428">
      <w:pPr>
        <w:spacing w:after="120" w:line="240" w:lineRule="auto"/>
        <w:ind w:left="993" w:hanging="284"/>
        <w:jc w:val="both"/>
      </w:pPr>
      <w:r>
        <w:t xml:space="preserve">1. </w:t>
      </w:r>
      <w:r w:rsidR="00864428">
        <w:tab/>
      </w:r>
      <w:r>
        <w:t xml:space="preserve">uzavření Smlouvy, </w:t>
      </w:r>
    </w:p>
    <w:p w14:paraId="03ED994B" w14:textId="77777777" w:rsidR="00287C91" w:rsidRDefault="00D36A99" w:rsidP="00864428">
      <w:pPr>
        <w:spacing w:after="120" w:line="240" w:lineRule="auto"/>
        <w:ind w:left="993" w:hanging="284"/>
        <w:jc w:val="both"/>
      </w:pPr>
      <w:r>
        <w:t xml:space="preserve">2. </w:t>
      </w:r>
      <w:r w:rsidR="00864428">
        <w:tab/>
      </w:r>
      <w:r>
        <w:t xml:space="preserve">uzavření dodatku ke Smlouvě, </w:t>
      </w:r>
    </w:p>
    <w:p w14:paraId="4D1E7EAE" w14:textId="77777777" w:rsidR="00287C91" w:rsidRDefault="00D36A99" w:rsidP="00864428">
      <w:pPr>
        <w:spacing w:after="120" w:line="240" w:lineRule="auto"/>
        <w:ind w:left="993" w:hanging="284"/>
        <w:jc w:val="both"/>
      </w:pPr>
      <w:r>
        <w:t xml:space="preserve">3. </w:t>
      </w:r>
      <w:r w:rsidR="00864428">
        <w:tab/>
      </w:r>
      <w:r>
        <w:t xml:space="preserve">odstoupení od Smlouvy </w:t>
      </w:r>
    </w:p>
    <w:p w14:paraId="25EEB389" w14:textId="77777777" w:rsidR="00287C91" w:rsidRDefault="00D36A99" w:rsidP="00864428">
      <w:pPr>
        <w:spacing w:after="120" w:line="240" w:lineRule="auto"/>
        <w:ind w:left="993" w:hanging="284"/>
        <w:jc w:val="both"/>
      </w:pPr>
      <w:r>
        <w:t>4.</w:t>
      </w:r>
      <w:r w:rsidR="00864428">
        <w:tab/>
      </w:r>
      <w:r>
        <w:t xml:space="preserve">výpověď a </w:t>
      </w:r>
    </w:p>
    <w:p w14:paraId="516A4C96" w14:textId="77777777" w:rsidR="00287C91" w:rsidRDefault="00D36A99" w:rsidP="00864428">
      <w:pPr>
        <w:spacing w:after="120" w:line="240" w:lineRule="auto"/>
        <w:ind w:left="993" w:hanging="284"/>
        <w:jc w:val="both"/>
      </w:pPr>
      <w:r>
        <w:t xml:space="preserve">5. ustanovení Smlouvy, z jejichž úpravy to vyplývá. Smluvní strany mohou namítnout neplatnost změny této Smlouvy z důvodu nedodržení formy kdykoliv, i poté, co bylo započato s plněním. </w:t>
      </w:r>
    </w:p>
    <w:p w14:paraId="7608EAB5" w14:textId="77777777" w:rsidR="00287C91" w:rsidRDefault="00D36A99" w:rsidP="00864428">
      <w:pPr>
        <w:spacing w:after="120" w:line="240" w:lineRule="auto"/>
        <w:ind w:left="426" w:hanging="426"/>
        <w:jc w:val="both"/>
      </w:pPr>
      <w:r>
        <w:t>7)</w:t>
      </w:r>
      <w:r w:rsidR="00B63A4D">
        <w:tab/>
      </w:r>
      <w:r>
        <w:t xml:space="preserve">Bagatelní změny </w:t>
      </w:r>
    </w:p>
    <w:p w14:paraId="4F212840" w14:textId="0977F554" w:rsidR="00287C91" w:rsidRDefault="00D36A99" w:rsidP="00864428">
      <w:pPr>
        <w:spacing w:after="120" w:line="240" w:lineRule="auto"/>
        <w:ind w:left="426"/>
        <w:jc w:val="both"/>
      </w:pPr>
      <w:r>
        <w:t>a) Za bagatelní změny Smluvní strany považují změny podmínek poskytování Služeb</w:t>
      </w:r>
      <w:r w:rsidR="00DE5652">
        <w:t>:</w:t>
      </w:r>
      <w:r>
        <w:t xml:space="preserve"> </w:t>
      </w:r>
    </w:p>
    <w:p w14:paraId="4611FAE3" w14:textId="77777777" w:rsidR="00287C91" w:rsidRDefault="00D36A99" w:rsidP="00864428">
      <w:pPr>
        <w:spacing w:after="120" w:line="240" w:lineRule="auto"/>
        <w:ind w:left="426"/>
        <w:jc w:val="both"/>
      </w:pPr>
      <w:r>
        <w:t xml:space="preserve">1. při kterých nedochází k rozšíření Služeb o další práce, dodávky či služby, </w:t>
      </w:r>
    </w:p>
    <w:p w14:paraId="3AD2B5ED" w14:textId="77777777" w:rsidR="00287C91" w:rsidRDefault="00D36A99" w:rsidP="00864428">
      <w:pPr>
        <w:spacing w:after="120" w:line="240" w:lineRule="auto"/>
        <w:ind w:left="426"/>
        <w:jc w:val="both"/>
      </w:pPr>
      <w:r>
        <w:t xml:space="preserve">2. které nevedou ke změně odměny, </w:t>
      </w:r>
    </w:p>
    <w:p w14:paraId="409A084F" w14:textId="77777777" w:rsidR="00287C91" w:rsidRDefault="00D36A99" w:rsidP="00864428">
      <w:pPr>
        <w:spacing w:after="120" w:line="240" w:lineRule="auto"/>
        <w:ind w:left="426"/>
        <w:jc w:val="both"/>
      </w:pPr>
      <w:r>
        <w:t>3. které by za použití ve výběrovém řízení nemohly umožnit účast jiných dodavatelů ani nemohly ovlivnit výběr nejvhodnější nabídky, a zároveň</w:t>
      </w:r>
    </w:p>
    <w:p w14:paraId="703D95EA" w14:textId="77777777" w:rsidR="00287C91" w:rsidRDefault="00D36A99" w:rsidP="00864428">
      <w:pPr>
        <w:spacing w:after="120" w:line="240" w:lineRule="auto"/>
        <w:ind w:left="426"/>
        <w:jc w:val="both"/>
      </w:pPr>
      <w:r>
        <w:t xml:space="preserve">4. které nemění ekonomickou rovnováhu Smlouvy ve prospěch Poskytovatele. </w:t>
      </w:r>
    </w:p>
    <w:p w14:paraId="05AD1C56" w14:textId="77777777" w:rsidR="00287C91" w:rsidRDefault="00D36A99" w:rsidP="00864428">
      <w:pPr>
        <w:spacing w:after="120" w:line="240" w:lineRule="auto"/>
        <w:ind w:left="426"/>
        <w:jc w:val="both"/>
      </w:pPr>
      <w:r>
        <w:t xml:space="preserve">b) Za bagatelní změny Smlouvy Smluvní strany dále považují změny těch ustanovení Smlouvy, která se uvozují nebo k nimž se dodává „nebude-li mezi Objednatelem a Poskytovatelem dohodnuto jinak“. Bagatelní změny Smlouvy dle tohoto odstavce mohou být Smluvními stranami dohodnuty i ústně. Má se za to, že osobami oprávněnými k takové dohodě za Smluvní strany jsou i jejich kontaktní osoby. </w:t>
      </w:r>
    </w:p>
    <w:p w14:paraId="5D24B920" w14:textId="77777777" w:rsidR="00287C91" w:rsidRDefault="00D36A99" w:rsidP="00864428">
      <w:pPr>
        <w:spacing w:after="120" w:line="240" w:lineRule="auto"/>
        <w:ind w:left="426" w:hanging="426"/>
        <w:jc w:val="both"/>
      </w:pPr>
      <w:r>
        <w:t>8)</w:t>
      </w:r>
      <w:r w:rsidR="00B63A4D">
        <w:tab/>
      </w:r>
      <w:r>
        <w:t xml:space="preserve">Nedílnou součástí Smlouvy jsou níže uvedené přílohy Smlouvy: </w:t>
      </w:r>
    </w:p>
    <w:p w14:paraId="64DEEF11" w14:textId="79CBF701" w:rsidR="00287C91" w:rsidRDefault="001907FC" w:rsidP="00864428">
      <w:pPr>
        <w:spacing w:after="120" w:line="240" w:lineRule="auto"/>
        <w:ind w:left="426"/>
        <w:jc w:val="both"/>
      </w:pPr>
      <w:r>
        <w:t>a) Příloha č. 1.</w:t>
      </w:r>
      <w:r w:rsidR="00D36A99">
        <w:t xml:space="preserve"> Technická specifikace, </w:t>
      </w:r>
    </w:p>
    <w:p w14:paraId="57865556" w14:textId="1AA5AB44" w:rsidR="00287C91" w:rsidRDefault="001907FC" w:rsidP="00864428">
      <w:pPr>
        <w:spacing w:after="120" w:line="240" w:lineRule="auto"/>
        <w:ind w:left="426"/>
        <w:jc w:val="both"/>
      </w:pPr>
      <w:r>
        <w:t>b) Příloha č. 2.</w:t>
      </w:r>
      <w:r w:rsidR="005A7044">
        <w:t xml:space="preserve"> Tabulka pro kalkulaci nabídkové ceny</w:t>
      </w:r>
      <w:r w:rsidR="00DA4E86">
        <w:t>.</w:t>
      </w:r>
      <w:r w:rsidR="00D36A99">
        <w:t xml:space="preserve"> </w:t>
      </w:r>
    </w:p>
    <w:p w14:paraId="18439FB0" w14:textId="205E3E73" w:rsidR="00287C91" w:rsidRDefault="005A7044" w:rsidP="005B18B2">
      <w:pPr>
        <w:spacing w:after="120" w:line="240" w:lineRule="auto"/>
        <w:ind w:left="426" w:hanging="426"/>
        <w:jc w:val="both"/>
      </w:pPr>
      <w:r>
        <w:t xml:space="preserve"> </w:t>
      </w:r>
      <w:r w:rsidR="00D36A99">
        <w:t>9)</w:t>
      </w:r>
      <w:r w:rsidR="00B63A4D">
        <w:tab/>
      </w:r>
      <w:r w:rsidR="00D36A99">
        <w:t>Poskytovatel je oprávněn převést svoje práva a povinnosti z této Smlouvy na třetí osobu pouze s předchozím písemným souhlasem Objednatele. § 1879 OZ se nepoužije.</w:t>
      </w:r>
    </w:p>
    <w:p w14:paraId="7551E552" w14:textId="77777777" w:rsidR="00287C91" w:rsidRDefault="00D36A99" w:rsidP="00864428">
      <w:pPr>
        <w:spacing w:after="120" w:line="240" w:lineRule="auto"/>
        <w:ind w:left="426" w:hanging="426"/>
        <w:jc w:val="both"/>
      </w:pPr>
      <w:r>
        <w:t>10)</w:t>
      </w:r>
      <w:r w:rsidR="00B63A4D">
        <w:tab/>
      </w:r>
      <w:r>
        <w:t xml:space="preserve">Objednatel je oprávněn převést svoje práva a povinnosti z této Smlouvy na třetí osobu. </w:t>
      </w:r>
    </w:p>
    <w:p w14:paraId="61D77871" w14:textId="77777777" w:rsidR="00287C91" w:rsidRDefault="00D36A99" w:rsidP="00864428">
      <w:pPr>
        <w:spacing w:after="120" w:line="240" w:lineRule="auto"/>
        <w:ind w:left="426" w:hanging="426"/>
        <w:jc w:val="both"/>
      </w:pPr>
      <w:r>
        <w:t>11)</w:t>
      </w:r>
      <w:r w:rsidR="00B63A4D">
        <w:tab/>
      </w:r>
      <w:r>
        <w:t xml:space="preserve">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 </w:t>
      </w:r>
    </w:p>
    <w:p w14:paraId="2234786B" w14:textId="77777777" w:rsidR="00287C91" w:rsidRDefault="00D36A99" w:rsidP="00864428">
      <w:pPr>
        <w:spacing w:after="120" w:line="240" w:lineRule="auto"/>
        <w:ind w:left="426" w:hanging="426"/>
        <w:jc w:val="both"/>
      </w:pPr>
      <w:r>
        <w:t xml:space="preserve">12) </w:t>
      </w:r>
      <w:r w:rsidR="00B63A4D">
        <w:tab/>
      </w:r>
      <w: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 </w:t>
      </w:r>
    </w:p>
    <w:p w14:paraId="51FC73E4" w14:textId="77777777" w:rsidR="00287C91" w:rsidRDefault="00D36A99" w:rsidP="00864428">
      <w:pPr>
        <w:spacing w:after="120" w:line="240" w:lineRule="auto"/>
        <w:ind w:left="426" w:hanging="426"/>
        <w:jc w:val="both"/>
      </w:pPr>
      <w:r>
        <w:t xml:space="preserve">13) </w:t>
      </w:r>
      <w:r w:rsidR="00B63A4D">
        <w:tab/>
      </w:r>
      <w: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w:t>
      </w:r>
      <w:r>
        <w:lastRenderedPageBreak/>
        <w:t xml:space="preserve">této Smlouvy nesmí být vykládán v rozporu s výslovnými ustanoveními této Smlouvy a nezakládá žádný závazek žádné ze Smluvních stran. </w:t>
      </w:r>
    </w:p>
    <w:p w14:paraId="5CF6D58E" w14:textId="7875422C" w:rsidR="00287C91" w:rsidRDefault="00D36A99" w:rsidP="00864428">
      <w:pPr>
        <w:spacing w:after="120" w:line="240" w:lineRule="auto"/>
        <w:ind w:left="426" w:hanging="426"/>
        <w:jc w:val="both"/>
      </w:pPr>
      <w:r>
        <w:t xml:space="preserve">14) </w:t>
      </w:r>
      <w:r w:rsidR="00B63A4D">
        <w:tab/>
      </w:r>
      <w:r>
        <w:t>T</w:t>
      </w:r>
      <w:r w:rsidR="00852D4D">
        <w:t>ato Smlouva je vyhotovena ve t</w:t>
      </w:r>
      <w:r>
        <w:t xml:space="preserve">řech stejnopisech, z nichž každý má platnost originálu. </w:t>
      </w:r>
      <w:proofErr w:type="gramStart"/>
      <w:r w:rsidR="00852D4D">
        <w:t>Objednatel  obdrží</w:t>
      </w:r>
      <w:proofErr w:type="gramEnd"/>
      <w:r w:rsidR="00852D4D">
        <w:t xml:space="preserve"> po dvou z nich, poskytovatel jedno.</w:t>
      </w:r>
      <w:r>
        <w:t xml:space="preserve"> </w:t>
      </w:r>
    </w:p>
    <w:p w14:paraId="046B9FBA" w14:textId="77777777" w:rsidR="00287C91" w:rsidRDefault="00D36A99" w:rsidP="00864428">
      <w:pPr>
        <w:spacing w:after="120" w:line="240" w:lineRule="auto"/>
        <w:ind w:left="426" w:hanging="426"/>
        <w:jc w:val="both"/>
      </w:pPr>
      <w:r>
        <w:t xml:space="preserve">15) </w:t>
      </w:r>
      <w:r w:rsidR="00B63A4D">
        <w:tab/>
      </w:r>
      <w:r>
        <w:t xml:space="preserve">Smluvní strany potvrzují, že si tuto Smlouvu před jejím podpisem přečetly a že s jejím obsahem souhlasí. Na důkaz toho připojují své podpisy. </w:t>
      </w:r>
    </w:p>
    <w:p w14:paraId="1563D4FE" w14:textId="77777777" w:rsidR="003C62EC" w:rsidRDefault="003C62EC" w:rsidP="00864428">
      <w:pPr>
        <w:spacing w:after="120" w:line="240" w:lineRule="auto"/>
      </w:pPr>
    </w:p>
    <w:p w14:paraId="2FDB4EB4" w14:textId="58EBCE91" w:rsidR="00B63A4D" w:rsidRDefault="00D36A99" w:rsidP="00864428">
      <w:pPr>
        <w:spacing w:after="120" w:line="240" w:lineRule="auto"/>
      </w:pPr>
      <w:r>
        <w:t xml:space="preserve">V Brně dne </w:t>
      </w:r>
      <w:r w:rsidR="004C1FB6">
        <w:t>01.02.2023</w:t>
      </w:r>
      <w:r w:rsidR="004C1FB6">
        <w:tab/>
      </w:r>
      <w:r>
        <w:t xml:space="preserve"> </w:t>
      </w:r>
      <w:r w:rsidR="00287C91">
        <w:tab/>
      </w:r>
      <w:r w:rsidR="00287C91">
        <w:tab/>
      </w:r>
      <w:r w:rsidR="0066453D">
        <w:tab/>
      </w:r>
      <w:r>
        <w:t xml:space="preserve">V Ostravě dne </w:t>
      </w:r>
      <w:r w:rsidR="004C1FB6">
        <w:t>03.02.2023</w:t>
      </w:r>
      <w:r>
        <w:t xml:space="preserve"> </w:t>
      </w:r>
    </w:p>
    <w:p w14:paraId="0B6728B5" w14:textId="77777777" w:rsidR="0066453D" w:rsidRDefault="0066453D" w:rsidP="0066453D">
      <w:pPr>
        <w:spacing w:after="120" w:line="240" w:lineRule="auto"/>
      </w:pPr>
      <w:r>
        <w:t>Objednatel</w:t>
      </w:r>
      <w:r>
        <w:tab/>
        <w:t xml:space="preserve"> </w:t>
      </w:r>
      <w:r>
        <w:tab/>
      </w:r>
      <w:r>
        <w:tab/>
      </w:r>
      <w:r>
        <w:tab/>
      </w:r>
      <w:r>
        <w:tab/>
        <w:t xml:space="preserve">Poskytovatel </w:t>
      </w:r>
    </w:p>
    <w:p w14:paraId="0F916F04" w14:textId="77777777" w:rsidR="00B63A4D" w:rsidRDefault="00B63A4D" w:rsidP="00864428">
      <w:pPr>
        <w:spacing w:after="120" w:line="240" w:lineRule="auto"/>
      </w:pPr>
    </w:p>
    <w:p w14:paraId="595C95F6" w14:textId="77777777" w:rsidR="001564F4" w:rsidRDefault="001564F4" w:rsidP="00864428">
      <w:pPr>
        <w:spacing w:after="120" w:line="240" w:lineRule="auto"/>
      </w:pPr>
    </w:p>
    <w:p w14:paraId="4FF1F055" w14:textId="77777777" w:rsidR="001564F4" w:rsidRDefault="001564F4" w:rsidP="00864428">
      <w:pPr>
        <w:spacing w:after="120" w:line="240" w:lineRule="auto"/>
      </w:pPr>
    </w:p>
    <w:p w14:paraId="3472A048" w14:textId="0DC028F8" w:rsidR="0066453D" w:rsidRDefault="004C1FB6" w:rsidP="00864428">
      <w:pPr>
        <w:spacing w:after="120" w:line="240" w:lineRule="auto"/>
      </w:pPr>
      <w:r w:rsidRPr="004C1FB6">
        <w:rPr>
          <w:i/>
          <w:iCs/>
          <w:sz w:val="20"/>
          <w:szCs w:val="20"/>
        </w:rPr>
        <w:t>podepsáno elektronicky</w:t>
      </w:r>
      <w:r w:rsidR="00D36A99">
        <w:t xml:space="preserve"> </w:t>
      </w:r>
      <w:r w:rsidR="00287C91">
        <w:tab/>
      </w:r>
      <w:r w:rsidR="00287C91">
        <w:tab/>
      </w:r>
      <w:r>
        <w:tab/>
      </w:r>
      <w:r>
        <w:tab/>
      </w:r>
      <w:r w:rsidRPr="004C1FB6">
        <w:rPr>
          <w:i/>
          <w:iCs/>
          <w:sz w:val="20"/>
          <w:szCs w:val="20"/>
        </w:rPr>
        <w:t>podepsáno elektronicky</w:t>
      </w:r>
      <w:r w:rsidRPr="004C1FB6">
        <w:rPr>
          <w:sz w:val="20"/>
          <w:szCs w:val="20"/>
        </w:rPr>
        <w:t xml:space="preserve"> </w:t>
      </w:r>
      <w:r>
        <w:br/>
      </w:r>
      <w:r w:rsidR="0066453D">
        <w:t>Masarykova univerzita</w:t>
      </w:r>
      <w:r w:rsidR="0066453D">
        <w:tab/>
      </w:r>
      <w:r w:rsidR="0066453D">
        <w:tab/>
      </w:r>
      <w:r w:rsidR="0066453D">
        <w:tab/>
      </w:r>
      <w:r w:rsidR="0066453D">
        <w:tab/>
      </w:r>
      <w:r w:rsidR="0066453D" w:rsidRPr="0066453D">
        <w:t>ha-vel internet s.r.o.</w:t>
      </w:r>
    </w:p>
    <w:p w14:paraId="2C7BBDED" w14:textId="77777777" w:rsidR="001564F4" w:rsidRDefault="001564F4" w:rsidP="00864428">
      <w:pPr>
        <w:spacing w:after="120" w:line="240" w:lineRule="auto"/>
      </w:pPr>
      <w:r>
        <w:t>Mgr. Marta Valešová, MBA, kvestorka</w:t>
      </w:r>
      <w:r w:rsidR="0066453D">
        <w:tab/>
      </w:r>
      <w:r w:rsidR="0066453D">
        <w:tab/>
        <w:t>Ing. Pavel Halfar, jednatel</w:t>
      </w:r>
    </w:p>
    <w:p w14:paraId="223209C9" w14:textId="77777777" w:rsidR="001564F4" w:rsidRDefault="001564F4" w:rsidP="00864428">
      <w:pPr>
        <w:spacing w:after="120" w:line="240" w:lineRule="auto"/>
        <w:jc w:val="center"/>
        <w:rPr>
          <w:b/>
          <w:bCs/>
        </w:rPr>
      </w:pPr>
    </w:p>
    <w:p w14:paraId="43A57205" w14:textId="77777777" w:rsidR="0006644D" w:rsidRDefault="0006644D" w:rsidP="00864428">
      <w:pPr>
        <w:spacing w:after="120" w:line="240" w:lineRule="auto"/>
        <w:jc w:val="center"/>
        <w:rPr>
          <w:b/>
          <w:bCs/>
        </w:rPr>
      </w:pPr>
    </w:p>
    <w:p w14:paraId="45052862" w14:textId="77777777" w:rsidR="0006644D" w:rsidRDefault="0006644D" w:rsidP="00864428">
      <w:pPr>
        <w:spacing w:after="120" w:line="240" w:lineRule="auto"/>
        <w:jc w:val="center"/>
        <w:rPr>
          <w:b/>
          <w:bCs/>
        </w:rPr>
      </w:pPr>
    </w:p>
    <w:p w14:paraId="6198D2C4" w14:textId="77777777" w:rsidR="0006644D" w:rsidRDefault="0006644D" w:rsidP="00864428">
      <w:pPr>
        <w:spacing w:after="120" w:line="240" w:lineRule="auto"/>
        <w:jc w:val="center"/>
        <w:rPr>
          <w:b/>
          <w:bCs/>
        </w:rPr>
      </w:pPr>
    </w:p>
    <w:p w14:paraId="60EA82C5" w14:textId="77777777" w:rsidR="0006644D" w:rsidRDefault="0006644D" w:rsidP="00864428">
      <w:pPr>
        <w:spacing w:after="120" w:line="240" w:lineRule="auto"/>
        <w:jc w:val="center"/>
        <w:rPr>
          <w:b/>
          <w:bCs/>
        </w:rPr>
      </w:pPr>
    </w:p>
    <w:p w14:paraId="7C503577" w14:textId="77777777" w:rsidR="0006644D" w:rsidRDefault="0006644D" w:rsidP="00864428">
      <w:pPr>
        <w:spacing w:after="120" w:line="240" w:lineRule="auto"/>
        <w:jc w:val="center"/>
        <w:rPr>
          <w:b/>
          <w:bCs/>
        </w:rPr>
      </w:pPr>
    </w:p>
    <w:p w14:paraId="671D65A7" w14:textId="77777777" w:rsidR="0006644D" w:rsidRDefault="0006644D" w:rsidP="00864428">
      <w:pPr>
        <w:spacing w:after="120" w:line="240" w:lineRule="auto"/>
        <w:jc w:val="center"/>
        <w:rPr>
          <w:b/>
          <w:bCs/>
        </w:rPr>
      </w:pPr>
    </w:p>
    <w:p w14:paraId="20B5E120" w14:textId="77777777" w:rsidR="0006644D" w:rsidRDefault="0006644D" w:rsidP="00864428">
      <w:pPr>
        <w:spacing w:after="120" w:line="240" w:lineRule="auto"/>
        <w:jc w:val="center"/>
        <w:rPr>
          <w:b/>
          <w:bCs/>
        </w:rPr>
      </w:pPr>
    </w:p>
    <w:p w14:paraId="62F90C06" w14:textId="77777777" w:rsidR="0006644D" w:rsidRDefault="0006644D" w:rsidP="00864428">
      <w:pPr>
        <w:spacing w:after="120" w:line="240" w:lineRule="auto"/>
        <w:jc w:val="center"/>
        <w:rPr>
          <w:b/>
          <w:bCs/>
        </w:rPr>
      </w:pPr>
    </w:p>
    <w:p w14:paraId="02402E7E" w14:textId="77777777" w:rsidR="0006644D" w:rsidRDefault="0006644D" w:rsidP="00864428">
      <w:pPr>
        <w:spacing w:after="120" w:line="240" w:lineRule="auto"/>
        <w:jc w:val="center"/>
        <w:rPr>
          <w:b/>
          <w:bCs/>
        </w:rPr>
      </w:pPr>
    </w:p>
    <w:p w14:paraId="1B500739" w14:textId="77777777" w:rsidR="0006644D" w:rsidRDefault="0006644D" w:rsidP="00864428">
      <w:pPr>
        <w:spacing w:after="120" w:line="240" w:lineRule="auto"/>
        <w:jc w:val="center"/>
        <w:rPr>
          <w:b/>
          <w:bCs/>
        </w:rPr>
      </w:pPr>
    </w:p>
    <w:p w14:paraId="5C5E3AF2" w14:textId="77777777" w:rsidR="0006644D" w:rsidRDefault="0006644D" w:rsidP="00864428">
      <w:pPr>
        <w:spacing w:after="120" w:line="240" w:lineRule="auto"/>
        <w:jc w:val="center"/>
        <w:rPr>
          <w:b/>
          <w:bCs/>
        </w:rPr>
      </w:pPr>
    </w:p>
    <w:p w14:paraId="277DDE5A" w14:textId="77777777" w:rsidR="0006644D" w:rsidRDefault="0006644D" w:rsidP="00864428">
      <w:pPr>
        <w:spacing w:after="120" w:line="240" w:lineRule="auto"/>
        <w:jc w:val="center"/>
        <w:rPr>
          <w:b/>
          <w:bCs/>
        </w:rPr>
      </w:pPr>
    </w:p>
    <w:p w14:paraId="67FA2172" w14:textId="77777777" w:rsidR="0006644D" w:rsidRDefault="0006644D" w:rsidP="00864428">
      <w:pPr>
        <w:spacing w:after="120" w:line="240" w:lineRule="auto"/>
        <w:jc w:val="center"/>
        <w:rPr>
          <w:b/>
          <w:bCs/>
        </w:rPr>
      </w:pPr>
    </w:p>
    <w:p w14:paraId="57F9D431" w14:textId="77777777" w:rsidR="0006644D" w:rsidRDefault="0006644D" w:rsidP="00864428">
      <w:pPr>
        <w:spacing w:after="120" w:line="240" w:lineRule="auto"/>
        <w:jc w:val="center"/>
        <w:rPr>
          <w:b/>
          <w:bCs/>
        </w:rPr>
      </w:pPr>
    </w:p>
    <w:p w14:paraId="22BA2E41" w14:textId="77777777" w:rsidR="0006644D" w:rsidRDefault="0006644D" w:rsidP="00864428">
      <w:pPr>
        <w:spacing w:after="120" w:line="240" w:lineRule="auto"/>
        <w:jc w:val="center"/>
        <w:rPr>
          <w:b/>
          <w:bCs/>
        </w:rPr>
      </w:pPr>
    </w:p>
    <w:p w14:paraId="52CDBBC2" w14:textId="77777777" w:rsidR="0006644D" w:rsidRDefault="0006644D" w:rsidP="00864428">
      <w:pPr>
        <w:spacing w:after="120" w:line="240" w:lineRule="auto"/>
        <w:jc w:val="center"/>
        <w:rPr>
          <w:b/>
          <w:bCs/>
        </w:rPr>
      </w:pPr>
    </w:p>
    <w:p w14:paraId="1DD8A544" w14:textId="77777777" w:rsidR="0006644D" w:rsidRDefault="0006644D" w:rsidP="00864428">
      <w:pPr>
        <w:spacing w:after="120" w:line="240" w:lineRule="auto"/>
        <w:jc w:val="center"/>
        <w:rPr>
          <w:b/>
          <w:bCs/>
        </w:rPr>
      </w:pPr>
    </w:p>
    <w:p w14:paraId="53E4FA5B" w14:textId="77777777" w:rsidR="0006644D" w:rsidRDefault="0006644D" w:rsidP="00864428">
      <w:pPr>
        <w:spacing w:after="120" w:line="240" w:lineRule="auto"/>
        <w:jc w:val="center"/>
        <w:rPr>
          <w:b/>
          <w:bCs/>
        </w:rPr>
      </w:pPr>
    </w:p>
    <w:p w14:paraId="685AE83F" w14:textId="19BCB14B" w:rsidR="004347BC" w:rsidRDefault="004347BC" w:rsidP="00326F69">
      <w:pPr>
        <w:spacing w:after="120" w:line="240" w:lineRule="auto"/>
        <w:rPr>
          <w:b/>
          <w:bCs/>
        </w:rPr>
      </w:pPr>
    </w:p>
    <w:p w14:paraId="76EA5339" w14:textId="77777777" w:rsidR="00326F69" w:rsidRDefault="00326F69" w:rsidP="00326F69">
      <w:pPr>
        <w:spacing w:after="120" w:line="240" w:lineRule="auto"/>
        <w:rPr>
          <w:b/>
          <w:bCs/>
        </w:rPr>
      </w:pPr>
    </w:p>
    <w:p w14:paraId="6BA29927" w14:textId="77777777" w:rsidR="004347BC" w:rsidRDefault="004347BC" w:rsidP="00864428">
      <w:pPr>
        <w:spacing w:after="120" w:line="240" w:lineRule="auto"/>
        <w:jc w:val="center"/>
        <w:rPr>
          <w:b/>
          <w:bCs/>
        </w:rPr>
      </w:pPr>
    </w:p>
    <w:p w14:paraId="74AE31F1" w14:textId="095D0102" w:rsidR="00287C91" w:rsidRPr="005B18B2" w:rsidRDefault="00D36A99" w:rsidP="00864428">
      <w:pPr>
        <w:spacing w:after="120" w:line="240" w:lineRule="auto"/>
        <w:jc w:val="center"/>
        <w:rPr>
          <w:b/>
          <w:bCs/>
          <w:sz w:val="28"/>
          <w:szCs w:val="28"/>
        </w:rPr>
      </w:pPr>
      <w:r w:rsidRPr="005B18B2">
        <w:rPr>
          <w:b/>
          <w:bCs/>
          <w:sz w:val="28"/>
          <w:szCs w:val="28"/>
        </w:rPr>
        <w:lastRenderedPageBreak/>
        <w:t>Příloha č. 1, Technická specifikace</w:t>
      </w:r>
    </w:p>
    <w:p w14:paraId="59BEE728" w14:textId="77777777" w:rsidR="00287C91" w:rsidRPr="005B18B2" w:rsidRDefault="00D36A99" w:rsidP="00864428">
      <w:pPr>
        <w:spacing w:after="120" w:line="240" w:lineRule="auto"/>
        <w:ind w:left="426" w:hanging="426"/>
        <w:jc w:val="both"/>
        <w:rPr>
          <w:b/>
          <w:bCs/>
        </w:rPr>
      </w:pPr>
      <w:r w:rsidRPr="005B18B2">
        <w:rPr>
          <w:b/>
          <w:bCs/>
        </w:rPr>
        <w:t xml:space="preserve">1) </w:t>
      </w:r>
      <w:r w:rsidR="00B63A4D" w:rsidRPr="005B18B2">
        <w:rPr>
          <w:b/>
          <w:bCs/>
        </w:rPr>
        <w:tab/>
      </w:r>
      <w:r w:rsidRPr="005B18B2">
        <w:rPr>
          <w:b/>
          <w:bCs/>
        </w:rPr>
        <w:t xml:space="preserve">Poskytovatel je povinen poskytovat Objednateli Služby, jimiž se rozumí </w:t>
      </w:r>
    </w:p>
    <w:p w14:paraId="0BB6C612" w14:textId="77777777" w:rsidR="00287C91" w:rsidRDefault="00D36A99" w:rsidP="00864428">
      <w:pPr>
        <w:spacing w:after="120" w:line="240" w:lineRule="auto"/>
        <w:ind w:left="709" w:hanging="283"/>
        <w:jc w:val="both"/>
      </w:pPr>
      <w:r>
        <w:t xml:space="preserve">a) </w:t>
      </w:r>
      <w:r w:rsidR="00B63A4D">
        <w:tab/>
      </w:r>
      <w:r>
        <w:t xml:space="preserve">zajištění přístupu k veřejné pevné komunikační síti, a to prostřednictvím níže specifikovaného typu přípojky, </w:t>
      </w:r>
    </w:p>
    <w:p w14:paraId="7DD96086" w14:textId="77777777" w:rsidR="00287C91" w:rsidRDefault="00D36A99" w:rsidP="00864428">
      <w:pPr>
        <w:spacing w:after="120" w:line="240" w:lineRule="auto"/>
        <w:ind w:left="709" w:hanging="283"/>
        <w:jc w:val="both"/>
      </w:pPr>
      <w:r>
        <w:t xml:space="preserve">b) </w:t>
      </w:r>
      <w:r w:rsidR="00B63A4D">
        <w:tab/>
      </w:r>
      <w:r>
        <w:t xml:space="preserve">přenesení telefonních čísel Objednatele, </w:t>
      </w:r>
    </w:p>
    <w:p w14:paraId="1758F988" w14:textId="77777777" w:rsidR="00287C91" w:rsidRPr="00BD049C" w:rsidRDefault="00D36A99" w:rsidP="00864428">
      <w:pPr>
        <w:spacing w:after="120" w:line="240" w:lineRule="auto"/>
        <w:ind w:left="709" w:hanging="283"/>
        <w:jc w:val="both"/>
      </w:pPr>
      <w:r>
        <w:t xml:space="preserve">c) </w:t>
      </w:r>
      <w:r w:rsidR="00B63A4D">
        <w:tab/>
      </w:r>
      <w:r>
        <w:t xml:space="preserve">poskytování veřejně dostupné telefonní služby a </w:t>
      </w:r>
      <w:r w:rsidRPr="00BD049C">
        <w:t xml:space="preserve">poskytování faxové komunikace a přenosu dat v hovorovém pásmu, </w:t>
      </w:r>
    </w:p>
    <w:p w14:paraId="4B698BD4" w14:textId="77777777" w:rsidR="00287C91" w:rsidRPr="00BD049C" w:rsidRDefault="00D36A99" w:rsidP="00864428">
      <w:pPr>
        <w:spacing w:after="120" w:line="240" w:lineRule="auto"/>
        <w:ind w:left="709" w:hanging="283"/>
        <w:jc w:val="both"/>
      </w:pPr>
      <w:r w:rsidRPr="00BD049C">
        <w:t xml:space="preserve">d) </w:t>
      </w:r>
      <w:r w:rsidR="00B63A4D" w:rsidRPr="00BD049C">
        <w:tab/>
      </w:r>
      <w:r w:rsidRPr="00BD049C">
        <w:t xml:space="preserve">poskytování služeb vyúčtování, systému zákaznické péče, </w:t>
      </w:r>
    </w:p>
    <w:p w14:paraId="2B26316A" w14:textId="77777777" w:rsidR="00287C91" w:rsidRPr="00BD049C" w:rsidRDefault="00D36A99" w:rsidP="00864428">
      <w:pPr>
        <w:spacing w:after="120" w:line="240" w:lineRule="auto"/>
        <w:ind w:left="709" w:hanging="283"/>
        <w:jc w:val="both"/>
      </w:pPr>
      <w:r w:rsidRPr="00BD049C">
        <w:t xml:space="preserve">e) </w:t>
      </w:r>
      <w:r w:rsidR="00B63A4D" w:rsidRPr="00BD049C">
        <w:tab/>
      </w:r>
      <w:r w:rsidRPr="00BD049C">
        <w:t xml:space="preserve">zajištění všech činností souvisejících se zajištěním v předchozích odrážkách uvedených služeb a plnění. </w:t>
      </w:r>
    </w:p>
    <w:p w14:paraId="73426A79" w14:textId="77777777" w:rsidR="00287C91" w:rsidRPr="005B18B2" w:rsidRDefault="00D36A99" w:rsidP="00864428">
      <w:pPr>
        <w:spacing w:after="120" w:line="240" w:lineRule="auto"/>
        <w:ind w:left="426" w:hanging="426"/>
        <w:jc w:val="both"/>
        <w:rPr>
          <w:b/>
          <w:bCs/>
        </w:rPr>
      </w:pPr>
      <w:r w:rsidRPr="005B18B2">
        <w:rPr>
          <w:b/>
          <w:bCs/>
        </w:rPr>
        <w:t xml:space="preserve">2) </w:t>
      </w:r>
      <w:r w:rsidR="00B63A4D" w:rsidRPr="005B18B2">
        <w:rPr>
          <w:b/>
          <w:bCs/>
        </w:rPr>
        <w:tab/>
      </w:r>
      <w:r w:rsidRPr="005B18B2">
        <w:rPr>
          <w:b/>
          <w:bCs/>
        </w:rPr>
        <w:t xml:space="preserve">Poskytovatel se zavazuje poskytovat Služby Objednateli za dále vymezených podmínek. </w:t>
      </w:r>
    </w:p>
    <w:p w14:paraId="55FBA249" w14:textId="77777777" w:rsidR="00287C91" w:rsidRPr="00BD049C" w:rsidRDefault="00D36A99" w:rsidP="00864428">
      <w:pPr>
        <w:spacing w:after="120" w:line="240" w:lineRule="auto"/>
        <w:ind w:left="426" w:hanging="426"/>
        <w:jc w:val="both"/>
        <w:rPr>
          <w:b/>
          <w:bCs/>
        </w:rPr>
      </w:pPr>
      <w:r w:rsidRPr="00BD049C">
        <w:rPr>
          <w:b/>
          <w:bCs/>
        </w:rPr>
        <w:t xml:space="preserve">3) </w:t>
      </w:r>
      <w:r w:rsidR="00B63A4D" w:rsidRPr="00BD049C">
        <w:rPr>
          <w:b/>
          <w:bCs/>
        </w:rPr>
        <w:tab/>
      </w:r>
      <w:r w:rsidRPr="00BD049C">
        <w:rPr>
          <w:b/>
          <w:bCs/>
        </w:rPr>
        <w:t xml:space="preserve">Přístup k veřejné pevné komunikační síti, Technologický celek pro komunikaci </w:t>
      </w:r>
    </w:p>
    <w:p w14:paraId="318DADF3" w14:textId="37A8D6FC" w:rsidR="00287C91" w:rsidRPr="00BD049C" w:rsidRDefault="00D36A99" w:rsidP="00864428">
      <w:pPr>
        <w:spacing w:after="120" w:line="240" w:lineRule="auto"/>
        <w:ind w:left="709" w:hanging="283"/>
        <w:jc w:val="both"/>
      </w:pPr>
      <w:r w:rsidRPr="00BD049C">
        <w:t xml:space="preserve">a) </w:t>
      </w:r>
      <w:r w:rsidR="00B63A4D" w:rsidRPr="00BD049C">
        <w:tab/>
      </w:r>
      <w:r w:rsidRPr="00BD049C">
        <w:t xml:space="preserve">Poskytovatel se zavazuje zajišťovat pro Objednatele dle jeho potřeb a požadavků připojení v pevném místě k veřejné komunikační síti, jímž se rozumí zřízení a zprovoznění koncového bodu sítě v pevném místě na Ústavu výpočetní techniky Masarykovy univerzity, adresa Botanická </w:t>
      </w:r>
      <w:proofErr w:type="gramStart"/>
      <w:r w:rsidRPr="00BD049C">
        <w:t>68a</w:t>
      </w:r>
      <w:proofErr w:type="gramEnd"/>
      <w:r w:rsidRPr="00BD049C">
        <w:t xml:space="preserve">, Brno, místnost </w:t>
      </w:r>
      <w:r w:rsidR="00F40FB0" w:rsidRPr="00BD049C">
        <w:t>C109</w:t>
      </w:r>
      <w:r w:rsidRPr="00BD049C">
        <w:t xml:space="preserve">, nebude-li mezi Objednatelem a Poskytovatelem dohodnuto jinak. </w:t>
      </w:r>
    </w:p>
    <w:p w14:paraId="23571E8B" w14:textId="77777777" w:rsidR="00287C91" w:rsidRPr="00BD049C" w:rsidRDefault="00D36A99" w:rsidP="00864428">
      <w:pPr>
        <w:spacing w:after="120" w:line="240" w:lineRule="auto"/>
        <w:ind w:left="709" w:hanging="283"/>
        <w:jc w:val="both"/>
      </w:pPr>
      <w:r w:rsidRPr="00BD049C">
        <w:t xml:space="preserve">b) </w:t>
      </w:r>
      <w:r w:rsidR="00B63A4D" w:rsidRPr="00BD049C">
        <w:tab/>
      </w:r>
      <w:r w:rsidRPr="00BD049C">
        <w:t xml:space="preserve">Připojení a přístup k veřejné komunikační síti je Poskytovatel povinen realizovat prostřednictvím přípojky ISDN30, dle doporučení ITU, ISDN PRI, G.703, DSS1. </w:t>
      </w:r>
    </w:p>
    <w:p w14:paraId="603B771D" w14:textId="77777777" w:rsidR="00B63A4D" w:rsidRPr="00BD049C" w:rsidRDefault="00D36A99" w:rsidP="00864428">
      <w:pPr>
        <w:spacing w:after="120" w:line="240" w:lineRule="auto"/>
        <w:ind w:left="709" w:hanging="283"/>
        <w:jc w:val="both"/>
      </w:pPr>
      <w:r w:rsidRPr="00BD049C">
        <w:t xml:space="preserve">c) </w:t>
      </w:r>
      <w:r w:rsidR="00B63A4D" w:rsidRPr="00BD049C">
        <w:tab/>
      </w:r>
      <w:r w:rsidRPr="00BD049C">
        <w:t xml:space="preserve">Přípojná vedení (od Poskytovatele do koncového bodu) musí být řešena jednou z těchto možností: </w:t>
      </w:r>
    </w:p>
    <w:p w14:paraId="64556B59" w14:textId="77777777" w:rsidR="00287C91" w:rsidRPr="00BD049C" w:rsidRDefault="00D36A99" w:rsidP="00864428">
      <w:pPr>
        <w:spacing w:after="120" w:line="240" w:lineRule="auto"/>
        <w:ind w:left="709" w:hanging="1"/>
        <w:jc w:val="both"/>
      </w:pPr>
      <w:r w:rsidRPr="00BD049C">
        <w:t xml:space="preserve">1. zemním kabelem (optickým nebo metalickým), </w:t>
      </w:r>
    </w:p>
    <w:p w14:paraId="3C04310A" w14:textId="77777777" w:rsidR="00B63A4D" w:rsidRPr="00BD049C" w:rsidRDefault="00D36A99" w:rsidP="00864428">
      <w:pPr>
        <w:spacing w:after="120" w:line="240" w:lineRule="auto"/>
        <w:ind w:left="708"/>
        <w:jc w:val="both"/>
      </w:pPr>
      <w:r w:rsidRPr="00BD049C">
        <w:t xml:space="preserve">2. radiovou cestou (licencované pásmo). </w:t>
      </w:r>
    </w:p>
    <w:p w14:paraId="07DA2234" w14:textId="77777777" w:rsidR="00287C91" w:rsidRPr="00BD049C" w:rsidRDefault="00D36A99" w:rsidP="00864428">
      <w:pPr>
        <w:spacing w:after="120" w:line="240" w:lineRule="auto"/>
        <w:ind w:left="706" w:hanging="280"/>
        <w:jc w:val="both"/>
      </w:pPr>
      <w:r w:rsidRPr="00BD049C">
        <w:t>d)</w:t>
      </w:r>
      <w:r w:rsidR="00B63A4D" w:rsidRPr="00BD049C">
        <w:tab/>
      </w:r>
      <w:r w:rsidR="00B63A4D" w:rsidRPr="00BD049C">
        <w:tab/>
      </w:r>
      <w:r w:rsidRPr="00BD049C">
        <w:t xml:space="preserve">Není-li možné pro připojení a přístup využít již existující přípojky, je Poskytovatel povinen zřídit novou přípojku. </w:t>
      </w:r>
    </w:p>
    <w:p w14:paraId="565EE900" w14:textId="77777777" w:rsidR="00B63A4D" w:rsidRPr="00BD049C" w:rsidRDefault="00D36A99" w:rsidP="00864428">
      <w:pPr>
        <w:spacing w:after="120" w:line="240" w:lineRule="auto"/>
        <w:ind w:left="709" w:hanging="283"/>
        <w:jc w:val="both"/>
      </w:pPr>
      <w:r w:rsidRPr="00BD049C">
        <w:t xml:space="preserve">e) </w:t>
      </w:r>
      <w:r w:rsidR="00B63A4D" w:rsidRPr="00BD049C">
        <w:tab/>
      </w:r>
      <w:r w:rsidRPr="00BD049C">
        <w:t xml:space="preserve">Technologickým celkem pro komunikaci se rozumí např. optické nebo metalické zakončení kabelu, anténní systém, stožáry, rozvaděč, kabelové propojení v potřebném rozsahu uvnitř nemovitosti atd. </w:t>
      </w:r>
    </w:p>
    <w:p w14:paraId="121D831D" w14:textId="77777777" w:rsidR="00287C91" w:rsidRPr="00BD049C" w:rsidRDefault="00D36A99" w:rsidP="00864428">
      <w:pPr>
        <w:spacing w:after="120" w:line="240" w:lineRule="auto"/>
        <w:ind w:left="426" w:hanging="426"/>
        <w:jc w:val="both"/>
        <w:rPr>
          <w:b/>
          <w:bCs/>
        </w:rPr>
      </w:pPr>
      <w:r w:rsidRPr="00BD049C">
        <w:rPr>
          <w:b/>
          <w:bCs/>
        </w:rPr>
        <w:t xml:space="preserve">4) </w:t>
      </w:r>
      <w:r w:rsidR="00B63A4D" w:rsidRPr="00BD049C">
        <w:rPr>
          <w:b/>
          <w:bCs/>
        </w:rPr>
        <w:tab/>
      </w:r>
      <w:r w:rsidRPr="00BD049C">
        <w:rPr>
          <w:b/>
          <w:bCs/>
        </w:rPr>
        <w:t xml:space="preserve">Přenesení telefonních čísel Objednatele </w:t>
      </w:r>
    </w:p>
    <w:p w14:paraId="113BA869" w14:textId="77777777" w:rsidR="00287C91" w:rsidRPr="00BD049C" w:rsidRDefault="00D36A99" w:rsidP="00864428">
      <w:pPr>
        <w:spacing w:after="120" w:line="240" w:lineRule="auto"/>
        <w:ind w:left="709" w:hanging="283"/>
        <w:jc w:val="both"/>
      </w:pPr>
      <w:r w:rsidRPr="00BD049C">
        <w:t xml:space="preserve">a) Poskytovatel se zavazuje provést přenesení stávajících telefonních čísel provolby +420 54949 </w:t>
      </w:r>
      <w:proofErr w:type="spellStart"/>
      <w:r w:rsidRPr="00BD049C">
        <w:t>xxxx</w:t>
      </w:r>
      <w:proofErr w:type="spellEnd"/>
      <w:r w:rsidRPr="00BD049C">
        <w:t xml:space="preserve"> Objednatele k Poskytovateli v souladu se ZEK a příslušným účinným opatřením obecné povahy Českého telekomunikačního úřadu. </w:t>
      </w:r>
    </w:p>
    <w:p w14:paraId="38B87273" w14:textId="77777777" w:rsidR="00287C91" w:rsidRPr="00BD049C" w:rsidRDefault="00D36A99" w:rsidP="00864428">
      <w:pPr>
        <w:spacing w:after="120" w:line="240" w:lineRule="auto"/>
        <w:ind w:left="709" w:hanging="283"/>
        <w:jc w:val="both"/>
      </w:pPr>
      <w:r w:rsidRPr="00BD049C">
        <w:t xml:space="preserve">b) Poskytovatel se zavazuje Objednateli dle jeho potřeb a požadavků umožnit užívání provolbového bloku v rozsahu čísel </w:t>
      </w:r>
      <w:proofErr w:type="gramStart"/>
      <w:r w:rsidRPr="00BD049C">
        <w:t>0000 – 9999</w:t>
      </w:r>
      <w:proofErr w:type="gramEnd"/>
      <w:r w:rsidRPr="00BD049C">
        <w:t xml:space="preserve"> s provolbou +420 54949 </w:t>
      </w:r>
      <w:proofErr w:type="spellStart"/>
      <w:r w:rsidRPr="00BD049C">
        <w:t>xxxx</w:t>
      </w:r>
      <w:proofErr w:type="spellEnd"/>
      <w:r w:rsidRPr="00BD049C">
        <w:t xml:space="preserve">. </w:t>
      </w:r>
    </w:p>
    <w:p w14:paraId="170B895C" w14:textId="77777777" w:rsidR="00287C91" w:rsidRPr="00BD049C" w:rsidRDefault="00D36A99" w:rsidP="00864428">
      <w:pPr>
        <w:spacing w:after="120" w:line="240" w:lineRule="auto"/>
        <w:ind w:left="709" w:hanging="283"/>
        <w:jc w:val="both"/>
      </w:pPr>
      <w:r w:rsidRPr="00BD049C">
        <w:t xml:space="preserve">c) Poskytovatel se zavazuje, že vnější účastníci se dovolají k Objednateli provolbou +420 54949 </w:t>
      </w:r>
      <w:proofErr w:type="spellStart"/>
      <w:r w:rsidRPr="00BD049C">
        <w:t>xxxx</w:t>
      </w:r>
      <w:proofErr w:type="spellEnd"/>
      <w:r w:rsidRPr="00BD049C">
        <w:t xml:space="preserve">. </w:t>
      </w:r>
    </w:p>
    <w:p w14:paraId="30A15142" w14:textId="77777777" w:rsidR="00287C91" w:rsidRPr="00BD049C" w:rsidRDefault="00D36A99" w:rsidP="00864428">
      <w:pPr>
        <w:spacing w:after="120" w:line="240" w:lineRule="auto"/>
        <w:ind w:left="426" w:hanging="426"/>
        <w:jc w:val="both"/>
        <w:rPr>
          <w:b/>
          <w:bCs/>
        </w:rPr>
      </w:pPr>
      <w:r w:rsidRPr="00BD049C">
        <w:rPr>
          <w:b/>
          <w:bCs/>
        </w:rPr>
        <w:t xml:space="preserve">5) </w:t>
      </w:r>
      <w:r w:rsidR="00B63A4D" w:rsidRPr="00BD049C">
        <w:rPr>
          <w:b/>
          <w:bCs/>
        </w:rPr>
        <w:tab/>
      </w:r>
      <w:r w:rsidRPr="00BD049C">
        <w:rPr>
          <w:b/>
          <w:bCs/>
        </w:rPr>
        <w:t xml:space="preserve">Veřejně dostupná telefonní služba, faxová komunikace a přenos dat v hovorovém pásmu </w:t>
      </w:r>
    </w:p>
    <w:p w14:paraId="37B72BB7" w14:textId="77777777" w:rsidR="00287C91" w:rsidRPr="00BD049C" w:rsidRDefault="00D36A99" w:rsidP="00864428">
      <w:pPr>
        <w:spacing w:after="120" w:line="240" w:lineRule="auto"/>
        <w:ind w:left="709" w:hanging="283"/>
        <w:jc w:val="both"/>
      </w:pPr>
      <w:r w:rsidRPr="00BD049C">
        <w:t xml:space="preserve">a) </w:t>
      </w:r>
      <w:r w:rsidR="00B63A4D" w:rsidRPr="00BD049C">
        <w:tab/>
      </w:r>
      <w:r w:rsidRPr="00BD049C">
        <w:t xml:space="preserve">Připojení k veřejné komunikační síti a přístup k veřejně dostupné telefonní službě realizovaný prostřednictvím přípojek musí umožnit Objednateli přístup k veřejně dostupným telefonním službám a ke službám faxové komunikace a přenosu dat v hovorovém pásmu tak, aby Objednatel mohl nepřetržitě (24 hodin denně, po všechny dny v roce) a v plně automatickém režimu uskutečňovat zejména: </w:t>
      </w:r>
    </w:p>
    <w:p w14:paraId="0914E40D" w14:textId="77777777" w:rsidR="00287C91" w:rsidRPr="00BD049C" w:rsidRDefault="00D36A99" w:rsidP="00864428">
      <w:pPr>
        <w:spacing w:after="120" w:line="240" w:lineRule="auto"/>
        <w:ind w:left="426" w:firstLine="425"/>
        <w:jc w:val="both"/>
      </w:pPr>
      <w:r w:rsidRPr="00BD049C">
        <w:t xml:space="preserve">1. volání místní do pevných sítí, </w:t>
      </w:r>
    </w:p>
    <w:p w14:paraId="017D6EAA" w14:textId="77777777" w:rsidR="00287C91" w:rsidRPr="00BD049C" w:rsidRDefault="00D36A99" w:rsidP="00864428">
      <w:pPr>
        <w:spacing w:after="120" w:line="240" w:lineRule="auto"/>
        <w:ind w:left="426" w:firstLine="425"/>
        <w:jc w:val="both"/>
      </w:pPr>
      <w:r w:rsidRPr="00BD049C">
        <w:lastRenderedPageBreak/>
        <w:t xml:space="preserve">2. volání dálkové do pevných sítí, </w:t>
      </w:r>
    </w:p>
    <w:p w14:paraId="440B1C1E" w14:textId="77777777" w:rsidR="00287C91" w:rsidRPr="00BD049C" w:rsidRDefault="00D36A99" w:rsidP="00864428">
      <w:pPr>
        <w:spacing w:after="120" w:line="240" w:lineRule="auto"/>
        <w:ind w:left="426" w:firstLine="425"/>
        <w:jc w:val="both"/>
      </w:pPr>
      <w:r w:rsidRPr="00BD049C">
        <w:t xml:space="preserve">3. volání do mobilních sítí, </w:t>
      </w:r>
    </w:p>
    <w:p w14:paraId="794272C1" w14:textId="77777777" w:rsidR="00287C91" w:rsidRPr="00BD049C" w:rsidRDefault="00D36A99" w:rsidP="00864428">
      <w:pPr>
        <w:spacing w:after="120" w:line="240" w:lineRule="auto"/>
        <w:ind w:left="426" w:firstLine="425"/>
        <w:jc w:val="both"/>
      </w:pPr>
      <w:r w:rsidRPr="00BD049C">
        <w:t xml:space="preserve">4. volání do neveřejných sítí, </w:t>
      </w:r>
    </w:p>
    <w:p w14:paraId="053942D7" w14:textId="77777777" w:rsidR="00F45265" w:rsidRPr="00BD049C" w:rsidRDefault="00D36A99" w:rsidP="00864428">
      <w:pPr>
        <w:spacing w:after="120" w:line="240" w:lineRule="auto"/>
        <w:ind w:left="426" w:firstLine="425"/>
        <w:jc w:val="both"/>
      </w:pPr>
      <w:r w:rsidRPr="00BD049C">
        <w:t xml:space="preserve">5. volání na negeografická telefonní čísla (např. bílou linku, modrou linku apod.), </w:t>
      </w:r>
    </w:p>
    <w:p w14:paraId="00C5D4CD" w14:textId="77777777" w:rsidR="00F45265" w:rsidRPr="00BD049C" w:rsidRDefault="00D36A99" w:rsidP="00864428">
      <w:pPr>
        <w:spacing w:after="120" w:line="240" w:lineRule="auto"/>
        <w:ind w:left="426" w:firstLine="425"/>
        <w:jc w:val="both"/>
      </w:pPr>
      <w:r w:rsidRPr="00BD049C">
        <w:t xml:space="preserve">6. volání na čísla tísňového volání, </w:t>
      </w:r>
    </w:p>
    <w:p w14:paraId="408173C5" w14:textId="77777777" w:rsidR="00F45265" w:rsidRPr="00BD049C" w:rsidRDefault="00D36A99" w:rsidP="00864428">
      <w:pPr>
        <w:spacing w:after="120" w:line="240" w:lineRule="auto"/>
        <w:ind w:left="426" w:firstLine="425"/>
        <w:jc w:val="both"/>
      </w:pPr>
      <w:r w:rsidRPr="00BD049C">
        <w:t xml:space="preserve">7. faxovou komunikaci a přenos dat v hovorovém pásmu. </w:t>
      </w:r>
    </w:p>
    <w:p w14:paraId="4143285B" w14:textId="77777777" w:rsidR="00F45265" w:rsidRPr="00BD049C" w:rsidRDefault="00D36A99" w:rsidP="00864428">
      <w:pPr>
        <w:spacing w:after="120" w:line="240" w:lineRule="auto"/>
        <w:ind w:left="709" w:hanging="283"/>
        <w:jc w:val="both"/>
      </w:pPr>
      <w:r w:rsidRPr="00BD049C">
        <w:t>b)</w:t>
      </w:r>
      <w:r w:rsidR="00B63A4D" w:rsidRPr="00BD049C">
        <w:tab/>
      </w:r>
      <w:r w:rsidRPr="00BD049C">
        <w:t xml:space="preserve">Veškerá komunikace musí být Objednateli umožněna i do sítí jiných poskytovatelů veřejně dostupné telefonní služby a služby faxové komunikace a přenosu dat v hovorovém pásmu. </w:t>
      </w:r>
    </w:p>
    <w:p w14:paraId="486FFD8E" w14:textId="77777777" w:rsidR="00F45265" w:rsidRDefault="00D36A99" w:rsidP="00864428">
      <w:pPr>
        <w:spacing w:after="120" w:line="240" w:lineRule="auto"/>
        <w:ind w:left="709" w:hanging="283"/>
        <w:jc w:val="both"/>
      </w:pPr>
      <w:r w:rsidRPr="00BD049C">
        <w:t xml:space="preserve">c) </w:t>
      </w:r>
      <w:r w:rsidR="00B63A4D" w:rsidRPr="00BD049C">
        <w:tab/>
      </w:r>
      <w:r w:rsidRPr="00BD049C">
        <w:t>Veřejně dostupné telefonní služby a služby faxové komunikace a přenosu dat v hovorovém pásmu, které jsou účtovány dle délky trvání hovoru, je Poskytovatel povinen účtovat tak, že za každou jednotlivou vteřinu volání bude účtovat jednu šedesátinu ceny za minutu</w:t>
      </w:r>
      <w:r>
        <w:t xml:space="preserve">, tj. 1+1. </w:t>
      </w:r>
    </w:p>
    <w:p w14:paraId="0B5F09E7" w14:textId="77777777" w:rsidR="00F45265" w:rsidRPr="00B63A4D" w:rsidRDefault="00D36A99" w:rsidP="00864428">
      <w:pPr>
        <w:spacing w:after="120" w:line="240" w:lineRule="auto"/>
        <w:ind w:left="426" w:hanging="426"/>
        <w:jc w:val="both"/>
        <w:rPr>
          <w:b/>
          <w:bCs/>
        </w:rPr>
      </w:pPr>
      <w:r w:rsidRPr="00B63A4D">
        <w:rPr>
          <w:b/>
          <w:bCs/>
        </w:rPr>
        <w:t>6)</w:t>
      </w:r>
      <w:r w:rsidR="00B63A4D" w:rsidRPr="00B63A4D">
        <w:rPr>
          <w:b/>
          <w:bCs/>
        </w:rPr>
        <w:tab/>
      </w:r>
      <w:r w:rsidRPr="00B63A4D">
        <w:rPr>
          <w:b/>
          <w:bCs/>
        </w:rPr>
        <w:t xml:space="preserve">Elektronické výpisy </w:t>
      </w:r>
    </w:p>
    <w:p w14:paraId="580BAA2C" w14:textId="77777777" w:rsidR="00F45265" w:rsidRDefault="00D36A99" w:rsidP="00864428">
      <w:pPr>
        <w:spacing w:after="120" w:line="240" w:lineRule="auto"/>
        <w:ind w:left="709" w:hanging="283"/>
        <w:jc w:val="both"/>
      </w:pPr>
      <w:r>
        <w:t xml:space="preserve">a) </w:t>
      </w:r>
      <w:r w:rsidR="00B63A4D">
        <w:tab/>
      </w:r>
      <w:r>
        <w:t xml:space="preserve">Poskytovatel je povinen zřídit Objednateli bez zbytečného odkladu po nabytí účinnosti Smlouvy bezplatně zabezpečený přístup prostřednictvím veřejné sítě internet k serveru Poskytovatele, kde budou umístěny elektronické výpisy, pokud takový přístup ještě Objednatel zřízený nemá. </w:t>
      </w:r>
    </w:p>
    <w:p w14:paraId="528C5038" w14:textId="77777777" w:rsidR="00F45265" w:rsidRDefault="00D36A99" w:rsidP="00864428">
      <w:pPr>
        <w:spacing w:after="120" w:line="240" w:lineRule="auto"/>
        <w:ind w:left="709" w:hanging="283"/>
        <w:jc w:val="both"/>
      </w:pPr>
      <w:r>
        <w:t xml:space="preserve">b) </w:t>
      </w:r>
      <w:r w:rsidR="00B63A4D">
        <w:tab/>
      </w:r>
      <w:r>
        <w:t xml:space="preserve">Poskytovatel se zavazuje Objednateli poskytovat bezplatně měsíční elektronické výpisy Poskytovatelem poskytnutých Služeb. </w:t>
      </w:r>
    </w:p>
    <w:p w14:paraId="6BEE664F" w14:textId="77777777" w:rsidR="00F45265" w:rsidRDefault="00D36A99" w:rsidP="00864428">
      <w:pPr>
        <w:spacing w:after="120" w:line="240" w:lineRule="auto"/>
        <w:ind w:left="709" w:hanging="283"/>
        <w:jc w:val="both"/>
      </w:pPr>
      <w:r>
        <w:t xml:space="preserve">c) </w:t>
      </w:r>
      <w:r w:rsidR="00B63A4D">
        <w:tab/>
      </w:r>
      <w:r>
        <w:t xml:space="preserve">Elektronické výpisy budou obsahovat zejména: </w:t>
      </w:r>
    </w:p>
    <w:p w14:paraId="33D7C91B" w14:textId="77777777" w:rsidR="00F45265" w:rsidRDefault="00D36A99" w:rsidP="00864428">
      <w:pPr>
        <w:spacing w:after="120" w:line="240" w:lineRule="auto"/>
        <w:ind w:left="851" w:hanging="142"/>
        <w:jc w:val="both"/>
      </w:pPr>
      <w:r>
        <w:t xml:space="preserve">1. podrobný výpis všech odchozích spojení a jejich délek dle jednotlivých druhů volání v elektronické formě s tím, že každý výpis za </w:t>
      </w:r>
      <w:proofErr w:type="gramStart"/>
      <w:r>
        <w:t>ten</w:t>
      </w:r>
      <w:proofErr w:type="gramEnd"/>
      <w:r>
        <w:t xml:space="preserve"> který měsíc bude umístěn nejméně po dobu 3 (slovy: tří) následujících měsíců na serveru Poskytovatele, </w:t>
      </w:r>
    </w:p>
    <w:p w14:paraId="784AD391" w14:textId="77777777" w:rsidR="00F45265" w:rsidRDefault="00D36A99" w:rsidP="00864428">
      <w:pPr>
        <w:spacing w:after="120" w:line="240" w:lineRule="auto"/>
        <w:ind w:left="851" w:hanging="142"/>
        <w:jc w:val="both"/>
      </w:pPr>
      <w:r>
        <w:t>2. celkový přehled měsíčních nákladů a provolaných minut všech telefonních čísel provolby Objednatele</w:t>
      </w:r>
      <w:r w:rsidR="0066453D">
        <w:t>,</w:t>
      </w:r>
      <w:r>
        <w:t xml:space="preserve"> a to v členění na jednotlivá telefonní čísla a jednotlivé druhy volání (minimálně kategorie místní, dálkové, do mobilních sítí, mezinárodní a ostatní) v elektronické formě s tím, že každý měsíční přehled za příslušný měsíc bude umístěn nejméně po dobu 3 (slovy: tří) následujících měsíců na serveru Poskytovatele. </w:t>
      </w:r>
    </w:p>
    <w:p w14:paraId="69A35BCF" w14:textId="77777777" w:rsidR="00F45265" w:rsidRDefault="00D36A99" w:rsidP="00864428">
      <w:pPr>
        <w:spacing w:after="120" w:line="240" w:lineRule="auto"/>
        <w:ind w:left="709" w:hanging="283"/>
        <w:jc w:val="both"/>
      </w:pPr>
      <w:r>
        <w:t>d)</w:t>
      </w:r>
      <w:r w:rsidR="00B63A4D">
        <w:tab/>
      </w:r>
      <w:r>
        <w:t xml:space="preserve">Za účelem možnosti stažení elektronických výpisů se serveru Poskytovatele, je Poskytovatel povinen elektronické výpisy zpracovat v jednom z těchto formátů: CSV, PDF, HTML. </w:t>
      </w:r>
    </w:p>
    <w:p w14:paraId="3B05F109" w14:textId="77777777" w:rsidR="00F45265" w:rsidRPr="00B63A4D" w:rsidRDefault="00D36A99" w:rsidP="00864428">
      <w:pPr>
        <w:spacing w:after="120" w:line="240" w:lineRule="auto"/>
        <w:ind w:left="426" w:hanging="426"/>
        <w:jc w:val="both"/>
        <w:rPr>
          <w:b/>
          <w:bCs/>
        </w:rPr>
      </w:pPr>
      <w:r w:rsidRPr="00B63A4D">
        <w:rPr>
          <w:b/>
          <w:bCs/>
        </w:rPr>
        <w:t>7)</w:t>
      </w:r>
      <w:r w:rsidR="00B63A4D" w:rsidRPr="00B63A4D">
        <w:rPr>
          <w:b/>
          <w:bCs/>
        </w:rPr>
        <w:tab/>
      </w:r>
      <w:r w:rsidRPr="00B63A4D">
        <w:rPr>
          <w:b/>
          <w:bCs/>
        </w:rPr>
        <w:t xml:space="preserve">Systém zákaznické péče; Kontaktní osoby Poskytovatele </w:t>
      </w:r>
    </w:p>
    <w:p w14:paraId="6DFCC221" w14:textId="77777777" w:rsidR="00F45265" w:rsidRDefault="00D36A99" w:rsidP="00864428">
      <w:pPr>
        <w:spacing w:after="120" w:line="240" w:lineRule="auto"/>
        <w:ind w:left="709" w:hanging="283"/>
        <w:jc w:val="both"/>
      </w:pPr>
      <w:r>
        <w:t xml:space="preserve">a) Poskytovatel se zavazuje poskytovat bezplatně Objednateli službu systému zákaznické péče s minimální úrovní, kterou je povinen zajišťovat a dodržovat. </w:t>
      </w:r>
    </w:p>
    <w:p w14:paraId="14B0605B" w14:textId="77777777" w:rsidR="00F45265" w:rsidRDefault="00D36A99" w:rsidP="00864428">
      <w:pPr>
        <w:spacing w:after="120" w:line="240" w:lineRule="auto"/>
        <w:ind w:left="709" w:hanging="283"/>
        <w:jc w:val="both"/>
      </w:pPr>
      <w:r>
        <w:t>b) Minimální úrovní se rozumí následující služby:</w:t>
      </w:r>
    </w:p>
    <w:p w14:paraId="4D6D39FB" w14:textId="77777777" w:rsidR="00F45265" w:rsidRPr="00B63A4D" w:rsidRDefault="00D36A99" w:rsidP="00864428">
      <w:pPr>
        <w:spacing w:after="120" w:line="240" w:lineRule="auto"/>
        <w:ind w:left="426"/>
        <w:jc w:val="both"/>
        <w:rPr>
          <w:b/>
          <w:bCs/>
        </w:rPr>
      </w:pPr>
      <w:r w:rsidRPr="00B63A4D">
        <w:rPr>
          <w:b/>
          <w:bCs/>
        </w:rPr>
        <w:t xml:space="preserve">1. Centrum pro významné zákazníky </w:t>
      </w:r>
    </w:p>
    <w:p w14:paraId="7256317D" w14:textId="77777777" w:rsidR="00B63A4D" w:rsidRDefault="00D36A99" w:rsidP="00864428">
      <w:pPr>
        <w:spacing w:after="120" w:line="240" w:lineRule="auto"/>
        <w:ind w:left="709" w:hanging="283"/>
        <w:jc w:val="both"/>
      </w:pPr>
      <w:r>
        <w:t xml:space="preserve">- </w:t>
      </w:r>
      <w:r w:rsidR="00B63A4D">
        <w:tab/>
      </w:r>
      <w:r>
        <w:t>Poskytovatel se zavazuje zajišťovat pro Objednatele centrum pro významné zákazníky, se kterým Objednatel bude moci komunikovat telefonicky, a do kterého bude moci elektronicky zasílat požadavky Objednatele.</w:t>
      </w:r>
    </w:p>
    <w:p w14:paraId="6FB58A68" w14:textId="77777777" w:rsidR="00F45265" w:rsidRDefault="00B63A4D" w:rsidP="00864428">
      <w:pPr>
        <w:spacing w:after="120" w:line="240" w:lineRule="auto"/>
        <w:ind w:left="709" w:hanging="283"/>
        <w:jc w:val="both"/>
      </w:pPr>
      <w:r>
        <w:t xml:space="preserve">- </w:t>
      </w:r>
      <w:r>
        <w:tab/>
      </w:r>
      <w:r w:rsidR="00D36A99">
        <w:t>Telefonáty a požadavky Objednatele musí centrum pro významné zákazníky přijímat a vyřizovat nejméně v době od 7:00 do 19:00 hodin</w:t>
      </w:r>
      <w:r w:rsidR="0066453D">
        <w:t>,</w:t>
      </w:r>
      <w:r w:rsidR="00D36A99">
        <w:t xml:space="preserve"> a to po všechny dny v roce. Příchozí telefonické hovory do centra budou bezplatné, a to bez ohledu na délku nebo četnost spojení nebo počet požadavků Objednatele. </w:t>
      </w:r>
    </w:p>
    <w:p w14:paraId="228BBDAE" w14:textId="77777777" w:rsidR="00F45265" w:rsidRDefault="00D36A99" w:rsidP="00864428">
      <w:pPr>
        <w:spacing w:after="120" w:line="240" w:lineRule="auto"/>
        <w:ind w:left="709" w:hanging="283"/>
        <w:jc w:val="both"/>
      </w:pPr>
      <w:r>
        <w:lastRenderedPageBreak/>
        <w:t xml:space="preserve">- </w:t>
      </w:r>
      <w:r w:rsidR="00B63A4D">
        <w:tab/>
      </w:r>
      <w:r>
        <w:t>Prostřednictvím centra pro významné zákazníky Poskytovatel zajistí Objednateli zejména následující:</w:t>
      </w:r>
    </w:p>
    <w:p w14:paraId="65F88676" w14:textId="77777777" w:rsidR="00F45265" w:rsidRDefault="00D36A99" w:rsidP="00864428">
      <w:pPr>
        <w:spacing w:after="120" w:line="240" w:lineRule="auto"/>
        <w:ind w:left="426" w:firstLine="283"/>
        <w:jc w:val="both"/>
      </w:pPr>
      <w:r>
        <w:t xml:space="preserve">• podávání základních informací o Službách, </w:t>
      </w:r>
    </w:p>
    <w:p w14:paraId="0A4B5D4C" w14:textId="77777777" w:rsidR="00F45265" w:rsidRDefault="00D36A99" w:rsidP="00864428">
      <w:pPr>
        <w:spacing w:after="120" w:line="240" w:lineRule="auto"/>
        <w:ind w:left="426" w:firstLine="283"/>
        <w:jc w:val="both"/>
      </w:pPr>
      <w:r>
        <w:t xml:space="preserve">• příjem požadavků Objednatele týkajících se Služeb, </w:t>
      </w:r>
    </w:p>
    <w:p w14:paraId="0846ECD4" w14:textId="77777777" w:rsidR="00F45265" w:rsidRDefault="00D36A99" w:rsidP="00864428">
      <w:pPr>
        <w:spacing w:after="120" w:line="240" w:lineRule="auto"/>
        <w:ind w:left="426" w:firstLine="283"/>
        <w:jc w:val="both"/>
      </w:pPr>
      <w:r>
        <w:t xml:space="preserve">• příjem reklamací, </w:t>
      </w:r>
    </w:p>
    <w:p w14:paraId="23F827AE" w14:textId="77777777" w:rsidR="00F45265" w:rsidRDefault="00D36A99" w:rsidP="00864428">
      <w:pPr>
        <w:spacing w:after="120" w:line="240" w:lineRule="auto"/>
        <w:ind w:left="426" w:firstLine="283"/>
        <w:jc w:val="both"/>
      </w:pPr>
      <w:r>
        <w:t xml:space="preserve">• řešení technických dotazů na Služby. </w:t>
      </w:r>
    </w:p>
    <w:p w14:paraId="02170D90" w14:textId="77777777" w:rsidR="00F45265" w:rsidRDefault="00D36A99" w:rsidP="00864428">
      <w:pPr>
        <w:spacing w:after="120" w:line="240" w:lineRule="auto"/>
        <w:ind w:left="709" w:hanging="283"/>
        <w:jc w:val="both"/>
      </w:pPr>
      <w:r>
        <w:t xml:space="preserve">- </w:t>
      </w:r>
      <w:r w:rsidR="00B63A4D">
        <w:tab/>
      </w:r>
      <w:r>
        <w:t>Kontaktní osoba: centrum pro významné zákazníky:</w:t>
      </w:r>
    </w:p>
    <w:p w14:paraId="49700E80" w14:textId="57DA710B" w:rsidR="00F45265" w:rsidRDefault="00D36A99" w:rsidP="00864428">
      <w:pPr>
        <w:spacing w:after="120" w:line="240" w:lineRule="auto"/>
        <w:ind w:left="991" w:hanging="283"/>
        <w:jc w:val="both"/>
      </w:pPr>
      <w:r>
        <w:t xml:space="preserve">titul, jméno, příjmení: </w:t>
      </w:r>
      <w:r w:rsidR="00B72FC5">
        <w:t>dohledové centrum</w:t>
      </w:r>
    </w:p>
    <w:p w14:paraId="6AE91F63" w14:textId="2B3025D7" w:rsidR="00F45265" w:rsidRDefault="00D36A99" w:rsidP="00864428">
      <w:pPr>
        <w:spacing w:after="120" w:line="240" w:lineRule="auto"/>
        <w:ind w:left="991" w:hanging="283"/>
        <w:jc w:val="both"/>
      </w:pPr>
      <w:r>
        <w:t xml:space="preserve">telefon: </w:t>
      </w:r>
      <w:r w:rsidR="004C1FB6">
        <w:t>XXXXXXXXX</w:t>
      </w:r>
    </w:p>
    <w:p w14:paraId="0C661679" w14:textId="2C0B71ED" w:rsidR="00F45265" w:rsidRDefault="00D36A99" w:rsidP="00864428">
      <w:pPr>
        <w:spacing w:after="120" w:line="240" w:lineRule="auto"/>
        <w:ind w:left="991" w:hanging="283"/>
        <w:jc w:val="both"/>
      </w:pPr>
      <w:r>
        <w:t xml:space="preserve">e-mail: </w:t>
      </w:r>
      <w:r w:rsidR="004C1FB6">
        <w:t>XXXXXXXXX</w:t>
      </w:r>
      <w:r w:rsidR="00B72FC5">
        <w:t xml:space="preserve"> </w:t>
      </w:r>
    </w:p>
    <w:p w14:paraId="4378DD06" w14:textId="77777777" w:rsidR="00F45265" w:rsidRPr="00B63A4D" w:rsidRDefault="00D36A99" w:rsidP="00864428">
      <w:pPr>
        <w:spacing w:after="120" w:line="240" w:lineRule="auto"/>
        <w:ind w:left="426"/>
        <w:jc w:val="both"/>
        <w:rPr>
          <w:b/>
          <w:bCs/>
        </w:rPr>
      </w:pPr>
      <w:r w:rsidRPr="00B63A4D">
        <w:rPr>
          <w:b/>
          <w:bCs/>
        </w:rPr>
        <w:t xml:space="preserve">2. Obchodní a technický zástupce </w:t>
      </w:r>
    </w:p>
    <w:p w14:paraId="0EC40A72" w14:textId="77777777" w:rsidR="00F45265" w:rsidRDefault="00D36A99" w:rsidP="00864428">
      <w:pPr>
        <w:spacing w:after="120" w:line="240" w:lineRule="auto"/>
        <w:ind w:left="709" w:hanging="283"/>
        <w:jc w:val="both"/>
      </w:pPr>
      <w:r>
        <w:t xml:space="preserve">- </w:t>
      </w:r>
      <w:r w:rsidR="00B63A4D">
        <w:tab/>
      </w:r>
      <w:r>
        <w:t xml:space="preserve">Poskytovatel přiděluje Objednateli níže uvedeného obchodního a technického zástupce, jejichž prostřednictvím bude Poskytovatel zajišťovat osobní řešení individuálních příp. nadstandardních požadavků a dotazů Objednatele. </w:t>
      </w:r>
    </w:p>
    <w:p w14:paraId="11D17409" w14:textId="77777777" w:rsidR="00F45265" w:rsidRDefault="00D36A99" w:rsidP="00864428">
      <w:pPr>
        <w:spacing w:after="120" w:line="240" w:lineRule="auto"/>
        <w:ind w:left="709" w:hanging="283"/>
        <w:jc w:val="both"/>
      </w:pPr>
      <w:r>
        <w:t xml:space="preserve">- </w:t>
      </w:r>
      <w:r w:rsidR="00E9744E">
        <w:tab/>
      </w:r>
      <w:r>
        <w:t xml:space="preserve">Kontaktní osoba: obchodního zástupce Poskytovatele: </w:t>
      </w:r>
    </w:p>
    <w:p w14:paraId="2B5D2EB9" w14:textId="4B5B0827" w:rsidR="00F45265" w:rsidRDefault="00D36A99" w:rsidP="00864428">
      <w:pPr>
        <w:spacing w:after="120" w:line="240" w:lineRule="auto"/>
        <w:ind w:left="709" w:hanging="1"/>
        <w:jc w:val="both"/>
      </w:pPr>
      <w:r>
        <w:t xml:space="preserve">titul, jméno, příjmení: </w:t>
      </w:r>
      <w:r w:rsidR="004C1FB6">
        <w:t>XXXXXXXXX</w:t>
      </w:r>
      <w:r w:rsidR="00B72FC5">
        <w:t xml:space="preserve"> </w:t>
      </w:r>
    </w:p>
    <w:p w14:paraId="30D6448D" w14:textId="03B5E917" w:rsidR="00F45265" w:rsidRDefault="00D36A99" w:rsidP="00864428">
      <w:pPr>
        <w:spacing w:after="120" w:line="240" w:lineRule="auto"/>
        <w:ind w:left="709" w:hanging="1"/>
        <w:jc w:val="both"/>
      </w:pPr>
      <w:r>
        <w:t xml:space="preserve">telefon: </w:t>
      </w:r>
      <w:r w:rsidR="004C1FB6">
        <w:t>XXXXXXXXX</w:t>
      </w:r>
      <w:r w:rsidR="00B72FC5">
        <w:t xml:space="preserve"> </w:t>
      </w:r>
    </w:p>
    <w:p w14:paraId="2710AACB" w14:textId="5E66BED5" w:rsidR="00F45265" w:rsidRDefault="00D36A99" w:rsidP="00864428">
      <w:pPr>
        <w:spacing w:after="120" w:line="240" w:lineRule="auto"/>
        <w:ind w:left="709" w:hanging="1"/>
        <w:jc w:val="both"/>
      </w:pPr>
      <w:r>
        <w:t xml:space="preserve">e-mail: </w:t>
      </w:r>
      <w:r w:rsidR="004C1FB6">
        <w:t>XXXXXXXXX</w:t>
      </w:r>
      <w:r w:rsidR="00B72FC5">
        <w:t xml:space="preserve"> </w:t>
      </w:r>
    </w:p>
    <w:p w14:paraId="3771B23A" w14:textId="3B6DF428" w:rsidR="00B72FC5" w:rsidRDefault="00B72FC5" w:rsidP="00B72FC5">
      <w:pPr>
        <w:spacing w:after="120" w:line="240" w:lineRule="auto"/>
        <w:ind w:left="709" w:hanging="1"/>
        <w:jc w:val="both"/>
      </w:pPr>
      <w:r>
        <w:t xml:space="preserve">titul, jméno, příjmení: </w:t>
      </w:r>
      <w:r w:rsidR="004C1FB6">
        <w:t>XXXXXXXXX</w:t>
      </w:r>
      <w:r>
        <w:t xml:space="preserve"> </w:t>
      </w:r>
    </w:p>
    <w:p w14:paraId="1FCF3596" w14:textId="24B48C83" w:rsidR="00B72FC5" w:rsidRDefault="00B72FC5" w:rsidP="00B72FC5">
      <w:pPr>
        <w:spacing w:after="120" w:line="240" w:lineRule="auto"/>
        <w:ind w:left="709" w:hanging="1"/>
        <w:jc w:val="both"/>
      </w:pPr>
      <w:r>
        <w:t xml:space="preserve">telefon: </w:t>
      </w:r>
      <w:r w:rsidR="004C1FB6">
        <w:t>XXXXXXXXX</w:t>
      </w:r>
      <w:r>
        <w:t xml:space="preserve"> </w:t>
      </w:r>
    </w:p>
    <w:p w14:paraId="38A89BE7" w14:textId="3DFFC428" w:rsidR="00B72FC5" w:rsidRDefault="00B72FC5" w:rsidP="00B72FC5">
      <w:pPr>
        <w:spacing w:after="120" w:line="240" w:lineRule="auto"/>
        <w:ind w:left="709" w:hanging="1"/>
        <w:jc w:val="both"/>
      </w:pPr>
      <w:r>
        <w:t xml:space="preserve">e-mail: </w:t>
      </w:r>
      <w:r w:rsidR="004C1FB6">
        <w:t>XXXXXXXXX</w:t>
      </w:r>
      <w:r>
        <w:t xml:space="preserve"> </w:t>
      </w:r>
    </w:p>
    <w:p w14:paraId="4574F1DB" w14:textId="77777777" w:rsidR="00F45265" w:rsidRDefault="00D36A99" w:rsidP="00864428">
      <w:pPr>
        <w:spacing w:after="120" w:line="240" w:lineRule="auto"/>
        <w:ind w:left="709" w:hanging="283"/>
        <w:jc w:val="both"/>
      </w:pPr>
      <w:r>
        <w:t xml:space="preserve">- </w:t>
      </w:r>
      <w:r w:rsidR="00E9744E">
        <w:tab/>
      </w:r>
      <w:r>
        <w:t xml:space="preserve">Kontaktní osoba: technický zástupce Poskytovatele: </w:t>
      </w:r>
    </w:p>
    <w:p w14:paraId="326F3CAB" w14:textId="15C5446D" w:rsidR="00F45265" w:rsidRDefault="00D36A99" w:rsidP="00864428">
      <w:pPr>
        <w:spacing w:after="120" w:line="240" w:lineRule="auto"/>
        <w:ind w:left="709" w:hanging="1"/>
        <w:jc w:val="both"/>
      </w:pPr>
      <w:r>
        <w:t xml:space="preserve">titul, jméno, příjmení: </w:t>
      </w:r>
      <w:r w:rsidR="004C1FB6">
        <w:t>XXXXXXXXX</w:t>
      </w:r>
    </w:p>
    <w:p w14:paraId="70774B5A" w14:textId="22D5A164" w:rsidR="00F45265" w:rsidRDefault="00D36A99" w:rsidP="00864428">
      <w:pPr>
        <w:spacing w:after="120" w:line="240" w:lineRule="auto"/>
        <w:ind w:left="709" w:hanging="1"/>
        <w:jc w:val="both"/>
      </w:pPr>
      <w:r>
        <w:t xml:space="preserve">telefon: </w:t>
      </w:r>
      <w:r w:rsidR="004C1FB6">
        <w:t>XXXXXXXXX</w:t>
      </w:r>
    </w:p>
    <w:p w14:paraId="2B92B6BB" w14:textId="36FB20A4" w:rsidR="00F45265" w:rsidRDefault="00D36A99" w:rsidP="00864428">
      <w:pPr>
        <w:spacing w:after="120" w:line="240" w:lineRule="auto"/>
        <w:ind w:left="709" w:hanging="1"/>
        <w:jc w:val="both"/>
      </w:pPr>
      <w:r>
        <w:t xml:space="preserve">e-mail: </w:t>
      </w:r>
      <w:r w:rsidR="004C1FB6">
        <w:t>XXXXXXXXX</w:t>
      </w:r>
      <w:r w:rsidR="00B72FC5">
        <w:t xml:space="preserve"> </w:t>
      </w:r>
    </w:p>
    <w:p w14:paraId="3678E14D" w14:textId="77777777" w:rsidR="00F45265" w:rsidRDefault="00E9744E" w:rsidP="00864428">
      <w:pPr>
        <w:spacing w:after="120" w:line="240" w:lineRule="auto"/>
        <w:ind w:left="709" w:hanging="283"/>
        <w:jc w:val="both"/>
      </w:pPr>
      <w:r>
        <w:t xml:space="preserve">c) </w:t>
      </w:r>
      <w:r>
        <w:tab/>
      </w:r>
      <w:r w:rsidR="00D36A99">
        <w:t xml:space="preserve">Kontaktní osoby Poskytovatele ve vztahu k zasílání Informace o číselných sériích dle čl. IV. odst. 6) Smlouvy </w:t>
      </w:r>
    </w:p>
    <w:p w14:paraId="566817BF" w14:textId="0B294379" w:rsidR="00F45265" w:rsidRDefault="00D36A99" w:rsidP="00864428">
      <w:pPr>
        <w:spacing w:after="120" w:line="240" w:lineRule="auto"/>
        <w:ind w:left="426" w:firstLine="282"/>
        <w:jc w:val="both"/>
      </w:pPr>
      <w:r>
        <w:t xml:space="preserve">titul, jméno, příjmení: </w:t>
      </w:r>
      <w:r w:rsidR="00B72FC5">
        <w:t xml:space="preserve">dohledové centrum </w:t>
      </w:r>
    </w:p>
    <w:p w14:paraId="7263CCE1" w14:textId="6535BA64" w:rsidR="00F45265" w:rsidRDefault="00D36A99" w:rsidP="00864428">
      <w:pPr>
        <w:spacing w:after="120" w:line="240" w:lineRule="auto"/>
        <w:ind w:left="426" w:firstLine="282"/>
        <w:jc w:val="both"/>
      </w:pPr>
      <w:r>
        <w:t xml:space="preserve">telefon: </w:t>
      </w:r>
      <w:r w:rsidR="004C1FB6">
        <w:t>XXXXXXXXX</w:t>
      </w:r>
      <w:r w:rsidR="00B72FC5">
        <w:t xml:space="preserve"> </w:t>
      </w:r>
    </w:p>
    <w:p w14:paraId="79B7D36A" w14:textId="1DCB44AE" w:rsidR="00F45265" w:rsidRDefault="00D36A99" w:rsidP="00864428">
      <w:pPr>
        <w:spacing w:after="120" w:line="240" w:lineRule="auto"/>
        <w:ind w:left="426" w:firstLine="282"/>
        <w:jc w:val="both"/>
      </w:pPr>
      <w:r>
        <w:t xml:space="preserve">e-mail: </w:t>
      </w:r>
      <w:r w:rsidR="004C1FB6">
        <w:t>XXXXXXXXX</w:t>
      </w:r>
    </w:p>
    <w:p w14:paraId="1C367721" w14:textId="19C352D4" w:rsidR="00F45265" w:rsidRDefault="00D36A99" w:rsidP="00864428">
      <w:pPr>
        <w:pStyle w:val="Odstavecseseznamem"/>
        <w:numPr>
          <w:ilvl w:val="1"/>
          <w:numId w:val="17"/>
        </w:numPr>
        <w:spacing w:after="120" w:line="240" w:lineRule="auto"/>
        <w:ind w:left="709" w:hanging="283"/>
        <w:jc w:val="both"/>
      </w:pPr>
      <w:r>
        <w:t xml:space="preserve"> Změny v kontaktních údajích výše uvedených kontaktních osob se Poskytovatel zavazuje bezodkladně sdělit Objednateli prostřednictvím písemného oznámení. </w:t>
      </w:r>
    </w:p>
    <w:p w14:paraId="754D3D78" w14:textId="357A151B" w:rsidR="006E46CF" w:rsidRDefault="006E46CF" w:rsidP="006E46CF">
      <w:pPr>
        <w:spacing w:after="120" w:line="240" w:lineRule="auto"/>
        <w:jc w:val="both"/>
      </w:pPr>
    </w:p>
    <w:p w14:paraId="27888527" w14:textId="3B68E290" w:rsidR="006E46CF" w:rsidRDefault="006E46CF" w:rsidP="006E46CF">
      <w:pPr>
        <w:spacing w:after="120" w:line="240" w:lineRule="auto"/>
        <w:jc w:val="both"/>
      </w:pPr>
    </w:p>
    <w:p w14:paraId="41C88D66" w14:textId="6D39D80B" w:rsidR="006E46CF" w:rsidRDefault="006E46CF" w:rsidP="006E46CF">
      <w:pPr>
        <w:spacing w:after="120" w:line="240" w:lineRule="auto"/>
        <w:jc w:val="both"/>
      </w:pPr>
    </w:p>
    <w:p w14:paraId="5F220D90" w14:textId="77777777" w:rsidR="00326F69" w:rsidRDefault="00326F69" w:rsidP="006E46CF">
      <w:pPr>
        <w:spacing w:after="120" w:line="240" w:lineRule="auto"/>
        <w:jc w:val="both"/>
      </w:pPr>
    </w:p>
    <w:p w14:paraId="082632D8" w14:textId="64590C1E" w:rsidR="006E46CF" w:rsidRDefault="006E46CF" w:rsidP="006E46CF">
      <w:pPr>
        <w:spacing w:after="120" w:line="240" w:lineRule="auto"/>
        <w:jc w:val="both"/>
      </w:pPr>
    </w:p>
    <w:p w14:paraId="4732D5A2" w14:textId="07C3B144" w:rsidR="006E46CF" w:rsidRPr="006E46CF" w:rsidRDefault="006E46CF" w:rsidP="006E46CF">
      <w:pPr>
        <w:spacing w:after="120" w:line="240" w:lineRule="auto"/>
        <w:jc w:val="both"/>
        <w:rPr>
          <w:b/>
          <w:bCs/>
          <w:sz w:val="28"/>
          <w:szCs w:val="28"/>
        </w:rPr>
      </w:pPr>
      <w:r w:rsidRPr="006E46CF">
        <w:rPr>
          <w:b/>
          <w:bCs/>
          <w:sz w:val="28"/>
          <w:szCs w:val="28"/>
        </w:rPr>
        <w:lastRenderedPageBreak/>
        <w:t>Příloha č. 2</w:t>
      </w:r>
    </w:p>
    <w:tbl>
      <w:tblPr>
        <w:tblW w:w="8080" w:type="dxa"/>
        <w:tblCellMar>
          <w:left w:w="70" w:type="dxa"/>
          <w:right w:w="70" w:type="dxa"/>
        </w:tblCellMar>
        <w:tblLook w:val="04A0" w:firstRow="1" w:lastRow="0" w:firstColumn="1" w:lastColumn="0" w:noHBand="0" w:noVBand="1"/>
      </w:tblPr>
      <w:tblGrid>
        <w:gridCol w:w="3460"/>
        <w:gridCol w:w="1400"/>
        <w:gridCol w:w="1660"/>
        <w:gridCol w:w="1560"/>
      </w:tblGrid>
      <w:tr w:rsidR="006E46CF" w:rsidRPr="006E46CF" w14:paraId="56397D08" w14:textId="77777777" w:rsidTr="006E46CF">
        <w:trPr>
          <w:trHeight w:val="360"/>
        </w:trPr>
        <w:tc>
          <w:tcPr>
            <w:tcW w:w="8080" w:type="dxa"/>
            <w:gridSpan w:val="4"/>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61DBC9" w14:textId="7B08B96A" w:rsidR="006E46CF" w:rsidRPr="006E46CF" w:rsidRDefault="006E46CF" w:rsidP="006E46CF">
            <w:pPr>
              <w:spacing w:after="0" w:line="240" w:lineRule="auto"/>
              <w:jc w:val="center"/>
              <w:rPr>
                <w:rFonts w:ascii="Arial Narrow" w:eastAsia="Times New Roman" w:hAnsi="Arial Narrow" w:cs="Calibri"/>
                <w:b/>
                <w:bCs/>
                <w:color w:val="000000"/>
                <w:sz w:val="28"/>
                <w:szCs w:val="28"/>
                <w:lang w:eastAsia="cs-CZ"/>
              </w:rPr>
            </w:pPr>
            <w:r w:rsidRPr="006E46CF">
              <w:rPr>
                <w:b/>
                <w:bCs/>
                <w:sz w:val="28"/>
                <w:szCs w:val="28"/>
              </w:rPr>
              <w:t>Tabulka pro kalkulaci nabídkové ceny</w:t>
            </w:r>
          </w:p>
        </w:tc>
      </w:tr>
      <w:tr w:rsidR="006E46CF" w:rsidRPr="006E46CF" w14:paraId="37CD3D24"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767E7751"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400" w:type="dxa"/>
            <w:tcBorders>
              <w:top w:val="nil"/>
              <w:left w:val="nil"/>
              <w:bottom w:val="single" w:sz="4" w:space="0" w:color="auto"/>
              <w:right w:val="single" w:sz="4" w:space="0" w:color="auto"/>
            </w:tcBorders>
            <w:shd w:val="clear" w:color="auto" w:fill="auto"/>
            <w:noWrap/>
            <w:vAlign w:val="bottom"/>
            <w:hideMark/>
          </w:tcPr>
          <w:p w14:paraId="6CB44F57"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C54B29E"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553489"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r>
      <w:tr w:rsidR="006E46CF" w:rsidRPr="006E46CF" w14:paraId="00B3A2B8" w14:textId="77777777" w:rsidTr="006E46CF">
        <w:trPr>
          <w:trHeight w:val="315"/>
        </w:trPr>
        <w:tc>
          <w:tcPr>
            <w:tcW w:w="8080" w:type="dxa"/>
            <w:gridSpan w:val="4"/>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AF71F5" w14:textId="77777777" w:rsidR="006E46CF" w:rsidRPr="006E46CF" w:rsidRDefault="006E46CF" w:rsidP="006E46CF">
            <w:pPr>
              <w:spacing w:after="0" w:line="240" w:lineRule="auto"/>
              <w:jc w:val="center"/>
              <w:rPr>
                <w:rFonts w:ascii="Arial Narrow" w:eastAsia="Times New Roman" w:hAnsi="Arial Narrow" w:cs="Calibri"/>
                <w:b/>
                <w:bCs/>
                <w:color w:val="000000"/>
                <w:sz w:val="24"/>
                <w:szCs w:val="24"/>
                <w:lang w:eastAsia="cs-CZ"/>
              </w:rPr>
            </w:pPr>
            <w:r w:rsidRPr="006E46CF">
              <w:rPr>
                <w:rFonts w:ascii="Arial Narrow" w:eastAsia="Times New Roman" w:hAnsi="Arial Narrow" w:cs="Calibri"/>
                <w:b/>
                <w:bCs/>
                <w:color w:val="000000"/>
                <w:sz w:val="24"/>
                <w:szCs w:val="24"/>
                <w:lang w:eastAsia="cs-CZ"/>
              </w:rPr>
              <w:t>Poplatky za připojení</w:t>
            </w:r>
          </w:p>
        </w:tc>
      </w:tr>
      <w:tr w:rsidR="006E46CF" w:rsidRPr="006E46CF" w14:paraId="06AE9053" w14:textId="77777777" w:rsidTr="006E46CF">
        <w:trPr>
          <w:trHeight w:val="145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067610BD"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Položka</w:t>
            </w:r>
          </w:p>
        </w:tc>
        <w:tc>
          <w:tcPr>
            <w:tcW w:w="1400" w:type="dxa"/>
            <w:tcBorders>
              <w:top w:val="nil"/>
              <w:left w:val="nil"/>
              <w:bottom w:val="single" w:sz="4" w:space="0" w:color="auto"/>
              <w:right w:val="single" w:sz="4" w:space="0" w:color="auto"/>
            </w:tcBorders>
            <w:shd w:val="clear" w:color="auto" w:fill="auto"/>
            <w:vAlign w:val="center"/>
            <w:hideMark/>
          </w:tcPr>
          <w:p w14:paraId="7A6CD65C"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 xml:space="preserve">Jednotková </w:t>
            </w:r>
            <w:proofErr w:type="gramStart"/>
            <w:r w:rsidRPr="006E46CF">
              <w:rPr>
                <w:rFonts w:ascii="Arial Narrow" w:eastAsia="Times New Roman" w:hAnsi="Arial Narrow" w:cs="Calibri"/>
                <w:b/>
                <w:bCs/>
                <w:color w:val="000000"/>
                <w:lang w:eastAsia="cs-CZ"/>
              </w:rPr>
              <w:t xml:space="preserve">cena:   </w:t>
            </w:r>
            <w:proofErr w:type="gramEnd"/>
            <w:r w:rsidRPr="006E46CF">
              <w:rPr>
                <w:rFonts w:ascii="Arial Narrow" w:eastAsia="Times New Roman" w:hAnsi="Arial Narrow" w:cs="Calibri"/>
                <w:b/>
                <w:bCs/>
                <w:color w:val="000000"/>
                <w:lang w:eastAsia="cs-CZ"/>
              </w:rPr>
              <w:t xml:space="preserve">  Cena za jednotku v Kč bez DPH</w:t>
            </w:r>
          </w:p>
        </w:tc>
        <w:tc>
          <w:tcPr>
            <w:tcW w:w="1660" w:type="dxa"/>
            <w:tcBorders>
              <w:top w:val="nil"/>
              <w:left w:val="nil"/>
              <w:bottom w:val="single" w:sz="4" w:space="0" w:color="auto"/>
              <w:right w:val="single" w:sz="4" w:space="0" w:color="auto"/>
            </w:tcBorders>
            <w:shd w:val="clear" w:color="auto" w:fill="auto"/>
            <w:vAlign w:val="center"/>
            <w:hideMark/>
          </w:tcPr>
          <w:p w14:paraId="3C68797F"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 </w:t>
            </w:r>
          </w:p>
        </w:tc>
        <w:tc>
          <w:tcPr>
            <w:tcW w:w="1560" w:type="dxa"/>
            <w:tcBorders>
              <w:top w:val="nil"/>
              <w:left w:val="nil"/>
              <w:bottom w:val="single" w:sz="4" w:space="0" w:color="auto"/>
              <w:right w:val="single" w:sz="4" w:space="0" w:color="auto"/>
            </w:tcBorders>
            <w:shd w:val="clear" w:color="auto" w:fill="auto"/>
            <w:vAlign w:val="center"/>
            <w:hideMark/>
          </w:tcPr>
          <w:p w14:paraId="0F09D149"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 xml:space="preserve">Cena  </w:t>
            </w:r>
          </w:p>
        </w:tc>
      </w:tr>
      <w:tr w:rsidR="006E46CF" w:rsidRPr="006E46CF" w14:paraId="002D1AED"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71E37978"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Cena za zřízení euroISDN30B</w:t>
            </w:r>
          </w:p>
        </w:tc>
        <w:tc>
          <w:tcPr>
            <w:tcW w:w="1400" w:type="dxa"/>
            <w:tcBorders>
              <w:top w:val="nil"/>
              <w:left w:val="nil"/>
              <w:bottom w:val="single" w:sz="4" w:space="0" w:color="auto"/>
              <w:right w:val="single" w:sz="4" w:space="0" w:color="auto"/>
            </w:tcBorders>
            <w:shd w:val="clear" w:color="000000" w:fill="FFFF00"/>
            <w:noWrap/>
            <w:vAlign w:val="bottom"/>
            <w:hideMark/>
          </w:tcPr>
          <w:p w14:paraId="3EB7EF13"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0</w:t>
            </w:r>
          </w:p>
        </w:tc>
        <w:tc>
          <w:tcPr>
            <w:tcW w:w="1660" w:type="dxa"/>
            <w:tcBorders>
              <w:top w:val="nil"/>
              <w:left w:val="nil"/>
              <w:bottom w:val="single" w:sz="4" w:space="0" w:color="auto"/>
              <w:right w:val="single" w:sz="4" w:space="0" w:color="auto"/>
            </w:tcBorders>
            <w:shd w:val="clear" w:color="000000" w:fill="FFFFFF"/>
            <w:noWrap/>
            <w:vAlign w:val="bottom"/>
            <w:hideMark/>
          </w:tcPr>
          <w:p w14:paraId="315B76C2"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1CE7B590"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0,00</w:t>
            </w:r>
          </w:p>
        </w:tc>
      </w:tr>
      <w:tr w:rsidR="006E46CF" w:rsidRPr="006E46CF" w14:paraId="024DDA20"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D6E9FC2"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Cena za přeložení 2 x euroISDN30B</w:t>
            </w:r>
          </w:p>
        </w:tc>
        <w:tc>
          <w:tcPr>
            <w:tcW w:w="1400" w:type="dxa"/>
            <w:tcBorders>
              <w:top w:val="nil"/>
              <w:left w:val="nil"/>
              <w:bottom w:val="single" w:sz="4" w:space="0" w:color="auto"/>
              <w:right w:val="single" w:sz="4" w:space="0" w:color="auto"/>
            </w:tcBorders>
            <w:shd w:val="clear" w:color="000000" w:fill="FFFF00"/>
            <w:noWrap/>
            <w:vAlign w:val="bottom"/>
            <w:hideMark/>
          </w:tcPr>
          <w:p w14:paraId="77F3AF04"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10000</w:t>
            </w:r>
          </w:p>
        </w:tc>
        <w:tc>
          <w:tcPr>
            <w:tcW w:w="1660" w:type="dxa"/>
            <w:tcBorders>
              <w:top w:val="nil"/>
              <w:left w:val="nil"/>
              <w:bottom w:val="single" w:sz="4" w:space="0" w:color="auto"/>
              <w:right w:val="single" w:sz="4" w:space="0" w:color="auto"/>
            </w:tcBorders>
            <w:shd w:val="clear" w:color="000000" w:fill="FFFFFF"/>
            <w:noWrap/>
            <w:vAlign w:val="bottom"/>
            <w:hideMark/>
          </w:tcPr>
          <w:p w14:paraId="5A8E1700" w14:textId="77777777" w:rsidR="006E46CF" w:rsidRPr="006E46CF" w:rsidRDefault="006E46CF" w:rsidP="006E46CF">
            <w:pPr>
              <w:spacing w:after="0" w:line="240" w:lineRule="auto"/>
              <w:rPr>
                <w:rFonts w:ascii="Arial Narrow" w:eastAsia="Times New Roman" w:hAnsi="Arial Narrow" w:cs="Calibri"/>
                <w:color w:val="FFFFFF"/>
                <w:lang w:eastAsia="cs-CZ"/>
              </w:rPr>
            </w:pPr>
            <w:r w:rsidRPr="006E46CF">
              <w:rPr>
                <w:rFonts w:ascii="Arial Narrow" w:eastAsia="Times New Roman" w:hAnsi="Arial Narrow" w:cs="Calibri"/>
                <w:color w:val="FFFFFF"/>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15403B"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10 000,00</w:t>
            </w:r>
          </w:p>
        </w:tc>
      </w:tr>
      <w:tr w:rsidR="006E46CF" w:rsidRPr="006E46CF" w14:paraId="49933EFD"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7FB5A40F"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400" w:type="dxa"/>
            <w:tcBorders>
              <w:top w:val="nil"/>
              <w:left w:val="nil"/>
              <w:bottom w:val="single" w:sz="4" w:space="0" w:color="auto"/>
              <w:right w:val="single" w:sz="4" w:space="0" w:color="auto"/>
            </w:tcBorders>
            <w:shd w:val="clear" w:color="auto" w:fill="auto"/>
            <w:noWrap/>
            <w:vAlign w:val="bottom"/>
            <w:hideMark/>
          </w:tcPr>
          <w:p w14:paraId="7663DA9F"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FC6EA63"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1AD612"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r>
      <w:tr w:rsidR="006E46CF" w:rsidRPr="006E46CF" w14:paraId="41F3B0A7" w14:textId="77777777" w:rsidTr="006E46CF">
        <w:trPr>
          <w:trHeight w:val="315"/>
        </w:trPr>
        <w:tc>
          <w:tcPr>
            <w:tcW w:w="8080" w:type="dxa"/>
            <w:gridSpan w:val="4"/>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0E45092" w14:textId="77777777" w:rsidR="006E46CF" w:rsidRPr="006E46CF" w:rsidRDefault="006E46CF" w:rsidP="006E46CF">
            <w:pPr>
              <w:spacing w:after="0" w:line="240" w:lineRule="auto"/>
              <w:jc w:val="center"/>
              <w:rPr>
                <w:rFonts w:ascii="Arial Narrow" w:eastAsia="Times New Roman" w:hAnsi="Arial Narrow" w:cs="Calibri"/>
                <w:b/>
                <w:bCs/>
                <w:color w:val="000000"/>
                <w:sz w:val="24"/>
                <w:szCs w:val="24"/>
                <w:lang w:eastAsia="cs-CZ"/>
              </w:rPr>
            </w:pPr>
            <w:r w:rsidRPr="006E46CF">
              <w:rPr>
                <w:rFonts w:ascii="Arial Narrow" w:eastAsia="Times New Roman" w:hAnsi="Arial Narrow" w:cs="Calibri"/>
                <w:b/>
                <w:bCs/>
                <w:color w:val="000000"/>
                <w:sz w:val="24"/>
                <w:szCs w:val="24"/>
                <w:lang w:eastAsia="cs-CZ"/>
              </w:rPr>
              <w:t>Měsíční náklady spojené s provozem</w:t>
            </w:r>
          </w:p>
        </w:tc>
      </w:tr>
      <w:tr w:rsidR="006E46CF" w:rsidRPr="006E46CF" w14:paraId="7F2A8A0C" w14:textId="77777777" w:rsidTr="006E46CF">
        <w:trPr>
          <w:trHeight w:val="139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3CCCD8AD"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Položka</w:t>
            </w:r>
          </w:p>
        </w:tc>
        <w:tc>
          <w:tcPr>
            <w:tcW w:w="1400" w:type="dxa"/>
            <w:tcBorders>
              <w:top w:val="nil"/>
              <w:left w:val="nil"/>
              <w:bottom w:val="single" w:sz="4" w:space="0" w:color="auto"/>
              <w:right w:val="single" w:sz="4" w:space="0" w:color="auto"/>
            </w:tcBorders>
            <w:shd w:val="clear" w:color="auto" w:fill="auto"/>
            <w:vAlign w:val="center"/>
            <w:hideMark/>
          </w:tcPr>
          <w:p w14:paraId="19A12ECE"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Jednotková cena: Cena za měsíc v Kč bez DPH</w:t>
            </w:r>
          </w:p>
        </w:tc>
        <w:tc>
          <w:tcPr>
            <w:tcW w:w="1660" w:type="dxa"/>
            <w:tcBorders>
              <w:top w:val="nil"/>
              <w:left w:val="nil"/>
              <w:bottom w:val="single" w:sz="4" w:space="0" w:color="auto"/>
              <w:right w:val="single" w:sz="4" w:space="0" w:color="auto"/>
            </w:tcBorders>
            <w:shd w:val="clear" w:color="auto" w:fill="auto"/>
            <w:vAlign w:val="center"/>
            <w:hideMark/>
          </w:tcPr>
          <w:p w14:paraId="578D5306"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 </w:t>
            </w:r>
          </w:p>
        </w:tc>
        <w:tc>
          <w:tcPr>
            <w:tcW w:w="1560" w:type="dxa"/>
            <w:tcBorders>
              <w:top w:val="nil"/>
              <w:left w:val="nil"/>
              <w:bottom w:val="single" w:sz="4" w:space="0" w:color="auto"/>
              <w:right w:val="single" w:sz="4" w:space="0" w:color="auto"/>
            </w:tcBorders>
            <w:shd w:val="clear" w:color="auto" w:fill="auto"/>
            <w:vAlign w:val="center"/>
            <w:hideMark/>
          </w:tcPr>
          <w:p w14:paraId="63B7043D"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proofErr w:type="gramStart"/>
            <w:r w:rsidRPr="006E46CF">
              <w:rPr>
                <w:rFonts w:ascii="Arial Narrow" w:eastAsia="Times New Roman" w:hAnsi="Arial Narrow" w:cs="Calibri"/>
                <w:b/>
                <w:bCs/>
                <w:color w:val="000000"/>
                <w:lang w:eastAsia="cs-CZ"/>
              </w:rPr>
              <w:t>Cena  za</w:t>
            </w:r>
            <w:proofErr w:type="gramEnd"/>
            <w:r w:rsidRPr="006E46CF">
              <w:rPr>
                <w:rFonts w:ascii="Arial Narrow" w:eastAsia="Times New Roman" w:hAnsi="Arial Narrow" w:cs="Calibri"/>
                <w:b/>
                <w:bCs/>
                <w:color w:val="000000"/>
                <w:lang w:eastAsia="cs-CZ"/>
              </w:rPr>
              <w:t xml:space="preserve"> 24 měsíců</w:t>
            </w:r>
          </w:p>
        </w:tc>
      </w:tr>
      <w:tr w:rsidR="006E46CF" w:rsidRPr="006E46CF" w14:paraId="0AE5B42E"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DFEF229"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400" w:type="dxa"/>
            <w:tcBorders>
              <w:top w:val="nil"/>
              <w:left w:val="nil"/>
              <w:bottom w:val="single" w:sz="4" w:space="0" w:color="auto"/>
              <w:right w:val="single" w:sz="4" w:space="0" w:color="auto"/>
            </w:tcBorders>
            <w:shd w:val="clear" w:color="auto" w:fill="auto"/>
            <w:noWrap/>
            <w:vAlign w:val="bottom"/>
            <w:hideMark/>
          </w:tcPr>
          <w:p w14:paraId="589CD5DA"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C4E690"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CDD80A"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r>
      <w:tr w:rsidR="006E46CF" w:rsidRPr="006E46CF" w14:paraId="3F018D9B"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93DF332"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Cena za používání euroISDN30B</w:t>
            </w:r>
          </w:p>
        </w:tc>
        <w:tc>
          <w:tcPr>
            <w:tcW w:w="1400" w:type="dxa"/>
            <w:tcBorders>
              <w:top w:val="nil"/>
              <w:left w:val="nil"/>
              <w:bottom w:val="single" w:sz="4" w:space="0" w:color="auto"/>
              <w:right w:val="single" w:sz="4" w:space="0" w:color="auto"/>
            </w:tcBorders>
            <w:shd w:val="clear" w:color="000000" w:fill="FFFF00"/>
            <w:noWrap/>
            <w:vAlign w:val="bottom"/>
            <w:hideMark/>
          </w:tcPr>
          <w:p w14:paraId="48A79EA1"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650</w:t>
            </w:r>
          </w:p>
        </w:tc>
        <w:tc>
          <w:tcPr>
            <w:tcW w:w="1660" w:type="dxa"/>
            <w:tcBorders>
              <w:top w:val="nil"/>
              <w:left w:val="nil"/>
              <w:bottom w:val="single" w:sz="4" w:space="0" w:color="auto"/>
              <w:right w:val="single" w:sz="4" w:space="0" w:color="auto"/>
            </w:tcBorders>
            <w:shd w:val="clear" w:color="000000" w:fill="FFFFFF"/>
            <w:noWrap/>
            <w:vAlign w:val="bottom"/>
            <w:hideMark/>
          </w:tcPr>
          <w:p w14:paraId="617D5BAE"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331035"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31 200,00</w:t>
            </w:r>
          </w:p>
        </w:tc>
      </w:tr>
      <w:tr w:rsidR="006E46CF" w:rsidRPr="006E46CF" w14:paraId="7A271F23"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9A250AC"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Cena za provolbu 0000 až 9999</w:t>
            </w:r>
          </w:p>
        </w:tc>
        <w:tc>
          <w:tcPr>
            <w:tcW w:w="1400" w:type="dxa"/>
            <w:tcBorders>
              <w:top w:val="nil"/>
              <w:left w:val="nil"/>
              <w:bottom w:val="single" w:sz="4" w:space="0" w:color="auto"/>
              <w:right w:val="single" w:sz="4" w:space="0" w:color="auto"/>
            </w:tcBorders>
            <w:shd w:val="clear" w:color="000000" w:fill="FFFF00"/>
            <w:noWrap/>
            <w:vAlign w:val="bottom"/>
            <w:hideMark/>
          </w:tcPr>
          <w:p w14:paraId="22FD9666"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900</w:t>
            </w:r>
          </w:p>
        </w:tc>
        <w:tc>
          <w:tcPr>
            <w:tcW w:w="1660" w:type="dxa"/>
            <w:tcBorders>
              <w:top w:val="nil"/>
              <w:left w:val="nil"/>
              <w:bottom w:val="single" w:sz="4" w:space="0" w:color="auto"/>
              <w:right w:val="single" w:sz="4" w:space="0" w:color="auto"/>
            </w:tcBorders>
            <w:shd w:val="clear" w:color="000000" w:fill="FFFFFF"/>
            <w:noWrap/>
            <w:vAlign w:val="bottom"/>
            <w:hideMark/>
          </w:tcPr>
          <w:p w14:paraId="757F9E91"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F326DF"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21 600,00</w:t>
            </w:r>
          </w:p>
        </w:tc>
      </w:tr>
      <w:tr w:rsidR="006E46CF" w:rsidRPr="006E46CF" w14:paraId="37A7FDE3"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9E271A8"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400" w:type="dxa"/>
            <w:tcBorders>
              <w:top w:val="nil"/>
              <w:left w:val="nil"/>
              <w:bottom w:val="single" w:sz="4" w:space="0" w:color="auto"/>
              <w:right w:val="single" w:sz="4" w:space="0" w:color="auto"/>
            </w:tcBorders>
            <w:shd w:val="clear" w:color="auto" w:fill="auto"/>
            <w:noWrap/>
            <w:vAlign w:val="bottom"/>
            <w:hideMark/>
          </w:tcPr>
          <w:p w14:paraId="0F2F2243"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420ADB"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A734F8"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r>
      <w:tr w:rsidR="006E46CF" w:rsidRPr="006E46CF" w14:paraId="6BCD4C7D" w14:textId="77777777" w:rsidTr="006E46CF">
        <w:trPr>
          <w:trHeight w:val="315"/>
        </w:trPr>
        <w:tc>
          <w:tcPr>
            <w:tcW w:w="8080" w:type="dxa"/>
            <w:gridSpan w:val="4"/>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C3C79B" w14:textId="77777777" w:rsidR="006E46CF" w:rsidRPr="006E46CF" w:rsidRDefault="006E46CF" w:rsidP="006E46CF">
            <w:pPr>
              <w:spacing w:after="0" w:line="240" w:lineRule="auto"/>
              <w:jc w:val="center"/>
              <w:rPr>
                <w:rFonts w:ascii="Arial Narrow" w:eastAsia="Times New Roman" w:hAnsi="Arial Narrow" w:cs="Calibri"/>
                <w:b/>
                <w:bCs/>
                <w:color w:val="000000"/>
                <w:sz w:val="24"/>
                <w:szCs w:val="24"/>
                <w:lang w:eastAsia="cs-CZ"/>
              </w:rPr>
            </w:pPr>
            <w:r w:rsidRPr="006E46CF">
              <w:rPr>
                <w:rFonts w:ascii="Arial Narrow" w:eastAsia="Times New Roman" w:hAnsi="Arial Narrow" w:cs="Calibri"/>
                <w:b/>
                <w:bCs/>
                <w:color w:val="000000"/>
                <w:sz w:val="24"/>
                <w:szCs w:val="24"/>
                <w:lang w:eastAsia="cs-CZ"/>
              </w:rPr>
              <w:t>Odchozí volání</w:t>
            </w:r>
          </w:p>
        </w:tc>
      </w:tr>
      <w:tr w:rsidR="006E46CF" w:rsidRPr="006E46CF" w14:paraId="66062FAE" w14:textId="77777777" w:rsidTr="006E46CF">
        <w:trPr>
          <w:trHeight w:val="177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3DFC46AE"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Položka</w:t>
            </w:r>
          </w:p>
        </w:tc>
        <w:tc>
          <w:tcPr>
            <w:tcW w:w="1400" w:type="dxa"/>
            <w:tcBorders>
              <w:top w:val="nil"/>
              <w:left w:val="nil"/>
              <w:bottom w:val="single" w:sz="4" w:space="0" w:color="auto"/>
              <w:right w:val="single" w:sz="4" w:space="0" w:color="auto"/>
            </w:tcBorders>
            <w:shd w:val="clear" w:color="auto" w:fill="auto"/>
            <w:vAlign w:val="center"/>
            <w:hideMark/>
          </w:tcPr>
          <w:p w14:paraId="12305103"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Jednotková cena: Cena za minutu v Kč bez DPH</w:t>
            </w:r>
          </w:p>
        </w:tc>
        <w:tc>
          <w:tcPr>
            <w:tcW w:w="1660" w:type="dxa"/>
            <w:tcBorders>
              <w:top w:val="nil"/>
              <w:left w:val="nil"/>
              <w:bottom w:val="single" w:sz="4" w:space="0" w:color="auto"/>
              <w:right w:val="single" w:sz="4" w:space="0" w:color="auto"/>
            </w:tcBorders>
            <w:shd w:val="clear" w:color="auto" w:fill="auto"/>
            <w:vAlign w:val="center"/>
            <w:hideMark/>
          </w:tcPr>
          <w:p w14:paraId="62A0A4B9"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Předpokládaný počet provolaných hodin za 12 měsíců</w:t>
            </w:r>
          </w:p>
        </w:tc>
        <w:tc>
          <w:tcPr>
            <w:tcW w:w="1560" w:type="dxa"/>
            <w:tcBorders>
              <w:top w:val="nil"/>
              <w:left w:val="nil"/>
              <w:bottom w:val="single" w:sz="4" w:space="0" w:color="auto"/>
              <w:right w:val="single" w:sz="4" w:space="0" w:color="auto"/>
            </w:tcBorders>
            <w:shd w:val="clear" w:color="auto" w:fill="auto"/>
            <w:vAlign w:val="center"/>
            <w:hideMark/>
          </w:tcPr>
          <w:p w14:paraId="47DC35BB" w14:textId="77777777" w:rsidR="006E46CF" w:rsidRPr="006E46CF" w:rsidRDefault="006E46CF" w:rsidP="006E46CF">
            <w:pPr>
              <w:spacing w:after="0" w:line="240" w:lineRule="auto"/>
              <w:jc w:val="center"/>
              <w:rPr>
                <w:rFonts w:ascii="Arial Narrow" w:eastAsia="Times New Roman" w:hAnsi="Arial Narrow" w:cs="Calibri"/>
                <w:b/>
                <w:bCs/>
                <w:color w:val="000000"/>
                <w:lang w:eastAsia="cs-CZ"/>
              </w:rPr>
            </w:pPr>
            <w:r w:rsidRPr="006E46CF">
              <w:rPr>
                <w:rFonts w:ascii="Arial Narrow" w:eastAsia="Times New Roman" w:hAnsi="Arial Narrow" w:cs="Calibri"/>
                <w:b/>
                <w:bCs/>
                <w:color w:val="000000"/>
                <w:lang w:eastAsia="cs-CZ"/>
              </w:rPr>
              <w:t xml:space="preserve">Modelové </w:t>
            </w:r>
            <w:proofErr w:type="gramStart"/>
            <w:r w:rsidRPr="006E46CF">
              <w:rPr>
                <w:rFonts w:ascii="Arial Narrow" w:eastAsia="Times New Roman" w:hAnsi="Arial Narrow" w:cs="Calibri"/>
                <w:b/>
                <w:bCs/>
                <w:color w:val="000000"/>
                <w:lang w:eastAsia="cs-CZ"/>
              </w:rPr>
              <w:t>náklady  za</w:t>
            </w:r>
            <w:proofErr w:type="gramEnd"/>
            <w:r w:rsidRPr="006E46CF">
              <w:rPr>
                <w:rFonts w:ascii="Arial Narrow" w:eastAsia="Times New Roman" w:hAnsi="Arial Narrow" w:cs="Calibri"/>
                <w:b/>
                <w:bCs/>
                <w:color w:val="000000"/>
                <w:lang w:eastAsia="cs-CZ"/>
              </w:rPr>
              <w:t xml:space="preserve"> 24 měsíců</w:t>
            </w:r>
          </w:p>
        </w:tc>
      </w:tr>
      <w:tr w:rsidR="006E46CF" w:rsidRPr="006E46CF" w14:paraId="252BC23B"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66023DE"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Pevná síť ČR</w:t>
            </w:r>
          </w:p>
        </w:tc>
        <w:tc>
          <w:tcPr>
            <w:tcW w:w="1400" w:type="dxa"/>
            <w:tcBorders>
              <w:top w:val="nil"/>
              <w:left w:val="nil"/>
              <w:bottom w:val="single" w:sz="4" w:space="0" w:color="auto"/>
              <w:right w:val="single" w:sz="4" w:space="0" w:color="auto"/>
            </w:tcBorders>
            <w:shd w:val="clear" w:color="000000" w:fill="FFFF00"/>
            <w:noWrap/>
            <w:vAlign w:val="bottom"/>
            <w:hideMark/>
          </w:tcPr>
          <w:p w14:paraId="014CC695"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0,1</w:t>
            </w:r>
          </w:p>
        </w:tc>
        <w:tc>
          <w:tcPr>
            <w:tcW w:w="1660" w:type="dxa"/>
            <w:tcBorders>
              <w:top w:val="nil"/>
              <w:left w:val="nil"/>
              <w:bottom w:val="single" w:sz="4" w:space="0" w:color="auto"/>
              <w:right w:val="single" w:sz="4" w:space="0" w:color="auto"/>
            </w:tcBorders>
            <w:shd w:val="clear" w:color="auto" w:fill="auto"/>
            <w:noWrap/>
            <w:vAlign w:val="bottom"/>
            <w:hideMark/>
          </w:tcPr>
          <w:p w14:paraId="796AE7D1" w14:textId="77777777" w:rsidR="006E46CF" w:rsidRPr="006E46CF" w:rsidRDefault="006E46CF" w:rsidP="006E46CF">
            <w:pPr>
              <w:spacing w:after="0" w:line="240" w:lineRule="auto"/>
              <w:jc w:val="right"/>
              <w:rPr>
                <w:rFonts w:ascii="Calibri" w:eastAsia="Times New Roman" w:hAnsi="Calibri" w:cs="Calibri"/>
                <w:color w:val="000000"/>
                <w:lang w:eastAsia="cs-CZ"/>
              </w:rPr>
            </w:pPr>
            <w:r w:rsidRPr="006E46CF">
              <w:rPr>
                <w:rFonts w:ascii="Calibri" w:eastAsia="Times New Roman" w:hAnsi="Calibri" w:cs="Calibri"/>
                <w:color w:val="000000"/>
                <w:lang w:eastAsia="cs-CZ"/>
              </w:rPr>
              <w:t>1800:00:00</w:t>
            </w:r>
          </w:p>
        </w:tc>
        <w:tc>
          <w:tcPr>
            <w:tcW w:w="1560" w:type="dxa"/>
            <w:tcBorders>
              <w:top w:val="nil"/>
              <w:left w:val="nil"/>
              <w:bottom w:val="single" w:sz="4" w:space="0" w:color="auto"/>
              <w:right w:val="single" w:sz="4" w:space="0" w:color="auto"/>
            </w:tcBorders>
            <w:shd w:val="clear" w:color="auto" w:fill="auto"/>
            <w:noWrap/>
            <w:vAlign w:val="bottom"/>
            <w:hideMark/>
          </w:tcPr>
          <w:p w14:paraId="154C24C8"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21 600,00</w:t>
            </w:r>
          </w:p>
        </w:tc>
      </w:tr>
      <w:tr w:rsidR="006E46CF" w:rsidRPr="006E46CF" w14:paraId="0C411DDD"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AC72668"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Mobilní síť ČR</w:t>
            </w:r>
          </w:p>
        </w:tc>
        <w:tc>
          <w:tcPr>
            <w:tcW w:w="1400" w:type="dxa"/>
            <w:tcBorders>
              <w:top w:val="nil"/>
              <w:left w:val="nil"/>
              <w:bottom w:val="single" w:sz="4" w:space="0" w:color="auto"/>
              <w:right w:val="single" w:sz="4" w:space="0" w:color="auto"/>
            </w:tcBorders>
            <w:shd w:val="clear" w:color="000000" w:fill="FFFF00"/>
            <w:noWrap/>
            <w:vAlign w:val="bottom"/>
            <w:hideMark/>
          </w:tcPr>
          <w:p w14:paraId="65191681"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0,3</w:t>
            </w:r>
          </w:p>
        </w:tc>
        <w:tc>
          <w:tcPr>
            <w:tcW w:w="1660" w:type="dxa"/>
            <w:tcBorders>
              <w:top w:val="nil"/>
              <w:left w:val="nil"/>
              <w:bottom w:val="single" w:sz="4" w:space="0" w:color="auto"/>
              <w:right w:val="single" w:sz="4" w:space="0" w:color="auto"/>
            </w:tcBorders>
            <w:shd w:val="clear" w:color="auto" w:fill="auto"/>
            <w:noWrap/>
            <w:vAlign w:val="bottom"/>
            <w:hideMark/>
          </w:tcPr>
          <w:p w14:paraId="0E8151F2" w14:textId="77777777" w:rsidR="006E46CF" w:rsidRPr="006E46CF" w:rsidRDefault="006E46CF" w:rsidP="006E46CF">
            <w:pPr>
              <w:spacing w:after="0" w:line="240" w:lineRule="auto"/>
              <w:jc w:val="right"/>
              <w:rPr>
                <w:rFonts w:ascii="Calibri" w:eastAsia="Times New Roman" w:hAnsi="Calibri" w:cs="Calibri"/>
                <w:color w:val="000000"/>
                <w:lang w:eastAsia="cs-CZ"/>
              </w:rPr>
            </w:pPr>
            <w:r w:rsidRPr="006E46CF">
              <w:rPr>
                <w:rFonts w:ascii="Calibri" w:eastAsia="Times New Roman" w:hAnsi="Calibri" w:cs="Calibri"/>
                <w:color w:val="000000"/>
                <w:lang w:eastAsia="cs-CZ"/>
              </w:rPr>
              <w:t>5952:00:00</w:t>
            </w:r>
          </w:p>
        </w:tc>
        <w:tc>
          <w:tcPr>
            <w:tcW w:w="1560" w:type="dxa"/>
            <w:tcBorders>
              <w:top w:val="nil"/>
              <w:left w:val="nil"/>
              <w:bottom w:val="single" w:sz="4" w:space="0" w:color="auto"/>
              <w:right w:val="single" w:sz="4" w:space="0" w:color="auto"/>
            </w:tcBorders>
            <w:shd w:val="clear" w:color="auto" w:fill="auto"/>
            <w:noWrap/>
            <w:vAlign w:val="bottom"/>
            <w:hideMark/>
          </w:tcPr>
          <w:p w14:paraId="123166CA"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214 272,00</w:t>
            </w:r>
          </w:p>
        </w:tc>
      </w:tr>
      <w:tr w:rsidR="006E46CF" w:rsidRPr="006E46CF" w14:paraId="4EC31AF4"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14:paraId="39236FE4"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Modrá linka (např. prefix 844)</w:t>
            </w:r>
          </w:p>
        </w:tc>
        <w:tc>
          <w:tcPr>
            <w:tcW w:w="1400" w:type="dxa"/>
            <w:tcBorders>
              <w:top w:val="nil"/>
              <w:left w:val="nil"/>
              <w:bottom w:val="single" w:sz="4" w:space="0" w:color="auto"/>
              <w:right w:val="single" w:sz="4" w:space="0" w:color="auto"/>
            </w:tcBorders>
            <w:shd w:val="clear" w:color="000000" w:fill="FFFF00"/>
            <w:noWrap/>
            <w:vAlign w:val="bottom"/>
            <w:hideMark/>
          </w:tcPr>
          <w:p w14:paraId="1F88580B"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0,8</w:t>
            </w:r>
          </w:p>
        </w:tc>
        <w:tc>
          <w:tcPr>
            <w:tcW w:w="1660" w:type="dxa"/>
            <w:tcBorders>
              <w:top w:val="nil"/>
              <w:left w:val="nil"/>
              <w:bottom w:val="single" w:sz="4" w:space="0" w:color="auto"/>
              <w:right w:val="single" w:sz="4" w:space="0" w:color="auto"/>
            </w:tcBorders>
            <w:shd w:val="clear" w:color="auto" w:fill="auto"/>
            <w:noWrap/>
            <w:vAlign w:val="bottom"/>
            <w:hideMark/>
          </w:tcPr>
          <w:p w14:paraId="4CA66C25" w14:textId="77777777" w:rsidR="006E46CF" w:rsidRPr="006E46CF" w:rsidRDefault="006E46CF" w:rsidP="006E46CF">
            <w:pPr>
              <w:spacing w:after="0" w:line="240" w:lineRule="auto"/>
              <w:jc w:val="right"/>
              <w:rPr>
                <w:rFonts w:ascii="Calibri" w:eastAsia="Times New Roman" w:hAnsi="Calibri" w:cs="Calibri"/>
                <w:color w:val="000000"/>
                <w:lang w:eastAsia="cs-CZ"/>
              </w:rPr>
            </w:pPr>
            <w:r w:rsidRPr="006E46CF">
              <w:rPr>
                <w:rFonts w:ascii="Calibri" w:eastAsia="Times New Roman" w:hAnsi="Calibri" w:cs="Calibri"/>
                <w:color w:val="000000"/>
                <w:lang w:eastAsia="cs-CZ"/>
              </w:rPr>
              <w:t>2:36:00</w:t>
            </w:r>
          </w:p>
        </w:tc>
        <w:tc>
          <w:tcPr>
            <w:tcW w:w="1560" w:type="dxa"/>
            <w:tcBorders>
              <w:top w:val="nil"/>
              <w:left w:val="nil"/>
              <w:bottom w:val="single" w:sz="4" w:space="0" w:color="auto"/>
              <w:right w:val="single" w:sz="4" w:space="0" w:color="auto"/>
            </w:tcBorders>
            <w:shd w:val="clear" w:color="auto" w:fill="auto"/>
            <w:noWrap/>
            <w:vAlign w:val="bottom"/>
            <w:hideMark/>
          </w:tcPr>
          <w:p w14:paraId="278FB297"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249,60</w:t>
            </w:r>
          </w:p>
        </w:tc>
      </w:tr>
      <w:tr w:rsidR="006E46CF" w:rsidRPr="006E46CF" w14:paraId="7605ABF4"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14:paraId="2DEDE326"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Bílá linka (např. prefixy 840, 841, 841)</w:t>
            </w:r>
          </w:p>
        </w:tc>
        <w:tc>
          <w:tcPr>
            <w:tcW w:w="1400" w:type="dxa"/>
            <w:tcBorders>
              <w:top w:val="nil"/>
              <w:left w:val="nil"/>
              <w:bottom w:val="single" w:sz="4" w:space="0" w:color="auto"/>
              <w:right w:val="single" w:sz="4" w:space="0" w:color="auto"/>
            </w:tcBorders>
            <w:shd w:val="clear" w:color="000000" w:fill="FFFF00"/>
            <w:noWrap/>
            <w:vAlign w:val="bottom"/>
            <w:hideMark/>
          </w:tcPr>
          <w:p w14:paraId="1A3000D9"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0,9</w:t>
            </w:r>
          </w:p>
        </w:tc>
        <w:tc>
          <w:tcPr>
            <w:tcW w:w="1660" w:type="dxa"/>
            <w:tcBorders>
              <w:top w:val="nil"/>
              <w:left w:val="nil"/>
              <w:bottom w:val="single" w:sz="4" w:space="0" w:color="auto"/>
              <w:right w:val="single" w:sz="4" w:space="0" w:color="auto"/>
            </w:tcBorders>
            <w:shd w:val="clear" w:color="auto" w:fill="auto"/>
            <w:noWrap/>
            <w:vAlign w:val="bottom"/>
            <w:hideMark/>
          </w:tcPr>
          <w:p w14:paraId="3E9D48B8" w14:textId="77777777" w:rsidR="006E46CF" w:rsidRPr="006E46CF" w:rsidRDefault="006E46CF" w:rsidP="006E46CF">
            <w:pPr>
              <w:spacing w:after="0" w:line="240" w:lineRule="auto"/>
              <w:jc w:val="right"/>
              <w:rPr>
                <w:rFonts w:ascii="Calibri" w:eastAsia="Times New Roman" w:hAnsi="Calibri" w:cs="Calibri"/>
                <w:color w:val="000000"/>
                <w:lang w:eastAsia="cs-CZ"/>
              </w:rPr>
            </w:pPr>
            <w:r w:rsidRPr="006E46CF">
              <w:rPr>
                <w:rFonts w:ascii="Calibri" w:eastAsia="Times New Roman" w:hAnsi="Calibri" w:cs="Calibri"/>
                <w:color w:val="000000"/>
                <w:lang w:eastAsia="cs-CZ"/>
              </w:rPr>
              <w:t>36:00:00</w:t>
            </w:r>
          </w:p>
        </w:tc>
        <w:tc>
          <w:tcPr>
            <w:tcW w:w="1560" w:type="dxa"/>
            <w:tcBorders>
              <w:top w:val="nil"/>
              <w:left w:val="nil"/>
              <w:bottom w:val="single" w:sz="4" w:space="0" w:color="auto"/>
              <w:right w:val="single" w:sz="4" w:space="0" w:color="auto"/>
            </w:tcBorders>
            <w:shd w:val="clear" w:color="auto" w:fill="auto"/>
            <w:noWrap/>
            <w:vAlign w:val="bottom"/>
            <w:hideMark/>
          </w:tcPr>
          <w:p w14:paraId="32FB840D"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3 888,00</w:t>
            </w:r>
          </w:p>
        </w:tc>
      </w:tr>
      <w:tr w:rsidR="006E46CF" w:rsidRPr="006E46CF" w14:paraId="096B6B41" w14:textId="77777777" w:rsidTr="006E46CF">
        <w:trPr>
          <w:trHeight w:val="660"/>
        </w:trPr>
        <w:tc>
          <w:tcPr>
            <w:tcW w:w="3460" w:type="dxa"/>
            <w:tcBorders>
              <w:top w:val="nil"/>
              <w:left w:val="single" w:sz="4" w:space="0" w:color="auto"/>
              <w:bottom w:val="single" w:sz="4" w:space="0" w:color="auto"/>
              <w:right w:val="single" w:sz="4" w:space="0" w:color="auto"/>
            </w:tcBorders>
            <w:shd w:val="clear" w:color="auto" w:fill="auto"/>
            <w:vAlign w:val="bottom"/>
            <w:hideMark/>
          </w:tcPr>
          <w:p w14:paraId="52A2A98C"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Informační linky (např. 1180, 1181, prefixy 12xx, 22xxx, 14xxx, 810x)</w:t>
            </w:r>
          </w:p>
        </w:tc>
        <w:tc>
          <w:tcPr>
            <w:tcW w:w="1400" w:type="dxa"/>
            <w:tcBorders>
              <w:top w:val="nil"/>
              <w:left w:val="nil"/>
              <w:bottom w:val="single" w:sz="4" w:space="0" w:color="auto"/>
              <w:right w:val="single" w:sz="4" w:space="0" w:color="auto"/>
            </w:tcBorders>
            <w:shd w:val="clear" w:color="000000" w:fill="FFFF00"/>
            <w:noWrap/>
            <w:vAlign w:val="bottom"/>
            <w:hideMark/>
          </w:tcPr>
          <w:p w14:paraId="454F4E14"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14</w:t>
            </w:r>
          </w:p>
        </w:tc>
        <w:tc>
          <w:tcPr>
            <w:tcW w:w="1660" w:type="dxa"/>
            <w:tcBorders>
              <w:top w:val="nil"/>
              <w:left w:val="nil"/>
              <w:bottom w:val="single" w:sz="4" w:space="0" w:color="auto"/>
              <w:right w:val="single" w:sz="4" w:space="0" w:color="auto"/>
            </w:tcBorders>
            <w:shd w:val="clear" w:color="auto" w:fill="auto"/>
            <w:noWrap/>
            <w:vAlign w:val="center"/>
            <w:hideMark/>
          </w:tcPr>
          <w:p w14:paraId="0E733687" w14:textId="77777777" w:rsidR="006E46CF" w:rsidRPr="006E46CF" w:rsidRDefault="006E46CF" w:rsidP="006E46CF">
            <w:pPr>
              <w:spacing w:after="0" w:line="240" w:lineRule="auto"/>
              <w:jc w:val="right"/>
              <w:rPr>
                <w:rFonts w:ascii="Calibri" w:eastAsia="Times New Roman" w:hAnsi="Calibri" w:cs="Calibri"/>
                <w:color w:val="000000"/>
                <w:lang w:eastAsia="cs-CZ"/>
              </w:rPr>
            </w:pPr>
            <w:r w:rsidRPr="006E46CF">
              <w:rPr>
                <w:rFonts w:ascii="Calibri" w:eastAsia="Times New Roman" w:hAnsi="Calibri" w:cs="Calibri"/>
                <w:color w:val="000000"/>
                <w:lang w:eastAsia="cs-CZ"/>
              </w:rPr>
              <w:t>108:00:00</w:t>
            </w:r>
          </w:p>
        </w:tc>
        <w:tc>
          <w:tcPr>
            <w:tcW w:w="1560" w:type="dxa"/>
            <w:tcBorders>
              <w:top w:val="nil"/>
              <w:left w:val="nil"/>
              <w:bottom w:val="single" w:sz="4" w:space="0" w:color="auto"/>
              <w:right w:val="single" w:sz="4" w:space="0" w:color="auto"/>
            </w:tcBorders>
            <w:shd w:val="clear" w:color="auto" w:fill="auto"/>
            <w:noWrap/>
            <w:vAlign w:val="center"/>
            <w:hideMark/>
          </w:tcPr>
          <w:p w14:paraId="74FF83AD"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181 440,00</w:t>
            </w:r>
          </w:p>
        </w:tc>
      </w:tr>
      <w:tr w:rsidR="006E46CF" w:rsidRPr="006E46CF" w14:paraId="590912CA"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78FE4333" w14:textId="77777777" w:rsidR="006E46CF" w:rsidRPr="006E46CF" w:rsidRDefault="006E46CF" w:rsidP="006E46CF">
            <w:pPr>
              <w:spacing w:after="0" w:line="240" w:lineRule="auto"/>
              <w:rPr>
                <w:rFonts w:ascii="Calibri" w:eastAsia="Times New Roman" w:hAnsi="Calibri" w:cs="Calibri"/>
                <w:color w:val="000000"/>
                <w:lang w:eastAsia="cs-CZ"/>
              </w:rPr>
            </w:pPr>
            <w:r w:rsidRPr="006E46CF">
              <w:rPr>
                <w:rFonts w:ascii="Calibri" w:eastAsia="Times New Roman" w:hAnsi="Calibri" w:cs="Calibri"/>
                <w:color w:val="000000"/>
                <w:lang w:eastAsia="cs-CZ"/>
              </w:rPr>
              <w:t>ČR 97,910,95</w:t>
            </w:r>
          </w:p>
        </w:tc>
        <w:tc>
          <w:tcPr>
            <w:tcW w:w="1400" w:type="dxa"/>
            <w:tcBorders>
              <w:top w:val="nil"/>
              <w:left w:val="nil"/>
              <w:bottom w:val="single" w:sz="4" w:space="0" w:color="auto"/>
              <w:right w:val="single" w:sz="4" w:space="0" w:color="auto"/>
            </w:tcBorders>
            <w:shd w:val="clear" w:color="000000" w:fill="FFFF00"/>
            <w:noWrap/>
            <w:vAlign w:val="bottom"/>
            <w:hideMark/>
          </w:tcPr>
          <w:p w14:paraId="4D64EA45"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0,1</w:t>
            </w:r>
          </w:p>
        </w:tc>
        <w:tc>
          <w:tcPr>
            <w:tcW w:w="1660" w:type="dxa"/>
            <w:tcBorders>
              <w:top w:val="nil"/>
              <w:left w:val="nil"/>
              <w:bottom w:val="single" w:sz="4" w:space="0" w:color="auto"/>
              <w:right w:val="single" w:sz="4" w:space="0" w:color="auto"/>
            </w:tcBorders>
            <w:shd w:val="clear" w:color="auto" w:fill="auto"/>
            <w:noWrap/>
            <w:vAlign w:val="bottom"/>
            <w:hideMark/>
          </w:tcPr>
          <w:p w14:paraId="337C44E4" w14:textId="77777777" w:rsidR="006E46CF" w:rsidRPr="006E46CF" w:rsidRDefault="006E46CF" w:rsidP="006E46CF">
            <w:pPr>
              <w:spacing w:after="0" w:line="240" w:lineRule="auto"/>
              <w:jc w:val="right"/>
              <w:rPr>
                <w:rFonts w:ascii="Calibri" w:eastAsia="Times New Roman" w:hAnsi="Calibri" w:cs="Calibri"/>
                <w:color w:val="000000"/>
                <w:lang w:eastAsia="cs-CZ"/>
              </w:rPr>
            </w:pPr>
            <w:r w:rsidRPr="006E46CF">
              <w:rPr>
                <w:rFonts w:ascii="Calibri" w:eastAsia="Times New Roman" w:hAnsi="Calibri" w:cs="Calibri"/>
                <w:color w:val="000000"/>
                <w:lang w:eastAsia="cs-CZ"/>
              </w:rPr>
              <w:t>156:00:00</w:t>
            </w:r>
          </w:p>
        </w:tc>
        <w:tc>
          <w:tcPr>
            <w:tcW w:w="1560" w:type="dxa"/>
            <w:tcBorders>
              <w:top w:val="nil"/>
              <w:left w:val="nil"/>
              <w:bottom w:val="single" w:sz="4" w:space="0" w:color="auto"/>
              <w:right w:val="single" w:sz="4" w:space="0" w:color="auto"/>
            </w:tcBorders>
            <w:shd w:val="clear" w:color="auto" w:fill="auto"/>
            <w:noWrap/>
            <w:vAlign w:val="bottom"/>
            <w:hideMark/>
          </w:tcPr>
          <w:p w14:paraId="416BA0EA" w14:textId="77777777" w:rsidR="006E46CF" w:rsidRPr="006E46CF" w:rsidRDefault="006E46CF" w:rsidP="006E46CF">
            <w:pPr>
              <w:spacing w:after="0" w:line="240" w:lineRule="auto"/>
              <w:jc w:val="right"/>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1 872,00</w:t>
            </w:r>
          </w:p>
        </w:tc>
      </w:tr>
      <w:tr w:rsidR="006E46CF" w:rsidRPr="006E46CF" w14:paraId="61880FFB" w14:textId="77777777" w:rsidTr="006E46CF">
        <w:trPr>
          <w:trHeight w:val="33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C22AACB"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400" w:type="dxa"/>
            <w:tcBorders>
              <w:top w:val="nil"/>
              <w:left w:val="nil"/>
              <w:bottom w:val="single" w:sz="4" w:space="0" w:color="auto"/>
              <w:right w:val="single" w:sz="4" w:space="0" w:color="auto"/>
            </w:tcBorders>
            <w:shd w:val="clear" w:color="auto" w:fill="auto"/>
            <w:noWrap/>
            <w:vAlign w:val="bottom"/>
            <w:hideMark/>
          </w:tcPr>
          <w:p w14:paraId="68FF1EA9"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482F56"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4CA5F9" w14:textId="77777777" w:rsidR="006E46CF" w:rsidRPr="006E46CF" w:rsidRDefault="006E46CF" w:rsidP="006E46CF">
            <w:pPr>
              <w:spacing w:after="0" w:line="240" w:lineRule="auto"/>
              <w:rPr>
                <w:rFonts w:ascii="Arial Narrow" w:eastAsia="Times New Roman" w:hAnsi="Arial Narrow" w:cs="Calibri"/>
                <w:color w:val="000000"/>
                <w:lang w:eastAsia="cs-CZ"/>
              </w:rPr>
            </w:pPr>
            <w:r w:rsidRPr="006E46CF">
              <w:rPr>
                <w:rFonts w:ascii="Arial Narrow" w:eastAsia="Times New Roman" w:hAnsi="Arial Narrow" w:cs="Calibri"/>
                <w:color w:val="000000"/>
                <w:lang w:eastAsia="cs-CZ"/>
              </w:rPr>
              <w:t> </w:t>
            </w:r>
          </w:p>
        </w:tc>
      </w:tr>
      <w:tr w:rsidR="006E46CF" w:rsidRPr="006E46CF" w14:paraId="4A0F2307" w14:textId="77777777" w:rsidTr="006E46CF">
        <w:trPr>
          <w:trHeight w:val="315"/>
        </w:trPr>
        <w:tc>
          <w:tcPr>
            <w:tcW w:w="4860" w:type="dxa"/>
            <w:gridSpan w:val="2"/>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BD9F7CF" w14:textId="77777777" w:rsidR="006E46CF" w:rsidRPr="006E46CF" w:rsidRDefault="006E46CF" w:rsidP="006E46CF">
            <w:pPr>
              <w:spacing w:after="0" w:line="240" w:lineRule="auto"/>
              <w:rPr>
                <w:rFonts w:ascii="Arial Narrow" w:eastAsia="Times New Roman" w:hAnsi="Arial Narrow" w:cs="Calibri"/>
                <w:b/>
                <w:bCs/>
                <w:color w:val="000000"/>
                <w:sz w:val="24"/>
                <w:szCs w:val="24"/>
                <w:lang w:eastAsia="cs-CZ"/>
              </w:rPr>
            </w:pPr>
            <w:r w:rsidRPr="006E46CF">
              <w:rPr>
                <w:rFonts w:ascii="Arial Narrow" w:eastAsia="Times New Roman" w:hAnsi="Arial Narrow" w:cs="Calibri"/>
                <w:b/>
                <w:bCs/>
                <w:color w:val="000000"/>
                <w:sz w:val="24"/>
                <w:szCs w:val="24"/>
                <w:lang w:eastAsia="cs-CZ"/>
              </w:rPr>
              <w:t xml:space="preserve">Celková </w:t>
            </w:r>
            <w:proofErr w:type="gramStart"/>
            <w:r w:rsidRPr="006E46CF">
              <w:rPr>
                <w:rFonts w:ascii="Arial Narrow" w:eastAsia="Times New Roman" w:hAnsi="Arial Narrow" w:cs="Calibri"/>
                <w:b/>
                <w:bCs/>
                <w:color w:val="000000"/>
                <w:sz w:val="24"/>
                <w:szCs w:val="24"/>
                <w:lang w:eastAsia="cs-CZ"/>
              </w:rPr>
              <w:t>modelová  cena</w:t>
            </w:r>
            <w:proofErr w:type="gramEnd"/>
            <w:r w:rsidRPr="006E46CF">
              <w:rPr>
                <w:rFonts w:ascii="Arial Narrow" w:eastAsia="Times New Roman" w:hAnsi="Arial Narrow" w:cs="Calibri"/>
                <w:b/>
                <w:bCs/>
                <w:color w:val="000000"/>
                <w:sz w:val="24"/>
                <w:szCs w:val="24"/>
                <w:lang w:eastAsia="cs-CZ"/>
              </w:rPr>
              <w:t xml:space="preserve"> za 24 měsíců</w:t>
            </w:r>
          </w:p>
        </w:tc>
        <w:tc>
          <w:tcPr>
            <w:tcW w:w="1660" w:type="dxa"/>
            <w:tcBorders>
              <w:top w:val="nil"/>
              <w:left w:val="nil"/>
              <w:bottom w:val="single" w:sz="4" w:space="0" w:color="auto"/>
              <w:right w:val="single" w:sz="4" w:space="0" w:color="auto"/>
            </w:tcBorders>
            <w:shd w:val="clear" w:color="000000" w:fill="C4D79B"/>
            <w:noWrap/>
            <w:vAlign w:val="bottom"/>
            <w:hideMark/>
          </w:tcPr>
          <w:p w14:paraId="3404A20E" w14:textId="77777777" w:rsidR="006E46CF" w:rsidRPr="006E46CF" w:rsidRDefault="006E46CF" w:rsidP="006E46CF">
            <w:pPr>
              <w:spacing w:after="0" w:line="240" w:lineRule="auto"/>
              <w:rPr>
                <w:rFonts w:ascii="Arial Narrow" w:eastAsia="Times New Roman" w:hAnsi="Arial Narrow" w:cs="Calibri"/>
                <w:b/>
                <w:bCs/>
                <w:color w:val="000000"/>
                <w:sz w:val="24"/>
                <w:szCs w:val="24"/>
                <w:lang w:eastAsia="cs-CZ"/>
              </w:rPr>
            </w:pPr>
            <w:r w:rsidRPr="006E46CF">
              <w:rPr>
                <w:rFonts w:ascii="Arial Narrow" w:eastAsia="Times New Roman" w:hAnsi="Arial Narrow" w:cs="Calibri"/>
                <w:b/>
                <w:bCs/>
                <w:color w:val="000000"/>
                <w:sz w:val="24"/>
                <w:szCs w:val="24"/>
                <w:lang w:eastAsia="cs-CZ"/>
              </w:rPr>
              <w:t> </w:t>
            </w:r>
          </w:p>
        </w:tc>
        <w:tc>
          <w:tcPr>
            <w:tcW w:w="1560" w:type="dxa"/>
            <w:tcBorders>
              <w:top w:val="nil"/>
              <w:left w:val="nil"/>
              <w:bottom w:val="single" w:sz="4" w:space="0" w:color="auto"/>
              <w:right w:val="single" w:sz="4" w:space="0" w:color="auto"/>
            </w:tcBorders>
            <w:shd w:val="clear" w:color="000000" w:fill="C4D79B"/>
            <w:noWrap/>
            <w:vAlign w:val="bottom"/>
            <w:hideMark/>
          </w:tcPr>
          <w:p w14:paraId="30C9D578" w14:textId="77777777" w:rsidR="006E46CF" w:rsidRPr="006E46CF" w:rsidRDefault="006E46CF" w:rsidP="006E46CF">
            <w:pPr>
              <w:spacing w:after="0" w:line="240" w:lineRule="auto"/>
              <w:jc w:val="right"/>
              <w:rPr>
                <w:rFonts w:ascii="Arial Narrow" w:eastAsia="Times New Roman" w:hAnsi="Arial Narrow" w:cs="Calibri"/>
                <w:b/>
                <w:bCs/>
                <w:color w:val="000000"/>
                <w:sz w:val="24"/>
                <w:szCs w:val="24"/>
                <w:lang w:eastAsia="cs-CZ"/>
              </w:rPr>
            </w:pPr>
            <w:r w:rsidRPr="006E46CF">
              <w:rPr>
                <w:rFonts w:ascii="Arial Narrow" w:eastAsia="Times New Roman" w:hAnsi="Arial Narrow" w:cs="Calibri"/>
                <w:b/>
                <w:bCs/>
                <w:color w:val="000000"/>
                <w:sz w:val="24"/>
                <w:szCs w:val="24"/>
                <w:lang w:eastAsia="cs-CZ"/>
              </w:rPr>
              <w:t>486 121,60</w:t>
            </w:r>
          </w:p>
        </w:tc>
      </w:tr>
    </w:tbl>
    <w:p w14:paraId="142E0B5F" w14:textId="77777777" w:rsidR="006E46CF" w:rsidRDefault="006E46CF" w:rsidP="006E46CF">
      <w:pPr>
        <w:spacing w:after="120" w:line="240" w:lineRule="auto"/>
        <w:jc w:val="both"/>
      </w:pPr>
    </w:p>
    <w:sectPr w:rsidR="006E46C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4988" w14:textId="77777777" w:rsidR="00BD7F20" w:rsidRDefault="00BD7F20" w:rsidP="00B63A4D">
      <w:pPr>
        <w:spacing w:after="0" w:line="240" w:lineRule="auto"/>
      </w:pPr>
      <w:r>
        <w:separator/>
      </w:r>
    </w:p>
  </w:endnote>
  <w:endnote w:type="continuationSeparator" w:id="0">
    <w:p w14:paraId="0E1D79B6" w14:textId="77777777" w:rsidR="00BD7F20" w:rsidRDefault="00BD7F20" w:rsidP="00B6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51699"/>
      <w:docPartObj>
        <w:docPartGallery w:val="Page Numbers (Bottom of Page)"/>
        <w:docPartUnique/>
      </w:docPartObj>
    </w:sdtPr>
    <w:sdtContent>
      <w:sdt>
        <w:sdtPr>
          <w:id w:val="-1769616900"/>
          <w:docPartObj>
            <w:docPartGallery w:val="Page Numbers (Top of Page)"/>
            <w:docPartUnique/>
          </w:docPartObj>
        </w:sdtPr>
        <w:sdtContent>
          <w:p w14:paraId="6EA9F70F" w14:textId="67A8F128" w:rsidR="00B63A4D" w:rsidRDefault="00B63A4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F3D56">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F3D56">
              <w:rPr>
                <w:b/>
                <w:bCs/>
                <w:noProof/>
              </w:rPr>
              <w:t>15</w:t>
            </w:r>
            <w:r>
              <w:rPr>
                <w:b/>
                <w:bCs/>
                <w:sz w:val="24"/>
                <w:szCs w:val="24"/>
              </w:rPr>
              <w:fldChar w:fldCharType="end"/>
            </w:r>
          </w:p>
        </w:sdtContent>
      </w:sdt>
    </w:sdtContent>
  </w:sdt>
  <w:p w14:paraId="0977FC9A" w14:textId="77777777" w:rsidR="00B63A4D" w:rsidRDefault="00B63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50D6" w14:textId="77777777" w:rsidR="00BD7F20" w:rsidRDefault="00BD7F20" w:rsidP="00B63A4D">
      <w:pPr>
        <w:spacing w:after="0" w:line="240" w:lineRule="auto"/>
      </w:pPr>
      <w:r>
        <w:separator/>
      </w:r>
    </w:p>
  </w:footnote>
  <w:footnote w:type="continuationSeparator" w:id="0">
    <w:p w14:paraId="7E8ED762" w14:textId="77777777" w:rsidR="00BD7F20" w:rsidRDefault="00BD7F20" w:rsidP="00B63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251"/>
    <w:multiLevelType w:val="hybridMultilevel"/>
    <w:tmpl w:val="57D0406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C70E6"/>
    <w:multiLevelType w:val="hybridMultilevel"/>
    <w:tmpl w:val="FA3A1CBE"/>
    <w:lvl w:ilvl="0" w:tplc="D53A96B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0B5C074D"/>
    <w:multiLevelType w:val="hybridMultilevel"/>
    <w:tmpl w:val="678CDE52"/>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657F2"/>
    <w:multiLevelType w:val="hybridMultilevel"/>
    <w:tmpl w:val="6CC41F00"/>
    <w:lvl w:ilvl="0" w:tplc="3CD4FC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9C3AC2"/>
    <w:multiLevelType w:val="hybridMultilevel"/>
    <w:tmpl w:val="2848A29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E21171"/>
    <w:multiLevelType w:val="hybridMultilevel"/>
    <w:tmpl w:val="B51693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606"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040FD0"/>
    <w:multiLevelType w:val="hybridMultilevel"/>
    <w:tmpl w:val="8D428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CA3D26"/>
    <w:multiLevelType w:val="hybridMultilevel"/>
    <w:tmpl w:val="3830F4A4"/>
    <w:lvl w:ilvl="0" w:tplc="04050011">
      <w:start w:val="1"/>
      <w:numFmt w:val="decimal"/>
      <w:lvlText w:val="%1)"/>
      <w:lvlJc w:val="left"/>
      <w:pPr>
        <w:ind w:left="720" w:hanging="360"/>
      </w:pPr>
      <w:rPr>
        <w:rFonts w:hint="default"/>
      </w:rPr>
    </w:lvl>
    <w:lvl w:ilvl="1" w:tplc="F1D62B0C">
      <w:start w:val="1"/>
      <w:numFmt w:val="lowerLetter"/>
      <w:lvlText w:val="%2)"/>
      <w:lvlJc w:val="left"/>
      <w:pPr>
        <w:ind w:left="1440" w:hanging="360"/>
      </w:pPr>
      <w:rPr>
        <w:rFonts w:hint="default"/>
      </w:rPr>
    </w:lvl>
    <w:lvl w:ilvl="2" w:tplc="01E87434">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D85172"/>
    <w:multiLevelType w:val="hybridMultilevel"/>
    <w:tmpl w:val="6F46719C"/>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E406D7"/>
    <w:multiLevelType w:val="hybridMultilevel"/>
    <w:tmpl w:val="2932CB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47BB3"/>
    <w:multiLevelType w:val="hybridMultilevel"/>
    <w:tmpl w:val="852C650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37B46"/>
    <w:multiLevelType w:val="hybridMultilevel"/>
    <w:tmpl w:val="C72ED4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9C064C"/>
    <w:multiLevelType w:val="hybridMultilevel"/>
    <w:tmpl w:val="7F26549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FC6532"/>
    <w:multiLevelType w:val="hybridMultilevel"/>
    <w:tmpl w:val="083641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F157E2"/>
    <w:multiLevelType w:val="hybridMultilevel"/>
    <w:tmpl w:val="BD70284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431F21"/>
    <w:multiLevelType w:val="hybridMultilevel"/>
    <w:tmpl w:val="9A96DA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6F189A"/>
    <w:multiLevelType w:val="hybridMultilevel"/>
    <w:tmpl w:val="9CA62532"/>
    <w:lvl w:ilvl="0" w:tplc="04050011">
      <w:start w:val="1"/>
      <w:numFmt w:val="decimal"/>
      <w:lvlText w:val="%1)"/>
      <w:lvlJc w:val="left"/>
      <w:pPr>
        <w:ind w:left="720" w:hanging="360"/>
      </w:pPr>
      <w:rPr>
        <w:rFonts w:hint="default"/>
      </w:rPr>
    </w:lvl>
    <w:lvl w:ilvl="1" w:tplc="673865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226A98"/>
    <w:multiLevelType w:val="hybridMultilevel"/>
    <w:tmpl w:val="7A4AD9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9827D1"/>
    <w:multiLevelType w:val="hybridMultilevel"/>
    <w:tmpl w:val="4FB066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33280"/>
    <w:multiLevelType w:val="hybridMultilevel"/>
    <w:tmpl w:val="0D664B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E657B0"/>
    <w:multiLevelType w:val="hybridMultilevel"/>
    <w:tmpl w:val="6AA80D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D10BED"/>
    <w:multiLevelType w:val="hybridMultilevel"/>
    <w:tmpl w:val="B414FA80"/>
    <w:lvl w:ilvl="0" w:tplc="55E810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7F1926"/>
    <w:multiLevelType w:val="hybridMultilevel"/>
    <w:tmpl w:val="FBD4850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7EA2D5E"/>
    <w:multiLevelType w:val="hybridMultilevel"/>
    <w:tmpl w:val="16E824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D48CBD4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7713644">
    <w:abstractNumId w:val="14"/>
  </w:num>
  <w:num w:numId="2" w16cid:durableId="426535967">
    <w:abstractNumId w:val="17"/>
  </w:num>
  <w:num w:numId="3" w16cid:durableId="610016730">
    <w:abstractNumId w:val="23"/>
  </w:num>
  <w:num w:numId="4" w16cid:durableId="1781340974">
    <w:abstractNumId w:val="20"/>
  </w:num>
  <w:num w:numId="5" w16cid:durableId="352462255">
    <w:abstractNumId w:val="1"/>
  </w:num>
  <w:num w:numId="6" w16cid:durableId="50464541">
    <w:abstractNumId w:val="8"/>
  </w:num>
  <w:num w:numId="7" w16cid:durableId="1893538082">
    <w:abstractNumId w:val="21"/>
  </w:num>
  <w:num w:numId="8" w16cid:durableId="2001080085">
    <w:abstractNumId w:val="3"/>
  </w:num>
  <w:num w:numId="9" w16cid:durableId="1664820616">
    <w:abstractNumId w:val="13"/>
  </w:num>
  <w:num w:numId="10" w16cid:durableId="359476205">
    <w:abstractNumId w:val="5"/>
  </w:num>
  <w:num w:numId="11" w16cid:durableId="1656953655">
    <w:abstractNumId w:val="18"/>
  </w:num>
  <w:num w:numId="12" w16cid:durableId="2137984345">
    <w:abstractNumId w:val="15"/>
  </w:num>
  <w:num w:numId="13" w16cid:durableId="1977755313">
    <w:abstractNumId w:val="6"/>
  </w:num>
  <w:num w:numId="14" w16cid:durableId="6248633">
    <w:abstractNumId w:val="4"/>
  </w:num>
  <w:num w:numId="15" w16cid:durableId="2092313309">
    <w:abstractNumId w:val="0"/>
  </w:num>
  <w:num w:numId="16" w16cid:durableId="1302035760">
    <w:abstractNumId w:val="16"/>
  </w:num>
  <w:num w:numId="17" w16cid:durableId="563099491">
    <w:abstractNumId w:val="2"/>
  </w:num>
  <w:num w:numId="18" w16cid:durableId="1248150449">
    <w:abstractNumId w:val="7"/>
  </w:num>
  <w:num w:numId="19" w16cid:durableId="1263221604">
    <w:abstractNumId w:val="11"/>
  </w:num>
  <w:num w:numId="20" w16cid:durableId="47847238">
    <w:abstractNumId w:val="19"/>
  </w:num>
  <w:num w:numId="21" w16cid:durableId="404299403">
    <w:abstractNumId w:val="9"/>
  </w:num>
  <w:num w:numId="22" w16cid:durableId="466515205">
    <w:abstractNumId w:val="10"/>
  </w:num>
  <w:num w:numId="23" w16cid:durableId="1002201400">
    <w:abstractNumId w:val="22"/>
  </w:num>
  <w:num w:numId="24" w16cid:durableId="93866263">
    <w:abstractNumId w:val="12"/>
  </w:num>
  <w:num w:numId="25" w16cid:durableId="413823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3147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99"/>
    <w:rsid w:val="0006644D"/>
    <w:rsid w:val="000E12A1"/>
    <w:rsid w:val="000F14DF"/>
    <w:rsid w:val="001564F4"/>
    <w:rsid w:val="001907FC"/>
    <w:rsid w:val="001A05D1"/>
    <w:rsid w:val="001C65A4"/>
    <w:rsid w:val="001E6A9F"/>
    <w:rsid w:val="00201A17"/>
    <w:rsid w:val="002115FC"/>
    <w:rsid w:val="002226DC"/>
    <w:rsid w:val="00260CF8"/>
    <w:rsid w:val="00287C91"/>
    <w:rsid w:val="002A1E39"/>
    <w:rsid w:val="002D3495"/>
    <w:rsid w:val="00326F69"/>
    <w:rsid w:val="00330A3E"/>
    <w:rsid w:val="00357DC9"/>
    <w:rsid w:val="003C0E8A"/>
    <w:rsid w:val="003C62EC"/>
    <w:rsid w:val="003E296C"/>
    <w:rsid w:val="003F791A"/>
    <w:rsid w:val="004177B5"/>
    <w:rsid w:val="004347BC"/>
    <w:rsid w:val="00481D9D"/>
    <w:rsid w:val="004B588B"/>
    <w:rsid w:val="004C1FB6"/>
    <w:rsid w:val="004D557F"/>
    <w:rsid w:val="004F32A0"/>
    <w:rsid w:val="00514B15"/>
    <w:rsid w:val="0052621A"/>
    <w:rsid w:val="00580A51"/>
    <w:rsid w:val="005A7044"/>
    <w:rsid w:val="005B18B2"/>
    <w:rsid w:val="006171C8"/>
    <w:rsid w:val="0066453D"/>
    <w:rsid w:val="00682A71"/>
    <w:rsid w:val="006E46CF"/>
    <w:rsid w:val="00707C80"/>
    <w:rsid w:val="007D4D5E"/>
    <w:rsid w:val="0081471E"/>
    <w:rsid w:val="008406DB"/>
    <w:rsid w:val="00852D4D"/>
    <w:rsid w:val="00864428"/>
    <w:rsid w:val="008F3D56"/>
    <w:rsid w:val="00901078"/>
    <w:rsid w:val="00914B4B"/>
    <w:rsid w:val="009A63E5"/>
    <w:rsid w:val="00A006D2"/>
    <w:rsid w:val="00A1265A"/>
    <w:rsid w:val="00A23233"/>
    <w:rsid w:val="00A2601F"/>
    <w:rsid w:val="00A66F11"/>
    <w:rsid w:val="00B20647"/>
    <w:rsid w:val="00B63A4D"/>
    <w:rsid w:val="00B72FC5"/>
    <w:rsid w:val="00B953BC"/>
    <w:rsid w:val="00BC53E4"/>
    <w:rsid w:val="00BD049C"/>
    <w:rsid w:val="00BD7F20"/>
    <w:rsid w:val="00BF5D9F"/>
    <w:rsid w:val="00C06DB3"/>
    <w:rsid w:val="00C453E5"/>
    <w:rsid w:val="00C624C5"/>
    <w:rsid w:val="00C86C68"/>
    <w:rsid w:val="00CA5586"/>
    <w:rsid w:val="00CE5197"/>
    <w:rsid w:val="00D21380"/>
    <w:rsid w:val="00D224E2"/>
    <w:rsid w:val="00D231D2"/>
    <w:rsid w:val="00D36A99"/>
    <w:rsid w:val="00D84D79"/>
    <w:rsid w:val="00D93261"/>
    <w:rsid w:val="00D95D36"/>
    <w:rsid w:val="00DA4E86"/>
    <w:rsid w:val="00DB666B"/>
    <w:rsid w:val="00DE2001"/>
    <w:rsid w:val="00DE5652"/>
    <w:rsid w:val="00E13A2F"/>
    <w:rsid w:val="00E71CDB"/>
    <w:rsid w:val="00E83FBD"/>
    <w:rsid w:val="00E91090"/>
    <w:rsid w:val="00E9744E"/>
    <w:rsid w:val="00EA6235"/>
    <w:rsid w:val="00F206D4"/>
    <w:rsid w:val="00F40FB0"/>
    <w:rsid w:val="00F45265"/>
    <w:rsid w:val="00F47EAF"/>
    <w:rsid w:val="00FB6210"/>
    <w:rsid w:val="00FD2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5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6A99"/>
    <w:pPr>
      <w:ind w:left="720"/>
      <w:contextualSpacing/>
    </w:pPr>
  </w:style>
  <w:style w:type="paragraph" w:styleId="Zhlav">
    <w:name w:val="header"/>
    <w:basedOn w:val="Normln"/>
    <w:link w:val="ZhlavChar"/>
    <w:uiPriority w:val="99"/>
    <w:unhideWhenUsed/>
    <w:rsid w:val="00B63A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A4D"/>
  </w:style>
  <w:style w:type="paragraph" w:styleId="Zpat">
    <w:name w:val="footer"/>
    <w:basedOn w:val="Normln"/>
    <w:link w:val="ZpatChar"/>
    <w:uiPriority w:val="99"/>
    <w:unhideWhenUsed/>
    <w:rsid w:val="00B63A4D"/>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A4D"/>
  </w:style>
  <w:style w:type="paragraph" w:styleId="Textbubliny">
    <w:name w:val="Balloon Text"/>
    <w:basedOn w:val="Normln"/>
    <w:link w:val="TextbublinyChar"/>
    <w:uiPriority w:val="99"/>
    <w:semiHidden/>
    <w:unhideWhenUsed/>
    <w:rsid w:val="000E12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2A1"/>
    <w:rPr>
      <w:rFonts w:ascii="Segoe UI" w:hAnsi="Segoe UI" w:cs="Segoe UI"/>
      <w:sz w:val="18"/>
      <w:szCs w:val="18"/>
    </w:rPr>
  </w:style>
  <w:style w:type="character" w:styleId="Odkaznakoment">
    <w:name w:val="annotation reference"/>
    <w:basedOn w:val="Standardnpsmoodstavce"/>
    <w:uiPriority w:val="99"/>
    <w:semiHidden/>
    <w:unhideWhenUsed/>
    <w:rsid w:val="000E12A1"/>
    <w:rPr>
      <w:sz w:val="16"/>
      <w:szCs w:val="16"/>
    </w:rPr>
  </w:style>
  <w:style w:type="paragraph" w:styleId="Textkomente">
    <w:name w:val="annotation text"/>
    <w:basedOn w:val="Normln"/>
    <w:link w:val="TextkomenteChar"/>
    <w:uiPriority w:val="99"/>
    <w:unhideWhenUsed/>
    <w:rsid w:val="000E12A1"/>
    <w:pPr>
      <w:spacing w:line="240" w:lineRule="auto"/>
    </w:pPr>
    <w:rPr>
      <w:sz w:val="20"/>
      <w:szCs w:val="20"/>
    </w:rPr>
  </w:style>
  <w:style w:type="character" w:customStyle="1" w:styleId="TextkomenteChar">
    <w:name w:val="Text komentáře Char"/>
    <w:basedOn w:val="Standardnpsmoodstavce"/>
    <w:link w:val="Textkomente"/>
    <w:uiPriority w:val="99"/>
    <w:rsid w:val="000E12A1"/>
    <w:rPr>
      <w:sz w:val="20"/>
      <w:szCs w:val="20"/>
    </w:rPr>
  </w:style>
  <w:style w:type="paragraph" w:styleId="Pedmtkomente">
    <w:name w:val="annotation subject"/>
    <w:basedOn w:val="Textkomente"/>
    <w:next w:val="Textkomente"/>
    <w:link w:val="PedmtkomenteChar"/>
    <w:uiPriority w:val="99"/>
    <w:semiHidden/>
    <w:unhideWhenUsed/>
    <w:rsid w:val="000E12A1"/>
    <w:rPr>
      <w:b/>
      <w:bCs/>
    </w:rPr>
  </w:style>
  <w:style w:type="character" w:customStyle="1" w:styleId="PedmtkomenteChar">
    <w:name w:val="Předmět komentáře Char"/>
    <w:basedOn w:val="TextkomenteChar"/>
    <w:link w:val="Pedmtkomente"/>
    <w:uiPriority w:val="99"/>
    <w:semiHidden/>
    <w:rsid w:val="000E12A1"/>
    <w:rPr>
      <w:b/>
      <w:bCs/>
      <w:sz w:val="20"/>
      <w:szCs w:val="20"/>
    </w:rPr>
  </w:style>
  <w:style w:type="character" w:styleId="Hypertextovodkaz">
    <w:name w:val="Hyperlink"/>
    <w:basedOn w:val="Standardnpsmoodstavce"/>
    <w:uiPriority w:val="99"/>
    <w:unhideWhenUsed/>
    <w:rsid w:val="00D84D79"/>
    <w:rPr>
      <w:color w:val="0000FF"/>
      <w:u w:val="single"/>
    </w:rPr>
  </w:style>
  <w:style w:type="paragraph" w:customStyle="1" w:styleId="Default">
    <w:name w:val="Default"/>
    <w:rsid w:val="00E83FBD"/>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F7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a@rect.m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E2EEB-9423-4AE1-8ACB-CB85D934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5293</Words>
  <Characters>31232</Characters>
  <Application>Microsoft Office Word</Application>
  <DocSecurity>0</DocSecurity>
  <Lines>260</Lines>
  <Paragraphs>72</Paragraphs>
  <ScaleCrop>false</ScaleCrop>
  <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2023-02-06T08:44:00Z</dcterms:created>
  <dcterms:modified xsi:type="dcterms:W3CDTF">2023-02-06T08:44:00Z</dcterms:modified>
</cp:coreProperties>
</file>