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A0" w:rsidRDefault="007358BC">
      <w:pPr>
        <w:spacing w:line="360" w:lineRule="exact"/>
      </w:pPr>
      <w:r>
        <w:rPr>
          <w:noProof/>
          <w:lang w:bidi="ar-SA"/>
        </w:rPr>
        <mc:AlternateContent>
          <mc:Choice Requires="wps">
            <w:drawing>
              <wp:anchor distT="0" distB="0" distL="63500" distR="63500" simplePos="0" relativeHeight="251648512" behindDoc="0" locked="0" layoutInCell="1" allowOverlap="1">
                <wp:simplePos x="0" y="0"/>
                <wp:positionH relativeFrom="margin">
                  <wp:posOffset>713105</wp:posOffset>
                </wp:positionH>
                <wp:positionV relativeFrom="paragraph">
                  <wp:posOffset>280670</wp:posOffset>
                </wp:positionV>
                <wp:extent cx="3502025" cy="344170"/>
                <wp:effectExtent l="0" t="0" r="4445"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Nadpis3"/>
                              <w:keepNext/>
                              <w:keepLines/>
                              <w:shd w:val="clear" w:color="auto" w:fill="auto"/>
                              <w:spacing w:after="162" w:line="220" w:lineRule="exact"/>
                            </w:pPr>
                            <w:bookmarkStart w:id="0" w:name="bookmark0"/>
                            <w:r>
                              <w:t>Smlouva o poskytování telekomunikačních služeb</w:t>
                            </w:r>
                            <w:bookmarkEnd w:id="0"/>
                          </w:p>
                          <w:p w:rsidR="00DE77A0" w:rsidRDefault="00264F30">
                            <w:pPr>
                              <w:pStyle w:val="Zkladntext20"/>
                              <w:shd w:val="clear" w:color="auto" w:fill="auto"/>
                              <w:tabs>
                                <w:tab w:val="left" w:pos="1546"/>
                                <w:tab w:val="left" w:leader="underscore" w:pos="5486"/>
                              </w:tabs>
                              <w:spacing w:before="0" w:line="160" w:lineRule="exact"/>
                              <w:ind w:firstLine="0"/>
                            </w:pPr>
                            <w:r>
                              <w:rPr>
                                <w:rStyle w:val="Zkladntext2Exact0"/>
                              </w:rPr>
                              <w:t>Číslo smlouvy:</w:t>
                            </w:r>
                            <w:r>
                              <w:rPr>
                                <w:rStyle w:val="Zkladntext2Exact0"/>
                              </w:rPr>
                              <w:tab/>
                              <w:t>3010304hub/2015 Interní číslo:</w:t>
                            </w:r>
                            <w:r>
                              <w:rPr>
                                <w:rStyle w:val="Zkladn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15pt;margin-top:22.1pt;width:275.75pt;height:27.1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" filled="f" stroked="f">
                <v:textbox style="mso-fit-shape-to-text:t" inset="0,0,0,0">
                  <w:txbxContent>
                    <w:p w:rsidR="00DE77A0" w:rsidRDefault="00264F30">
                      <w:pPr>
                        <w:pStyle w:val="Nadpis3"/>
                        <w:keepNext/>
                        <w:keepLines/>
                        <w:shd w:val="clear" w:color="auto" w:fill="auto"/>
                        <w:spacing w:after="162" w:line="220" w:lineRule="exact"/>
                      </w:pPr>
                      <w:bookmarkStart w:id="1" w:name="bookmark0"/>
                      <w:r>
                        <w:t>Smlouva o poskytování telekomunikačních služeb</w:t>
                      </w:r>
                      <w:bookmarkEnd w:id="1"/>
                    </w:p>
                    <w:p w:rsidR="00DE77A0" w:rsidRDefault="00264F30">
                      <w:pPr>
                        <w:pStyle w:val="Zkladntext20"/>
                        <w:shd w:val="clear" w:color="auto" w:fill="auto"/>
                        <w:tabs>
                          <w:tab w:val="left" w:pos="1546"/>
                          <w:tab w:val="left" w:leader="underscore" w:pos="5486"/>
                        </w:tabs>
                        <w:spacing w:before="0" w:line="160" w:lineRule="exact"/>
                        <w:ind w:firstLine="0"/>
                      </w:pPr>
                      <w:r>
                        <w:rPr>
                          <w:rStyle w:val="Zkladntext2Exact0"/>
                        </w:rPr>
                        <w:t>Číslo smlouvy:</w:t>
                      </w:r>
                      <w:r>
                        <w:rPr>
                          <w:rStyle w:val="Zkladntext2Exact0"/>
                        </w:rPr>
                        <w:tab/>
                        <w:t>3010304hub/2015 Interní číslo:</w:t>
                      </w:r>
                      <w:r>
                        <w:rPr>
                          <w:rStyle w:val="Zkladntext2Exact"/>
                        </w:rPr>
                        <w:tab/>
                      </w:r>
                    </w:p>
                  </w:txbxContent>
                </v:textbox>
                <w10:wrap anchorx="margin"/>
              </v:shape>
            </w:pict>
          </mc:Fallback>
        </mc:AlternateContent>
      </w:r>
      <w:r>
        <w:rPr>
          <w:noProof/>
          <w:lang w:bidi="ar-SA"/>
        </w:rPr>
        <w:drawing>
          <wp:anchor distT="0" distB="0" distL="63500" distR="63500" simplePos="0" relativeHeight="251649536" behindDoc="1" locked="0" layoutInCell="1" allowOverlap="1">
            <wp:simplePos x="0" y="0"/>
            <wp:positionH relativeFrom="margin">
              <wp:posOffset>4910455</wp:posOffset>
            </wp:positionH>
            <wp:positionV relativeFrom="paragraph">
              <wp:posOffset>48895</wp:posOffset>
            </wp:positionV>
            <wp:extent cx="1066800" cy="640080"/>
            <wp:effectExtent l="0" t="0" r="0" b="7620"/>
            <wp:wrapNone/>
            <wp:docPr id="19" name="obrázek 4" descr="C:\Users\RENATA~1.PAV\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ATA~1.PAV\AppData\Local\Temp\FineReader12.00\media\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0560" behindDoc="0" locked="0" layoutInCell="1" allowOverlap="1">
                <wp:simplePos x="0" y="0"/>
                <wp:positionH relativeFrom="margin">
                  <wp:posOffset>682625</wp:posOffset>
                </wp:positionH>
                <wp:positionV relativeFrom="paragraph">
                  <wp:posOffset>694690</wp:posOffset>
                </wp:positionV>
                <wp:extent cx="5279390" cy="337185"/>
                <wp:effectExtent l="0" t="4445" r="635" b="127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Zkladntext20"/>
                              <w:shd w:val="clear" w:color="auto" w:fill="auto"/>
                              <w:tabs>
                                <w:tab w:val="left" w:pos="7358"/>
                              </w:tabs>
                              <w:spacing w:before="0" w:after="7" w:line="160" w:lineRule="exact"/>
                              <w:ind w:firstLine="0"/>
                            </w:pPr>
                            <w:r>
                              <w:rPr>
                                <w:rStyle w:val="Zkladntext2Exact"/>
                              </w:rPr>
                              <w:t>A. Poskytovatel:</w:t>
                            </w:r>
                            <w:r>
                              <w:rPr>
                                <w:rStyle w:val="Zkladntext2Exact"/>
                              </w:rPr>
                              <w:tab/>
                            </w:r>
                            <w:r>
                              <w:rPr>
                                <w:rStyle w:val="Zkladntext2Exact"/>
                                <w:vertAlign w:val="superscript"/>
                              </w:rPr>
                              <w:t>,nternet</w:t>
                            </w:r>
                          </w:p>
                          <w:p w:rsidR="00DE77A0" w:rsidRDefault="00264F30">
                            <w:pPr>
                              <w:pStyle w:val="Zkladntext3"/>
                              <w:shd w:val="clear" w:color="auto" w:fill="auto"/>
                              <w:spacing w:before="0"/>
                            </w:pPr>
                            <w:r>
                              <w:t xml:space="preserve">Sídlo: NWT a.s., nám. Míru 1217,768 24 Hulín, IČ: 63469511, DIČ: CZ63469511, zapsána u Krajského obchodního soudu v Brně, oddíl B, vložka 6207. Tel.: 573 505 029, fax: 573 505 011, e-mail: </w:t>
                            </w:r>
                            <w:hyperlink r:id="rId8" w:history="1">
                              <w:r>
                                <w:rPr>
                                  <w:rStyle w:val="Hypertextovodkaz"/>
                                  <w:lang w:val="en-US" w:eastAsia="en-US" w:bidi="en-US"/>
                                </w:rPr>
                                <w:t>reg@nwt.cz</w:t>
                              </w:r>
                            </w:hyperlink>
                            <w:r>
                              <w:rPr>
                                <w:lang w:val="en-US" w:eastAsia="en-US" w:bidi="en-US"/>
                              </w:rPr>
                              <w:t xml:space="preserve">, </w:t>
                            </w:r>
                            <w:r>
                              <w:t>bankovní spojení: UniCr</w:t>
                            </w:r>
                            <w:r>
                              <w:t>edit čú: 2104434590/2700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3.75pt;margin-top:54.7pt;width:415.7pt;height:26.5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Y0sQ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" filled="f" stroked="f">
                <v:textbox style="mso-fit-shape-to-text:t" inset="0,0,0,0">
                  <w:txbxContent>
                    <w:p w:rsidR="00DE77A0" w:rsidRDefault="00264F30">
                      <w:pPr>
                        <w:pStyle w:val="Zkladntext20"/>
                        <w:shd w:val="clear" w:color="auto" w:fill="auto"/>
                        <w:tabs>
                          <w:tab w:val="left" w:pos="7358"/>
                        </w:tabs>
                        <w:spacing w:before="0" w:after="7" w:line="160" w:lineRule="exact"/>
                        <w:ind w:firstLine="0"/>
                      </w:pPr>
                      <w:r>
                        <w:rPr>
                          <w:rStyle w:val="Zkladntext2Exact"/>
                        </w:rPr>
                        <w:t>A. Poskytovatel:</w:t>
                      </w:r>
                      <w:r>
                        <w:rPr>
                          <w:rStyle w:val="Zkladntext2Exact"/>
                        </w:rPr>
                        <w:tab/>
                      </w:r>
                      <w:r>
                        <w:rPr>
                          <w:rStyle w:val="Zkladntext2Exact"/>
                          <w:vertAlign w:val="superscript"/>
                        </w:rPr>
                        <w:t>,nternet</w:t>
                      </w:r>
                    </w:p>
                    <w:p w:rsidR="00DE77A0" w:rsidRDefault="00264F30">
                      <w:pPr>
                        <w:pStyle w:val="Zkladntext3"/>
                        <w:shd w:val="clear" w:color="auto" w:fill="auto"/>
                        <w:spacing w:before="0"/>
                      </w:pPr>
                      <w:r>
                        <w:t xml:space="preserve">Sídlo: NWT a.s., nám. Míru 1217,768 24 Hulín, IČ: 63469511, DIČ: CZ63469511, zapsána u Krajského obchodního soudu v Brně, oddíl B, vložka 6207. Tel.: 573 505 029, fax: 573 505 011, e-mail: </w:t>
                      </w:r>
                      <w:hyperlink r:id="rId9" w:history="1">
                        <w:r>
                          <w:rPr>
                            <w:rStyle w:val="Hypertextovodkaz"/>
                            <w:lang w:val="en-US" w:eastAsia="en-US" w:bidi="en-US"/>
                          </w:rPr>
                          <w:t>reg@nwt.cz</w:t>
                        </w:r>
                      </w:hyperlink>
                      <w:r>
                        <w:rPr>
                          <w:lang w:val="en-US" w:eastAsia="en-US" w:bidi="en-US"/>
                        </w:rPr>
                        <w:t xml:space="preserve">, </w:t>
                      </w:r>
                      <w:r>
                        <w:t>bankovní spojení: UniCr</w:t>
                      </w:r>
                      <w:r>
                        <w:t>edit čú: 2104434590/2700</w:t>
                      </w:r>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simplePos x="0" y="0"/>
                <wp:positionH relativeFrom="margin">
                  <wp:posOffset>704215</wp:posOffset>
                </wp:positionH>
                <wp:positionV relativeFrom="paragraph">
                  <wp:posOffset>1249680</wp:posOffset>
                </wp:positionV>
                <wp:extent cx="5358130" cy="99504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488"/>
                              <w:gridCol w:w="3245"/>
                              <w:gridCol w:w="984"/>
                              <w:gridCol w:w="2722"/>
                            </w:tblGrid>
                            <w:tr w:rsidR="00DE77A0">
                              <w:tblPrEx>
                                <w:tblCellMar>
                                  <w:top w:w="0" w:type="dxa"/>
                                  <w:bottom w:w="0" w:type="dxa"/>
                                </w:tblCellMar>
                              </w:tblPrEx>
                              <w:trPr>
                                <w:trHeight w:hRule="exact" w:val="221"/>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B. Účastník:</w:t>
                                  </w:r>
                                </w:p>
                              </w:tc>
                              <w:tc>
                                <w:tcPr>
                                  <w:tcW w:w="6951" w:type="dxa"/>
                                  <w:gridSpan w:val="3"/>
                                  <w:tcBorders>
                                    <w:top w:val="single" w:sz="4" w:space="0" w:color="auto"/>
                                    <w:left w:val="single" w:sz="4" w:space="0" w:color="auto"/>
                                    <w:right w:val="single" w:sz="4" w:space="0" w:color="auto"/>
                                  </w:tcBorders>
                                  <w:shd w:val="clear" w:color="auto" w:fill="FFFFFF"/>
                                  <w:vAlign w:val="bottom"/>
                                </w:tcPr>
                                <w:p w:rsidR="00DE77A0" w:rsidRDefault="00264F30" w:rsidP="00CD552F">
                                  <w:pPr>
                                    <w:pStyle w:val="Zkladntext20"/>
                                    <w:shd w:val="clear" w:color="auto" w:fill="auto"/>
                                    <w:spacing w:before="0" w:line="160" w:lineRule="exact"/>
                                    <w:ind w:firstLine="0"/>
                                    <w:jc w:val="left"/>
                                  </w:pPr>
                                  <w:r>
                                    <w:rPr>
                                      <w:rStyle w:val="Zkladntext21"/>
                                    </w:rPr>
                                    <w:t>IČO 100568945 (DIČ |CZ00568945 [P</w:t>
                                  </w:r>
                                  <w:r w:rsidR="00CD552F">
                                    <w:rPr>
                                      <w:rStyle w:val="Zkladntext21"/>
                                    </w:rPr>
                                    <w:t>la</w:t>
                                  </w:r>
                                  <w:r>
                                    <w:rPr>
                                      <w:rStyle w:val="Zkladntext21"/>
                                    </w:rPr>
                                    <w:t>tceDPH | x |ano | [ne</w:t>
                                  </w:r>
                                </w:p>
                              </w:tc>
                            </w:tr>
                            <w:tr w:rsidR="00DE77A0">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(Obchodní) ¡méno</w:t>
                                  </w:r>
                                </w:p>
                              </w:tc>
                              <w:tc>
                                <w:tcPr>
                                  <w:tcW w:w="6951" w:type="dxa"/>
                                  <w:gridSpan w:val="3"/>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Střední škola - Centrum odborné přípravy technické Kroměříž</w:t>
                                  </w:r>
                                </w:p>
                              </w:tc>
                            </w:tr>
                            <w:tr w:rsidR="00DE77A0">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Sídlo (bydliště)</w:t>
                                  </w:r>
                                </w:p>
                              </w:tc>
                              <w:tc>
                                <w:tcPr>
                                  <w:tcW w:w="6951" w:type="dxa"/>
                                  <w:gridSpan w:val="3"/>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Nábělkova 539/3,767 01 Kroměříž |Tel.: | ¡Fax|</w:t>
                                  </w:r>
                                </w:p>
                              </w:tc>
                            </w:tr>
                            <w:tr w:rsidR="00DE77A0">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Registrace </w:t>
                                  </w:r>
                                  <w:r>
                                    <w:rPr>
                                      <w:rStyle w:val="Zkladntext21"/>
                                    </w:rPr>
                                    <w:t>OR/ŽL</w:t>
                                  </w:r>
                                </w:p>
                              </w:tc>
                              <w:tc>
                                <w:tcPr>
                                  <w:tcW w:w="6951" w:type="dxa"/>
                                  <w:gridSpan w:val="3"/>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331 - Příspěvková organizace</w:t>
                                  </w:r>
                                </w:p>
                              </w:tc>
                            </w:tr>
                            <w:tr w:rsidR="00DE77A0">
                              <w:tblPrEx>
                                <w:tblCellMar>
                                  <w:top w:w="0" w:type="dxa"/>
                                  <w:bottom w:w="0" w:type="dxa"/>
                                </w:tblCellMar>
                              </w:tblPrEx>
                              <w:trPr>
                                <w:trHeight w:hRule="exact" w:val="211"/>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Kontakní osoby</w:t>
                                  </w:r>
                                </w:p>
                              </w:tc>
                              <w:tc>
                                <w:tcPr>
                                  <w:tcW w:w="324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¡měno:</w:t>
                                  </w:r>
                                </w:p>
                              </w:tc>
                              <w:tc>
                                <w:tcPr>
                                  <w:tcW w:w="98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telefon:</w:t>
                                  </w:r>
                                </w:p>
                              </w:tc>
                              <w:tc>
                                <w:tcPr>
                                  <w:tcW w:w="2722" w:type="dxa"/>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email:</w:t>
                                  </w:r>
                                </w:p>
                              </w:tc>
                            </w:tr>
                            <w:tr w:rsidR="00DE77A0">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Oprávněná osoba</w:t>
                                  </w:r>
                                </w:p>
                              </w:tc>
                              <w:tc>
                                <w:tcPr>
                                  <w:tcW w:w="324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Ing. Bronislav Fuksa</w:t>
                                  </w:r>
                                </w:p>
                              </w:tc>
                              <w:tc>
                                <w:tcPr>
                                  <w:tcW w:w="98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731 555 007</w:t>
                                  </w:r>
                                </w:p>
                              </w:tc>
                              <w:tc>
                                <w:tcPr>
                                  <w:tcW w:w="2722" w:type="dxa"/>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50" w:lineRule="exact"/>
                                    <w:ind w:firstLine="0"/>
                                    <w:jc w:val="left"/>
                                  </w:pPr>
                                  <w:r>
                                    <w:rPr>
                                      <w:rStyle w:val="Zkladntext275pt"/>
                                    </w:rPr>
                                    <w:t>bronislav.fuksaOcoDtkm.cz</w:t>
                                  </w:r>
                                </w:p>
                              </w:tc>
                            </w:tr>
                            <w:tr w:rsidR="00DE77A0">
                              <w:tblPrEx>
                                <w:tblCellMar>
                                  <w:top w:w="0" w:type="dxa"/>
                                  <w:bottom w:w="0" w:type="dxa"/>
                                </w:tblCellMar>
                              </w:tblPrEx>
                              <w:trPr>
                                <w:trHeight w:hRule="exact" w:val="226"/>
                                <w:jc w:val="center"/>
                              </w:trPr>
                              <w:tc>
                                <w:tcPr>
                                  <w:tcW w:w="1488"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Kontakní osoba</w:t>
                                  </w:r>
                                </w:p>
                              </w:tc>
                              <w:tc>
                                <w:tcPr>
                                  <w:tcW w:w="3245"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Ivo Horák</w:t>
                                  </w:r>
                                </w:p>
                              </w:tc>
                              <w:tc>
                                <w:tcPr>
                                  <w:tcW w:w="984"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608 700 100</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CD552F" w:rsidP="00CD552F">
                                  <w:pPr>
                                    <w:pStyle w:val="Zkladntext20"/>
                                    <w:shd w:val="clear" w:color="auto" w:fill="auto"/>
                                    <w:spacing w:before="0" w:line="150" w:lineRule="exact"/>
                                    <w:ind w:firstLine="0"/>
                                    <w:jc w:val="left"/>
                                  </w:pPr>
                                  <w:hyperlink r:id="rId10" w:history="1">
                                    <w:r w:rsidRPr="006B7D89">
                                      <w:rPr>
                                        <w:rStyle w:val="Hypertextovodkaz"/>
                                        <w:lang w:val="en-US" w:eastAsia="en-US" w:bidi="en-US"/>
                                      </w:rPr>
                                      <w:t>horak@coptkm.cz</w:t>
                                    </w:r>
                                  </w:hyperlink>
                                </w:p>
                              </w:tc>
                            </w:tr>
                          </w:tbl>
                          <w:p w:rsidR="00DE77A0" w:rsidRDefault="00DE77A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5.45pt;margin-top:98.4pt;width:421.9pt;height:78.3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Prg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488"/>
                        <w:gridCol w:w="3245"/>
                        <w:gridCol w:w="984"/>
                        <w:gridCol w:w="2722"/>
                      </w:tblGrid>
                      <w:tr w:rsidR="00DE77A0">
                        <w:tblPrEx>
                          <w:tblCellMar>
                            <w:top w:w="0" w:type="dxa"/>
                            <w:bottom w:w="0" w:type="dxa"/>
                          </w:tblCellMar>
                        </w:tblPrEx>
                        <w:trPr>
                          <w:trHeight w:hRule="exact" w:val="221"/>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B. Účastník:</w:t>
                            </w:r>
                          </w:p>
                        </w:tc>
                        <w:tc>
                          <w:tcPr>
                            <w:tcW w:w="6951" w:type="dxa"/>
                            <w:gridSpan w:val="3"/>
                            <w:tcBorders>
                              <w:top w:val="single" w:sz="4" w:space="0" w:color="auto"/>
                              <w:left w:val="single" w:sz="4" w:space="0" w:color="auto"/>
                              <w:right w:val="single" w:sz="4" w:space="0" w:color="auto"/>
                            </w:tcBorders>
                            <w:shd w:val="clear" w:color="auto" w:fill="FFFFFF"/>
                            <w:vAlign w:val="bottom"/>
                          </w:tcPr>
                          <w:p w:rsidR="00DE77A0" w:rsidRDefault="00264F30" w:rsidP="00CD552F">
                            <w:pPr>
                              <w:pStyle w:val="Zkladntext20"/>
                              <w:shd w:val="clear" w:color="auto" w:fill="auto"/>
                              <w:spacing w:before="0" w:line="160" w:lineRule="exact"/>
                              <w:ind w:firstLine="0"/>
                              <w:jc w:val="left"/>
                            </w:pPr>
                            <w:r>
                              <w:rPr>
                                <w:rStyle w:val="Zkladntext21"/>
                              </w:rPr>
                              <w:t>IČO 100568945 (DIČ |CZ00568945 [P</w:t>
                            </w:r>
                            <w:r w:rsidR="00CD552F">
                              <w:rPr>
                                <w:rStyle w:val="Zkladntext21"/>
                              </w:rPr>
                              <w:t>la</w:t>
                            </w:r>
                            <w:r>
                              <w:rPr>
                                <w:rStyle w:val="Zkladntext21"/>
                              </w:rPr>
                              <w:t>tceDPH | x |ano | [ne</w:t>
                            </w:r>
                          </w:p>
                        </w:tc>
                      </w:tr>
                      <w:tr w:rsidR="00DE77A0">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(Obchodní) ¡méno</w:t>
                            </w:r>
                          </w:p>
                        </w:tc>
                        <w:tc>
                          <w:tcPr>
                            <w:tcW w:w="6951" w:type="dxa"/>
                            <w:gridSpan w:val="3"/>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Střední škola - Centrum odborné přípravy technické Kroměříž</w:t>
                            </w:r>
                          </w:p>
                        </w:tc>
                      </w:tr>
                      <w:tr w:rsidR="00DE77A0">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Sídlo (bydliště)</w:t>
                            </w:r>
                          </w:p>
                        </w:tc>
                        <w:tc>
                          <w:tcPr>
                            <w:tcW w:w="6951" w:type="dxa"/>
                            <w:gridSpan w:val="3"/>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Nábělkova 539/3,767 01 Kroměříž |Tel.: | ¡Fax|</w:t>
                            </w:r>
                          </w:p>
                        </w:tc>
                      </w:tr>
                      <w:tr w:rsidR="00DE77A0">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Registrace </w:t>
                            </w:r>
                            <w:r>
                              <w:rPr>
                                <w:rStyle w:val="Zkladntext21"/>
                              </w:rPr>
                              <w:t>OR/ŽL</w:t>
                            </w:r>
                          </w:p>
                        </w:tc>
                        <w:tc>
                          <w:tcPr>
                            <w:tcW w:w="6951" w:type="dxa"/>
                            <w:gridSpan w:val="3"/>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331 - Příspěvková organizace</w:t>
                            </w:r>
                          </w:p>
                        </w:tc>
                      </w:tr>
                      <w:tr w:rsidR="00DE77A0">
                        <w:tblPrEx>
                          <w:tblCellMar>
                            <w:top w:w="0" w:type="dxa"/>
                            <w:bottom w:w="0" w:type="dxa"/>
                          </w:tblCellMar>
                        </w:tblPrEx>
                        <w:trPr>
                          <w:trHeight w:hRule="exact" w:val="211"/>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Kontakní osoby</w:t>
                            </w:r>
                          </w:p>
                        </w:tc>
                        <w:tc>
                          <w:tcPr>
                            <w:tcW w:w="324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¡měno:</w:t>
                            </w:r>
                          </w:p>
                        </w:tc>
                        <w:tc>
                          <w:tcPr>
                            <w:tcW w:w="98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telefon:</w:t>
                            </w:r>
                          </w:p>
                        </w:tc>
                        <w:tc>
                          <w:tcPr>
                            <w:tcW w:w="2722" w:type="dxa"/>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email:</w:t>
                            </w:r>
                          </w:p>
                        </w:tc>
                      </w:tr>
                      <w:tr w:rsidR="00DE77A0">
                        <w:tblPrEx>
                          <w:tblCellMar>
                            <w:top w:w="0" w:type="dxa"/>
                            <w:bottom w:w="0" w:type="dxa"/>
                          </w:tblCellMar>
                        </w:tblPrEx>
                        <w:trPr>
                          <w:trHeight w:hRule="exact" w:val="216"/>
                          <w:jc w:val="center"/>
                        </w:trPr>
                        <w:tc>
                          <w:tcPr>
                            <w:tcW w:w="148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Oprávněná osoba</w:t>
                            </w:r>
                          </w:p>
                        </w:tc>
                        <w:tc>
                          <w:tcPr>
                            <w:tcW w:w="324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Ing. Bronislav Fuksa</w:t>
                            </w:r>
                          </w:p>
                        </w:tc>
                        <w:tc>
                          <w:tcPr>
                            <w:tcW w:w="98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731 555 007</w:t>
                            </w:r>
                          </w:p>
                        </w:tc>
                        <w:tc>
                          <w:tcPr>
                            <w:tcW w:w="2722" w:type="dxa"/>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50" w:lineRule="exact"/>
                              <w:ind w:firstLine="0"/>
                              <w:jc w:val="left"/>
                            </w:pPr>
                            <w:r>
                              <w:rPr>
                                <w:rStyle w:val="Zkladntext275pt"/>
                              </w:rPr>
                              <w:t>bronislav.fuksaOcoDtkm.cz</w:t>
                            </w:r>
                          </w:p>
                        </w:tc>
                      </w:tr>
                      <w:tr w:rsidR="00DE77A0">
                        <w:tblPrEx>
                          <w:tblCellMar>
                            <w:top w:w="0" w:type="dxa"/>
                            <w:bottom w:w="0" w:type="dxa"/>
                          </w:tblCellMar>
                        </w:tblPrEx>
                        <w:trPr>
                          <w:trHeight w:hRule="exact" w:val="226"/>
                          <w:jc w:val="center"/>
                        </w:trPr>
                        <w:tc>
                          <w:tcPr>
                            <w:tcW w:w="1488"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Kontakní osoba</w:t>
                            </w:r>
                          </w:p>
                        </w:tc>
                        <w:tc>
                          <w:tcPr>
                            <w:tcW w:w="3245"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Ivo Horák</w:t>
                            </w:r>
                          </w:p>
                        </w:tc>
                        <w:tc>
                          <w:tcPr>
                            <w:tcW w:w="984"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608 700 100</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CD552F" w:rsidP="00CD552F">
                            <w:pPr>
                              <w:pStyle w:val="Zkladntext20"/>
                              <w:shd w:val="clear" w:color="auto" w:fill="auto"/>
                              <w:spacing w:before="0" w:line="150" w:lineRule="exact"/>
                              <w:ind w:firstLine="0"/>
                              <w:jc w:val="left"/>
                            </w:pPr>
                            <w:hyperlink r:id="rId11" w:history="1">
                              <w:r w:rsidRPr="006B7D89">
                                <w:rPr>
                                  <w:rStyle w:val="Hypertextovodkaz"/>
                                  <w:lang w:val="en-US" w:eastAsia="en-US" w:bidi="en-US"/>
                                </w:rPr>
                                <w:t>horak@coptkm.cz</w:t>
                              </w:r>
                            </w:hyperlink>
                          </w:p>
                        </w:tc>
                      </w:tr>
                    </w:tbl>
                    <w:p w:rsidR="00DE77A0" w:rsidRDefault="00DE77A0">
                      <w:pPr>
                        <w:rPr>
                          <w:sz w:val="2"/>
                          <w:szCs w:val="2"/>
                        </w:rPr>
                      </w:pPr>
                    </w:p>
                  </w:txbxContent>
                </v:textbox>
                <w10:wrap anchorx="margin"/>
              </v:shape>
            </w:pict>
          </mc:Fallback>
        </mc:AlternateContent>
      </w: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602" w:lineRule="exact"/>
      </w:pPr>
    </w:p>
    <w:p w:rsidR="00DE77A0" w:rsidRDefault="00DE77A0">
      <w:pPr>
        <w:rPr>
          <w:sz w:val="2"/>
          <w:szCs w:val="2"/>
        </w:rPr>
        <w:sectPr w:rsidR="00DE77A0">
          <w:footerReference w:type="default" r:id="rId12"/>
          <w:type w:val="continuous"/>
          <w:pgSz w:w="11900" w:h="16840"/>
          <w:pgMar w:top="143" w:right="108" w:bottom="809" w:left="75" w:header="0" w:footer="3" w:gutter="0"/>
          <w:cols w:space="720"/>
          <w:noEndnote/>
          <w:docGrid w:linePitch="360"/>
        </w:sectPr>
      </w:pPr>
    </w:p>
    <w:p w:rsidR="00DE77A0" w:rsidRDefault="007358BC">
      <w:pPr>
        <w:rPr>
          <w:sz w:val="2"/>
          <w:szCs w:val="2"/>
        </w:rPr>
      </w:pPr>
      <w:r>
        <w:rPr>
          <w:noProof/>
          <w:lang w:bidi="ar-SA"/>
        </w:rPr>
        <mc:AlternateContent>
          <mc:Choice Requires="wps">
            <w:drawing>
              <wp:inline distT="0" distB="0" distL="0" distR="0">
                <wp:extent cx="7556500" cy="116205"/>
                <wp:effectExtent l="0" t="0" r="0" b="1270"/>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DE77A0"/>
                        </w:txbxContent>
                      </wps:txbx>
                      <wps:bodyPr rot="0" vert="horz" wrap="square" lIns="0" tIns="0" rIns="0" bIns="0" anchor="t" anchorCtr="0" upright="1">
                        <a:noAutofit/>
                      </wps:bodyPr>
                    </wps:wsp>
                  </a:graphicData>
                </a:graphic>
              </wp:inline>
            </w:drawing>
          </mc:Choice>
          <mc:Fallback>
            <w:pict>
              <v:shape id="Text Box 24" o:spid="_x0000_s1029" type="#_x0000_t202" style="width:59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7u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" filled="f" stroked="f">
                <v:textbox inset="0,0,0,0">
                  <w:txbxContent>
                    <w:p w:rsidR="00DE77A0" w:rsidRDefault="00DE77A0"/>
                  </w:txbxContent>
                </v:textbox>
                <w10:anchorlock/>
              </v:shape>
            </w:pict>
          </mc:Fallback>
        </mc:AlternateContent>
      </w:r>
      <w:r w:rsidR="00264F30">
        <w:t xml:space="preserve"> </w:t>
      </w:r>
    </w:p>
    <w:p w:rsidR="00DE77A0" w:rsidRDefault="00DE77A0">
      <w:pPr>
        <w:rPr>
          <w:sz w:val="2"/>
          <w:szCs w:val="2"/>
        </w:rPr>
        <w:sectPr w:rsidR="00DE77A0">
          <w:type w:val="continuous"/>
          <w:pgSz w:w="11900" w:h="16840"/>
          <w:pgMar w:top="3820" w:right="0" w:bottom="2178" w:left="0" w:header="0" w:footer="3" w:gutter="0"/>
          <w:cols w:space="720"/>
          <w:noEndnote/>
          <w:docGrid w:linePitch="360"/>
        </w:sectPr>
      </w:pPr>
    </w:p>
    <w:p w:rsidR="00DE77A0" w:rsidRDefault="00264F30">
      <w:pPr>
        <w:pStyle w:val="Zkladntext20"/>
        <w:shd w:val="clear" w:color="auto" w:fill="auto"/>
        <w:spacing w:before="0" w:after="4" w:line="160" w:lineRule="exact"/>
        <w:ind w:firstLine="0"/>
      </w:pPr>
      <w:r>
        <w:t>1. Předmět Smlouvy</w:t>
      </w:r>
    </w:p>
    <w:p w:rsidR="00DE77A0" w:rsidRDefault="00264F30">
      <w:pPr>
        <w:pStyle w:val="Zkladntext40"/>
        <w:numPr>
          <w:ilvl w:val="0"/>
          <w:numId w:val="1"/>
        </w:numPr>
        <w:shd w:val="clear" w:color="auto" w:fill="auto"/>
        <w:tabs>
          <w:tab w:val="left" w:pos="294"/>
        </w:tabs>
        <w:spacing w:before="0"/>
      </w:pPr>
      <w:r>
        <w:t>Tato Smlouva je rámcovou smlouvou, která umožňuje sdružit poskytování více Služeb Poskytovatele pod jednu zastřešující smlouvu. Služby samotné jsou pak stranami Smlouvy dohodn</w:t>
      </w:r>
      <w:r>
        <w:t>uty v jednotlivých Specifikacích služeb. Poskytovatel se touto Smlouvou zavazuje poskytovat Účastníkovi Služby dohodnuté ve Specifikacích služeb a Účastník se touto Smlouvou zavazuje platit cenu za poskytování Služeb.</w:t>
      </w:r>
    </w:p>
    <w:p w:rsidR="00DE77A0" w:rsidRDefault="00264F30">
      <w:pPr>
        <w:pStyle w:val="Zkladntext40"/>
        <w:numPr>
          <w:ilvl w:val="0"/>
          <w:numId w:val="1"/>
        </w:numPr>
        <w:shd w:val="clear" w:color="auto" w:fill="auto"/>
        <w:tabs>
          <w:tab w:val="left" w:pos="313"/>
        </w:tabs>
        <w:spacing w:before="0" w:after="0"/>
      </w:pPr>
      <w:r>
        <w:t>Podmínky pro poskytování Služeb, stejn</w:t>
      </w:r>
      <w:r w:rsidR="00CD552F">
        <w:t>ě jako práva a povinno</w:t>
      </w:r>
      <w:r>
        <w:t>sti smluvních stran jsou, kromě této Smlouvy, stanoveny v níže uvedených dokumentech a) a b) (Dokumenty), které jsou jako přílohy této Smlouvy její nedílnou součástí. V případě rozporu mezi Smlouvou a Dokumenty mají přednost ustanove</w:t>
      </w:r>
      <w:r>
        <w:t>ní Smlouvy. V případě rozporu mezi ustanoveními jednotlivých Dokumentů, mají přednost dokumenty v následujícím pořadí:</w:t>
      </w:r>
    </w:p>
    <w:p w:rsidR="00DE77A0" w:rsidRDefault="00264F30">
      <w:pPr>
        <w:pStyle w:val="Zkladntext40"/>
        <w:numPr>
          <w:ilvl w:val="0"/>
          <w:numId w:val="2"/>
        </w:numPr>
        <w:shd w:val="clear" w:color="auto" w:fill="auto"/>
        <w:tabs>
          <w:tab w:val="left" w:pos="250"/>
        </w:tabs>
        <w:spacing w:before="0" w:after="36" w:line="130" w:lineRule="exact"/>
      </w:pPr>
      <w:r>
        <w:t>Specifikace služeb („Specifikace“)- Novější Specifikace, která se týká stejné Služby, má přednost před starší</w:t>
      </w:r>
    </w:p>
    <w:p w:rsidR="00DE77A0" w:rsidRDefault="00264F30">
      <w:pPr>
        <w:pStyle w:val="Zkladntext40"/>
        <w:numPr>
          <w:ilvl w:val="0"/>
          <w:numId w:val="2"/>
        </w:numPr>
        <w:shd w:val="clear" w:color="auto" w:fill="auto"/>
        <w:tabs>
          <w:tab w:val="left" w:pos="250"/>
        </w:tabs>
        <w:spacing w:before="0" w:after="122" w:line="130" w:lineRule="exact"/>
      </w:pPr>
      <w:r>
        <w:t xml:space="preserve">Všeobecné podmínky </w:t>
      </w:r>
      <w:r>
        <w:t>poskytování telekomunikačních služeb společnosti NWT a.s. („Podmínky")</w:t>
      </w:r>
    </w:p>
    <w:p w:rsidR="00DE77A0" w:rsidRDefault="00264F30">
      <w:pPr>
        <w:pStyle w:val="Zkladntext40"/>
        <w:numPr>
          <w:ilvl w:val="0"/>
          <w:numId w:val="1"/>
        </w:numPr>
        <w:shd w:val="clear" w:color="auto" w:fill="auto"/>
        <w:tabs>
          <w:tab w:val="left" w:pos="313"/>
        </w:tabs>
        <w:spacing w:before="0" w:after="64" w:line="178" w:lineRule="exact"/>
      </w:pPr>
      <w:r>
        <w:t>Smlouva je uzavřena na dobu určitou 24 (dvacetčtyři) měsíců s výpovědní lhůtou 2 měsíce. Zařízení pro připojení k Internetu je majetkem poskytovatele.</w:t>
      </w:r>
    </w:p>
    <w:p w:rsidR="00DE77A0" w:rsidRDefault="00264F30">
      <w:pPr>
        <w:pStyle w:val="Zkladntext40"/>
        <w:numPr>
          <w:ilvl w:val="0"/>
          <w:numId w:val="1"/>
        </w:numPr>
        <w:shd w:val="clear" w:color="auto" w:fill="auto"/>
        <w:tabs>
          <w:tab w:val="left" w:pos="318"/>
        </w:tabs>
        <w:spacing w:before="0" w:after="60" w:line="173" w:lineRule="exact"/>
      </w:pPr>
      <w:r>
        <w:t>Smlouvu mohou obě smluvní strany v</w:t>
      </w:r>
      <w:r>
        <w:t>ypovědět, a to i bez udání důvodu. Výpověď musí být písemná a musí být doručena druhé smluvní straně doporučeným dopisem. Výpovědní doba počíná běžet prvním dnem měsíce následujícího po měsíci, ve kterém byla výpověď doručena druhé straně.</w:t>
      </w:r>
    </w:p>
    <w:p w:rsidR="00DE77A0" w:rsidRDefault="00264F30">
      <w:pPr>
        <w:pStyle w:val="Zkladntext40"/>
        <w:numPr>
          <w:ilvl w:val="0"/>
          <w:numId w:val="1"/>
        </w:numPr>
        <w:shd w:val="clear" w:color="auto" w:fill="auto"/>
        <w:tabs>
          <w:tab w:val="left" w:pos="318"/>
        </w:tabs>
        <w:spacing w:before="0" w:after="60" w:line="173" w:lineRule="exact"/>
      </w:pPr>
      <w:r>
        <w:t>V případě nedodr</w:t>
      </w:r>
      <w:r>
        <w:t>žení výpovědních podmínek podle odst. 1.3 této Smlouvy, tedy v případě, že poskytovatel akceptuje výpověď účastníka před uplynutím minimální doby trvání smlouvy 24 měsíců, je účastník povinen doplatit poskytovateli jednorázový poplatek ve výši 1/5 součtu z</w:t>
      </w:r>
      <w:r>
        <w:t>bývajících měsíčních paušálů do konce minimální doby trvání smlouvy 24 měsíců. Při takovémto ukončení smlouvy bude platba vystavena formou faktury se splatností 14 dní od data vystavení.</w:t>
      </w:r>
    </w:p>
    <w:p w:rsidR="00DE77A0" w:rsidRDefault="00264F30">
      <w:pPr>
        <w:pStyle w:val="Zkladntext40"/>
        <w:numPr>
          <w:ilvl w:val="0"/>
          <w:numId w:val="1"/>
        </w:numPr>
        <w:shd w:val="clear" w:color="auto" w:fill="auto"/>
        <w:tabs>
          <w:tab w:val="left" w:pos="313"/>
        </w:tabs>
        <w:spacing w:before="0" w:after="0" w:line="173" w:lineRule="exact"/>
      </w:pPr>
      <w:r>
        <w:t>Účastník není oprávněn poskytované služby dle této smlouvy dále posky</w:t>
      </w:r>
      <w:r>
        <w:t>tovat ani přeprodávat jiným osobám za účelem vlastního zisku či snížení pořizovacích nákladů služby bez předchozího písemného souhlasu Poskytovatele. Služby dle této smlouvy budou využívány v místě instalace a nesmí být záměrně pomocí technologií šířeny dá</w:t>
      </w:r>
      <w:r>
        <w:t>le např. do vedlejších domů nebo bytů.</w:t>
      </w:r>
    </w:p>
    <w:p w:rsidR="00DE77A0" w:rsidRDefault="00264F30">
      <w:pPr>
        <w:pStyle w:val="Zkladntext40"/>
        <w:shd w:val="clear" w:color="auto" w:fill="auto"/>
        <w:spacing w:before="0" w:after="0" w:line="173" w:lineRule="exact"/>
      </w:pPr>
      <w:r>
        <w:t>V případě porušení tohoto ustanovení je Účastník povinen Poskytovateli uhradit smluvní pokutu ve výši 5-ti násobku měsíčního paušálu za každý jednotlivý případ takovéhoto porušení a Poskytovatel si dále vyhrazuje práv</w:t>
      </w:r>
      <w:r>
        <w:t>o na odstoupení od této smlouvy a okamžité odpojení Účastníka.</w:t>
      </w:r>
    </w:p>
    <w:p w:rsidR="00DE77A0" w:rsidRDefault="00264F30">
      <w:pPr>
        <w:pStyle w:val="Titulektabulky0"/>
        <w:framePr w:w="8438" w:wrap="notBeside" w:vAnchor="text" w:hAnchor="text" w:xAlign="center" w:y="1"/>
        <w:shd w:val="clear" w:color="auto" w:fill="auto"/>
        <w:spacing w:line="160" w:lineRule="exact"/>
      </w:pPr>
      <w:r>
        <w:rPr>
          <w:rStyle w:val="Titulektabulky1"/>
        </w:rPr>
        <w:t>2. Platby za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3000"/>
        <w:gridCol w:w="3955"/>
      </w:tblGrid>
      <w:tr w:rsidR="00DE77A0">
        <w:tblPrEx>
          <w:tblCellMar>
            <w:top w:w="0" w:type="dxa"/>
            <w:bottom w:w="0" w:type="dxa"/>
          </w:tblCellMar>
        </w:tblPrEx>
        <w:trPr>
          <w:trHeight w:hRule="exact" w:val="226"/>
          <w:jc w:val="center"/>
        </w:trPr>
        <w:tc>
          <w:tcPr>
            <w:tcW w:w="1483" w:type="dxa"/>
            <w:tcBorders>
              <w:top w:val="single" w:sz="4" w:space="0" w:color="auto"/>
              <w:left w:val="single" w:sz="4" w:space="0" w:color="auto"/>
            </w:tcBorders>
            <w:shd w:val="clear" w:color="auto" w:fill="FFFFFF"/>
            <w:vAlign w:val="bottom"/>
          </w:tcPr>
          <w:p w:rsidR="00DE77A0" w:rsidRDefault="00264F30">
            <w:pPr>
              <w:pStyle w:val="Zkladntext20"/>
              <w:framePr w:w="8438" w:wrap="notBeside" w:vAnchor="text" w:hAnchor="text" w:xAlign="center" w:y="1"/>
              <w:shd w:val="clear" w:color="auto" w:fill="auto"/>
              <w:spacing w:before="0" w:line="160" w:lineRule="exact"/>
              <w:ind w:firstLine="0"/>
              <w:jc w:val="left"/>
            </w:pPr>
            <w:r>
              <w:rPr>
                <w:rStyle w:val="Zkladntext21"/>
              </w:rPr>
              <w:t>Fakturační adresa</w:t>
            </w:r>
          </w:p>
        </w:tc>
        <w:tc>
          <w:tcPr>
            <w:tcW w:w="6955"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framePr w:w="8438" w:wrap="notBeside" w:vAnchor="text" w:hAnchor="text" w:xAlign="center" w:y="1"/>
              <w:shd w:val="clear" w:color="auto" w:fill="auto"/>
              <w:spacing w:before="0" w:line="160" w:lineRule="exact"/>
              <w:ind w:firstLine="0"/>
              <w:jc w:val="left"/>
            </w:pPr>
            <w:r>
              <w:rPr>
                <w:rStyle w:val="Zkladntext21"/>
              </w:rPr>
              <w:t>steiná íako adresa Účastníka uvedená v části B.</w:t>
            </w:r>
          </w:p>
        </w:tc>
      </w:tr>
      <w:tr w:rsidR="00DE77A0">
        <w:tblPrEx>
          <w:tblCellMar>
            <w:top w:w="0" w:type="dxa"/>
            <w:bottom w:w="0" w:type="dxa"/>
          </w:tblCellMar>
        </w:tblPrEx>
        <w:trPr>
          <w:trHeight w:hRule="exact" w:val="216"/>
          <w:jc w:val="center"/>
        </w:trPr>
        <w:tc>
          <w:tcPr>
            <w:tcW w:w="1483" w:type="dxa"/>
            <w:tcBorders>
              <w:top w:val="single" w:sz="4" w:space="0" w:color="auto"/>
              <w:left w:val="single" w:sz="4" w:space="0" w:color="auto"/>
            </w:tcBorders>
            <w:shd w:val="clear" w:color="auto" w:fill="FFFFFF"/>
            <w:vAlign w:val="bottom"/>
          </w:tcPr>
          <w:p w:rsidR="00DE77A0" w:rsidRDefault="00264F30">
            <w:pPr>
              <w:pStyle w:val="Zkladntext20"/>
              <w:framePr w:w="8438" w:wrap="notBeside" w:vAnchor="text" w:hAnchor="text" w:xAlign="center" w:y="1"/>
              <w:shd w:val="clear" w:color="auto" w:fill="auto"/>
              <w:spacing w:before="0" w:line="160" w:lineRule="exact"/>
              <w:ind w:firstLine="0"/>
              <w:jc w:val="left"/>
            </w:pPr>
            <w:r>
              <w:rPr>
                <w:rStyle w:val="Zkladntext21"/>
              </w:rPr>
              <w:t>Fakturační email</w:t>
            </w:r>
          </w:p>
        </w:tc>
        <w:tc>
          <w:tcPr>
            <w:tcW w:w="3000" w:type="dxa"/>
            <w:tcBorders>
              <w:top w:val="single" w:sz="4" w:space="0" w:color="auto"/>
              <w:left w:val="single" w:sz="4" w:space="0" w:color="auto"/>
            </w:tcBorders>
            <w:shd w:val="clear" w:color="auto" w:fill="FFFFFF"/>
            <w:vAlign w:val="bottom"/>
          </w:tcPr>
          <w:p w:rsidR="00DE77A0" w:rsidRDefault="00DE77A0">
            <w:pPr>
              <w:pStyle w:val="Zkladntext20"/>
              <w:framePr w:w="8438" w:wrap="notBeside" w:vAnchor="text" w:hAnchor="text" w:xAlign="center" w:y="1"/>
              <w:shd w:val="clear" w:color="auto" w:fill="auto"/>
              <w:spacing w:before="0" w:line="130" w:lineRule="exact"/>
              <w:ind w:firstLine="0"/>
              <w:jc w:val="left"/>
            </w:pPr>
          </w:p>
        </w:tc>
        <w:tc>
          <w:tcPr>
            <w:tcW w:w="3955" w:type="dxa"/>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framePr w:w="8438" w:wrap="notBeside" w:vAnchor="text" w:hAnchor="text" w:xAlign="center" w:y="1"/>
              <w:shd w:val="clear" w:color="auto" w:fill="auto"/>
              <w:spacing w:before="0" w:line="160" w:lineRule="exact"/>
              <w:ind w:firstLine="0"/>
              <w:jc w:val="left"/>
            </w:pPr>
            <w:r>
              <w:rPr>
                <w:rStyle w:val="Zkladntext21"/>
              </w:rPr>
              <w:t>Číslo účtu / kód banky | 15233-691 | 0100</w:t>
            </w:r>
          </w:p>
        </w:tc>
      </w:tr>
      <w:tr w:rsidR="00DE77A0">
        <w:tblPrEx>
          <w:tblCellMar>
            <w:top w:w="0" w:type="dxa"/>
            <w:bottom w:w="0" w:type="dxa"/>
          </w:tblCellMar>
        </w:tblPrEx>
        <w:trPr>
          <w:trHeight w:hRule="exact" w:val="230"/>
          <w:jc w:val="center"/>
        </w:trPr>
        <w:tc>
          <w:tcPr>
            <w:tcW w:w="1483" w:type="dxa"/>
            <w:tcBorders>
              <w:top w:val="single" w:sz="4" w:space="0" w:color="auto"/>
              <w:left w:val="single" w:sz="4" w:space="0" w:color="auto"/>
              <w:bottom w:val="single" w:sz="4" w:space="0" w:color="auto"/>
            </w:tcBorders>
            <w:shd w:val="clear" w:color="auto" w:fill="FFFFFF"/>
          </w:tcPr>
          <w:p w:rsidR="00DE77A0" w:rsidRDefault="00264F30">
            <w:pPr>
              <w:pStyle w:val="Zkladntext20"/>
              <w:framePr w:w="8438" w:wrap="notBeside" w:vAnchor="text" w:hAnchor="text" w:xAlign="center" w:y="1"/>
              <w:shd w:val="clear" w:color="auto" w:fill="auto"/>
              <w:spacing w:before="0" w:line="160" w:lineRule="exact"/>
              <w:ind w:firstLine="0"/>
              <w:jc w:val="left"/>
            </w:pPr>
            <w:r>
              <w:rPr>
                <w:rStyle w:val="Zkladntext21"/>
              </w:rPr>
              <w:t>Způsob platby</w:t>
            </w:r>
          </w:p>
        </w:tc>
        <w:tc>
          <w:tcPr>
            <w:tcW w:w="3000" w:type="dxa"/>
            <w:tcBorders>
              <w:top w:val="single" w:sz="4" w:space="0" w:color="auto"/>
              <w:left w:val="single" w:sz="4" w:space="0" w:color="auto"/>
              <w:bottom w:val="single" w:sz="4" w:space="0" w:color="auto"/>
            </w:tcBorders>
            <w:shd w:val="clear" w:color="auto" w:fill="FFFFFF"/>
          </w:tcPr>
          <w:p w:rsidR="00DE77A0" w:rsidRDefault="00264F30">
            <w:pPr>
              <w:pStyle w:val="Zkladntext20"/>
              <w:framePr w:w="8438" w:wrap="notBeside" w:vAnchor="text" w:hAnchor="text" w:xAlign="center" w:y="1"/>
              <w:shd w:val="clear" w:color="auto" w:fill="auto"/>
              <w:spacing w:before="0" w:line="160" w:lineRule="exact"/>
              <w:ind w:firstLine="0"/>
              <w:jc w:val="left"/>
            </w:pPr>
            <w:r>
              <w:rPr>
                <w:rStyle w:val="Zkladntext21"/>
              </w:rPr>
              <w:t xml:space="preserve">x | </w:t>
            </w:r>
            <w:r>
              <w:rPr>
                <w:rStyle w:val="Zkladntext21"/>
              </w:rPr>
              <w:t>Bankovním převodem | - | Inkasem</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DE77A0" w:rsidRDefault="00264F30">
            <w:pPr>
              <w:pStyle w:val="Zkladntext20"/>
              <w:framePr w:w="8438" w:wrap="notBeside" w:vAnchor="text" w:hAnchor="text" w:xAlign="center" w:y="1"/>
              <w:shd w:val="clear" w:color="auto" w:fill="auto"/>
              <w:spacing w:before="0" w:line="160" w:lineRule="exact"/>
              <w:ind w:firstLine="0"/>
              <w:jc w:val="left"/>
            </w:pPr>
            <w:r>
              <w:rPr>
                <w:rStyle w:val="Zkladntext21"/>
              </w:rPr>
              <w:t>- |SIPO I - |Platba předem | x |Faktury měsíčně</w:t>
            </w:r>
          </w:p>
        </w:tc>
      </w:tr>
    </w:tbl>
    <w:p w:rsidR="00DE77A0" w:rsidRDefault="00DE77A0">
      <w:pPr>
        <w:framePr w:w="8438" w:wrap="notBeside" w:vAnchor="text" w:hAnchor="text" w:xAlign="center" w:y="1"/>
        <w:rPr>
          <w:sz w:val="2"/>
          <w:szCs w:val="2"/>
        </w:rPr>
      </w:pPr>
    </w:p>
    <w:p w:rsidR="00DE77A0" w:rsidRDefault="00DE77A0">
      <w:pPr>
        <w:rPr>
          <w:sz w:val="2"/>
          <w:szCs w:val="2"/>
        </w:rPr>
      </w:pPr>
    </w:p>
    <w:p w:rsidR="00DE77A0" w:rsidRDefault="00264F30">
      <w:pPr>
        <w:pStyle w:val="Zkladntext20"/>
        <w:shd w:val="clear" w:color="auto" w:fill="auto"/>
        <w:spacing w:before="167" w:line="173" w:lineRule="exact"/>
        <w:ind w:firstLine="0"/>
      </w:pPr>
      <w:r>
        <w:t>3. Další ujednání</w:t>
      </w:r>
    </w:p>
    <w:p w:rsidR="00DE77A0" w:rsidRDefault="00264F30">
      <w:pPr>
        <w:pStyle w:val="Zkladntext40"/>
        <w:numPr>
          <w:ilvl w:val="0"/>
          <w:numId w:val="3"/>
        </w:numPr>
        <w:shd w:val="clear" w:color="auto" w:fill="auto"/>
        <w:tabs>
          <w:tab w:val="left" w:pos="303"/>
        </w:tabs>
        <w:spacing w:before="0" w:after="94" w:line="173" w:lineRule="exact"/>
      </w:pPr>
      <w:r>
        <w:t xml:space="preserve">Číslované dodatky ke Smlouvě budou vypracovány na základě požadavku některé ze smluvních stran. Veškeré změny lze provádět pouze písemně. Další služby, </w:t>
      </w:r>
      <w:r>
        <w:t>nebo změny stávajících Služeb, poskytovaných Poskytovatelem mohou být Účastníkem požadovány formou uzavření dodatků k příloze této Smlouvy, tedy vyplněním nové Specifikace. Po akceptaci ze strany Poskytovatele se nová Specifikace stává součástí této Smlouv</w:t>
      </w:r>
      <w:r>
        <w:t>y, jako její příloha.</w:t>
      </w:r>
    </w:p>
    <w:p w:rsidR="00DE77A0" w:rsidRDefault="00264F30">
      <w:pPr>
        <w:pStyle w:val="Zkladntext40"/>
        <w:numPr>
          <w:ilvl w:val="0"/>
          <w:numId w:val="3"/>
        </w:numPr>
        <w:shd w:val="clear" w:color="auto" w:fill="auto"/>
        <w:tabs>
          <w:tab w:val="left" w:pos="313"/>
        </w:tabs>
        <w:spacing w:before="0" w:after="156" w:line="130" w:lineRule="exact"/>
      </w:pPr>
      <w:r>
        <w:t>Účastník podpisem této Smlouvy potvrzuje, že se seznámil a souhlasí s obsahem Dokumentů dle odst 1.2 a obdržel je po jednom výtisku.</w:t>
      </w:r>
    </w:p>
    <w:p w:rsidR="00DE77A0" w:rsidRDefault="00264F30">
      <w:pPr>
        <w:pStyle w:val="Zkladntext40"/>
        <w:numPr>
          <w:ilvl w:val="0"/>
          <w:numId w:val="3"/>
        </w:numPr>
        <w:shd w:val="clear" w:color="auto" w:fill="auto"/>
        <w:tabs>
          <w:tab w:val="left" w:pos="313"/>
        </w:tabs>
        <w:spacing w:before="0" w:after="55" w:line="130" w:lineRule="exact"/>
      </w:pPr>
      <w:r>
        <w:t xml:space="preserve">Jednotlivé Služby podle Specifikací je možné ukončit samostatně v souladu s odst. 1.3 a odst. 1.4 </w:t>
      </w:r>
      <w:r>
        <w:t>této Smlouvy</w:t>
      </w:r>
    </w:p>
    <w:p w:rsidR="00DE77A0" w:rsidRDefault="00264F30">
      <w:pPr>
        <w:pStyle w:val="Zkladntext40"/>
        <w:numPr>
          <w:ilvl w:val="0"/>
          <w:numId w:val="3"/>
        </w:numPr>
        <w:shd w:val="clear" w:color="auto" w:fill="auto"/>
        <w:tabs>
          <w:tab w:val="left" w:pos="318"/>
        </w:tabs>
        <w:spacing w:before="0" w:after="16" w:line="130" w:lineRule="exact"/>
      </w:pPr>
      <w:r>
        <w:t>Smlouva je vyhotovena ve dvou vyhotoveních, z nichž Účastník i Poskytovatel obdrží po jednom.</w:t>
      </w:r>
    </w:p>
    <w:p w:rsidR="00DE77A0" w:rsidRDefault="00264F30">
      <w:pPr>
        <w:pStyle w:val="Zkladntext40"/>
        <w:numPr>
          <w:ilvl w:val="0"/>
          <w:numId w:val="3"/>
        </w:numPr>
        <w:shd w:val="clear" w:color="auto" w:fill="auto"/>
        <w:tabs>
          <w:tab w:val="left" w:pos="318"/>
        </w:tabs>
        <w:spacing w:before="0" w:after="56" w:line="173" w:lineRule="exact"/>
      </w:pPr>
      <w:r>
        <w:t>Při ukončení platnosti této smlouvy je Účastník Poskytovateli povinen vrátit veškerá zařízení, která jsou majetkem Poskytovatele a jsou umístěna na a</w:t>
      </w:r>
      <w:r>
        <w:t>drese Účastníka v souvislosti s poskytováním Služeb. O vrácení zařízení bude sepsán předávací protokol.</w:t>
      </w:r>
    </w:p>
    <w:p w:rsidR="00DE77A0" w:rsidRDefault="00264F30">
      <w:pPr>
        <w:pStyle w:val="Zkladntext40"/>
        <w:numPr>
          <w:ilvl w:val="0"/>
          <w:numId w:val="3"/>
        </w:numPr>
        <w:shd w:val="clear" w:color="auto" w:fill="auto"/>
        <w:tabs>
          <w:tab w:val="left" w:pos="313"/>
        </w:tabs>
        <w:spacing w:before="0" w:after="14" w:line="178" w:lineRule="exact"/>
      </w:pPr>
      <w:r>
        <w:t>Účastník uzavřením této smlouvy souhlasí s tím, aby mu ze strany poskytovatele byly zasílány obchodní sdělení obsahující informace o produktech poskytov</w:t>
      </w:r>
      <w:r>
        <w:t>atele.</w:t>
      </w:r>
    </w:p>
    <w:p w:rsidR="00DE77A0" w:rsidRDefault="007358BC">
      <w:pPr>
        <w:pStyle w:val="Zkladntext20"/>
        <w:shd w:val="clear" w:color="auto" w:fill="auto"/>
        <w:tabs>
          <w:tab w:val="left" w:pos="2227"/>
        </w:tabs>
        <w:spacing w:before="0" w:after="60" w:line="235" w:lineRule="exact"/>
        <w:ind w:firstLine="0"/>
      </w:pPr>
      <w:r>
        <w:rPr>
          <w:noProof/>
          <w:lang w:bidi="ar-SA"/>
        </w:rPr>
        <mc:AlternateContent>
          <mc:Choice Requires="wps">
            <w:drawing>
              <wp:anchor distT="0" distB="0" distL="63500" distR="88265" simplePos="0" relativeHeight="251662848" behindDoc="1" locked="0" layoutInCell="1" allowOverlap="1">
                <wp:simplePos x="0" y="0"/>
                <wp:positionH relativeFrom="margin">
                  <wp:posOffset>2990215</wp:posOffset>
                </wp:positionH>
                <wp:positionV relativeFrom="paragraph">
                  <wp:posOffset>-23495</wp:posOffset>
                </wp:positionV>
                <wp:extent cx="499745" cy="101600"/>
                <wp:effectExtent l="0" t="3175"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Titulekobrzku"/>
                              <w:shd w:val="clear" w:color="auto" w:fill="auto"/>
                              <w:spacing w:line="160" w:lineRule="exact"/>
                            </w:pPr>
                            <w:r>
                              <w:t>V Hulíně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35.45pt;margin-top:-1.85pt;width:39.35pt;height:8pt;z-index:-251653632;visibility:visible;mso-wrap-style:square;mso-width-percent:0;mso-height-percent:0;mso-wrap-distance-left:5pt;mso-wrap-distance-top:0;mso-wrap-distance-right: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" filled="f" stroked="f">
                <v:textbox style="mso-fit-shape-to-text:t" inset="0,0,0,0">
                  <w:txbxContent>
                    <w:p w:rsidR="00DE77A0" w:rsidRDefault="00264F30">
                      <w:pPr>
                        <w:pStyle w:val="Titulekobrzku"/>
                        <w:shd w:val="clear" w:color="auto" w:fill="auto"/>
                        <w:spacing w:line="160" w:lineRule="exact"/>
                      </w:pPr>
                      <w:r>
                        <w:t>V Hulíně</w:t>
                      </w:r>
                    </w:p>
                  </w:txbxContent>
                </v:textbox>
                <w10:wrap type="square" anchorx="margin"/>
              </v:shape>
            </w:pict>
          </mc:Fallback>
        </mc:AlternateContent>
      </w:r>
      <w:r>
        <w:rPr>
          <w:noProof/>
          <w:lang w:bidi="ar-SA"/>
        </w:rPr>
        <mc:AlternateContent>
          <mc:Choice Requires="wps">
            <w:drawing>
              <wp:anchor distT="0" distB="0" distL="63500" distR="88265" simplePos="0" relativeHeight="251663872" behindDoc="1" locked="0" layoutInCell="1" allowOverlap="1">
                <wp:simplePos x="0" y="0"/>
                <wp:positionH relativeFrom="margin">
                  <wp:posOffset>4434840</wp:posOffset>
                </wp:positionH>
                <wp:positionV relativeFrom="paragraph">
                  <wp:posOffset>-20320</wp:posOffset>
                </wp:positionV>
                <wp:extent cx="762000" cy="101600"/>
                <wp:effectExtent l="1905"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Titulekobrzku"/>
                              <w:shd w:val="clear" w:color="auto" w:fill="auto"/>
                              <w:spacing w:line="160" w:lineRule="exact"/>
                            </w:pPr>
                            <w:r>
                              <w:t>Dne 1.7.2015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49.2pt;margin-top:-1.6pt;width:60pt;height:8pt;z-index:-251652608;visibility:visible;mso-wrap-style:square;mso-width-percent:0;mso-height-percent:0;mso-wrap-distance-left:5pt;mso-wrap-distance-top:0;mso-wrap-distance-right: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" filled="f" stroked="f">
                <v:textbox style="mso-fit-shape-to-text:t" inset="0,0,0,0">
                  <w:txbxContent>
                    <w:p w:rsidR="00DE77A0" w:rsidRDefault="00264F30">
                      <w:pPr>
                        <w:pStyle w:val="Titulekobrzku"/>
                        <w:shd w:val="clear" w:color="auto" w:fill="auto"/>
                        <w:spacing w:line="160" w:lineRule="exact"/>
                      </w:pPr>
                      <w:r>
                        <w:t>Dne 1.7.2015</w:t>
                      </w:r>
                    </w:p>
                  </w:txbxContent>
                </v:textbox>
                <w10:wrap type="square" anchorx="margin"/>
              </v:shape>
            </w:pict>
          </mc:Fallback>
        </mc:AlternateContent>
      </w:r>
      <w:r w:rsidR="00264F30">
        <w:t>V Kroměříži</w:t>
      </w:r>
      <w:r w:rsidR="00264F30">
        <w:tab/>
        <w:t>Dne 1.7.2015</w:t>
      </w:r>
    </w:p>
    <w:p w:rsidR="00CD552F" w:rsidRDefault="00CD552F">
      <w:pPr>
        <w:pStyle w:val="Nadpis40"/>
        <w:keepNext/>
        <w:keepLines/>
        <w:shd w:val="clear" w:color="auto" w:fill="auto"/>
        <w:spacing w:before="0" w:after="133"/>
        <w:ind w:left="1140" w:right="1020"/>
      </w:pPr>
      <w:bookmarkStart w:id="2" w:name="bookmark1"/>
    </w:p>
    <w:p w:rsidR="00CD552F" w:rsidRDefault="00CD552F">
      <w:pPr>
        <w:pStyle w:val="Nadpis40"/>
        <w:keepNext/>
        <w:keepLines/>
        <w:shd w:val="clear" w:color="auto" w:fill="auto"/>
        <w:spacing w:before="0" w:after="133"/>
        <w:ind w:left="1140" w:right="1020"/>
      </w:pPr>
    </w:p>
    <w:p w:rsidR="00CD552F" w:rsidRDefault="00CD552F">
      <w:pPr>
        <w:pStyle w:val="Nadpis40"/>
        <w:keepNext/>
        <w:keepLines/>
        <w:shd w:val="clear" w:color="auto" w:fill="auto"/>
        <w:spacing w:before="0" w:after="133"/>
        <w:ind w:left="1140" w:right="1020"/>
      </w:pPr>
    </w:p>
    <w:p w:rsidR="00CD552F" w:rsidRDefault="00CD552F">
      <w:pPr>
        <w:pStyle w:val="Nadpis40"/>
        <w:keepNext/>
        <w:keepLines/>
        <w:shd w:val="clear" w:color="auto" w:fill="auto"/>
        <w:spacing w:before="0" w:after="133"/>
        <w:ind w:left="1140" w:right="1020"/>
      </w:pPr>
    </w:p>
    <w:p w:rsidR="00CD552F" w:rsidRDefault="00CD552F">
      <w:pPr>
        <w:pStyle w:val="Nadpis40"/>
        <w:keepNext/>
        <w:keepLines/>
        <w:shd w:val="clear" w:color="auto" w:fill="auto"/>
        <w:spacing w:before="0" w:after="133"/>
        <w:ind w:left="1140" w:right="1020"/>
      </w:pPr>
    </w:p>
    <w:p w:rsidR="00CD552F" w:rsidRDefault="00CD552F">
      <w:pPr>
        <w:pStyle w:val="Nadpis40"/>
        <w:keepNext/>
        <w:keepLines/>
        <w:shd w:val="clear" w:color="auto" w:fill="auto"/>
        <w:spacing w:before="0" w:after="133"/>
        <w:ind w:left="1140" w:right="1020"/>
      </w:pPr>
    </w:p>
    <w:bookmarkEnd w:id="2"/>
    <w:p w:rsidR="00DE77A0" w:rsidRDefault="00DE77A0" w:rsidP="00CD552F">
      <w:pPr>
        <w:pStyle w:val="Zkladntext20"/>
        <w:shd w:val="clear" w:color="auto" w:fill="auto"/>
        <w:spacing w:before="0" w:line="160" w:lineRule="exact"/>
        <w:ind w:firstLine="0"/>
        <w:sectPr w:rsidR="00DE77A0">
          <w:type w:val="continuous"/>
          <w:pgSz w:w="11900" w:h="16840"/>
          <w:pgMar w:top="3820" w:right="2268" w:bottom="2178" w:left="1194" w:header="0" w:footer="3" w:gutter="0"/>
          <w:cols w:space="720"/>
          <w:noEndnote/>
          <w:docGrid w:linePitch="360"/>
        </w:sectPr>
      </w:pPr>
    </w:p>
    <w:p w:rsidR="00DE77A0" w:rsidRDefault="007358BC">
      <w:pPr>
        <w:spacing w:line="360" w:lineRule="exact"/>
      </w:pPr>
      <w:r>
        <w:rPr>
          <w:noProof/>
          <w:lang w:bidi="ar-SA"/>
        </w:rPr>
        <w:lastRenderedPageBreak/>
        <mc:AlternateContent>
          <mc:Choice Requires="wps">
            <w:drawing>
              <wp:anchor distT="0" distB="0" distL="63500" distR="63500" simplePos="0" relativeHeight="251653632" behindDoc="0" locked="0" layoutInCell="1" allowOverlap="1">
                <wp:simplePos x="0" y="0"/>
                <wp:positionH relativeFrom="margin">
                  <wp:posOffset>48895</wp:posOffset>
                </wp:positionH>
                <wp:positionV relativeFrom="paragraph">
                  <wp:posOffset>0</wp:posOffset>
                </wp:positionV>
                <wp:extent cx="3529330" cy="374650"/>
                <wp:effectExtent l="4445" t="3810" r="0" b="254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Nadpis2"/>
                              <w:keepNext/>
                              <w:keepLines/>
                              <w:shd w:val="clear" w:color="auto" w:fill="auto"/>
                              <w:spacing w:after="170" w:line="240" w:lineRule="exact"/>
                            </w:pPr>
                            <w:bookmarkStart w:id="3" w:name="bookmark2"/>
                            <w:r>
                              <w:t>Příloha č. 1 - Specifikace služeb</w:t>
                            </w:r>
                            <w:bookmarkEnd w:id="3"/>
                          </w:p>
                          <w:p w:rsidR="00DE77A0" w:rsidRDefault="00264F30">
                            <w:pPr>
                              <w:pStyle w:val="Zkladntext20"/>
                              <w:shd w:val="clear" w:color="auto" w:fill="auto"/>
                              <w:spacing w:before="0" w:line="180" w:lineRule="exact"/>
                              <w:ind w:firstLine="0"/>
                              <w:jc w:val="left"/>
                            </w:pPr>
                            <w:r>
                              <w:rPr>
                                <w:rStyle w:val="Zkladntext29ptTunExact"/>
                              </w:rPr>
                              <w:t xml:space="preserve">Číslo smlouvy: </w:t>
                            </w:r>
                            <w:r>
                              <w:rPr>
                                <w:rStyle w:val="Zkladntext2Exact0"/>
                              </w:rPr>
                              <w:t xml:space="preserve">30l0304hub/20i5 </w:t>
                            </w:r>
                            <w:r>
                              <w:rPr>
                                <w:rStyle w:val="Zkladntext29ptTunExact"/>
                              </w:rPr>
                              <w:t xml:space="preserve">Specifikace: </w:t>
                            </w:r>
                            <w:r>
                              <w:rPr>
                                <w:rStyle w:val="Zkladntext2Exact0"/>
                              </w:rPr>
                              <w:t>S3010304hub/2015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85pt;margin-top:0;width:277.9pt;height:29.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kSsgIAALI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" filled="f" stroked="f">
                <v:textbox style="mso-fit-shape-to-text:t" inset="0,0,0,0">
                  <w:txbxContent>
                    <w:p w:rsidR="00DE77A0" w:rsidRDefault="00264F30">
                      <w:pPr>
                        <w:pStyle w:val="Nadpis2"/>
                        <w:keepNext/>
                        <w:keepLines/>
                        <w:shd w:val="clear" w:color="auto" w:fill="auto"/>
                        <w:spacing w:after="170" w:line="240" w:lineRule="exact"/>
                      </w:pPr>
                      <w:bookmarkStart w:id="4" w:name="bookmark2"/>
                      <w:r>
                        <w:t>Příloha č. 1 - Specifikace služeb</w:t>
                      </w:r>
                      <w:bookmarkEnd w:id="4"/>
                    </w:p>
                    <w:p w:rsidR="00DE77A0" w:rsidRDefault="00264F30">
                      <w:pPr>
                        <w:pStyle w:val="Zkladntext20"/>
                        <w:shd w:val="clear" w:color="auto" w:fill="auto"/>
                        <w:spacing w:before="0" w:line="180" w:lineRule="exact"/>
                        <w:ind w:firstLine="0"/>
                        <w:jc w:val="left"/>
                      </w:pPr>
                      <w:r>
                        <w:rPr>
                          <w:rStyle w:val="Zkladntext29ptTunExact"/>
                        </w:rPr>
                        <w:t xml:space="preserve">Číslo smlouvy: </w:t>
                      </w:r>
                      <w:r>
                        <w:rPr>
                          <w:rStyle w:val="Zkladntext2Exact0"/>
                        </w:rPr>
                        <w:t xml:space="preserve">30l0304hub/20i5 </w:t>
                      </w:r>
                      <w:r>
                        <w:rPr>
                          <w:rStyle w:val="Zkladntext29ptTunExact"/>
                        </w:rPr>
                        <w:t xml:space="preserve">Specifikace: </w:t>
                      </w:r>
                      <w:r>
                        <w:rPr>
                          <w:rStyle w:val="Zkladntext2Exact0"/>
                        </w:rPr>
                        <w:t>S3010304hub/2015</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4632960</wp:posOffset>
                </wp:positionH>
                <wp:positionV relativeFrom="paragraph">
                  <wp:posOffset>149860</wp:posOffset>
                </wp:positionV>
                <wp:extent cx="1139825" cy="330200"/>
                <wp:effectExtent l="0" t="1270" r="0" b="190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Nadpis1"/>
                              <w:keepNext/>
                              <w:keepLines/>
                              <w:shd w:val="clear" w:color="auto" w:fill="auto"/>
                              <w:spacing w:line="520" w:lineRule="exact"/>
                            </w:pPr>
                            <w:bookmarkStart w:id="5" w:name="bookmark3"/>
                            <w:r>
                              <w:t>- nwt</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64.8pt;margin-top:11.8pt;width:89.75pt;height:26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Aerg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" filled="f" stroked="f">
                <v:textbox style="mso-fit-shape-to-text:t" inset="0,0,0,0">
                  <w:txbxContent>
                    <w:p w:rsidR="00DE77A0" w:rsidRDefault="00264F30">
                      <w:pPr>
                        <w:pStyle w:val="Nadpis1"/>
                        <w:keepNext/>
                        <w:keepLines/>
                        <w:shd w:val="clear" w:color="auto" w:fill="auto"/>
                        <w:spacing w:line="520" w:lineRule="exact"/>
                      </w:pPr>
                      <w:bookmarkStart w:id="6" w:name="bookmark3"/>
                      <w:r>
                        <w:t>- nwt</w:t>
                      </w:r>
                      <w:bookmarkEnd w:id="6"/>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simplePos x="0" y="0"/>
                <wp:positionH relativeFrom="margin">
                  <wp:posOffset>15240</wp:posOffset>
                </wp:positionH>
                <wp:positionV relativeFrom="paragraph">
                  <wp:posOffset>460375</wp:posOffset>
                </wp:positionV>
                <wp:extent cx="6077585" cy="1597025"/>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Titulektabulky2"/>
                              <w:shd w:val="clear" w:color="auto" w:fill="auto"/>
                              <w:tabs>
                                <w:tab w:val="left" w:pos="8026"/>
                              </w:tabs>
                            </w:pPr>
                            <w:r>
                              <w:t xml:space="preserve">. _ i </w:t>
                            </w:r>
                            <w:r>
                              <w:rPr>
                                <w:vertAlign w:val="subscript"/>
                              </w:rPr>
                              <w:t>t</w:t>
                            </w:r>
                            <w:r>
                              <w:t xml:space="preserve"> ,</w:t>
                            </w:r>
                            <w:r>
                              <w:tab/>
                              <w:t>internet</w:t>
                            </w:r>
                          </w:p>
                          <w:p w:rsidR="00DE77A0" w:rsidRDefault="00264F30">
                            <w:pPr>
                              <w:pStyle w:val="Titulektabulky3"/>
                              <w:shd w:val="clear" w:color="auto" w:fill="auto"/>
                              <w:spacing w:after="0"/>
                            </w:pPr>
                            <w:r>
                              <w:t>A, Poskytovatel:</w:t>
                            </w:r>
                          </w:p>
                          <w:p w:rsidR="00DE77A0" w:rsidRDefault="00264F30">
                            <w:pPr>
                              <w:pStyle w:val="Titulektabulky0"/>
                              <w:shd w:val="clear" w:color="auto" w:fill="auto"/>
                              <w:spacing w:line="197" w:lineRule="exact"/>
                            </w:pPr>
                            <w:r>
                              <w:rPr>
                                <w:rStyle w:val="TitulektabulkyExact"/>
                              </w:rPr>
                              <w:t xml:space="preserve">Sídlo: NWT a.s., nám. Míru 1217, 768 24 Hulín, IČ: 63469511, DIČ: CZ63469511, zapsána u Krajského obchodního soudu v Brně, oddíl B, vložka 6207. Tel.: 573 505 029, fax: 573 505 </w:t>
                            </w:r>
                            <w:r>
                              <w:rPr>
                                <w:rStyle w:val="TitulektabulkyExact0"/>
                              </w:rPr>
                              <w:t>011,</w:t>
                            </w:r>
                            <w:r>
                              <w:rPr>
                                <w:rStyle w:val="TitulektabulkyExact"/>
                              </w:rPr>
                              <w:t xml:space="preserve"> e-mail: </w:t>
                            </w:r>
                            <w:hyperlink r:id="rId13" w:history="1">
                              <w:r>
                                <w:rPr>
                                  <w:rStyle w:val="Hypertextovodkaz"/>
                                  <w:lang w:val="en-US" w:eastAsia="en-US" w:bidi="en-US"/>
                                </w:rPr>
                                <w:t>reg@nwt.cz</w:t>
                              </w:r>
                            </w:hyperlink>
                            <w:r>
                              <w:rPr>
                                <w:rStyle w:val="TitulektabulkyExact"/>
                                <w:lang w:val="en-US" w:eastAsia="en-US" w:bidi="en-US"/>
                              </w:rPr>
                              <w:t xml:space="preserve">, </w:t>
                            </w:r>
                            <w:r>
                              <w:rPr>
                                <w:rStyle w:val="TitulektabulkyExact"/>
                              </w:rPr>
                              <w:t>bankovní spojení: UniC</w:t>
                            </w:r>
                            <w:r>
                              <w:rPr>
                                <w:rStyle w:val="TitulektabulkyExact"/>
                              </w:rPr>
                              <w:t>redit čú: 2104434590/2700 Korespondenční adresa: tř. Tomáše Bati 269, 760 01 Zlín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2"/>
                              <w:gridCol w:w="3518"/>
                              <w:gridCol w:w="1094"/>
                              <w:gridCol w:w="2040"/>
                              <w:gridCol w:w="1277"/>
                            </w:tblGrid>
                            <w:tr w:rsidR="00DE77A0">
                              <w:tblPrEx>
                                <w:tblCellMar>
                                  <w:top w:w="0" w:type="dxa"/>
                                  <w:bottom w:w="0" w:type="dxa"/>
                                </w:tblCellMar>
                              </w:tblPrEx>
                              <w:trPr>
                                <w:trHeight w:hRule="exact" w:val="235"/>
                                <w:jc w:val="center"/>
                              </w:trPr>
                              <w:tc>
                                <w:tcPr>
                                  <w:tcW w:w="1642"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60" w:lineRule="exact"/>
                                    <w:ind w:firstLine="0"/>
                                    <w:jc w:val="left"/>
                                  </w:pPr>
                                  <w:r>
                                    <w:rPr>
                                      <w:rStyle w:val="Zkladntext2Tun"/>
                                    </w:rPr>
                                    <w:t>B. Účastník:</w:t>
                                  </w:r>
                                </w:p>
                              </w:tc>
                              <w:tc>
                                <w:tcPr>
                                  <w:tcW w:w="6652" w:type="dxa"/>
                                  <w:gridSpan w:val="3"/>
                                  <w:tcBorders>
                                    <w:top w:val="single" w:sz="4" w:space="0" w:color="auto"/>
                                    <w:left w:val="single" w:sz="4" w:space="0" w:color="auto"/>
                                  </w:tcBorders>
                                  <w:shd w:val="clear" w:color="auto" w:fill="FFFFFF"/>
                                </w:tcPr>
                                <w:p w:rsidR="00DE77A0" w:rsidRDefault="00264F30">
                                  <w:pPr>
                                    <w:pStyle w:val="Zkladntext20"/>
                                    <w:shd w:val="clear" w:color="auto" w:fill="auto"/>
                                    <w:spacing w:before="0" w:line="160" w:lineRule="exact"/>
                                    <w:ind w:firstLine="0"/>
                                    <w:jc w:val="left"/>
                                  </w:pPr>
                                  <w:r>
                                    <w:rPr>
                                      <w:rStyle w:val="Zkladntext21"/>
                                    </w:rPr>
                                    <w:t>fČO 00568945 DIČ CZ00568945 Plátce DPH x ano</w:t>
                                  </w:r>
                                </w:p>
                              </w:tc>
                              <w:tc>
                                <w:tcPr>
                                  <w:tcW w:w="1277" w:type="dxa"/>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35"/>
                                <w:jc w:val="center"/>
                              </w:trPr>
                              <w:tc>
                                <w:tcPr>
                                  <w:tcW w:w="16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(Obchodní) ¡méno</w:t>
                                  </w:r>
                                </w:p>
                              </w:tc>
                              <w:tc>
                                <w:tcPr>
                                  <w:tcW w:w="7929" w:type="dxa"/>
                                  <w:gridSpan w:val="4"/>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Tun"/>
                                    </w:rPr>
                                    <w:t>Střední škola - Centrum odborné přípravy technické Kroměříž</w:t>
                                  </w:r>
                                </w:p>
                              </w:tc>
                            </w:tr>
                            <w:tr w:rsidR="00DE77A0">
                              <w:tblPrEx>
                                <w:tblCellMar>
                                  <w:top w:w="0" w:type="dxa"/>
                                  <w:bottom w:w="0" w:type="dxa"/>
                                </w:tblCellMar>
                              </w:tblPrEx>
                              <w:trPr>
                                <w:trHeight w:hRule="exact" w:val="235"/>
                                <w:jc w:val="center"/>
                              </w:trPr>
                              <w:tc>
                                <w:tcPr>
                                  <w:tcW w:w="16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Sídlo (bydliště)</w:t>
                                  </w:r>
                                </w:p>
                              </w:tc>
                              <w:tc>
                                <w:tcPr>
                                  <w:tcW w:w="4612"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Nábělkova 539/3, </w:t>
                                  </w:r>
                                  <w:r>
                                    <w:rPr>
                                      <w:rStyle w:val="Zkladntext21"/>
                                    </w:rPr>
                                    <w:t>767 01 Kroměříž</w:t>
                                  </w:r>
                                </w:p>
                              </w:tc>
                              <w:tc>
                                <w:tcPr>
                                  <w:tcW w:w="2040"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Tel,: Fax</w:t>
                                  </w:r>
                                </w:p>
                              </w:tc>
                              <w:tc>
                                <w:tcPr>
                                  <w:tcW w:w="1277" w:type="dxa"/>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35"/>
                                <w:jc w:val="center"/>
                              </w:trPr>
                              <w:tc>
                                <w:tcPr>
                                  <w:tcW w:w="16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Registrace OR'ŽL</w:t>
                                  </w:r>
                                </w:p>
                              </w:tc>
                              <w:tc>
                                <w:tcPr>
                                  <w:tcW w:w="7929" w:type="dxa"/>
                                  <w:gridSpan w:val="4"/>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331 - Příspěvková organizace</w:t>
                                  </w:r>
                                </w:p>
                              </w:tc>
                            </w:tr>
                            <w:tr w:rsidR="00DE77A0">
                              <w:tblPrEx>
                                <w:tblCellMar>
                                  <w:top w:w="0" w:type="dxa"/>
                                  <w:bottom w:w="0" w:type="dxa"/>
                                </w:tblCellMar>
                              </w:tblPrEx>
                              <w:trPr>
                                <w:trHeight w:hRule="exact" w:val="235"/>
                                <w:jc w:val="center"/>
                              </w:trPr>
                              <w:tc>
                                <w:tcPr>
                                  <w:tcW w:w="16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Kontakní osoby</w:t>
                                  </w:r>
                                </w:p>
                              </w:tc>
                              <w:tc>
                                <w:tcPr>
                                  <w:tcW w:w="351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jméno;</w:t>
                                  </w:r>
                                </w:p>
                              </w:tc>
                              <w:tc>
                                <w:tcPr>
                                  <w:tcW w:w="109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telefon:</w:t>
                                  </w:r>
                                </w:p>
                              </w:tc>
                              <w:tc>
                                <w:tcPr>
                                  <w:tcW w:w="3317"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email:</w:t>
                                  </w:r>
                                </w:p>
                              </w:tc>
                            </w:tr>
                            <w:tr w:rsidR="00DE77A0">
                              <w:tblPrEx>
                                <w:tblCellMar>
                                  <w:top w:w="0" w:type="dxa"/>
                                  <w:bottom w:w="0" w:type="dxa"/>
                                </w:tblCellMar>
                              </w:tblPrEx>
                              <w:trPr>
                                <w:trHeight w:hRule="exact" w:val="230"/>
                                <w:jc w:val="center"/>
                              </w:trPr>
                              <w:tc>
                                <w:tcPr>
                                  <w:tcW w:w="16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Oprávněná osoba</w:t>
                                  </w:r>
                                </w:p>
                              </w:tc>
                              <w:tc>
                                <w:tcPr>
                                  <w:tcW w:w="351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Ing. Bronislav Fuksa</w:t>
                                  </w:r>
                                </w:p>
                              </w:tc>
                              <w:tc>
                                <w:tcPr>
                                  <w:tcW w:w="109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731 555 007</w:t>
                                  </w:r>
                                </w:p>
                              </w:tc>
                              <w:tc>
                                <w:tcPr>
                                  <w:tcW w:w="3317"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bronislav.fuksa(a)coptkm.cz</w:t>
                                  </w:r>
                                </w:p>
                              </w:tc>
                            </w:tr>
                            <w:tr w:rsidR="00DE77A0">
                              <w:tblPrEx>
                                <w:tblCellMar>
                                  <w:top w:w="0" w:type="dxa"/>
                                  <w:bottom w:w="0" w:type="dxa"/>
                                </w:tblCellMar>
                              </w:tblPrEx>
                              <w:trPr>
                                <w:trHeight w:hRule="exact" w:val="254"/>
                                <w:jc w:val="center"/>
                              </w:trPr>
                              <w:tc>
                                <w:tcPr>
                                  <w:tcW w:w="1642"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Kontakní osoba</w:t>
                                  </w:r>
                                </w:p>
                              </w:tc>
                              <w:tc>
                                <w:tcPr>
                                  <w:tcW w:w="3518"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Ivo Horák</w:t>
                                  </w:r>
                                </w:p>
                              </w:tc>
                              <w:tc>
                                <w:tcPr>
                                  <w:tcW w:w="1094"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608 700 100</w:t>
                                  </w:r>
                                </w:p>
                              </w:tc>
                              <w:tc>
                                <w:tcPr>
                                  <w:tcW w:w="33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horak@.coptkm.cz</w:t>
                                  </w:r>
                                </w:p>
                              </w:tc>
                            </w:tr>
                          </w:tbl>
                          <w:p w:rsidR="00DE77A0" w:rsidRDefault="00DE77A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1.2pt;margin-top:36.25pt;width:478.55pt;height:125.7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4xsA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" filled="f" stroked="f">
                <v:textbox style="mso-fit-shape-to-text:t" inset="0,0,0,0">
                  <w:txbxContent>
                    <w:p w:rsidR="00DE77A0" w:rsidRDefault="00264F30">
                      <w:pPr>
                        <w:pStyle w:val="Titulektabulky2"/>
                        <w:shd w:val="clear" w:color="auto" w:fill="auto"/>
                        <w:tabs>
                          <w:tab w:val="left" w:pos="8026"/>
                        </w:tabs>
                      </w:pPr>
                      <w:r>
                        <w:t xml:space="preserve">. _ i </w:t>
                      </w:r>
                      <w:r>
                        <w:rPr>
                          <w:vertAlign w:val="subscript"/>
                        </w:rPr>
                        <w:t>t</w:t>
                      </w:r>
                      <w:r>
                        <w:t xml:space="preserve"> ,</w:t>
                      </w:r>
                      <w:r>
                        <w:tab/>
                        <w:t>internet</w:t>
                      </w:r>
                    </w:p>
                    <w:p w:rsidR="00DE77A0" w:rsidRDefault="00264F30">
                      <w:pPr>
                        <w:pStyle w:val="Titulektabulky3"/>
                        <w:shd w:val="clear" w:color="auto" w:fill="auto"/>
                        <w:spacing w:after="0"/>
                      </w:pPr>
                      <w:r>
                        <w:t>A, Poskytovatel:</w:t>
                      </w:r>
                    </w:p>
                    <w:p w:rsidR="00DE77A0" w:rsidRDefault="00264F30">
                      <w:pPr>
                        <w:pStyle w:val="Titulektabulky0"/>
                        <w:shd w:val="clear" w:color="auto" w:fill="auto"/>
                        <w:spacing w:line="197" w:lineRule="exact"/>
                      </w:pPr>
                      <w:r>
                        <w:rPr>
                          <w:rStyle w:val="TitulektabulkyExact"/>
                        </w:rPr>
                        <w:t xml:space="preserve">Sídlo: NWT a.s., nám. Míru 1217, 768 24 Hulín, IČ: 63469511, DIČ: CZ63469511, zapsána u Krajského obchodního soudu v Brně, oddíl B, vložka 6207. Tel.: 573 505 029, fax: 573 505 </w:t>
                      </w:r>
                      <w:r>
                        <w:rPr>
                          <w:rStyle w:val="TitulektabulkyExact0"/>
                        </w:rPr>
                        <w:t>011,</w:t>
                      </w:r>
                      <w:r>
                        <w:rPr>
                          <w:rStyle w:val="TitulektabulkyExact"/>
                        </w:rPr>
                        <w:t xml:space="preserve"> e-mail: </w:t>
                      </w:r>
                      <w:hyperlink r:id="rId14" w:history="1">
                        <w:r>
                          <w:rPr>
                            <w:rStyle w:val="Hypertextovodkaz"/>
                            <w:lang w:val="en-US" w:eastAsia="en-US" w:bidi="en-US"/>
                          </w:rPr>
                          <w:t>reg@nwt.cz</w:t>
                        </w:r>
                      </w:hyperlink>
                      <w:r>
                        <w:rPr>
                          <w:rStyle w:val="TitulektabulkyExact"/>
                          <w:lang w:val="en-US" w:eastAsia="en-US" w:bidi="en-US"/>
                        </w:rPr>
                        <w:t xml:space="preserve">, </w:t>
                      </w:r>
                      <w:r>
                        <w:rPr>
                          <w:rStyle w:val="TitulektabulkyExact"/>
                        </w:rPr>
                        <w:t>bankovní spojení: UniC</w:t>
                      </w:r>
                      <w:r>
                        <w:rPr>
                          <w:rStyle w:val="TitulektabulkyExact"/>
                        </w:rPr>
                        <w:t>redit čú: 2104434590/2700 Korespondenční adresa: tř. Tomáše Bati 269, 760 01 Zlín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2"/>
                        <w:gridCol w:w="3518"/>
                        <w:gridCol w:w="1094"/>
                        <w:gridCol w:w="2040"/>
                        <w:gridCol w:w="1277"/>
                      </w:tblGrid>
                      <w:tr w:rsidR="00DE77A0">
                        <w:tblPrEx>
                          <w:tblCellMar>
                            <w:top w:w="0" w:type="dxa"/>
                            <w:bottom w:w="0" w:type="dxa"/>
                          </w:tblCellMar>
                        </w:tblPrEx>
                        <w:trPr>
                          <w:trHeight w:hRule="exact" w:val="235"/>
                          <w:jc w:val="center"/>
                        </w:trPr>
                        <w:tc>
                          <w:tcPr>
                            <w:tcW w:w="1642"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60" w:lineRule="exact"/>
                              <w:ind w:firstLine="0"/>
                              <w:jc w:val="left"/>
                            </w:pPr>
                            <w:r>
                              <w:rPr>
                                <w:rStyle w:val="Zkladntext2Tun"/>
                              </w:rPr>
                              <w:t>B. Účastník:</w:t>
                            </w:r>
                          </w:p>
                        </w:tc>
                        <w:tc>
                          <w:tcPr>
                            <w:tcW w:w="6652" w:type="dxa"/>
                            <w:gridSpan w:val="3"/>
                            <w:tcBorders>
                              <w:top w:val="single" w:sz="4" w:space="0" w:color="auto"/>
                              <w:left w:val="single" w:sz="4" w:space="0" w:color="auto"/>
                            </w:tcBorders>
                            <w:shd w:val="clear" w:color="auto" w:fill="FFFFFF"/>
                          </w:tcPr>
                          <w:p w:rsidR="00DE77A0" w:rsidRDefault="00264F30">
                            <w:pPr>
                              <w:pStyle w:val="Zkladntext20"/>
                              <w:shd w:val="clear" w:color="auto" w:fill="auto"/>
                              <w:spacing w:before="0" w:line="160" w:lineRule="exact"/>
                              <w:ind w:firstLine="0"/>
                              <w:jc w:val="left"/>
                            </w:pPr>
                            <w:r>
                              <w:rPr>
                                <w:rStyle w:val="Zkladntext21"/>
                              </w:rPr>
                              <w:t>fČO 00568945 DIČ CZ00568945 Plátce DPH x ano</w:t>
                            </w:r>
                          </w:p>
                        </w:tc>
                        <w:tc>
                          <w:tcPr>
                            <w:tcW w:w="1277" w:type="dxa"/>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35"/>
                          <w:jc w:val="center"/>
                        </w:trPr>
                        <w:tc>
                          <w:tcPr>
                            <w:tcW w:w="16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(Obchodní) ¡méno</w:t>
                            </w:r>
                          </w:p>
                        </w:tc>
                        <w:tc>
                          <w:tcPr>
                            <w:tcW w:w="7929" w:type="dxa"/>
                            <w:gridSpan w:val="4"/>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Tun"/>
                              </w:rPr>
                              <w:t>Střední škola - Centrum odborné přípravy technické Kroměříž</w:t>
                            </w:r>
                          </w:p>
                        </w:tc>
                      </w:tr>
                      <w:tr w:rsidR="00DE77A0">
                        <w:tblPrEx>
                          <w:tblCellMar>
                            <w:top w:w="0" w:type="dxa"/>
                            <w:bottom w:w="0" w:type="dxa"/>
                          </w:tblCellMar>
                        </w:tblPrEx>
                        <w:trPr>
                          <w:trHeight w:hRule="exact" w:val="235"/>
                          <w:jc w:val="center"/>
                        </w:trPr>
                        <w:tc>
                          <w:tcPr>
                            <w:tcW w:w="16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Sídlo (bydliště)</w:t>
                            </w:r>
                          </w:p>
                        </w:tc>
                        <w:tc>
                          <w:tcPr>
                            <w:tcW w:w="4612"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Nábělkova 539/3, </w:t>
                            </w:r>
                            <w:r>
                              <w:rPr>
                                <w:rStyle w:val="Zkladntext21"/>
                              </w:rPr>
                              <w:t>767 01 Kroměříž</w:t>
                            </w:r>
                          </w:p>
                        </w:tc>
                        <w:tc>
                          <w:tcPr>
                            <w:tcW w:w="2040"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Tel,: Fax</w:t>
                            </w:r>
                          </w:p>
                        </w:tc>
                        <w:tc>
                          <w:tcPr>
                            <w:tcW w:w="1277" w:type="dxa"/>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35"/>
                          <w:jc w:val="center"/>
                        </w:trPr>
                        <w:tc>
                          <w:tcPr>
                            <w:tcW w:w="16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Registrace OR'ŽL</w:t>
                            </w:r>
                          </w:p>
                        </w:tc>
                        <w:tc>
                          <w:tcPr>
                            <w:tcW w:w="7929" w:type="dxa"/>
                            <w:gridSpan w:val="4"/>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331 - Příspěvková organizace</w:t>
                            </w:r>
                          </w:p>
                        </w:tc>
                      </w:tr>
                      <w:tr w:rsidR="00DE77A0">
                        <w:tblPrEx>
                          <w:tblCellMar>
                            <w:top w:w="0" w:type="dxa"/>
                            <w:bottom w:w="0" w:type="dxa"/>
                          </w:tblCellMar>
                        </w:tblPrEx>
                        <w:trPr>
                          <w:trHeight w:hRule="exact" w:val="235"/>
                          <w:jc w:val="center"/>
                        </w:trPr>
                        <w:tc>
                          <w:tcPr>
                            <w:tcW w:w="16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Kontakní osoby</w:t>
                            </w:r>
                          </w:p>
                        </w:tc>
                        <w:tc>
                          <w:tcPr>
                            <w:tcW w:w="351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jméno;</w:t>
                            </w:r>
                          </w:p>
                        </w:tc>
                        <w:tc>
                          <w:tcPr>
                            <w:tcW w:w="109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telefon:</w:t>
                            </w:r>
                          </w:p>
                        </w:tc>
                        <w:tc>
                          <w:tcPr>
                            <w:tcW w:w="3317"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email:</w:t>
                            </w:r>
                          </w:p>
                        </w:tc>
                      </w:tr>
                      <w:tr w:rsidR="00DE77A0">
                        <w:tblPrEx>
                          <w:tblCellMar>
                            <w:top w:w="0" w:type="dxa"/>
                            <w:bottom w:w="0" w:type="dxa"/>
                          </w:tblCellMar>
                        </w:tblPrEx>
                        <w:trPr>
                          <w:trHeight w:hRule="exact" w:val="230"/>
                          <w:jc w:val="center"/>
                        </w:trPr>
                        <w:tc>
                          <w:tcPr>
                            <w:tcW w:w="16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Oprávněná osoba</w:t>
                            </w:r>
                          </w:p>
                        </w:tc>
                        <w:tc>
                          <w:tcPr>
                            <w:tcW w:w="351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Ing. Bronislav Fuksa</w:t>
                            </w:r>
                          </w:p>
                        </w:tc>
                        <w:tc>
                          <w:tcPr>
                            <w:tcW w:w="109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731 555 007</w:t>
                            </w:r>
                          </w:p>
                        </w:tc>
                        <w:tc>
                          <w:tcPr>
                            <w:tcW w:w="3317"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bronislav.fuksa(a)coptkm.cz</w:t>
                            </w:r>
                          </w:p>
                        </w:tc>
                      </w:tr>
                      <w:tr w:rsidR="00DE77A0">
                        <w:tblPrEx>
                          <w:tblCellMar>
                            <w:top w:w="0" w:type="dxa"/>
                            <w:bottom w:w="0" w:type="dxa"/>
                          </w:tblCellMar>
                        </w:tblPrEx>
                        <w:trPr>
                          <w:trHeight w:hRule="exact" w:val="254"/>
                          <w:jc w:val="center"/>
                        </w:trPr>
                        <w:tc>
                          <w:tcPr>
                            <w:tcW w:w="1642"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Kontakní osoba</w:t>
                            </w:r>
                          </w:p>
                        </w:tc>
                        <w:tc>
                          <w:tcPr>
                            <w:tcW w:w="3518"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Ivo Horák</w:t>
                            </w:r>
                          </w:p>
                        </w:tc>
                        <w:tc>
                          <w:tcPr>
                            <w:tcW w:w="1094"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608 700 100</w:t>
                            </w:r>
                          </w:p>
                        </w:tc>
                        <w:tc>
                          <w:tcPr>
                            <w:tcW w:w="33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horak@.coptkm.cz</w:t>
                            </w:r>
                          </w:p>
                        </w:tc>
                      </w:tr>
                    </w:tbl>
                    <w:p w:rsidR="00DE77A0" w:rsidRDefault="00DE77A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30480</wp:posOffset>
                </wp:positionH>
                <wp:positionV relativeFrom="paragraph">
                  <wp:posOffset>2279650</wp:posOffset>
                </wp:positionV>
                <wp:extent cx="6080760" cy="1322705"/>
                <wp:effectExtent l="0" t="0" r="635" b="38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32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Titulektabulky4"/>
                              <w:shd w:val="clear" w:color="auto" w:fill="auto"/>
                              <w:spacing w:line="160" w:lineRule="exact"/>
                            </w:pPr>
                            <w:r>
                              <w:rPr>
                                <w:rStyle w:val="Titulektabulky4Exact0"/>
                                <w:b/>
                                <w:bCs/>
                              </w:rPr>
                              <w:t xml:space="preserve">C </w:t>
                            </w:r>
                            <w:r>
                              <w:rPr>
                                <w:rStyle w:val="Titulektabulky4Exact0"/>
                                <w:b/>
                                <w:bCs/>
                              </w:rPr>
                              <w:t>Sjednané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3"/>
                              <w:gridCol w:w="1886"/>
                              <w:gridCol w:w="1358"/>
                              <w:gridCol w:w="547"/>
                              <w:gridCol w:w="274"/>
                              <w:gridCol w:w="821"/>
                              <w:gridCol w:w="1406"/>
                              <w:gridCol w:w="317"/>
                              <w:gridCol w:w="1594"/>
                            </w:tblGrid>
                            <w:tr w:rsidR="00DE77A0">
                              <w:tblPrEx>
                                <w:tblCellMar>
                                  <w:top w:w="0" w:type="dxa"/>
                                  <w:bottom w:w="0" w:type="dxa"/>
                                </w:tblCellMar>
                              </w:tblPrEx>
                              <w:trPr>
                                <w:trHeight w:hRule="exact" w:val="250"/>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Typ připojení</w:t>
                                  </w:r>
                                </w:p>
                              </w:tc>
                              <w:tc>
                                <w:tcPr>
                                  <w:tcW w:w="188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right="240" w:firstLine="0"/>
                                    <w:jc w:val="right"/>
                                  </w:pPr>
                                  <w:r>
                                    <w:rPr>
                                      <w:rStyle w:val="Zkladntext265pt"/>
                                      <w:lang w:val="fr-FR" w:eastAsia="fr-FR" w:bidi="fr-FR"/>
                                    </w:rPr>
                                    <w:t xml:space="preserve">x </w:t>
                                  </w:r>
                                  <w:r>
                                    <w:rPr>
                                      <w:rStyle w:val="Zkladntext21"/>
                                    </w:rPr>
                                    <w:t>Bezdrátové PtP</w:t>
                                  </w:r>
                                </w:p>
                              </w:tc>
                              <w:tc>
                                <w:tcPr>
                                  <w:tcW w:w="1905" w:type="dxa"/>
                                  <w:gridSpan w:val="2"/>
                                  <w:vMerge w:val="restart"/>
                                  <w:tcBorders>
                                    <w:top w:val="single" w:sz="4" w:space="0" w:color="auto"/>
                                    <w:left w:val="single" w:sz="4" w:space="0" w:color="auto"/>
                                  </w:tcBorders>
                                  <w:shd w:val="clear" w:color="auto" w:fill="FFFFFF"/>
                                  <w:vAlign w:val="center"/>
                                </w:tcPr>
                                <w:p w:rsidR="00DE77A0" w:rsidRDefault="00264F30">
                                  <w:pPr>
                                    <w:pStyle w:val="Zkladntext20"/>
                                    <w:shd w:val="clear" w:color="auto" w:fill="auto"/>
                                    <w:spacing w:before="0" w:line="160" w:lineRule="exact"/>
                                    <w:ind w:firstLine="0"/>
                                    <w:jc w:val="center"/>
                                  </w:pPr>
                                  <w:r>
                                    <w:rPr>
                                      <w:rStyle w:val="Zkladntext21"/>
                                    </w:rPr>
                                    <w:t>Rychlost připojení :</w:t>
                                  </w:r>
                                </w:p>
                              </w:tc>
                              <w:tc>
                                <w:tcPr>
                                  <w:tcW w:w="27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2227"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Maximální Download</w:t>
                                  </w:r>
                                </w:p>
                              </w:tc>
                              <w:tc>
                                <w:tcPr>
                                  <w:tcW w:w="1911"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40 Mbps</w:t>
                                  </w:r>
                                </w:p>
                              </w:tc>
                            </w:tr>
                            <w:tr w:rsidR="00DE77A0">
                              <w:tblPrEx>
                                <w:tblCellMar>
                                  <w:top w:w="0" w:type="dxa"/>
                                  <w:bottom w:w="0" w:type="dxa"/>
                                </w:tblCellMar>
                              </w:tblPrEx>
                              <w:trPr>
                                <w:trHeight w:hRule="exact" w:val="235"/>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Datový limit</w:t>
                                  </w:r>
                                </w:p>
                              </w:tc>
                              <w:tc>
                                <w:tcPr>
                                  <w:tcW w:w="188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Neomezený</w:t>
                                  </w:r>
                                </w:p>
                              </w:tc>
                              <w:tc>
                                <w:tcPr>
                                  <w:tcW w:w="1905" w:type="dxa"/>
                                  <w:gridSpan w:val="2"/>
                                  <w:vMerge/>
                                  <w:tcBorders>
                                    <w:left w:val="single" w:sz="4" w:space="0" w:color="auto"/>
                                  </w:tcBorders>
                                  <w:shd w:val="clear" w:color="auto" w:fill="FFFFFF"/>
                                  <w:vAlign w:val="center"/>
                                </w:tcPr>
                                <w:p w:rsidR="00DE77A0" w:rsidRDefault="00DE77A0"/>
                              </w:tc>
                              <w:tc>
                                <w:tcPr>
                                  <w:tcW w:w="27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2227"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 xml:space="preserve">Maximální </w:t>
                                  </w:r>
                                  <w:r>
                                    <w:rPr>
                                      <w:rStyle w:val="Zkladntext21"/>
                                      <w:lang w:val="en-US" w:eastAsia="en-US" w:bidi="en-US"/>
                                    </w:rPr>
                                    <w:t>Upload</w:t>
                                  </w:r>
                                </w:p>
                              </w:tc>
                              <w:tc>
                                <w:tcPr>
                                  <w:tcW w:w="1911"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40 Mbps</w:t>
                                  </w:r>
                                </w:p>
                              </w:tc>
                            </w:tr>
                            <w:tr w:rsidR="00DE77A0">
                              <w:tblPrEx>
                                <w:tblCellMar>
                                  <w:top w:w="0" w:type="dxa"/>
                                  <w:bottom w:w="0" w:type="dxa"/>
                                </w:tblCellMar>
                              </w:tblPrEx>
                              <w:trPr>
                                <w:trHeight w:hRule="exact" w:val="226"/>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WAN IP adresa</w:t>
                                  </w:r>
                                </w:p>
                              </w:tc>
                              <w:tc>
                                <w:tcPr>
                                  <w:tcW w:w="1886" w:type="dxa"/>
                                  <w:tcBorders>
                                    <w:top w:val="single" w:sz="4" w:space="0" w:color="auto"/>
                                    <w:left w:val="single" w:sz="4" w:space="0" w:color="auto"/>
                                  </w:tcBorders>
                                  <w:shd w:val="clear" w:color="auto" w:fill="FFFFFF"/>
                                </w:tcPr>
                                <w:p w:rsidR="00DE77A0" w:rsidRDefault="00DE77A0">
                                  <w:pPr>
                                    <w:rPr>
                                      <w:sz w:val="10"/>
                                      <w:szCs w:val="10"/>
                                    </w:rPr>
                                  </w:pPr>
                                </w:p>
                              </w:tc>
                              <w:tc>
                                <w:tcPr>
                                  <w:tcW w:w="135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Brána</w:t>
                                  </w:r>
                                </w:p>
                              </w:tc>
                              <w:tc>
                                <w:tcPr>
                                  <w:tcW w:w="1642" w:type="dxa"/>
                                  <w:gridSpan w:val="3"/>
                                  <w:tcBorders>
                                    <w:top w:val="single" w:sz="4" w:space="0" w:color="auto"/>
                                    <w:left w:val="single" w:sz="4" w:space="0" w:color="auto"/>
                                  </w:tcBorders>
                                  <w:shd w:val="clear" w:color="auto" w:fill="FFFFFF"/>
                                </w:tcPr>
                                <w:p w:rsidR="00DE77A0" w:rsidRDefault="00DE77A0">
                                  <w:pPr>
                                    <w:rPr>
                                      <w:sz w:val="10"/>
                                      <w:szCs w:val="10"/>
                                    </w:rPr>
                                  </w:pPr>
                                </w:p>
                              </w:tc>
                              <w:tc>
                                <w:tcPr>
                                  <w:tcW w:w="140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MASKA</w:t>
                                  </w:r>
                                </w:p>
                              </w:tc>
                              <w:tc>
                                <w:tcPr>
                                  <w:tcW w:w="1911" w:type="dxa"/>
                                  <w:gridSpan w:val="2"/>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21"/>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LAN PC adresa</w:t>
                                  </w:r>
                                </w:p>
                              </w:tc>
                              <w:tc>
                                <w:tcPr>
                                  <w:tcW w:w="188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80" w:lineRule="exact"/>
                                    <w:ind w:right="240" w:firstLine="0"/>
                                    <w:jc w:val="right"/>
                                  </w:pPr>
                                  <w:r>
                                    <w:rPr>
                                      <w:rStyle w:val="Zkladntext29ptTun"/>
                                    </w:rPr>
                                    <w:t>192.168.10.2-99</w:t>
                                  </w:r>
                                </w:p>
                              </w:tc>
                              <w:tc>
                                <w:tcPr>
                                  <w:tcW w:w="135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Brána</w:t>
                                  </w:r>
                                </w:p>
                              </w:tc>
                              <w:tc>
                                <w:tcPr>
                                  <w:tcW w:w="1642" w:type="dxa"/>
                                  <w:gridSpan w:val="3"/>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192.168.10.1</w:t>
                                  </w:r>
                                </w:p>
                              </w:tc>
                              <w:tc>
                                <w:tcPr>
                                  <w:tcW w:w="140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MASKA</w:t>
                                  </w:r>
                                </w:p>
                              </w:tc>
                              <w:tc>
                                <w:tcPr>
                                  <w:tcW w:w="1911"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255.255.255.252</w:t>
                                  </w:r>
                                </w:p>
                              </w:tc>
                            </w:tr>
                            <w:tr w:rsidR="00DE77A0">
                              <w:tblPrEx>
                                <w:tblCellMar>
                                  <w:top w:w="0" w:type="dxa"/>
                                  <w:bottom w:w="0" w:type="dxa"/>
                                </w:tblCellMar>
                              </w:tblPrEx>
                              <w:trPr>
                                <w:trHeight w:hRule="exact" w:val="226"/>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PRIM</w:t>
                                  </w:r>
                                  <w:r>
                                    <w:rPr>
                                      <w:rStyle w:val="Zkladntext21"/>
                                    </w:rPr>
                                    <w:t xml:space="preserve"> DNS</w:t>
                                  </w:r>
                                </w:p>
                              </w:tc>
                              <w:tc>
                                <w:tcPr>
                                  <w:tcW w:w="188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right="240" w:firstLine="0"/>
                                    <w:jc w:val="right"/>
                                  </w:pPr>
                                  <w:r>
                                    <w:rPr>
                                      <w:rStyle w:val="Zkladntext21"/>
                                    </w:rPr>
                                    <w:t>217.197.152.132</w:t>
                                  </w:r>
                                </w:p>
                              </w:tc>
                              <w:tc>
                                <w:tcPr>
                                  <w:tcW w:w="135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SEC DNS</w:t>
                                  </w:r>
                                </w:p>
                              </w:tc>
                              <w:tc>
                                <w:tcPr>
                                  <w:tcW w:w="1642" w:type="dxa"/>
                                  <w:gridSpan w:val="3"/>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217.197.144.22</w:t>
                                  </w:r>
                                </w:p>
                              </w:tc>
                              <w:tc>
                                <w:tcPr>
                                  <w:tcW w:w="140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SEC DNS</w:t>
                                  </w:r>
                                </w:p>
                              </w:tc>
                              <w:tc>
                                <w:tcPr>
                                  <w:tcW w:w="1911"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217.197.145.94</w:t>
                                  </w:r>
                                </w:p>
                              </w:tc>
                            </w:tr>
                            <w:tr w:rsidR="00DE77A0">
                              <w:tblPrEx>
                                <w:tblCellMar>
                                  <w:top w:w="0" w:type="dxa"/>
                                  <w:bottom w:w="0" w:type="dxa"/>
                                </w:tblCellMar>
                              </w:tblPrEx>
                              <w:trPr>
                                <w:trHeight w:hRule="exact" w:val="235"/>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Místo instalace</w:t>
                                  </w:r>
                                </w:p>
                              </w:tc>
                              <w:tc>
                                <w:tcPr>
                                  <w:tcW w:w="3244"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Nábělkova 539, 767 01 Kroměříž</w:t>
                                  </w:r>
                                </w:p>
                              </w:tc>
                              <w:tc>
                                <w:tcPr>
                                  <w:tcW w:w="547"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Patro</w:t>
                                  </w:r>
                                </w:p>
                              </w:tc>
                              <w:tc>
                                <w:tcPr>
                                  <w:tcW w:w="274" w:type="dxa"/>
                                  <w:tcBorders>
                                    <w:top w:val="single" w:sz="4" w:space="0" w:color="auto"/>
                                    <w:left w:val="single" w:sz="4" w:space="0" w:color="auto"/>
                                  </w:tcBorders>
                                  <w:shd w:val="clear" w:color="auto" w:fill="FFFFFF"/>
                                </w:tcPr>
                                <w:p w:rsidR="00DE77A0" w:rsidRDefault="00DE77A0">
                                  <w:pPr>
                                    <w:rPr>
                                      <w:sz w:val="10"/>
                                      <w:szCs w:val="10"/>
                                    </w:rPr>
                                  </w:pPr>
                                </w:p>
                              </w:tc>
                              <w:tc>
                                <w:tcPr>
                                  <w:tcW w:w="821"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180" w:firstLine="0"/>
                                    <w:jc w:val="left"/>
                                  </w:pPr>
                                  <w:r>
                                    <w:rPr>
                                      <w:rStyle w:val="Zkladntext21"/>
                                    </w:rPr>
                                    <w:t>Byt</w:t>
                                  </w:r>
                                </w:p>
                              </w:tc>
                              <w:tc>
                                <w:tcPr>
                                  <w:tcW w:w="140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Dveře od výtahu</w:t>
                                  </w:r>
                                </w:p>
                              </w:tc>
                              <w:tc>
                                <w:tcPr>
                                  <w:tcW w:w="317"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L</w:t>
                                  </w:r>
                                </w:p>
                              </w:tc>
                              <w:tc>
                                <w:tcPr>
                                  <w:tcW w:w="1594" w:type="dxa"/>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S P</w:t>
                                  </w:r>
                                </w:p>
                              </w:tc>
                            </w:tr>
                            <w:tr w:rsidR="00DE77A0">
                              <w:tblPrEx>
                                <w:tblCellMar>
                                  <w:top w:w="0" w:type="dxa"/>
                                  <w:bottom w:w="0" w:type="dxa"/>
                                </w:tblCellMar>
                              </w:tblPrEx>
                              <w:trPr>
                                <w:trHeight w:hRule="exact" w:val="235"/>
                                <w:jc w:val="center"/>
                              </w:trPr>
                              <w:tc>
                                <w:tcPr>
                                  <w:tcW w:w="3259"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Datum uvedení do provozu</w:t>
                                  </w:r>
                                </w:p>
                              </w:tc>
                              <w:tc>
                                <w:tcPr>
                                  <w:tcW w:w="135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160" w:firstLine="0"/>
                                    <w:jc w:val="left"/>
                                  </w:pPr>
                                  <w:r>
                                    <w:rPr>
                                      <w:rStyle w:val="Zkladntext21"/>
                                    </w:rPr>
                                    <w:t>přednokladané</w:t>
                                  </w:r>
                                </w:p>
                              </w:tc>
                              <w:tc>
                                <w:tcPr>
                                  <w:tcW w:w="1642" w:type="dxa"/>
                                  <w:gridSpan w:val="3"/>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15.7.2015</w:t>
                                  </w:r>
                                </w:p>
                              </w:tc>
                              <w:tc>
                                <w:tcPr>
                                  <w:tcW w:w="140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skutečné</w:t>
                                  </w:r>
                                </w:p>
                              </w:tc>
                              <w:tc>
                                <w:tcPr>
                                  <w:tcW w:w="1911"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80" w:lineRule="exact"/>
                                    <w:ind w:firstLine="0"/>
                                    <w:jc w:val="center"/>
                                  </w:pPr>
                                  <w:r>
                                    <w:rPr>
                                      <w:rStyle w:val="Zkladntext29ptTun"/>
                                    </w:rPr>
                                    <w:t>1.8.2015</w:t>
                                  </w:r>
                                </w:p>
                              </w:tc>
                            </w:tr>
                            <w:tr w:rsidR="00DE77A0">
                              <w:tblPrEx>
                                <w:tblCellMar>
                                  <w:top w:w="0" w:type="dxa"/>
                                  <w:bottom w:w="0" w:type="dxa"/>
                                </w:tblCellMar>
                              </w:tblPrEx>
                              <w:trPr>
                                <w:trHeight w:hRule="exact" w:val="250"/>
                                <w:jc w:val="center"/>
                              </w:trPr>
                              <w:tc>
                                <w:tcPr>
                                  <w:tcW w:w="3259" w:type="dxa"/>
                                  <w:gridSpan w:val="2"/>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Zařízení poskytovatele</w:t>
                                  </w:r>
                                </w:p>
                              </w:tc>
                              <w:tc>
                                <w:tcPr>
                                  <w:tcW w:w="4406" w:type="dxa"/>
                                  <w:gridSpan w:val="5"/>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ALCOMA AL10D</w:t>
                                  </w:r>
                                </w:p>
                              </w:tc>
                              <w:tc>
                                <w:tcPr>
                                  <w:tcW w:w="317"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včetně instalace</w:t>
                                  </w:r>
                                </w:p>
                              </w:tc>
                            </w:tr>
                          </w:tbl>
                          <w:p w:rsidR="00DE77A0" w:rsidRDefault="00DE77A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2.4pt;margin-top:179.5pt;width:478.8pt;height:104.1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szsA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" filled="f" stroked="f">
                <v:textbox style="mso-fit-shape-to-text:t" inset="0,0,0,0">
                  <w:txbxContent>
                    <w:p w:rsidR="00DE77A0" w:rsidRDefault="00264F30">
                      <w:pPr>
                        <w:pStyle w:val="Titulektabulky4"/>
                        <w:shd w:val="clear" w:color="auto" w:fill="auto"/>
                        <w:spacing w:line="160" w:lineRule="exact"/>
                      </w:pPr>
                      <w:r>
                        <w:rPr>
                          <w:rStyle w:val="Titulektabulky4Exact0"/>
                          <w:b/>
                          <w:bCs/>
                        </w:rPr>
                        <w:t xml:space="preserve">C </w:t>
                      </w:r>
                      <w:r>
                        <w:rPr>
                          <w:rStyle w:val="Titulektabulky4Exact0"/>
                          <w:b/>
                          <w:bCs/>
                        </w:rPr>
                        <w:t>Sjednané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3"/>
                        <w:gridCol w:w="1886"/>
                        <w:gridCol w:w="1358"/>
                        <w:gridCol w:w="547"/>
                        <w:gridCol w:w="274"/>
                        <w:gridCol w:w="821"/>
                        <w:gridCol w:w="1406"/>
                        <w:gridCol w:w="317"/>
                        <w:gridCol w:w="1594"/>
                      </w:tblGrid>
                      <w:tr w:rsidR="00DE77A0">
                        <w:tblPrEx>
                          <w:tblCellMar>
                            <w:top w:w="0" w:type="dxa"/>
                            <w:bottom w:w="0" w:type="dxa"/>
                          </w:tblCellMar>
                        </w:tblPrEx>
                        <w:trPr>
                          <w:trHeight w:hRule="exact" w:val="250"/>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Typ připojení</w:t>
                            </w:r>
                          </w:p>
                        </w:tc>
                        <w:tc>
                          <w:tcPr>
                            <w:tcW w:w="188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right="240" w:firstLine="0"/>
                              <w:jc w:val="right"/>
                            </w:pPr>
                            <w:r>
                              <w:rPr>
                                <w:rStyle w:val="Zkladntext265pt"/>
                                <w:lang w:val="fr-FR" w:eastAsia="fr-FR" w:bidi="fr-FR"/>
                              </w:rPr>
                              <w:t xml:space="preserve">x </w:t>
                            </w:r>
                            <w:r>
                              <w:rPr>
                                <w:rStyle w:val="Zkladntext21"/>
                              </w:rPr>
                              <w:t>Bezdrátové PtP</w:t>
                            </w:r>
                          </w:p>
                        </w:tc>
                        <w:tc>
                          <w:tcPr>
                            <w:tcW w:w="1905" w:type="dxa"/>
                            <w:gridSpan w:val="2"/>
                            <w:vMerge w:val="restart"/>
                            <w:tcBorders>
                              <w:top w:val="single" w:sz="4" w:space="0" w:color="auto"/>
                              <w:left w:val="single" w:sz="4" w:space="0" w:color="auto"/>
                            </w:tcBorders>
                            <w:shd w:val="clear" w:color="auto" w:fill="FFFFFF"/>
                            <w:vAlign w:val="center"/>
                          </w:tcPr>
                          <w:p w:rsidR="00DE77A0" w:rsidRDefault="00264F30">
                            <w:pPr>
                              <w:pStyle w:val="Zkladntext20"/>
                              <w:shd w:val="clear" w:color="auto" w:fill="auto"/>
                              <w:spacing w:before="0" w:line="160" w:lineRule="exact"/>
                              <w:ind w:firstLine="0"/>
                              <w:jc w:val="center"/>
                            </w:pPr>
                            <w:r>
                              <w:rPr>
                                <w:rStyle w:val="Zkladntext21"/>
                              </w:rPr>
                              <w:t>Rychlost připojení :</w:t>
                            </w:r>
                          </w:p>
                        </w:tc>
                        <w:tc>
                          <w:tcPr>
                            <w:tcW w:w="27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2227"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Maximální Download</w:t>
                            </w:r>
                          </w:p>
                        </w:tc>
                        <w:tc>
                          <w:tcPr>
                            <w:tcW w:w="1911"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40 Mbps</w:t>
                            </w:r>
                          </w:p>
                        </w:tc>
                      </w:tr>
                      <w:tr w:rsidR="00DE77A0">
                        <w:tblPrEx>
                          <w:tblCellMar>
                            <w:top w:w="0" w:type="dxa"/>
                            <w:bottom w:w="0" w:type="dxa"/>
                          </w:tblCellMar>
                        </w:tblPrEx>
                        <w:trPr>
                          <w:trHeight w:hRule="exact" w:val="235"/>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Datový limit</w:t>
                            </w:r>
                          </w:p>
                        </w:tc>
                        <w:tc>
                          <w:tcPr>
                            <w:tcW w:w="188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Neomezený</w:t>
                            </w:r>
                          </w:p>
                        </w:tc>
                        <w:tc>
                          <w:tcPr>
                            <w:tcW w:w="1905" w:type="dxa"/>
                            <w:gridSpan w:val="2"/>
                            <w:vMerge/>
                            <w:tcBorders>
                              <w:left w:val="single" w:sz="4" w:space="0" w:color="auto"/>
                            </w:tcBorders>
                            <w:shd w:val="clear" w:color="auto" w:fill="FFFFFF"/>
                            <w:vAlign w:val="center"/>
                          </w:tcPr>
                          <w:p w:rsidR="00DE77A0" w:rsidRDefault="00DE77A0"/>
                        </w:tc>
                        <w:tc>
                          <w:tcPr>
                            <w:tcW w:w="27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2227"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 xml:space="preserve">Maximální </w:t>
                            </w:r>
                            <w:r>
                              <w:rPr>
                                <w:rStyle w:val="Zkladntext21"/>
                                <w:lang w:val="en-US" w:eastAsia="en-US" w:bidi="en-US"/>
                              </w:rPr>
                              <w:t>Upload</w:t>
                            </w:r>
                          </w:p>
                        </w:tc>
                        <w:tc>
                          <w:tcPr>
                            <w:tcW w:w="1911"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40 Mbps</w:t>
                            </w:r>
                          </w:p>
                        </w:tc>
                      </w:tr>
                      <w:tr w:rsidR="00DE77A0">
                        <w:tblPrEx>
                          <w:tblCellMar>
                            <w:top w:w="0" w:type="dxa"/>
                            <w:bottom w:w="0" w:type="dxa"/>
                          </w:tblCellMar>
                        </w:tblPrEx>
                        <w:trPr>
                          <w:trHeight w:hRule="exact" w:val="226"/>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WAN IP adresa</w:t>
                            </w:r>
                          </w:p>
                        </w:tc>
                        <w:tc>
                          <w:tcPr>
                            <w:tcW w:w="1886" w:type="dxa"/>
                            <w:tcBorders>
                              <w:top w:val="single" w:sz="4" w:space="0" w:color="auto"/>
                              <w:left w:val="single" w:sz="4" w:space="0" w:color="auto"/>
                            </w:tcBorders>
                            <w:shd w:val="clear" w:color="auto" w:fill="FFFFFF"/>
                          </w:tcPr>
                          <w:p w:rsidR="00DE77A0" w:rsidRDefault="00DE77A0">
                            <w:pPr>
                              <w:rPr>
                                <w:sz w:val="10"/>
                                <w:szCs w:val="10"/>
                              </w:rPr>
                            </w:pPr>
                          </w:p>
                        </w:tc>
                        <w:tc>
                          <w:tcPr>
                            <w:tcW w:w="135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Brána</w:t>
                            </w:r>
                          </w:p>
                        </w:tc>
                        <w:tc>
                          <w:tcPr>
                            <w:tcW w:w="1642" w:type="dxa"/>
                            <w:gridSpan w:val="3"/>
                            <w:tcBorders>
                              <w:top w:val="single" w:sz="4" w:space="0" w:color="auto"/>
                              <w:left w:val="single" w:sz="4" w:space="0" w:color="auto"/>
                            </w:tcBorders>
                            <w:shd w:val="clear" w:color="auto" w:fill="FFFFFF"/>
                          </w:tcPr>
                          <w:p w:rsidR="00DE77A0" w:rsidRDefault="00DE77A0">
                            <w:pPr>
                              <w:rPr>
                                <w:sz w:val="10"/>
                                <w:szCs w:val="10"/>
                              </w:rPr>
                            </w:pPr>
                          </w:p>
                        </w:tc>
                        <w:tc>
                          <w:tcPr>
                            <w:tcW w:w="140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MASKA</w:t>
                            </w:r>
                          </w:p>
                        </w:tc>
                        <w:tc>
                          <w:tcPr>
                            <w:tcW w:w="1911" w:type="dxa"/>
                            <w:gridSpan w:val="2"/>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21"/>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LAN PC adresa</w:t>
                            </w:r>
                          </w:p>
                        </w:tc>
                        <w:tc>
                          <w:tcPr>
                            <w:tcW w:w="188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80" w:lineRule="exact"/>
                              <w:ind w:right="240" w:firstLine="0"/>
                              <w:jc w:val="right"/>
                            </w:pPr>
                            <w:r>
                              <w:rPr>
                                <w:rStyle w:val="Zkladntext29ptTun"/>
                              </w:rPr>
                              <w:t>192.168.10.2-99</w:t>
                            </w:r>
                          </w:p>
                        </w:tc>
                        <w:tc>
                          <w:tcPr>
                            <w:tcW w:w="135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Brána</w:t>
                            </w:r>
                          </w:p>
                        </w:tc>
                        <w:tc>
                          <w:tcPr>
                            <w:tcW w:w="1642" w:type="dxa"/>
                            <w:gridSpan w:val="3"/>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192.168.10.1</w:t>
                            </w:r>
                          </w:p>
                        </w:tc>
                        <w:tc>
                          <w:tcPr>
                            <w:tcW w:w="140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MASKA</w:t>
                            </w:r>
                          </w:p>
                        </w:tc>
                        <w:tc>
                          <w:tcPr>
                            <w:tcW w:w="1911"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255.255.255.252</w:t>
                            </w:r>
                          </w:p>
                        </w:tc>
                      </w:tr>
                      <w:tr w:rsidR="00DE77A0">
                        <w:tblPrEx>
                          <w:tblCellMar>
                            <w:top w:w="0" w:type="dxa"/>
                            <w:bottom w:w="0" w:type="dxa"/>
                          </w:tblCellMar>
                        </w:tblPrEx>
                        <w:trPr>
                          <w:trHeight w:hRule="exact" w:val="226"/>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PRIM</w:t>
                            </w:r>
                            <w:r>
                              <w:rPr>
                                <w:rStyle w:val="Zkladntext21"/>
                              </w:rPr>
                              <w:t xml:space="preserve"> DNS</w:t>
                            </w:r>
                          </w:p>
                        </w:tc>
                        <w:tc>
                          <w:tcPr>
                            <w:tcW w:w="188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right="240" w:firstLine="0"/>
                              <w:jc w:val="right"/>
                            </w:pPr>
                            <w:r>
                              <w:rPr>
                                <w:rStyle w:val="Zkladntext21"/>
                              </w:rPr>
                              <w:t>217.197.152.132</w:t>
                            </w:r>
                          </w:p>
                        </w:tc>
                        <w:tc>
                          <w:tcPr>
                            <w:tcW w:w="135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SEC DNS</w:t>
                            </w:r>
                          </w:p>
                        </w:tc>
                        <w:tc>
                          <w:tcPr>
                            <w:tcW w:w="1642" w:type="dxa"/>
                            <w:gridSpan w:val="3"/>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217.197.144.22</w:t>
                            </w:r>
                          </w:p>
                        </w:tc>
                        <w:tc>
                          <w:tcPr>
                            <w:tcW w:w="140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SEC DNS</w:t>
                            </w:r>
                          </w:p>
                        </w:tc>
                        <w:tc>
                          <w:tcPr>
                            <w:tcW w:w="1911"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217.197.145.94</w:t>
                            </w:r>
                          </w:p>
                        </w:tc>
                      </w:tr>
                      <w:tr w:rsidR="00DE77A0">
                        <w:tblPrEx>
                          <w:tblCellMar>
                            <w:top w:w="0" w:type="dxa"/>
                            <w:bottom w:w="0" w:type="dxa"/>
                          </w:tblCellMar>
                        </w:tblPrEx>
                        <w:trPr>
                          <w:trHeight w:hRule="exact" w:val="235"/>
                          <w:jc w:val="center"/>
                        </w:trPr>
                        <w:tc>
                          <w:tcPr>
                            <w:tcW w:w="1373"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Místo instalace</w:t>
                            </w:r>
                          </w:p>
                        </w:tc>
                        <w:tc>
                          <w:tcPr>
                            <w:tcW w:w="3244"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Nábělkova 539, 767 01 Kroměříž</w:t>
                            </w:r>
                          </w:p>
                        </w:tc>
                        <w:tc>
                          <w:tcPr>
                            <w:tcW w:w="547"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Patro</w:t>
                            </w:r>
                          </w:p>
                        </w:tc>
                        <w:tc>
                          <w:tcPr>
                            <w:tcW w:w="274" w:type="dxa"/>
                            <w:tcBorders>
                              <w:top w:val="single" w:sz="4" w:space="0" w:color="auto"/>
                              <w:left w:val="single" w:sz="4" w:space="0" w:color="auto"/>
                            </w:tcBorders>
                            <w:shd w:val="clear" w:color="auto" w:fill="FFFFFF"/>
                          </w:tcPr>
                          <w:p w:rsidR="00DE77A0" w:rsidRDefault="00DE77A0">
                            <w:pPr>
                              <w:rPr>
                                <w:sz w:val="10"/>
                                <w:szCs w:val="10"/>
                              </w:rPr>
                            </w:pPr>
                          </w:p>
                        </w:tc>
                        <w:tc>
                          <w:tcPr>
                            <w:tcW w:w="821"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180" w:firstLine="0"/>
                              <w:jc w:val="left"/>
                            </w:pPr>
                            <w:r>
                              <w:rPr>
                                <w:rStyle w:val="Zkladntext21"/>
                              </w:rPr>
                              <w:t>Byt</w:t>
                            </w:r>
                          </w:p>
                        </w:tc>
                        <w:tc>
                          <w:tcPr>
                            <w:tcW w:w="140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Dveře od výtahu</w:t>
                            </w:r>
                          </w:p>
                        </w:tc>
                        <w:tc>
                          <w:tcPr>
                            <w:tcW w:w="317"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L</w:t>
                            </w:r>
                          </w:p>
                        </w:tc>
                        <w:tc>
                          <w:tcPr>
                            <w:tcW w:w="1594" w:type="dxa"/>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S P</w:t>
                            </w:r>
                          </w:p>
                        </w:tc>
                      </w:tr>
                      <w:tr w:rsidR="00DE77A0">
                        <w:tblPrEx>
                          <w:tblCellMar>
                            <w:top w:w="0" w:type="dxa"/>
                            <w:bottom w:w="0" w:type="dxa"/>
                          </w:tblCellMar>
                        </w:tblPrEx>
                        <w:trPr>
                          <w:trHeight w:hRule="exact" w:val="235"/>
                          <w:jc w:val="center"/>
                        </w:trPr>
                        <w:tc>
                          <w:tcPr>
                            <w:tcW w:w="3259"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Datum uvedení do provozu</w:t>
                            </w:r>
                          </w:p>
                        </w:tc>
                        <w:tc>
                          <w:tcPr>
                            <w:tcW w:w="135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160" w:firstLine="0"/>
                              <w:jc w:val="left"/>
                            </w:pPr>
                            <w:r>
                              <w:rPr>
                                <w:rStyle w:val="Zkladntext21"/>
                              </w:rPr>
                              <w:t>přednokladané</w:t>
                            </w:r>
                          </w:p>
                        </w:tc>
                        <w:tc>
                          <w:tcPr>
                            <w:tcW w:w="1642" w:type="dxa"/>
                            <w:gridSpan w:val="3"/>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15.7.2015</w:t>
                            </w:r>
                          </w:p>
                        </w:tc>
                        <w:tc>
                          <w:tcPr>
                            <w:tcW w:w="140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skutečné</w:t>
                            </w:r>
                          </w:p>
                        </w:tc>
                        <w:tc>
                          <w:tcPr>
                            <w:tcW w:w="1911"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80" w:lineRule="exact"/>
                              <w:ind w:firstLine="0"/>
                              <w:jc w:val="center"/>
                            </w:pPr>
                            <w:r>
                              <w:rPr>
                                <w:rStyle w:val="Zkladntext29ptTun"/>
                              </w:rPr>
                              <w:t>1.8.2015</w:t>
                            </w:r>
                          </w:p>
                        </w:tc>
                      </w:tr>
                      <w:tr w:rsidR="00DE77A0">
                        <w:tblPrEx>
                          <w:tblCellMar>
                            <w:top w:w="0" w:type="dxa"/>
                            <w:bottom w:w="0" w:type="dxa"/>
                          </w:tblCellMar>
                        </w:tblPrEx>
                        <w:trPr>
                          <w:trHeight w:hRule="exact" w:val="250"/>
                          <w:jc w:val="center"/>
                        </w:trPr>
                        <w:tc>
                          <w:tcPr>
                            <w:tcW w:w="3259" w:type="dxa"/>
                            <w:gridSpan w:val="2"/>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Zařízení poskytovatele</w:t>
                            </w:r>
                          </w:p>
                        </w:tc>
                        <w:tc>
                          <w:tcPr>
                            <w:tcW w:w="4406" w:type="dxa"/>
                            <w:gridSpan w:val="5"/>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ALCOMA AL10D</w:t>
                            </w:r>
                          </w:p>
                        </w:tc>
                        <w:tc>
                          <w:tcPr>
                            <w:tcW w:w="317"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včetně instalace</w:t>
                            </w:r>
                          </w:p>
                        </w:tc>
                      </w:tr>
                    </w:tbl>
                    <w:p w:rsidR="00DE77A0" w:rsidRDefault="00DE77A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30480</wp:posOffset>
                </wp:positionH>
                <wp:positionV relativeFrom="paragraph">
                  <wp:posOffset>3679190</wp:posOffset>
                </wp:positionV>
                <wp:extent cx="6080760" cy="1496060"/>
                <wp:effectExtent l="0" t="0" r="635" b="25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Titulektabulky3"/>
                              <w:shd w:val="clear" w:color="auto" w:fill="auto"/>
                              <w:spacing w:after="0" w:line="180" w:lineRule="exact"/>
                              <w:jc w:val="left"/>
                            </w:pPr>
                            <w:r>
                              <w:rPr>
                                <w:rStyle w:val="Titulektabulky3Exact0"/>
                                <w:b/>
                                <w:bCs/>
                              </w:rPr>
                              <w:t>C.2 Doplňkové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5"/>
                              <w:gridCol w:w="278"/>
                              <w:gridCol w:w="634"/>
                              <w:gridCol w:w="432"/>
                              <w:gridCol w:w="269"/>
                              <w:gridCol w:w="274"/>
                              <w:gridCol w:w="542"/>
                              <w:gridCol w:w="2731"/>
                              <w:gridCol w:w="2501"/>
                            </w:tblGrid>
                            <w:tr w:rsidR="00DE77A0">
                              <w:tblPrEx>
                                <w:tblCellMar>
                                  <w:top w:w="0" w:type="dxa"/>
                                  <w:bottom w:w="0" w:type="dxa"/>
                                </w:tblCellMar>
                              </w:tblPrEx>
                              <w:trPr>
                                <w:trHeight w:hRule="exact" w:val="235"/>
                                <w:jc w:val="center"/>
                              </w:trPr>
                              <w:tc>
                                <w:tcPr>
                                  <w:tcW w:w="191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Webhosting</w:t>
                                  </w:r>
                                </w:p>
                              </w:tc>
                              <w:tc>
                                <w:tcPr>
                                  <w:tcW w:w="27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63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right="180" w:firstLine="0"/>
                                    <w:jc w:val="right"/>
                                  </w:pPr>
                                  <w:r>
                                    <w:rPr>
                                      <w:rStyle w:val="Zkladntext21"/>
                                    </w:rPr>
                                    <w:t>ano</w:t>
                                  </w:r>
                                </w:p>
                              </w:tc>
                              <w:tc>
                                <w:tcPr>
                                  <w:tcW w:w="432" w:type="dxa"/>
                                  <w:tcBorders>
                                    <w:top w:val="single" w:sz="4" w:space="0" w:color="auto"/>
                                    <w:left w:val="single" w:sz="4" w:space="0" w:color="auto"/>
                                  </w:tcBorders>
                                  <w:shd w:val="clear" w:color="auto" w:fill="FFFFFF"/>
                                </w:tcPr>
                                <w:p w:rsidR="00DE77A0" w:rsidRDefault="00DE77A0">
                                  <w:pPr>
                                    <w:rPr>
                                      <w:sz w:val="10"/>
                                      <w:szCs w:val="10"/>
                                    </w:rPr>
                                  </w:pPr>
                                </w:p>
                              </w:tc>
                              <w:tc>
                                <w:tcPr>
                                  <w:tcW w:w="269"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ne</w:t>
                                  </w:r>
                                </w:p>
                              </w:tc>
                              <w:tc>
                                <w:tcPr>
                                  <w:tcW w:w="274" w:type="dxa"/>
                                  <w:vMerge w:val="restart"/>
                                  <w:tcBorders>
                                    <w:top w:val="single" w:sz="4" w:space="0" w:color="auto"/>
                                    <w:left w:val="single" w:sz="4" w:space="0" w:color="auto"/>
                                  </w:tcBorders>
                                  <w:shd w:val="clear" w:color="auto" w:fill="FFFFFF"/>
                                </w:tcPr>
                                <w:p w:rsidR="00DE77A0" w:rsidRDefault="00DE77A0">
                                  <w:pPr>
                                    <w:rPr>
                                      <w:sz w:val="10"/>
                                      <w:szCs w:val="10"/>
                                    </w:rPr>
                                  </w:pPr>
                                </w:p>
                              </w:tc>
                              <w:tc>
                                <w:tcPr>
                                  <w:tcW w:w="5774" w:type="dxa"/>
                                  <w:gridSpan w:val="3"/>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webmail přístup </w:t>
                                  </w:r>
                                  <w:r>
                                    <w:rPr>
                                      <w:rStyle w:val="Zkladntext21"/>
                                      <w:lang w:val="en-US" w:eastAsia="en-US" w:bidi="en-US"/>
                                    </w:rPr>
                                    <w:t>mail.nwt.cz</w:t>
                                  </w:r>
                                </w:p>
                              </w:tc>
                            </w:tr>
                            <w:tr w:rsidR="00DE77A0">
                              <w:tblPrEx>
                                <w:tblCellMar>
                                  <w:top w:w="0" w:type="dxa"/>
                                  <w:bottom w:w="0" w:type="dxa"/>
                                </w:tblCellMar>
                              </w:tblPrEx>
                              <w:trPr>
                                <w:trHeight w:hRule="exact" w:val="221"/>
                                <w:jc w:val="center"/>
                              </w:trPr>
                              <w:tc>
                                <w:tcPr>
                                  <w:tcW w:w="191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lang w:val="en-US" w:eastAsia="en-US" w:bidi="en-US"/>
                                    </w:rPr>
                                    <w:t>Serverhosting</w:t>
                                  </w:r>
                                </w:p>
                              </w:tc>
                              <w:tc>
                                <w:tcPr>
                                  <w:tcW w:w="27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w:t>
                                  </w:r>
                                </w:p>
                              </w:tc>
                              <w:tc>
                                <w:tcPr>
                                  <w:tcW w:w="63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right="180" w:firstLine="0"/>
                                    <w:jc w:val="right"/>
                                  </w:pPr>
                                  <w:r>
                                    <w:rPr>
                                      <w:rStyle w:val="Zkladntext21"/>
                                    </w:rPr>
                                    <w:t>ano</w:t>
                                  </w:r>
                                </w:p>
                              </w:tc>
                              <w:tc>
                                <w:tcPr>
                                  <w:tcW w:w="43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center"/>
                                  </w:pPr>
                                  <w:r>
                                    <w:rPr>
                                      <w:rStyle w:val="Zkladntext265pt"/>
                                    </w:rPr>
                                    <w:t>X</w:t>
                                  </w:r>
                                </w:p>
                              </w:tc>
                              <w:tc>
                                <w:tcPr>
                                  <w:tcW w:w="269"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ne</w:t>
                                  </w:r>
                                </w:p>
                              </w:tc>
                              <w:tc>
                                <w:tcPr>
                                  <w:tcW w:w="274" w:type="dxa"/>
                                  <w:vMerge/>
                                  <w:tcBorders>
                                    <w:left w:val="single" w:sz="4" w:space="0" w:color="auto"/>
                                  </w:tcBorders>
                                  <w:shd w:val="clear" w:color="auto" w:fill="FFFFFF"/>
                                </w:tcPr>
                                <w:p w:rsidR="00DE77A0" w:rsidRDefault="00DE77A0"/>
                              </w:tc>
                              <w:tc>
                                <w:tcPr>
                                  <w:tcW w:w="5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lang w:val="en-US" w:eastAsia="en-US" w:bidi="en-US"/>
                                    </w:rPr>
                                    <w:t>Login</w:t>
                                  </w:r>
                                </w:p>
                              </w:tc>
                              <w:tc>
                                <w:tcPr>
                                  <w:tcW w:w="5232" w:type="dxa"/>
                                  <w:gridSpan w:val="2"/>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40"/>
                                <w:jc w:val="center"/>
                              </w:trPr>
                              <w:tc>
                                <w:tcPr>
                                  <w:tcW w:w="191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Techn. správa domény</w:t>
                                  </w:r>
                                </w:p>
                              </w:tc>
                              <w:tc>
                                <w:tcPr>
                                  <w:tcW w:w="27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63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right="180" w:firstLine="0"/>
                                    <w:jc w:val="right"/>
                                  </w:pPr>
                                  <w:r>
                                    <w:rPr>
                                      <w:rStyle w:val="Zkladntext21"/>
                                    </w:rPr>
                                    <w:t>ano</w:t>
                                  </w:r>
                                </w:p>
                              </w:tc>
                              <w:tc>
                                <w:tcPr>
                                  <w:tcW w:w="432" w:type="dxa"/>
                                  <w:tcBorders>
                                    <w:top w:val="single" w:sz="4" w:space="0" w:color="auto"/>
                                    <w:left w:val="single" w:sz="4" w:space="0" w:color="auto"/>
                                  </w:tcBorders>
                                  <w:shd w:val="clear" w:color="auto" w:fill="FFFFFF"/>
                                </w:tcPr>
                                <w:p w:rsidR="00DE77A0" w:rsidRDefault="00DE77A0">
                                  <w:pPr>
                                    <w:rPr>
                                      <w:sz w:val="10"/>
                                      <w:szCs w:val="10"/>
                                    </w:rPr>
                                  </w:pPr>
                                </w:p>
                              </w:tc>
                              <w:tc>
                                <w:tcPr>
                                  <w:tcW w:w="269"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ne</w:t>
                                  </w:r>
                                </w:p>
                              </w:tc>
                              <w:tc>
                                <w:tcPr>
                                  <w:tcW w:w="274" w:type="dxa"/>
                                  <w:vMerge/>
                                  <w:tcBorders>
                                    <w:left w:val="single" w:sz="4" w:space="0" w:color="auto"/>
                                  </w:tcBorders>
                                  <w:shd w:val="clear" w:color="auto" w:fill="FFFFFF"/>
                                </w:tcPr>
                                <w:p w:rsidR="00DE77A0" w:rsidRDefault="00DE77A0"/>
                              </w:tc>
                              <w:tc>
                                <w:tcPr>
                                  <w:tcW w:w="5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Heslo</w:t>
                                  </w:r>
                                </w:p>
                              </w:tc>
                              <w:tc>
                                <w:tcPr>
                                  <w:tcW w:w="5232" w:type="dxa"/>
                                  <w:gridSpan w:val="2"/>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40"/>
                                <w:jc w:val="center"/>
                              </w:trPr>
                              <w:tc>
                                <w:tcPr>
                                  <w:tcW w:w="191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Počet e-mail. schránek</w:t>
                                  </w:r>
                                </w:p>
                              </w:tc>
                              <w:tc>
                                <w:tcPr>
                                  <w:tcW w:w="27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Tun"/>
                                    </w:rPr>
                                    <w:t>30</w:t>
                                  </w:r>
                                </w:p>
                              </w:tc>
                              <w:tc>
                                <w:tcPr>
                                  <w:tcW w:w="1609" w:type="dxa"/>
                                  <w:gridSpan w:val="4"/>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součástí připojení</w:t>
                                  </w:r>
                                </w:p>
                              </w:tc>
                              <w:tc>
                                <w:tcPr>
                                  <w:tcW w:w="5774" w:type="dxa"/>
                                  <w:gridSpan w:val="3"/>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 Zálohování pošt. serveru přes dalšího </w:t>
                                  </w:r>
                                  <w:r>
                                    <w:rPr>
                                      <w:rStyle w:val="Zkladntext21"/>
                                    </w:rPr>
                                    <w:t>poskytovatele připojení</w:t>
                                  </w:r>
                                </w:p>
                              </w:tc>
                            </w:tr>
                            <w:tr w:rsidR="00DE77A0">
                              <w:tblPrEx>
                                <w:tblCellMar>
                                  <w:top w:w="0" w:type="dxa"/>
                                  <w:bottom w:w="0" w:type="dxa"/>
                                </w:tblCellMar>
                              </w:tblPrEx>
                              <w:trPr>
                                <w:trHeight w:hRule="exact" w:val="235"/>
                                <w:jc w:val="center"/>
                              </w:trPr>
                              <w:tc>
                                <w:tcPr>
                                  <w:tcW w:w="3528" w:type="dxa"/>
                                  <w:gridSpan w:val="5"/>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Doména vč. ročních obnovovacích poplatků</w:t>
                                  </w:r>
                                </w:p>
                              </w:tc>
                              <w:tc>
                                <w:tcPr>
                                  <w:tcW w:w="6048" w:type="dxa"/>
                                  <w:gridSpan w:val="4"/>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right="160" w:firstLine="0"/>
                                    <w:jc w:val="right"/>
                                  </w:pPr>
                                  <w:r>
                                    <w:rPr>
                                      <w:rStyle w:val="Zkladntext21"/>
                                      <w:lang w:val="en-US" w:eastAsia="en-US" w:bidi="en-US"/>
                                    </w:rPr>
                                    <w:t xml:space="preserve">coptkm.cz </w:t>
                                  </w:r>
                                  <w:r>
                                    <w:rPr>
                                      <w:rStyle w:val="Zkladntext21"/>
                                    </w:rPr>
                                    <w:t>- Pouze záložní NS</w:t>
                                  </w:r>
                                </w:p>
                              </w:tc>
                            </w:tr>
                            <w:tr w:rsidR="00DE77A0">
                              <w:tblPrEx>
                                <w:tblCellMar>
                                  <w:top w:w="0" w:type="dxa"/>
                                  <w:bottom w:w="0" w:type="dxa"/>
                                </w:tblCellMar>
                              </w:tblPrEx>
                              <w:trPr>
                                <w:trHeight w:hRule="exact" w:val="350"/>
                                <w:jc w:val="center"/>
                              </w:trPr>
                              <w:tc>
                                <w:tcPr>
                                  <w:tcW w:w="3528" w:type="dxa"/>
                                  <w:gridSpan w:val="5"/>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Server odchozí pošty / SMTP server</w:t>
                                  </w:r>
                                </w:p>
                              </w:tc>
                              <w:tc>
                                <w:tcPr>
                                  <w:tcW w:w="6048" w:type="dxa"/>
                                  <w:gridSpan w:val="4"/>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240" w:lineRule="exact"/>
                                    <w:ind w:firstLine="0"/>
                                    <w:jc w:val="center"/>
                                  </w:pPr>
                                  <w:r>
                                    <w:rPr>
                                      <w:rStyle w:val="Zkladntext212ptTun"/>
                                    </w:rPr>
                                    <w:t>relay.nwt.cz</w:t>
                                  </w:r>
                                </w:p>
                              </w:tc>
                            </w:tr>
                            <w:tr w:rsidR="00DE77A0">
                              <w:tblPrEx>
                                <w:tblCellMar>
                                  <w:top w:w="0" w:type="dxa"/>
                                  <w:bottom w:w="0" w:type="dxa"/>
                                </w:tblCellMar>
                              </w:tblPrEx>
                              <w:trPr>
                                <w:trHeight w:hRule="exact" w:val="370"/>
                                <w:jc w:val="center"/>
                              </w:trPr>
                              <w:tc>
                                <w:tcPr>
                                  <w:tcW w:w="1915" w:type="dxa"/>
                                  <w:tcBorders>
                                    <w:top w:val="single" w:sz="4" w:space="0" w:color="auto"/>
                                    <w:left w:val="single" w:sz="4" w:space="0" w:color="auto"/>
                                  </w:tcBorders>
                                  <w:shd w:val="clear" w:color="auto" w:fill="FFFFFF"/>
                                  <w:vAlign w:val="center"/>
                                </w:tcPr>
                                <w:p w:rsidR="00DE77A0" w:rsidRDefault="00264F30">
                                  <w:pPr>
                                    <w:pStyle w:val="Zkladntext20"/>
                                    <w:shd w:val="clear" w:color="auto" w:fill="auto"/>
                                    <w:spacing w:before="0" w:line="160" w:lineRule="exact"/>
                                    <w:ind w:firstLine="0"/>
                                    <w:jc w:val="left"/>
                                  </w:pPr>
                                  <w:r>
                                    <w:rPr>
                                      <w:rStyle w:val="Zkladntext2Tun"/>
                                    </w:rPr>
                                    <w:t>Domácí Wi-Fi</w:t>
                                  </w:r>
                                </w:p>
                              </w:tc>
                              <w:tc>
                                <w:tcPr>
                                  <w:tcW w:w="1613" w:type="dxa"/>
                                  <w:gridSpan w:val="4"/>
                                  <w:tcBorders>
                                    <w:top w:val="single" w:sz="4" w:space="0" w:color="auto"/>
                                    <w:left w:val="single" w:sz="4" w:space="0" w:color="auto"/>
                                  </w:tcBorders>
                                  <w:shd w:val="clear" w:color="auto" w:fill="FFFFFF"/>
                                  <w:vAlign w:val="center"/>
                                </w:tcPr>
                                <w:p w:rsidR="00DE77A0" w:rsidRDefault="00264F30">
                                  <w:pPr>
                                    <w:pStyle w:val="Zkladntext20"/>
                                    <w:shd w:val="clear" w:color="auto" w:fill="auto"/>
                                    <w:spacing w:before="0" w:line="160" w:lineRule="exact"/>
                                    <w:ind w:left="180" w:firstLine="0"/>
                                    <w:jc w:val="left"/>
                                  </w:pPr>
                                  <w:r>
                                    <w:rPr>
                                      <w:rStyle w:val="Zkladntext21"/>
                                    </w:rPr>
                                    <w:t>Název sítě / SSID</w:t>
                                  </w:r>
                                </w:p>
                              </w:tc>
                              <w:tc>
                                <w:tcPr>
                                  <w:tcW w:w="3547" w:type="dxa"/>
                                  <w:gridSpan w:val="3"/>
                                  <w:tcBorders>
                                    <w:top w:val="single" w:sz="4" w:space="0" w:color="auto"/>
                                    <w:left w:val="single" w:sz="4" w:space="0" w:color="auto"/>
                                  </w:tcBorders>
                                  <w:shd w:val="clear" w:color="auto" w:fill="FFFFFF"/>
                                  <w:vAlign w:val="center"/>
                                </w:tcPr>
                                <w:p w:rsidR="00DE77A0" w:rsidRDefault="00264F30">
                                  <w:pPr>
                                    <w:pStyle w:val="Zkladntext20"/>
                                    <w:shd w:val="clear" w:color="auto" w:fill="auto"/>
                                    <w:spacing w:before="0" w:line="160" w:lineRule="exact"/>
                                    <w:ind w:firstLine="0"/>
                                    <w:jc w:val="right"/>
                                  </w:pPr>
                                  <w:r>
                                    <w:rPr>
                                      <w:rStyle w:val="Zkladntext21"/>
                                    </w:rPr>
                                    <w:t>Heslo</w:t>
                                  </w:r>
                                </w:p>
                              </w:tc>
                              <w:tc>
                                <w:tcPr>
                                  <w:tcW w:w="2501" w:type="dxa"/>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40"/>
                                <w:jc w:val="center"/>
                              </w:trPr>
                              <w:tc>
                                <w:tcPr>
                                  <w:tcW w:w="1915"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Odprodej zařízení</w:t>
                                  </w:r>
                                </w:p>
                              </w:tc>
                              <w:tc>
                                <w:tcPr>
                                  <w:tcW w:w="278" w:type="dxa"/>
                                  <w:tcBorders>
                                    <w:top w:val="single" w:sz="4" w:space="0" w:color="auto"/>
                                    <w:left w:val="single" w:sz="4" w:space="0" w:color="auto"/>
                                    <w:bottom w:val="single" w:sz="4" w:space="0" w:color="auto"/>
                                  </w:tcBorders>
                                  <w:shd w:val="clear" w:color="auto" w:fill="FFFFFF"/>
                                </w:tcPr>
                                <w:p w:rsidR="00DE77A0" w:rsidRDefault="00DE77A0">
                                  <w:pPr>
                                    <w:rPr>
                                      <w:sz w:val="10"/>
                                      <w:szCs w:val="10"/>
                                    </w:rPr>
                                  </w:pPr>
                                </w:p>
                              </w:tc>
                              <w:tc>
                                <w:tcPr>
                                  <w:tcW w:w="634"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left="140" w:firstLine="0"/>
                                    <w:jc w:val="left"/>
                                  </w:pPr>
                                  <w:r>
                                    <w:rPr>
                                      <w:rStyle w:val="Zkladntext21"/>
                                    </w:rPr>
                                    <w:t>cena</w:t>
                                  </w:r>
                                </w:p>
                              </w:tc>
                              <w:tc>
                                <w:tcPr>
                                  <w:tcW w:w="4248" w:type="dxa"/>
                                  <w:gridSpan w:val="5"/>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left="160" w:firstLine="0"/>
                                    <w:jc w:val="left"/>
                                  </w:pPr>
                                  <w:r>
                                    <w:rPr>
                                      <w:rStyle w:val="Zkladntext21"/>
                                    </w:rPr>
                                    <w:t>790,- Kč vč. DPH ;</w:t>
                                  </w:r>
                                  <w:r w:rsidR="00CD552F">
                                    <w:rPr>
                                      <w:rStyle w:val="Zkladntext21"/>
                                    </w:rPr>
                                    <w:t>ak</w:t>
                                  </w:r>
                                  <w:r>
                                    <w:rPr>
                                      <w:rStyle w:val="Zkladntext21"/>
                                    </w:rPr>
                                    <w:t>tivační poplatek</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right"/>
                                  </w:pPr>
                                  <w:r>
                                    <w:rPr>
                                      <w:rStyle w:val="Zkladntext21"/>
                                    </w:rPr>
                                    <w:t>cena 444,- Kč</w:t>
                                  </w:r>
                                  <w:r>
                                    <w:rPr>
                                      <w:rStyle w:val="Zkladntext21"/>
                                    </w:rPr>
                                    <w:t xml:space="preserve"> vč. DPH</w:t>
                                  </w:r>
                                </w:p>
                              </w:tc>
                            </w:tr>
                          </w:tbl>
                          <w:p w:rsidR="00DE77A0" w:rsidRDefault="00DE77A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2.4pt;margin-top:289.7pt;width:478.8pt;height:117.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3rgIAALM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" filled="f" stroked="f">
                <v:textbox style="mso-fit-shape-to-text:t" inset="0,0,0,0">
                  <w:txbxContent>
                    <w:p w:rsidR="00DE77A0" w:rsidRDefault="00264F30">
                      <w:pPr>
                        <w:pStyle w:val="Titulektabulky3"/>
                        <w:shd w:val="clear" w:color="auto" w:fill="auto"/>
                        <w:spacing w:after="0" w:line="180" w:lineRule="exact"/>
                        <w:jc w:val="left"/>
                      </w:pPr>
                      <w:r>
                        <w:rPr>
                          <w:rStyle w:val="Titulektabulky3Exact0"/>
                          <w:b/>
                          <w:bCs/>
                        </w:rPr>
                        <w:t>C.2 Doplňkové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5"/>
                        <w:gridCol w:w="278"/>
                        <w:gridCol w:w="634"/>
                        <w:gridCol w:w="432"/>
                        <w:gridCol w:w="269"/>
                        <w:gridCol w:w="274"/>
                        <w:gridCol w:w="542"/>
                        <w:gridCol w:w="2731"/>
                        <w:gridCol w:w="2501"/>
                      </w:tblGrid>
                      <w:tr w:rsidR="00DE77A0">
                        <w:tblPrEx>
                          <w:tblCellMar>
                            <w:top w:w="0" w:type="dxa"/>
                            <w:bottom w:w="0" w:type="dxa"/>
                          </w:tblCellMar>
                        </w:tblPrEx>
                        <w:trPr>
                          <w:trHeight w:hRule="exact" w:val="235"/>
                          <w:jc w:val="center"/>
                        </w:trPr>
                        <w:tc>
                          <w:tcPr>
                            <w:tcW w:w="191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Webhosting</w:t>
                            </w:r>
                          </w:p>
                        </w:tc>
                        <w:tc>
                          <w:tcPr>
                            <w:tcW w:w="27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63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right="180" w:firstLine="0"/>
                              <w:jc w:val="right"/>
                            </w:pPr>
                            <w:r>
                              <w:rPr>
                                <w:rStyle w:val="Zkladntext21"/>
                              </w:rPr>
                              <w:t>ano</w:t>
                            </w:r>
                          </w:p>
                        </w:tc>
                        <w:tc>
                          <w:tcPr>
                            <w:tcW w:w="432" w:type="dxa"/>
                            <w:tcBorders>
                              <w:top w:val="single" w:sz="4" w:space="0" w:color="auto"/>
                              <w:left w:val="single" w:sz="4" w:space="0" w:color="auto"/>
                            </w:tcBorders>
                            <w:shd w:val="clear" w:color="auto" w:fill="FFFFFF"/>
                          </w:tcPr>
                          <w:p w:rsidR="00DE77A0" w:rsidRDefault="00DE77A0">
                            <w:pPr>
                              <w:rPr>
                                <w:sz w:val="10"/>
                                <w:szCs w:val="10"/>
                              </w:rPr>
                            </w:pPr>
                          </w:p>
                        </w:tc>
                        <w:tc>
                          <w:tcPr>
                            <w:tcW w:w="269"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ne</w:t>
                            </w:r>
                          </w:p>
                        </w:tc>
                        <w:tc>
                          <w:tcPr>
                            <w:tcW w:w="274" w:type="dxa"/>
                            <w:vMerge w:val="restart"/>
                            <w:tcBorders>
                              <w:top w:val="single" w:sz="4" w:space="0" w:color="auto"/>
                              <w:left w:val="single" w:sz="4" w:space="0" w:color="auto"/>
                            </w:tcBorders>
                            <w:shd w:val="clear" w:color="auto" w:fill="FFFFFF"/>
                          </w:tcPr>
                          <w:p w:rsidR="00DE77A0" w:rsidRDefault="00DE77A0">
                            <w:pPr>
                              <w:rPr>
                                <w:sz w:val="10"/>
                                <w:szCs w:val="10"/>
                              </w:rPr>
                            </w:pPr>
                          </w:p>
                        </w:tc>
                        <w:tc>
                          <w:tcPr>
                            <w:tcW w:w="5774" w:type="dxa"/>
                            <w:gridSpan w:val="3"/>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webmail přístup </w:t>
                            </w:r>
                            <w:r>
                              <w:rPr>
                                <w:rStyle w:val="Zkladntext21"/>
                                <w:lang w:val="en-US" w:eastAsia="en-US" w:bidi="en-US"/>
                              </w:rPr>
                              <w:t>mail.nwt.cz</w:t>
                            </w:r>
                          </w:p>
                        </w:tc>
                      </w:tr>
                      <w:tr w:rsidR="00DE77A0">
                        <w:tblPrEx>
                          <w:tblCellMar>
                            <w:top w:w="0" w:type="dxa"/>
                            <w:bottom w:w="0" w:type="dxa"/>
                          </w:tblCellMar>
                        </w:tblPrEx>
                        <w:trPr>
                          <w:trHeight w:hRule="exact" w:val="221"/>
                          <w:jc w:val="center"/>
                        </w:trPr>
                        <w:tc>
                          <w:tcPr>
                            <w:tcW w:w="191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lang w:val="en-US" w:eastAsia="en-US" w:bidi="en-US"/>
                              </w:rPr>
                              <w:t>Serverhosting</w:t>
                            </w:r>
                          </w:p>
                        </w:tc>
                        <w:tc>
                          <w:tcPr>
                            <w:tcW w:w="27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w:t>
                            </w:r>
                          </w:p>
                        </w:tc>
                        <w:tc>
                          <w:tcPr>
                            <w:tcW w:w="63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right="180" w:firstLine="0"/>
                              <w:jc w:val="right"/>
                            </w:pPr>
                            <w:r>
                              <w:rPr>
                                <w:rStyle w:val="Zkladntext21"/>
                              </w:rPr>
                              <w:t>ano</w:t>
                            </w:r>
                          </w:p>
                        </w:tc>
                        <w:tc>
                          <w:tcPr>
                            <w:tcW w:w="43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center"/>
                            </w:pPr>
                            <w:r>
                              <w:rPr>
                                <w:rStyle w:val="Zkladntext265pt"/>
                              </w:rPr>
                              <w:t>X</w:t>
                            </w:r>
                          </w:p>
                        </w:tc>
                        <w:tc>
                          <w:tcPr>
                            <w:tcW w:w="269"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ne</w:t>
                            </w:r>
                          </w:p>
                        </w:tc>
                        <w:tc>
                          <w:tcPr>
                            <w:tcW w:w="274" w:type="dxa"/>
                            <w:vMerge/>
                            <w:tcBorders>
                              <w:left w:val="single" w:sz="4" w:space="0" w:color="auto"/>
                            </w:tcBorders>
                            <w:shd w:val="clear" w:color="auto" w:fill="FFFFFF"/>
                          </w:tcPr>
                          <w:p w:rsidR="00DE77A0" w:rsidRDefault="00DE77A0"/>
                        </w:tc>
                        <w:tc>
                          <w:tcPr>
                            <w:tcW w:w="5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lang w:val="en-US" w:eastAsia="en-US" w:bidi="en-US"/>
                              </w:rPr>
                              <w:t>Login</w:t>
                            </w:r>
                          </w:p>
                        </w:tc>
                        <w:tc>
                          <w:tcPr>
                            <w:tcW w:w="5232" w:type="dxa"/>
                            <w:gridSpan w:val="2"/>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40"/>
                          <w:jc w:val="center"/>
                        </w:trPr>
                        <w:tc>
                          <w:tcPr>
                            <w:tcW w:w="191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Techn. správa domény</w:t>
                            </w:r>
                          </w:p>
                        </w:tc>
                        <w:tc>
                          <w:tcPr>
                            <w:tcW w:w="27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63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right="180" w:firstLine="0"/>
                              <w:jc w:val="right"/>
                            </w:pPr>
                            <w:r>
                              <w:rPr>
                                <w:rStyle w:val="Zkladntext21"/>
                              </w:rPr>
                              <w:t>ano</w:t>
                            </w:r>
                          </w:p>
                        </w:tc>
                        <w:tc>
                          <w:tcPr>
                            <w:tcW w:w="432" w:type="dxa"/>
                            <w:tcBorders>
                              <w:top w:val="single" w:sz="4" w:space="0" w:color="auto"/>
                              <w:left w:val="single" w:sz="4" w:space="0" w:color="auto"/>
                            </w:tcBorders>
                            <w:shd w:val="clear" w:color="auto" w:fill="FFFFFF"/>
                          </w:tcPr>
                          <w:p w:rsidR="00DE77A0" w:rsidRDefault="00DE77A0">
                            <w:pPr>
                              <w:rPr>
                                <w:sz w:val="10"/>
                                <w:szCs w:val="10"/>
                              </w:rPr>
                            </w:pPr>
                          </w:p>
                        </w:tc>
                        <w:tc>
                          <w:tcPr>
                            <w:tcW w:w="269"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ne</w:t>
                            </w:r>
                          </w:p>
                        </w:tc>
                        <w:tc>
                          <w:tcPr>
                            <w:tcW w:w="274" w:type="dxa"/>
                            <w:vMerge/>
                            <w:tcBorders>
                              <w:left w:val="single" w:sz="4" w:space="0" w:color="auto"/>
                            </w:tcBorders>
                            <w:shd w:val="clear" w:color="auto" w:fill="FFFFFF"/>
                          </w:tcPr>
                          <w:p w:rsidR="00DE77A0" w:rsidRDefault="00DE77A0"/>
                        </w:tc>
                        <w:tc>
                          <w:tcPr>
                            <w:tcW w:w="54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Heslo</w:t>
                            </w:r>
                          </w:p>
                        </w:tc>
                        <w:tc>
                          <w:tcPr>
                            <w:tcW w:w="5232" w:type="dxa"/>
                            <w:gridSpan w:val="2"/>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40"/>
                          <w:jc w:val="center"/>
                        </w:trPr>
                        <w:tc>
                          <w:tcPr>
                            <w:tcW w:w="1915"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Počet e-mail. schránek</w:t>
                            </w:r>
                          </w:p>
                        </w:tc>
                        <w:tc>
                          <w:tcPr>
                            <w:tcW w:w="27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Tun"/>
                              </w:rPr>
                              <w:t>30</w:t>
                            </w:r>
                          </w:p>
                        </w:tc>
                        <w:tc>
                          <w:tcPr>
                            <w:tcW w:w="1609" w:type="dxa"/>
                            <w:gridSpan w:val="4"/>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součástí připojení</w:t>
                            </w:r>
                          </w:p>
                        </w:tc>
                        <w:tc>
                          <w:tcPr>
                            <w:tcW w:w="5774" w:type="dxa"/>
                            <w:gridSpan w:val="3"/>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 Zálohování pošt. serveru přes dalšího </w:t>
                            </w:r>
                            <w:r>
                              <w:rPr>
                                <w:rStyle w:val="Zkladntext21"/>
                              </w:rPr>
                              <w:t>poskytovatele připojení</w:t>
                            </w:r>
                          </w:p>
                        </w:tc>
                      </w:tr>
                      <w:tr w:rsidR="00DE77A0">
                        <w:tblPrEx>
                          <w:tblCellMar>
                            <w:top w:w="0" w:type="dxa"/>
                            <w:bottom w:w="0" w:type="dxa"/>
                          </w:tblCellMar>
                        </w:tblPrEx>
                        <w:trPr>
                          <w:trHeight w:hRule="exact" w:val="235"/>
                          <w:jc w:val="center"/>
                        </w:trPr>
                        <w:tc>
                          <w:tcPr>
                            <w:tcW w:w="3528" w:type="dxa"/>
                            <w:gridSpan w:val="5"/>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Doména vč. ročních obnovovacích poplatků</w:t>
                            </w:r>
                          </w:p>
                        </w:tc>
                        <w:tc>
                          <w:tcPr>
                            <w:tcW w:w="6048" w:type="dxa"/>
                            <w:gridSpan w:val="4"/>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right="160" w:firstLine="0"/>
                              <w:jc w:val="right"/>
                            </w:pPr>
                            <w:r>
                              <w:rPr>
                                <w:rStyle w:val="Zkladntext21"/>
                                <w:lang w:val="en-US" w:eastAsia="en-US" w:bidi="en-US"/>
                              </w:rPr>
                              <w:t xml:space="preserve">coptkm.cz </w:t>
                            </w:r>
                            <w:r>
                              <w:rPr>
                                <w:rStyle w:val="Zkladntext21"/>
                              </w:rPr>
                              <w:t>- Pouze záložní NS</w:t>
                            </w:r>
                          </w:p>
                        </w:tc>
                      </w:tr>
                      <w:tr w:rsidR="00DE77A0">
                        <w:tblPrEx>
                          <w:tblCellMar>
                            <w:top w:w="0" w:type="dxa"/>
                            <w:bottom w:w="0" w:type="dxa"/>
                          </w:tblCellMar>
                        </w:tblPrEx>
                        <w:trPr>
                          <w:trHeight w:hRule="exact" w:val="350"/>
                          <w:jc w:val="center"/>
                        </w:trPr>
                        <w:tc>
                          <w:tcPr>
                            <w:tcW w:w="3528" w:type="dxa"/>
                            <w:gridSpan w:val="5"/>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Server odchozí pošty / SMTP server</w:t>
                            </w:r>
                          </w:p>
                        </w:tc>
                        <w:tc>
                          <w:tcPr>
                            <w:tcW w:w="6048" w:type="dxa"/>
                            <w:gridSpan w:val="4"/>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240" w:lineRule="exact"/>
                              <w:ind w:firstLine="0"/>
                              <w:jc w:val="center"/>
                            </w:pPr>
                            <w:r>
                              <w:rPr>
                                <w:rStyle w:val="Zkladntext212ptTun"/>
                              </w:rPr>
                              <w:t>relay.nwt.cz</w:t>
                            </w:r>
                          </w:p>
                        </w:tc>
                      </w:tr>
                      <w:tr w:rsidR="00DE77A0">
                        <w:tblPrEx>
                          <w:tblCellMar>
                            <w:top w:w="0" w:type="dxa"/>
                            <w:bottom w:w="0" w:type="dxa"/>
                          </w:tblCellMar>
                        </w:tblPrEx>
                        <w:trPr>
                          <w:trHeight w:hRule="exact" w:val="370"/>
                          <w:jc w:val="center"/>
                        </w:trPr>
                        <w:tc>
                          <w:tcPr>
                            <w:tcW w:w="1915" w:type="dxa"/>
                            <w:tcBorders>
                              <w:top w:val="single" w:sz="4" w:space="0" w:color="auto"/>
                              <w:left w:val="single" w:sz="4" w:space="0" w:color="auto"/>
                            </w:tcBorders>
                            <w:shd w:val="clear" w:color="auto" w:fill="FFFFFF"/>
                            <w:vAlign w:val="center"/>
                          </w:tcPr>
                          <w:p w:rsidR="00DE77A0" w:rsidRDefault="00264F30">
                            <w:pPr>
                              <w:pStyle w:val="Zkladntext20"/>
                              <w:shd w:val="clear" w:color="auto" w:fill="auto"/>
                              <w:spacing w:before="0" w:line="160" w:lineRule="exact"/>
                              <w:ind w:firstLine="0"/>
                              <w:jc w:val="left"/>
                            </w:pPr>
                            <w:r>
                              <w:rPr>
                                <w:rStyle w:val="Zkladntext2Tun"/>
                              </w:rPr>
                              <w:t>Domácí Wi-Fi</w:t>
                            </w:r>
                          </w:p>
                        </w:tc>
                        <w:tc>
                          <w:tcPr>
                            <w:tcW w:w="1613" w:type="dxa"/>
                            <w:gridSpan w:val="4"/>
                            <w:tcBorders>
                              <w:top w:val="single" w:sz="4" w:space="0" w:color="auto"/>
                              <w:left w:val="single" w:sz="4" w:space="0" w:color="auto"/>
                            </w:tcBorders>
                            <w:shd w:val="clear" w:color="auto" w:fill="FFFFFF"/>
                            <w:vAlign w:val="center"/>
                          </w:tcPr>
                          <w:p w:rsidR="00DE77A0" w:rsidRDefault="00264F30">
                            <w:pPr>
                              <w:pStyle w:val="Zkladntext20"/>
                              <w:shd w:val="clear" w:color="auto" w:fill="auto"/>
                              <w:spacing w:before="0" w:line="160" w:lineRule="exact"/>
                              <w:ind w:left="180" w:firstLine="0"/>
                              <w:jc w:val="left"/>
                            </w:pPr>
                            <w:r>
                              <w:rPr>
                                <w:rStyle w:val="Zkladntext21"/>
                              </w:rPr>
                              <w:t>Název sítě / SSID</w:t>
                            </w:r>
                          </w:p>
                        </w:tc>
                        <w:tc>
                          <w:tcPr>
                            <w:tcW w:w="3547" w:type="dxa"/>
                            <w:gridSpan w:val="3"/>
                            <w:tcBorders>
                              <w:top w:val="single" w:sz="4" w:space="0" w:color="auto"/>
                              <w:left w:val="single" w:sz="4" w:space="0" w:color="auto"/>
                            </w:tcBorders>
                            <w:shd w:val="clear" w:color="auto" w:fill="FFFFFF"/>
                            <w:vAlign w:val="center"/>
                          </w:tcPr>
                          <w:p w:rsidR="00DE77A0" w:rsidRDefault="00264F30">
                            <w:pPr>
                              <w:pStyle w:val="Zkladntext20"/>
                              <w:shd w:val="clear" w:color="auto" w:fill="auto"/>
                              <w:spacing w:before="0" w:line="160" w:lineRule="exact"/>
                              <w:ind w:firstLine="0"/>
                              <w:jc w:val="right"/>
                            </w:pPr>
                            <w:r>
                              <w:rPr>
                                <w:rStyle w:val="Zkladntext21"/>
                              </w:rPr>
                              <w:t>Heslo</w:t>
                            </w:r>
                          </w:p>
                        </w:tc>
                        <w:tc>
                          <w:tcPr>
                            <w:tcW w:w="2501" w:type="dxa"/>
                            <w:tcBorders>
                              <w:top w:val="single" w:sz="4" w:space="0" w:color="auto"/>
                              <w:left w:val="single" w:sz="4" w:space="0" w:color="auto"/>
                              <w:right w:val="single" w:sz="4" w:space="0" w:color="auto"/>
                            </w:tcBorders>
                            <w:shd w:val="clear" w:color="auto" w:fill="FFFFFF"/>
                          </w:tcPr>
                          <w:p w:rsidR="00DE77A0" w:rsidRDefault="00DE77A0">
                            <w:pPr>
                              <w:rPr>
                                <w:sz w:val="10"/>
                                <w:szCs w:val="10"/>
                              </w:rPr>
                            </w:pPr>
                          </w:p>
                        </w:tc>
                      </w:tr>
                      <w:tr w:rsidR="00DE77A0">
                        <w:tblPrEx>
                          <w:tblCellMar>
                            <w:top w:w="0" w:type="dxa"/>
                            <w:bottom w:w="0" w:type="dxa"/>
                          </w:tblCellMar>
                        </w:tblPrEx>
                        <w:trPr>
                          <w:trHeight w:hRule="exact" w:val="240"/>
                          <w:jc w:val="center"/>
                        </w:trPr>
                        <w:tc>
                          <w:tcPr>
                            <w:tcW w:w="1915"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Odprodej zařízení</w:t>
                            </w:r>
                          </w:p>
                        </w:tc>
                        <w:tc>
                          <w:tcPr>
                            <w:tcW w:w="278" w:type="dxa"/>
                            <w:tcBorders>
                              <w:top w:val="single" w:sz="4" w:space="0" w:color="auto"/>
                              <w:left w:val="single" w:sz="4" w:space="0" w:color="auto"/>
                              <w:bottom w:val="single" w:sz="4" w:space="0" w:color="auto"/>
                            </w:tcBorders>
                            <w:shd w:val="clear" w:color="auto" w:fill="FFFFFF"/>
                          </w:tcPr>
                          <w:p w:rsidR="00DE77A0" w:rsidRDefault="00DE77A0">
                            <w:pPr>
                              <w:rPr>
                                <w:sz w:val="10"/>
                                <w:szCs w:val="10"/>
                              </w:rPr>
                            </w:pPr>
                          </w:p>
                        </w:tc>
                        <w:tc>
                          <w:tcPr>
                            <w:tcW w:w="634"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left="140" w:firstLine="0"/>
                              <w:jc w:val="left"/>
                            </w:pPr>
                            <w:r>
                              <w:rPr>
                                <w:rStyle w:val="Zkladntext21"/>
                              </w:rPr>
                              <w:t>cena</w:t>
                            </w:r>
                          </w:p>
                        </w:tc>
                        <w:tc>
                          <w:tcPr>
                            <w:tcW w:w="4248" w:type="dxa"/>
                            <w:gridSpan w:val="5"/>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left="160" w:firstLine="0"/>
                              <w:jc w:val="left"/>
                            </w:pPr>
                            <w:r>
                              <w:rPr>
                                <w:rStyle w:val="Zkladntext21"/>
                              </w:rPr>
                              <w:t>790,- Kč vč. DPH ;</w:t>
                            </w:r>
                            <w:r w:rsidR="00CD552F">
                              <w:rPr>
                                <w:rStyle w:val="Zkladntext21"/>
                              </w:rPr>
                              <w:t>ak</w:t>
                            </w:r>
                            <w:r>
                              <w:rPr>
                                <w:rStyle w:val="Zkladntext21"/>
                              </w:rPr>
                              <w:t>tivační poplatek</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right"/>
                            </w:pPr>
                            <w:r>
                              <w:rPr>
                                <w:rStyle w:val="Zkladntext21"/>
                              </w:rPr>
                              <w:t>cena 444,- Kč</w:t>
                            </w:r>
                            <w:r>
                              <w:rPr>
                                <w:rStyle w:val="Zkladntext21"/>
                              </w:rPr>
                              <w:t xml:space="preserve"> vč. DPH</w:t>
                            </w:r>
                          </w:p>
                        </w:tc>
                      </w:tr>
                    </w:tbl>
                    <w:p w:rsidR="00DE77A0" w:rsidRDefault="00DE77A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27305</wp:posOffset>
                </wp:positionH>
                <wp:positionV relativeFrom="paragraph">
                  <wp:posOffset>5291455</wp:posOffset>
                </wp:positionV>
                <wp:extent cx="6080760" cy="822325"/>
                <wp:effectExtent l="1905" t="0" r="381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Titulektabulky3"/>
                              <w:shd w:val="clear" w:color="auto" w:fill="auto"/>
                              <w:spacing w:after="0" w:line="180" w:lineRule="exact"/>
                              <w:jc w:val="left"/>
                            </w:pPr>
                            <w:r>
                              <w:rPr>
                                <w:rStyle w:val="Titulektabulky3Exact0"/>
                                <w:b/>
                                <w:bCs/>
                              </w:rPr>
                              <w:t>D. Sjednané ceny a platební podmínky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274"/>
                              <w:gridCol w:w="547"/>
                              <w:gridCol w:w="360"/>
                              <w:gridCol w:w="432"/>
                              <w:gridCol w:w="274"/>
                              <w:gridCol w:w="816"/>
                              <w:gridCol w:w="269"/>
                              <w:gridCol w:w="1368"/>
                              <w:gridCol w:w="274"/>
                              <w:gridCol w:w="547"/>
                              <w:gridCol w:w="586"/>
                              <w:gridCol w:w="269"/>
                              <w:gridCol w:w="955"/>
                              <w:gridCol w:w="960"/>
                            </w:tblGrid>
                            <w:tr w:rsidR="00DE77A0">
                              <w:tblPrEx>
                                <w:tblCellMar>
                                  <w:top w:w="0" w:type="dxa"/>
                                  <w:bottom w:w="0" w:type="dxa"/>
                                </w:tblCellMar>
                              </w:tblPrEx>
                              <w:trPr>
                                <w:trHeight w:hRule="exact" w:val="250"/>
                                <w:jc w:val="center"/>
                              </w:trPr>
                              <w:tc>
                                <w:tcPr>
                                  <w:tcW w:w="1646" w:type="dxa"/>
                                  <w:vMerge w:val="restart"/>
                                  <w:tcBorders>
                                    <w:top w:val="single" w:sz="4" w:space="0" w:color="auto"/>
                                    <w:left w:val="single" w:sz="4" w:space="0" w:color="auto"/>
                                  </w:tcBorders>
                                  <w:shd w:val="clear" w:color="auto" w:fill="FFFFFF"/>
                                  <w:vAlign w:val="center"/>
                                </w:tcPr>
                                <w:p w:rsidR="00DE77A0" w:rsidRDefault="00264F30">
                                  <w:pPr>
                                    <w:pStyle w:val="Zkladntext20"/>
                                    <w:shd w:val="clear" w:color="auto" w:fill="auto"/>
                                    <w:spacing w:before="0" w:line="160" w:lineRule="exact"/>
                                    <w:ind w:firstLine="0"/>
                                    <w:jc w:val="left"/>
                                  </w:pPr>
                                  <w:r>
                                    <w:rPr>
                                      <w:rStyle w:val="Zkladntext21"/>
                                    </w:rPr>
                                    <w:t>Ceny v Kč uvedené</w:t>
                                  </w:r>
                                </w:p>
                              </w:tc>
                              <w:tc>
                                <w:tcPr>
                                  <w:tcW w:w="274" w:type="dxa"/>
                                  <w:tcBorders>
                                    <w:top w:val="single" w:sz="4" w:space="0" w:color="auto"/>
                                    <w:left w:val="single" w:sz="4" w:space="0" w:color="auto"/>
                                  </w:tcBorders>
                                  <w:shd w:val="clear" w:color="auto" w:fill="FFFFFF"/>
                                </w:tcPr>
                                <w:p w:rsidR="00DE77A0" w:rsidRDefault="00DE77A0">
                                  <w:pPr>
                                    <w:rPr>
                                      <w:sz w:val="10"/>
                                      <w:szCs w:val="10"/>
                                    </w:rPr>
                                  </w:pPr>
                                </w:p>
                              </w:tc>
                              <w:tc>
                                <w:tcPr>
                                  <w:tcW w:w="1339" w:type="dxa"/>
                                  <w:gridSpan w:val="3"/>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včetně DPH</w:t>
                                  </w:r>
                                </w:p>
                              </w:tc>
                              <w:tc>
                                <w:tcPr>
                                  <w:tcW w:w="27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81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bez DPH</w:t>
                                  </w:r>
                                </w:p>
                              </w:tc>
                              <w:tc>
                                <w:tcPr>
                                  <w:tcW w:w="269" w:type="dxa"/>
                                  <w:tcBorders>
                                    <w:top w:val="single" w:sz="4" w:space="0" w:color="auto"/>
                                    <w:left w:val="single" w:sz="4" w:space="0" w:color="auto"/>
                                  </w:tcBorders>
                                  <w:shd w:val="clear" w:color="auto" w:fill="FFFFFF"/>
                                </w:tcPr>
                                <w:p w:rsidR="00DE77A0" w:rsidRDefault="00DE77A0">
                                  <w:pPr>
                                    <w:rPr>
                                      <w:sz w:val="10"/>
                                      <w:szCs w:val="10"/>
                                    </w:rPr>
                                  </w:pPr>
                                </w:p>
                              </w:tc>
                              <w:tc>
                                <w:tcPr>
                                  <w:tcW w:w="136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platba předem</w:t>
                                  </w:r>
                                </w:p>
                              </w:tc>
                              <w:tc>
                                <w:tcPr>
                                  <w:tcW w:w="27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3317" w:type="dxa"/>
                                  <w:gridSpan w:val="5"/>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vyúčtování / faktury pouze na e-mail</w:t>
                                  </w:r>
                                </w:p>
                              </w:tc>
                            </w:tr>
                            <w:tr w:rsidR="00DE77A0">
                              <w:tblPrEx>
                                <w:tblCellMar>
                                  <w:top w:w="0" w:type="dxa"/>
                                  <w:bottom w:w="0" w:type="dxa"/>
                                </w:tblCellMar>
                              </w:tblPrEx>
                              <w:trPr>
                                <w:trHeight w:hRule="exact" w:val="250"/>
                                <w:jc w:val="center"/>
                              </w:trPr>
                              <w:tc>
                                <w:tcPr>
                                  <w:tcW w:w="1646" w:type="dxa"/>
                                  <w:vMerge/>
                                  <w:tcBorders>
                                    <w:left w:val="single" w:sz="4" w:space="0" w:color="auto"/>
                                  </w:tcBorders>
                                  <w:shd w:val="clear" w:color="auto" w:fill="FFFFFF"/>
                                  <w:vAlign w:val="center"/>
                                </w:tcPr>
                                <w:p w:rsidR="00DE77A0" w:rsidRDefault="00DE77A0"/>
                              </w:tc>
                              <w:tc>
                                <w:tcPr>
                                  <w:tcW w:w="821"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160" w:firstLine="0"/>
                                    <w:jc w:val="left"/>
                                  </w:pPr>
                                  <w:r>
                                    <w:rPr>
                                      <w:rStyle w:val="Zkladntext21"/>
                                    </w:rPr>
                                    <w:t>4.490,-</w:t>
                                  </w:r>
                                </w:p>
                              </w:tc>
                              <w:tc>
                                <w:tcPr>
                                  <w:tcW w:w="360"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Tun"/>
                                    </w:rPr>
                                    <w:t>Kč</w:t>
                                  </w:r>
                                </w:p>
                              </w:tc>
                              <w:tc>
                                <w:tcPr>
                                  <w:tcW w:w="43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200" w:firstLine="0"/>
                                    <w:jc w:val="left"/>
                                  </w:pPr>
                                  <w:r>
                                    <w:rPr>
                                      <w:rStyle w:val="Zkladntext21"/>
                                    </w:rPr>
                                    <w:t>/</w:t>
                                  </w:r>
                                </w:p>
                              </w:tc>
                              <w:tc>
                                <w:tcPr>
                                  <w:tcW w:w="27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1</w:t>
                                  </w:r>
                                </w:p>
                              </w:tc>
                              <w:tc>
                                <w:tcPr>
                                  <w:tcW w:w="81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měsíc</w:t>
                                  </w:r>
                                </w:p>
                              </w:tc>
                              <w:tc>
                                <w:tcPr>
                                  <w:tcW w:w="1637"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Aktivační poplatek</w:t>
                                  </w:r>
                                </w:p>
                              </w:tc>
                              <w:tc>
                                <w:tcPr>
                                  <w:tcW w:w="821"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220" w:firstLine="0"/>
                                    <w:jc w:val="left"/>
                                  </w:pPr>
                                  <w:r>
                                    <w:rPr>
                                      <w:rStyle w:val="Zkladntext21"/>
                                    </w:rPr>
                                    <w:t>0,- Kč</w:t>
                                  </w:r>
                                </w:p>
                              </w:tc>
                              <w:tc>
                                <w:tcPr>
                                  <w:tcW w:w="1810" w:type="dxa"/>
                                  <w:gridSpan w:val="3"/>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160" w:firstLine="0"/>
                                    <w:jc w:val="left"/>
                                  </w:pPr>
                                  <w:r>
                                    <w:rPr>
                                      <w:rStyle w:val="Zkladntext21"/>
                                    </w:rPr>
                                    <w:t>Deaktivační poplatek</w:t>
                                  </w:r>
                                </w:p>
                              </w:tc>
                              <w:tc>
                                <w:tcPr>
                                  <w:tcW w:w="960" w:type="dxa"/>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30" w:lineRule="exact"/>
                                    <w:ind w:right="180" w:firstLine="0"/>
                                    <w:jc w:val="right"/>
                                  </w:pPr>
                                  <w:r>
                                    <w:rPr>
                                      <w:rStyle w:val="Zkladntext265pt"/>
                                    </w:rPr>
                                    <w:t>viz bod 1.6</w:t>
                                  </w:r>
                                </w:p>
                              </w:tc>
                            </w:tr>
                            <w:tr w:rsidR="00DE77A0">
                              <w:tblPrEx>
                                <w:tblCellMar>
                                  <w:top w:w="0" w:type="dxa"/>
                                  <w:bottom w:w="0" w:type="dxa"/>
                                </w:tblCellMar>
                              </w:tblPrEx>
                              <w:trPr>
                                <w:trHeight w:hRule="exact" w:val="250"/>
                                <w:jc w:val="center"/>
                              </w:trPr>
                              <w:tc>
                                <w:tcPr>
                                  <w:tcW w:w="1646"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Doplňková služba</w:t>
                                  </w:r>
                                </w:p>
                              </w:tc>
                              <w:tc>
                                <w:tcPr>
                                  <w:tcW w:w="5747" w:type="dxa"/>
                                  <w:gridSpan w:val="11"/>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 xml:space="preserve">Bezplatná </w:t>
                                  </w:r>
                                  <w:r>
                                    <w:rPr>
                                      <w:rStyle w:val="Zkladntext21"/>
                                    </w:rPr>
                                    <w:t>správa 3ks domén a DNS včetně ftp prostoru</w:t>
                                  </w:r>
                                </w:p>
                              </w:tc>
                              <w:tc>
                                <w:tcPr>
                                  <w:tcW w:w="269"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včetně instalace</w:t>
                                  </w:r>
                                </w:p>
                              </w:tc>
                            </w:tr>
                          </w:tbl>
                          <w:p w:rsidR="00DE77A0" w:rsidRDefault="00264F30">
                            <w:pPr>
                              <w:pStyle w:val="Titulektabulky3"/>
                              <w:numPr>
                                <w:ilvl w:val="0"/>
                                <w:numId w:val="4"/>
                              </w:numPr>
                              <w:shd w:val="clear" w:color="auto" w:fill="auto"/>
                              <w:tabs>
                                <w:tab w:val="left" w:pos="216"/>
                              </w:tabs>
                              <w:spacing w:after="0" w:line="180" w:lineRule="exact"/>
                            </w:pPr>
                            <w:r>
                              <w:t>Zvláštní ujednání</w:t>
                            </w:r>
                          </w:p>
                          <w:p w:rsidR="00DE77A0" w:rsidRDefault="00264F30">
                            <w:pPr>
                              <w:pStyle w:val="Titulektabulky5"/>
                              <w:shd w:val="clear" w:color="auto" w:fill="auto"/>
                              <w:spacing w:line="140" w:lineRule="exact"/>
                            </w:pPr>
                            <w:r>
                              <w:t>Řešení výpadků primární technologie a následné odstranění do 8 hodin</w:t>
                            </w:r>
                          </w:p>
                          <w:p w:rsidR="00DE77A0" w:rsidRDefault="00DE77A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2.15pt;margin-top:416.65pt;width:478.8pt;height:64.7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VsAIAALI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" filled="f" stroked="f">
                <v:textbox style="mso-fit-shape-to-text:t" inset="0,0,0,0">
                  <w:txbxContent>
                    <w:p w:rsidR="00DE77A0" w:rsidRDefault="00264F30">
                      <w:pPr>
                        <w:pStyle w:val="Titulektabulky3"/>
                        <w:shd w:val="clear" w:color="auto" w:fill="auto"/>
                        <w:spacing w:after="0" w:line="180" w:lineRule="exact"/>
                        <w:jc w:val="left"/>
                      </w:pPr>
                      <w:r>
                        <w:rPr>
                          <w:rStyle w:val="Titulektabulky3Exact0"/>
                          <w:b/>
                          <w:bCs/>
                        </w:rPr>
                        <w:t>D. Sjednané ceny a platební podmínky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6"/>
                        <w:gridCol w:w="274"/>
                        <w:gridCol w:w="547"/>
                        <w:gridCol w:w="360"/>
                        <w:gridCol w:w="432"/>
                        <w:gridCol w:w="274"/>
                        <w:gridCol w:w="816"/>
                        <w:gridCol w:w="269"/>
                        <w:gridCol w:w="1368"/>
                        <w:gridCol w:w="274"/>
                        <w:gridCol w:w="547"/>
                        <w:gridCol w:w="586"/>
                        <w:gridCol w:w="269"/>
                        <w:gridCol w:w="955"/>
                        <w:gridCol w:w="960"/>
                      </w:tblGrid>
                      <w:tr w:rsidR="00DE77A0">
                        <w:tblPrEx>
                          <w:tblCellMar>
                            <w:top w:w="0" w:type="dxa"/>
                            <w:bottom w:w="0" w:type="dxa"/>
                          </w:tblCellMar>
                        </w:tblPrEx>
                        <w:trPr>
                          <w:trHeight w:hRule="exact" w:val="250"/>
                          <w:jc w:val="center"/>
                        </w:trPr>
                        <w:tc>
                          <w:tcPr>
                            <w:tcW w:w="1646" w:type="dxa"/>
                            <w:vMerge w:val="restart"/>
                            <w:tcBorders>
                              <w:top w:val="single" w:sz="4" w:space="0" w:color="auto"/>
                              <w:left w:val="single" w:sz="4" w:space="0" w:color="auto"/>
                            </w:tcBorders>
                            <w:shd w:val="clear" w:color="auto" w:fill="FFFFFF"/>
                            <w:vAlign w:val="center"/>
                          </w:tcPr>
                          <w:p w:rsidR="00DE77A0" w:rsidRDefault="00264F30">
                            <w:pPr>
                              <w:pStyle w:val="Zkladntext20"/>
                              <w:shd w:val="clear" w:color="auto" w:fill="auto"/>
                              <w:spacing w:before="0" w:line="160" w:lineRule="exact"/>
                              <w:ind w:firstLine="0"/>
                              <w:jc w:val="left"/>
                            </w:pPr>
                            <w:r>
                              <w:rPr>
                                <w:rStyle w:val="Zkladntext21"/>
                              </w:rPr>
                              <w:t>Ceny v Kč uvedené</w:t>
                            </w:r>
                          </w:p>
                        </w:tc>
                        <w:tc>
                          <w:tcPr>
                            <w:tcW w:w="274" w:type="dxa"/>
                            <w:tcBorders>
                              <w:top w:val="single" w:sz="4" w:space="0" w:color="auto"/>
                              <w:left w:val="single" w:sz="4" w:space="0" w:color="auto"/>
                            </w:tcBorders>
                            <w:shd w:val="clear" w:color="auto" w:fill="FFFFFF"/>
                          </w:tcPr>
                          <w:p w:rsidR="00DE77A0" w:rsidRDefault="00DE77A0">
                            <w:pPr>
                              <w:rPr>
                                <w:sz w:val="10"/>
                                <w:szCs w:val="10"/>
                              </w:rPr>
                            </w:pPr>
                          </w:p>
                        </w:tc>
                        <w:tc>
                          <w:tcPr>
                            <w:tcW w:w="1339" w:type="dxa"/>
                            <w:gridSpan w:val="3"/>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včetně DPH</w:t>
                            </w:r>
                          </w:p>
                        </w:tc>
                        <w:tc>
                          <w:tcPr>
                            <w:tcW w:w="27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81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bez DPH</w:t>
                            </w:r>
                          </w:p>
                        </w:tc>
                        <w:tc>
                          <w:tcPr>
                            <w:tcW w:w="269" w:type="dxa"/>
                            <w:tcBorders>
                              <w:top w:val="single" w:sz="4" w:space="0" w:color="auto"/>
                              <w:left w:val="single" w:sz="4" w:space="0" w:color="auto"/>
                            </w:tcBorders>
                            <w:shd w:val="clear" w:color="auto" w:fill="FFFFFF"/>
                          </w:tcPr>
                          <w:p w:rsidR="00DE77A0" w:rsidRDefault="00DE77A0">
                            <w:pPr>
                              <w:rPr>
                                <w:sz w:val="10"/>
                                <w:szCs w:val="10"/>
                              </w:rPr>
                            </w:pPr>
                          </w:p>
                        </w:tc>
                        <w:tc>
                          <w:tcPr>
                            <w:tcW w:w="136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platba předem</w:t>
                            </w:r>
                          </w:p>
                        </w:tc>
                        <w:tc>
                          <w:tcPr>
                            <w:tcW w:w="27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3317" w:type="dxa"/>
                            <w:gridSpan w:val="5"/>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vyúčtování / faktury pouze na e-mail</w:t>
                            </w:r>
                          </w:p>
                        </w:tc>
                      </w:tr>
                      <w:tr w:rsidR="00DE77A0">
                        <w:tblPrEx>
                          <w:tblCellMar>
                            <w:top w:w="0" w:type="dxa"/>
                            <w:bottom w:w="0" w:type="dxa"/>
                          </w:tblCellMar>
                        </w:tblPrEx>
                        <w:trPr>
                          <w:trHeight w:hRule="exact" w:val="250"/>
                          <w:jc w:val="center"/>
                        </w:trPr>
                        <w:tc>
                          <w:tcPr>
                            <w:tcW w:w="1646" w:type="dxa"/>
                            <w:vMerge/>
                            <w:tcBorders>
                              <w:left w:val="single" w:sz="4" w:space="0" w:color="auto"/>
                            </w:tcBorders>
                            <w:shd w:val="clear" w:color="auto" w:fill="FFFFFF"/>
                            <w:vAlign w:val="center"/>
                          </w:tcPr>
                          <w:p w:rsidR="00DE77A0" w:rsidRDefault="00DE77A0"/>
                        </w:tc>
                        <w:tc>
                          <w:tcPr>
                            <w:tcW w:w="821"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160" w:firstLine="0"/>
                              <w:jc w:val="left"/>
                            </w:pPr>
                            <w:r>
                              <w:rPr>
                                <w:rStyle w:val="Zkladntext21"/>
                              </w:rPr>
                              <w:t>4.490,-</w:t>
                            </w:r>
                          </w:p>
                        </w:tc>
                        <w:tc>
                          <w:tcPr>
                            <w:tcW w:w="360"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Tun"/>
                              </w:rPr>
                              <w:t>Kč</w:t>
                            </w:r>
                          </w:p>
                        </w:tc>
                        <w:tc>
                          <w:tcPr>
                            <w:tcW w:w="432"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200" w:firstLine="0"/>
                              <w:jc w:val="left"/>
                            </w:pPr>
                            <w:r>
                              <w:rPr>
                                <w:rStyle w:val="Zkladntext21"/>
                              </w:rPr>
                              <w:t>/</w:t>
                            </w:r>
                          </w:p>
                        </w:tc>
                        <w:tc>
                          <w:tcPr>
                            <w:tcW w:w="274"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1</w:t>
                            </w:r>
                          </w:p>
                        </w:tc>
                        <w:tc>
                          <w:tcPr>
                            <w:tcW w:w="816"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měsíc</w:t>
                            </w:r>
                          </w:p>
                        </w:tc>
                        <w:tc>
                          <w:tcPr>
                            <w:tcW w:w="1637"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Aktivační poplatek</w:t>
                            </w:r>
                          </w:p>
                        </w:tc>
                        <w:tc>
                          <w:tcPr>
                            <w:tcW w:w="821"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220" w:firstLine="0"/>
                              <w:jc w:val="left"/>
                            </w:pPr>
                            <w:r>
                              <w:rPr>
                                <w:rStyle w:val="Zkladntext21"/>
                              </w:rPr>
                              <w:t>0,- Kč</w:t>
                            </w:r>
                          </w:p>
                        </w:tc>
                        <w:tc>
                          <w:tcPr>
                            <w:tcW w:w="1810" w:type="dxa"/>
                            <w:gridSpan w:val="3"/>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left="160" w:firstLine="0"/>
                              <w:jc w:val="left"/>
                            </w:pPr>
                            <w:r>
                              <w:rPr>
                                <w:rStyle w:val="Zkladntext21"/>
                              </w:rPr>
                              <w:t>Deaktivační poplatek</w:t>
                            </w:r>
                          </w:p>
                        </w:tc>
                        <w:tc>
                          <w:tcPr>
                            <w:tcW w:w="960" w:type="dxa"/>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30" w:lineRule="exact"/>
                              <w:ind w:right="180" w:firstLine="0"/>
                              <w:jc w:val="right"/>
                            </w:pPr>
                            <w:r>
                              <w:rPr>
                                <w:rStyle w:val="Zkladntext265pt"/>
                              </w:rPr>
                              <w:t>viz bod 1.6</w:t>
                            </w:r>
                          </w:p>
                        </w:tc>
                      </w:tr>
                      <w:tr w:rsidR="00DE77A0">
                        <w:tblPrEx>
                          <w:tblCellMar>
                            <w:top w:w="0" w:type="dxa"/>
                            <w:bottom w:w="0" w:type="dxa"/>
                          </w:tblCellMar>
                        </w:tblPrEx>
                        <w:trPr>
                          <w:trHeight w:hRule="exact" w:val="250"/>
                          <w:jc w:val="center"/>
                        </w:trPr>
                        <w:tc>
                          <w:tcPr>
                            <w:tcW w:w="1646"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Doplňková služba</w:t>
                            </w:r>
                          </w:p>
                        </w:tc>
                        <w:tc>
                          <w:tcPr>
                            <w:tcW w:w="5747" w:type="dxa"/>
                            <w:gridSpan w:val="11"/>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 xml:space="preserve">Bezplatná </w:t>
                            </w:r>
                            <w:r>
                              <w:rPr>
                                <w:rStyle w:val="Zkladntext21"/>
                              </w:rPr>
                              <w:t>správa 3ks domén a DNS včetně ftp prostoru</w:t>
                            </w:r>
                          </w:p>
                        </w:tc>
                        <w:tc>
                          <w:tcPr>
                            <w:tcW w:w="269"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30" w:lineRule="exact"/>
                              <w:ind w:firstLine="0"/>
                              <w:jc w:val="left"/>
                            </w:pPr>
                            <w:r>
                              <w:rPr>
                                <w:rStyle w:val="Zkladntext265pt"/>
                              </w:rPr>
                              <w:t>X</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včetně instalace</w:t>
                            </w:r>
                          </w:p>
                        </w:tc>
                      </w:tr>
                    </w:tbl>
                    <w:p w:rsidR="00DE77A0" w:rsidRDefault="00264F30">
                      <w:pPr>
                        <w:pStyle w:val="Titulektabulky3"/>
                        <w:numPr>
                          <w:ilvl w:val="0"/>
                          <w:numId w:val="4"/>
                        </w:numPr>
                        <w:shd w:val="clear" w:color="auto" w:fill="auto"/>
                        <w:tabs>
                          <w:tab w:val="left" w:pos="216"/>
                        </w:tabs>
                        <w:spacing w:after="0" w:line="180" w:lineRule="exact"/>
                      </w:pPr>
                      <w:r>
                        <w:t>Zvláštní ujednání</w:t>
                      </w:r>
                    </w:p>
                    <w:p w:rsidR="00DE77A0" w:rsidRDefault="00264F30">
                      <w:pPr>
                        <w:pStyle w:val="Titulektabulky5"/>
                        <w:shd w:val="clear" w:color="auto" w:fill="auto"/>
                        <w:spacing w:line="140" w:lineRule="exact"/>
                      </w:pPr>
                      <w:r>
                        <w:t>Řešení výpadků primární technologie a následné odstranění do 8 hodin</w:t>
                      </w:r>
                    </w:p>
                    <w:p w:rsidR="00DE77A0" w:rsidRDefault="00DE77A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9776" behindDoc="0" locked="0" layoutInCell="1" allowOverlap="1">
                <wp:simplePos x="0" y="0"/>
                <wp:positionH relativeFrom="margin">
                  <wp:posOffset>39370</wp:posOffset>
                </wp:positionH>
                <wp:positionV relativeFrom="paragraph">
                  <wp:posOffset>6464935</wp:posOffset>
                </wp:positionV>
                <wp:extent cx="2968625" cy="114300"/>
                <wp:effectExtent l="4445" t="127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Zkladntext6"/>
                              <w:numPr>
                                <w:ilvl w:val="0"/>
                                <w:numId w:val="5"/>
                              </w:numPr>
                              <w:shd w:val="clear" w:color="auto" w:fill="auto"/>
                              <w:tabs>
                                <w:tab w:val="left" w:pos="202"/>
                                <w:tab w:val="left" w:leader="underscore" w:pos="4637"/>
                              </w:tabs>
                              <w:spacing w:line="180" w:lineRule="exact"/>
                            </w:pPr>
                            <w:r>
                              <w:rPr>
                                <w:rStyle w:val="Zkladntext6Exact0"/>
                                <w:b/>
                                <w:bCs/>
                              </w:rPr>
                              <w:t>Servisní čísla a kontaktní E-maily</w:t>
                            </w: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3.1pt;margin-top:509.05pt;width:233.75pt;height:9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" filled="f" stroked="f">
                <v:textbox style="mso-fit-shape-to-text:t" inset="0,0,0,0">
                  <w:txbxContent>
                    <w:p w:rsidR="00DE77A0" w:rsidRDefault="00264F30">
                      <w:pPr>
                        <w:pStyle w:val="Zkladntext6"/>
                        <w:numPr>
                          <w:ilvl w:val="0"/>
                          <w:numId w:val="5"/>
                        </w:numPr>
                        <w:shd w:val="clear" w:color="auto" w:fill="auto"/>
                        <w:tabs>
                          <w:tab w:val="left" w:pos="202"/>
                          <w:tab w:val="left" w:leader="underscore" w:pos="4637"/>
                        </w:tabs>
                        <w:spacing w:line="180" w:lineRule="exact"/>
                      </w:pPr>
                      <w:r>
                        <w:rPr>
                          <w:rStyle w:val="Zkladntext6Exact0"/>
                          <w:b/>
                          <w:bCs/>
                        </w:rPr>
                        <w:t>Servisní čísla a kontaktní E-maily</w:t>
                      </w:r>
                      <w:r>
                        <w:tab/>
                      </w:r>
                    </w:p>
                  </w:txbxContent>
                </v:textbox>
                <w10:wrap anchorx="margin"/>
              </v:shape>
            </w:pict>
          </mc:Fallback>
        </mc:AlternateContent>
      </w:r>
      <w:r>
        <w:rPr>
          <w:noProof/>
          <w:lang w:bidi="ar-SA"/>
        </w:rPr>
        <mc:AlternateContent>
          <mc:Choice Requires="wps">
            <w:drawing>
              <wp:anchor distT="0" distB="0" distL="63500" distR="63500" simplePos="0" relativeHeight="251660800" behindDoc="0" locked="0" layoutInCell="1" allowOverlap="1">
                <wp:simplePos x="0" y="0"/>
                <wp:positionH relativeFrom="margin">
                  <wp:posOffset>24130</wp:posOffset>
                </wp:positionH>
                <wp:positionV relativeFrom="paragraph">
                  <wp:posOffset>6610985</wp:posOffset>
                </wp:positionV>
                <wp:extent cx="6080760" cy="1020445"/>
                <wp:effectExtent l="0" t="4445" r="0" b="381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Titulektabulky4"/>
                              <w:shd w:val="clear" w:color="auto" w:fill="auto"/>
                              <w:spacing w:line="160" w:lineRule="exact"/>
                            </w:pPr>
                            <w:r>
                              <w:rPr>
                                <w:lang w:val="en-US" w:eastAsia="en-US" w:bidi="en-US"/>
                              </w:rPr>
                              <w:t>HOTLINE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1882"/>
                              <w:gridCol w:w="1363"/>
                              <w:gridCol w:w="2227"/>
                              <w:gridCol w:w="1910"/>
                            </w:tblGrid>
                            <w:tr w:rsidR="00DE77A0">
                              <w:tblPrEx>
                                <w:tblCellMar>
                                  <w:top w:w="0" w:type="dxa"/>
                                  <w:bottom w:w="0" w:type="dxa"/>
                                </w:tblCellMar>
                              </w:tblPrEx>
                              <w:trPr>
                                <w:trHeight w:hRule="exact" w:val="250"/>
                                <w:jc w:val="center"/>
                              </w:trPr>
                              <w:tc>
                                <w:tcPr>
                                  <w:tcW w:w="4076"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80" w:lineRule="exact"/>
                                    <w:ind w:firstLine="0"/>
                                    <w:jc w:val="center"/>
                                  </w:pPr>
                                  <w:r>
                                    <w:rPr>
                                      <w:rStyle w:val="Zkladntext29ptTun"/>
                                    </w:rPr>
                                    <w:t>Obchodní oddělení</w:t>
                                  </w:r>
                                </w:p>
                              </w:tc>
                              <w:tc>
                                <w:tcPr>
                                  <w:tcW w:w="1363" w:type="dxa"/>
                                  <w:vMerge w:val="restart"/>
                                  <w:tcBorders>
                                    <w:top w:val="single" w:sz="4" w:space="0" w:color="auto"/>
                                    <w:left w:val="single" w:sz="4" w:space="0" w:color="auto"/>
                                  </w:tcBorders>
                                  <w:shd w:val="clear" w:color="auto" w:fill="FFFFFF"/>
                                </w:tcPr>
                                <w:p w:rsidR="00DE77A0" w:rsidRDefault="00DE77A0">
                                  <w:pPr>
                                    <w:rPr>
                                      <w:sz w:val="10"/>
                                      <w:szCs w:val="10"/>
                                    </w:rPr>
                                  </w:pPr>
                                </w:p>
                              </w:tc>
                              <w:tc>
                                <w:tcPr>
                                  <w:tcW w:w="4137"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80" w:lineRule="exact"/>
                                    <w:ind w:firstLine="0"/>
                                    <w:jc w:val="center"/>
                                  </w:pPr>
                                  <w:r>
                                    <w:rPr>
                                      <w:rStyle w:val="Zkladntext29ptTun"/>
                                    </w:rPr>
                                    <w:t>Technické oddělení</w:t>
                                  </w:r>
                                </w:p>
                              </w:tc>
                            </w:tr>
                            <w:tr w:rsidR="00DE77A0">
                              <w:tblPrEx>
                                <w:tblCellMar>
                                  <w:top w:w="0" w:type="dxa"/>
                                  <w:bottom w:w="0" w:type="dxa"/>
                                </w:tblCellMar>
                              </w:tblPrEx>
                              <w:trPr>
                                <w:trHeight w:hRule="exact" w:val="226"/>
                                <w:jc w:val="center"/>
                              </w:trPr>
                              <w:tc>
                                <w:tcPr>
                                  <w:tcW w:w="2194"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60" w:firstLine="0"/>
                                    <w:jc w:val="left"/>
                                  </w:pPr>
                                  <w:r>
                                    <w:rPr>
                                      <w:rStyle w:val="Zkladntext27pt"/>
                                    </w:rPr>
                                    <w:t xml:space="preserve">Mobil v pracovní době </w:t>
                                  </w:r>
                                  <w:r>
                                    <w:rPr>
                                      <w:rStyle w:val="Zkladntext27ptdkovn1pt"/>
                                    </w:rPr>
                                    <w:t>8-17</w:t>
                                  </w:r>
                                </w:p>
                              </w:tc>
                              <w:tc>
                                <w:tcPr>
                                  <w:tcW w:w="1882"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724 339 456</w:t>
                                  </w:r>
                                </w:p>
                              </w:tc>
                              <w:tc>
                                <w:tcPr>
                                  <w:tcW w:w="1363" w:type="dxa"/>
                                  <w:vMerge/>
                                  <w:tcBorders>
                                    <w:left w:val="single" w:sz="4" w:space="0" w:color="auto"/>
                                  </w:tcBorders>
                                  <w:shd w:val="clear" w:color="auto" w:fill="FFFFFF"/>
                                </w:tcPr>
                                <w:p w:rsidR="00DE77A0" w:rsidRDefault="00DE77A0"/>
                              </w:tc>
                              <w:tc>
                                <w:tcPr>
                                  <w:tcW w:w="2227"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80" w:firstLine="0"/>
                                    <w:jc w:val="left"/>
                                  </w:pPr>
                                  <w:r>
                                    <w:rPr>
                                      <w:rStyle w:val="Zkladntext27pt"/>
                                    </w:rPr>
                                    <w:t xml:space="preserve">Mobil v pracovní době </w:t>
                                  </w:r>
                                  <w:r>
                                    <w:rPr>
                                      <w:rStyle w:val="Zkladntext27ptdkovn1pt"/>
                                    </w:rPr>
                                    <w:t>8-17</w:t>
                                  </w:r>
                                </w:p>
                              </w:tc>
                              <w:tc>
                                <w:tcPr>
                                  <w:tcW w:w="1910" w:type="dxa"/>
                                  <w:tcBorders>
                                    <w:top w:val="single" w:sz="4" w:space="0" w:color="auto"/>
                                    <w:left w:val="single" w:sz="4" w:space="0" w:color="auto"/>
                                    <w:righ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724 900 311</w:t>
                                  </w:r>
                                </w:p>
                              </w:tc>
                            </w:tr>
                            <w:tr w:rsidR="00DE77A0">
                              <w:tblPrEx>
                                <w:tblCellMar>
                                  <w:top w:w="0" w:type="dxa"/>
                                  <w:bottom w:w="0" w:type="dxa"/>
                                </w:tblCellMar>
                              </w:tblPrEx>
                              <w:trPr>
                                <w:trHeight w:hRule="exact" w:val="235"/>
                                <w:jc w:val="center"/>
                              </w:trPr>
                              <w:tc>
                                <w:tcPr>
                                  <w:tcW w:w="2194"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60" w:firstLine="0"/>
                                    <w:jc w:val="left"/>
                                  </w:pPr>
                                  <w:r>
                                    <w:rPr>
                                      <w:rStyle w:val="Zkladntext27pt"/>
                                    </w:rPr>
                                    <w:t xml:space="preserve">Pevná v pracovní době </w:t>
                                  </w:r>
                                  <w:r>
                                    <w:rPr>
                                      <w:rStyle w:val="Zkladntext27ptdkovn1pt"/>
                                    </w:rPr>
                                    <w:t>8-17</w:t>
                                  </w:r>
                                </w:p>
                              </w:tc>
                              <w:tc>
                                <w:tcPr>
                                  <w:tcW w:w="1882"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570 570 121</w:t>
                                  </w:r>
                                </w:p>
                              </w:tc>
                              <w:tc>
                                <w:tcPr>
                                  <w:tcW w:w="1363" w:type="dxa"/>
                                  <w:vMerge/>
                                  <w:tcBorders>
                                    <w:left w:val="single" w:sz="4" w:space="0" w:color="auto"/>
                                  </w:tcBorders>
                                  <w:shd w:val="clear" w:color="auto" w:fill="FFFFFF"/>
                                </w:tcPr>
                                <w:p w:rsidR="00DE77A0" w:rsidRDefault="00DE77A0"/>
                              </w:tc>
                              <w:tc>
                                <w:tcPr>
                                  <w:tcW w:w="2227"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80" w:firstLine="0"/>
                                    <w:jc w:val="left"/>
                                  </w:pPr>
                                  <w:r>
                                    <w:rPr>
                                      <w:rStyle w:val="Zkladntext27pt"/>
                                    </w:rPr>
                                    <w:t xml:space="preserve">Mobil mimo prac. dobu </w:t>
                                  </w:r>
                                  <w:r>
                                    <w:rPr>
                                      <w:rStyle w:val="Zkladntext27ptdkovn1pt"/>
                                    </w:rPr>
                                    <w:t>17-8</w:t>
                                  </w:r>
                                </w:p>
                              </w:tc>
                              <w:tc>
                                <w:tcPr>
                                  <w:tcW w:w="1910" w:type="dxa"/>
                                  <w:tcBorders>
                                    <w:top w:val="single" w:sz="4" w:space="0" w:color="auto"/>
                                    <w:left w:val="single" w:sz="4" w:space="0" w:color="auto"/>
                                    <w:righ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728 043 943</w:t>
                                  </w:r>
                                </w:p>
                              </w:tc>
                            </w:tr>
                            <w:tr w:rsidR="00DE77A0">
                              <w:tblPrEx>
                                <w:tblCellMar>
                                  <w:top w:w="0" w:type="dxa"/>
                                  <w:bottom w:w="0" w:type="dxa"/>
                                </w:tblCellMar>
                              </w:tblPrEx>
                              <w:trPr>
                                <w:trHeight w:hRule="exact" w:val="221"/>
                                <w:jc w:val="center"/>
                              </w:trPr>
                              <w:tc>
                                <w:tcPr>
                                  <w:tcW w:w="2194"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60" w:firstLine="0"/>
                                    <w:jc w:val="left"/>
                                  </w:pPr>
                                  <w:r>
                                    <w:rPr>
                                      <w:rStyle w:val="Zkladntext27pt"/>
                                    </w:rPr>
                                    <w:t xml:space="preserve">Pevná v pracovní době </w:t>
                                  </w:r>
                                  <w:r>
                                    <w:rPr>
                                      <w:rStyle w:val="Zkladntext27ptdkovn1pt"/>
                                    </w:rPr>
                                    <w:t>8-17</w:t>
                                  </w:r>
                                </w:p>
                              </w:tc>
                              <w:tc>
                                <w:tcPr>
                                  <w:tcW w:w="1882"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573 505 029</w:t>
                                  </w:r>
                                </w:p>
                              </w:tc>
                              <w:tc>
                                <w:tcPr>
                                  <w:tcW w:w="1363" w:type="dxa"/>
                                  <w:vMerge/>
                                  <w:tcBorders>
                                    <w:left w:val="single" w:sz="4" w:space="0" w:color="auto"/>
                                  </w:tcBorders>
                                  <w:shd w:val="clear" w:color="auto" w:fill="FFFFFF"/>
                                </w:tcPr>
                                <w:p w:rsidR="00DE77A0" w:rsidRDefault="00DE77A0"/>
                              </w:tc>
                              <w:tc>
                                <w:tcPr>
                                  <w:tcW w:w="2227"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80" w:firstLine="0"/>
                                    <w:jc w:val="left"/>
                                  </w:pPr>
                                  <w:r>
                                    <w:rPr>
                                      <w:rStyle w:val="Zkladntext27pt"/>
                                    </w:rPr>
                                    <w:t xml:space="preserve">Pevná v pracovní době </w:t>
                                  </w:r>
                                  <w:r>
                                    <w:rPr>
                                      <w:rStyle w:val="Zkladntext27ptdkovn1pt"/>
                                    </w:rPr>
                                    <w:t>8-17</w:t>
                                  </w:r>
                                </w:p>
                              </w:tc>
                              <w:tc>
                                <w:tcPr>
                                  <w:tcW w:w="1910" w:type="dxa"/>
                                  <w:tcBorders>
                                    <w:top w:val="single" w:sz="4" w:space="0" w:color="auto"/>
                                    <w:left w:val="single" w:sz="4" w:space="0" w:color="auto"/>
                                    <w:righ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570 570 444</w:t>
                                  </w:r>
                                </w:p>
                              </w:tc>
                            </w:tr>
                            <w:tr w:rsidR="00DE77A0">
                              <w:tblPrEx>
                                <w:tblCellMar>
                                  <w:top w:w="0" w:type="dxa"/>
                                  <w:bottom w:w="0" w:type="dxa"/>
                                </w:tblCellMar>
                              </w:tblPrEx>
                              <w:trPr>
                                <w:trHeight w:hRule="exact" w:val="470"/>
                                <w:jc w:val="center"/>
                              </w:trPr>
                              <w:tc>
                                <w:tcPr>
                                  <w:tcW w:w="2194" w:type="dxa"/>
                                  <w:tcBorders>
                                    <w:top w:val="single" w:sz="4" w:space="0" w:color="auto"/>
                                    <w:left w:val="single" w:sz="4" w:space="0" w:color="auto"/>
                                    <w:bottom w:val="single" w:sz="4" w:space="0" w:color="auto"/>
                                  </w:tcBorders>
                                  <w:shd w:val="clear" w:color="auto" w:fill="FFFFFF"/>
                                </w:tcPr>
                                <w:p w:rsidR="00DE77A0" w:rsidRDefault="00264F30">
                                  <w:pPr>
                                    <w:pStyle w:val="Zkladntext20"/>
                                    <w:shd w:val="clear" w:color="auto" w:fill="auto"/>
                                    <w:spacing w:before="0" w:line="280" w:lineRule="exact"/>
                                    <w:ind w:firstLine="0"/>
                                    <w:jc w:val="center"/>
                                  </w:pPr>
                                  <w:r>
                                    <w:rPr>
                                      <w:rStyle w:val="Zkladntext214ptTun"/>
                                    </w:rPr>
                                    <w:t>E-mail</w:t>
                                  </w:r>
                                </w:p>
                              </w:tc>
                              <w:tc>
                                <w:tcPr>
                                  <w:tcW w:w="1882" w:type="dxa"/>
                                  <w:tcBorders>
                                    <w:top w:val="single" w:sz="4" w:space="0" w:color="auto"/>
                                    <w:left w:val="single" w:sz="4" w:space="0" w:color="auto"/>
                                    <w:bottom w:val="single" w:sz="4" w:space="0" w:color="auto"/>
                                  </w:tcBorders>
                                  <w:shd w:val="clear" w:color="auto" w:fill="FFFFFF"/>
                                </w:tcPr>
                                <w:p w:rsidR="00DE77A0" w:rsidRDefault="00CD552F">
                                  <w:pPr>
                                    <w:pStyle w:val="Zkladntext20"/>
                                    <w:shd w:val="clear" w:color="auto" w:fill="auto"/>
                                    <w:spacing w:before="0" w:line="280" w:lineRule="exact"/>
                                    <w:ind w:left="160" w:firstLine="0"/>
                                    <w:jc w:val="left"/>
                                  </w:pPr>
                                  <w:r>
                                    <w:rPr>
                                      <w:rStyle w:val="Zkladntext214ptTun"/>
                                    </w:rPr>
                                    <w:t>req@</w:t>
                                  </w:r>
                                  <w:r w:rsidR="00264F30">
                                    <w:rPr>
                                      <w:rStyle w:val="Zkladntext214ptTun"/>
                                    </w:rPr>
                                    <w:t>nwt.cz</w:t>
                                  </w:r>
                                </w:p>
                              </w:tc>
                              <w:tc>
                                <w:tcPr>
                                  <w:tcW w:w="1363" w:type="dxa"/>
                                  <w:vMerge/>
                                  <w:tcBorders>
                                    <w:left w:val="single" w:sz="4" w:space="0" w:color="auto"/>
                                    <w:bottom w:val="single" w:sz="4" w:space="0" w:color="auto"/>
                                  </w:tcBorders>
                                  <w:shd w:val="clear" w:color="auto" w:fill="FFFFFF"/>
                                </w:tcPr>
                                <w:p w:rsidR="00DE77A0" w:rsidRDefault="00DE77A0"/>
                              </w:tc>
                              <w:tc>
                                <w:tcPr>
                                  <w:tcW w:w="2227" w:type="dxa"/>
                                  <w:tcBorders>
                                    <w:top w:val="single" w:sz="4" w:space="0" w:color="auto"/>
                                    <w:left w:val="single" w:sz="4" w:space="0" w:color="auto"/>
                                    <w:bottom w:val="single" w:sz="4" w:space="0" w:color="auto"/>
                                  </w:tcBorders>
                                  <w:shd w:val="clear" w:color="auto" w:fill="FFFFFF"/>
                                </w:tcPr>
                                <w:p w:rsidR="00DE77A0" w:rsidRDefault="00264F30">
                                  <w:pPr>
                                    <w:pStyle w:val="Zkladntext20"/>
                                    <w:shd w:val="clear" w:color="auto" w:fill="auto"/>
                                    <w:spacing w:before="0" w:line="280" w:lineRule="exact"/>
                                    <w:ind w:firstLine="0"/>
                                    <w:jc w:val="center"/>
                                  </w:pPr>
                                  <w:r>
                                    <w:rPr>
                                      <w:rStyle w:val="Zkladntext214ptTun"/>
                                    </w:rPr>
                                    <w:t>E-mail</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E77A0" w:rsidRDefault="00CD552F">
                                  <w:pPr>
                                    <w:pStyle w:val="Zkladntext20"/>
                                    <w:shd w:val="clear" w:color="auto" w:fill="auto"/>
                                    <w:spacing w:before="0" w:line="240" w:lineRule="exact"/>
                                    <w:ind w:firstLine="0"/>
                                    <w:jc w:val="left"/>
                                  </w:pPr>
                                  <w:r>
                                    <w:rPr>
                                      <w:rStyle w:val="Zkladntext212ptTun"/>
                                      <w:lang w:val="cs-CZ" w:eastAsia="cs-CZ" w:bidi="cs-CZ"/>
                                    </w:rPr>
                                    <w:t>noc@n</w:t>
                                  </w:r>
                                  <w:r w:rsidR="00264F30">
                                    <w:rPr>
                                      <w:rStyle w:val="Zkladntext212ptTun"/>
                                    </w:rPr>
                                    <w:t>wt.cz</w:t>
                                  </w:r>
                                </w:p>
                              </w:tc>
                            </w:tr>
                          </w:tbl>
                          <w:p w:rsidR="00DE77A0" w:rsidRDefault="00DE77A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1.9pt;margin-top:520.55pt;width:478.8pt;height:80.3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DisA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" filled="f" stroked="f">
                <v:textbox style="mso-fit-shape-to-text:t" inset="0,0,0,0">
                  <w:txbxContent>
                    <w:p w:rsidR="00DE77A0" w:rsidRDefault="00264F30">
                      <w:pPr>
                        <w:pStyle w:val="Titulektabulky4"/>
                        <w:shd w:val="clear" w:color="auto" w:fill="auto"/>
                        <w:spacing w:line="160" w:lineRule="exact"/>
                      </w:pPr>
                      <w:r>
                        <w:rPr>
                          <w:lang w:val="en-US" w:eastAsia="en-US" w:bidi="en-US"/>
                        </w:rPr>
                        <w:t>HOTLINE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1882"/>
                        <w:gridCol w:w="1363"/>
                        <w:gridCol w:w="2227"/>
                        <w:gridCol w:w="1910"/>
                      </w:tblGrid>
                      <w:tr w:rsidR="00DE77A0">
                        <w:tblPrEx>
                          <w:tblCellMar>
                            <w:top w:w="0" w:type="dxa"/>
                            <w:bottom w:w="0" w:type="dxa"/>
                          </w:tblCellMar>
                        </w:tblPrEx>
                        <w:trPr>
                          <w:trHeight w:hRule="exact" w:val="250"/>
                          <w:jc w:val="center"/>
                        </w:trPr>
                        <w:tc>
                          <w:tcPr>
                            <w:tcW w:w="4076" w:type="dxa"/>
                            <w:gridSpan w:val="2"/>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80" w:lineRule="exact"/>
                              <w:ind w:firstLine="0"/>
                              <w:jc w:val="center"/>
                            </w:pPr>
                            <w:r>
                              <w:rPr>
                                <w:rStyle w:val="Zkladntext29ptTun"/>
                              </w:rPr>
                              <w:t>Obchodní oddělení</w:t>
                            </w:r>
                          </w:p>
                        </w:tc>
                        <w:tc>
                          <w:tcPr>
                            <w:tcW w:w="1363" w:type="dxa"/>
                            <w:vMerge w:val="restart"/>
                            <w:tcBorders>
                              <w:top w:val="single" w:sz="4" w:space="0" w:color="auto"/>
                              <w:left w:val="single" w:sz="4" w:space="0" w:color="auto"/>
                            </w:tcBorders>
                            <w:shd w:val="clear" w:color="auto" w:fill="FFFFFF"/>
                          </w:tcPr>
                          <w:p w:rsidR="00DE77A0" w:rsidRDefault="00DE77A0">
                            <w:pPr>
                              <w:rPr>
                                <w:sz w:val="10"/>
                                <w:szCs w:val="10"/>
                              </w:rPr>
                            </w:pPr>
                          </w:p>
                        </w:tc>
                        <w:tc>
                          <w:tcPr>
                            <w:tcW w:w="4137" w:type="dxa"/>
                            <w:gridSpan w:val="2"/>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80" w:lineRule="exact"/>
                              <w:ind w:firstLine="0"/>
                              <w:jc w:val="center"/>
                            </w:pPr>
                            <w:r>
                              <w:rPr>
                                <w:rStyle w:val="Zkladntext29ptTun"/>
                              </w:rPr>
                              <w:t>Technické oddělení</w:t>
                            </w:r>
                          </w:p>
                        </w:tc>
                      </w:tr>
                      <w:tr w:rsidR="00DE77A0">
                        <w:tblPrEx>
                          <w:tblCellMar>
                            <w:top w:w="0" w:type="dxa"/>
                            <w:bottom w:w="0" w:type="dxa"/>
                          </w:tblCellMar>
                        </w:tblPrEx>
                        <w:trPr>
                          <w:trHeight w:hRule="exact" w:val="226"/>
                          <w:jc w:val="center"/>
                        </w:trPr>
                        <w:tc>
                          <w:tcPr>
                            <w:tcW w:w="2194"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60" w:firstLine="0"/>
                              <w:jc w:val="left"/>
                            </w:pPr>
                            <w:r>
                              <w:rPr>
                                <w:rStyle w:val="Zkladntext27pt"/>
                              </w:rPr>
                              <w:t xml:space="preserve">Mobil v pracovní době </w:t>
                            </w:r>
                            <w:r>
                              <w:rPr>
                                <w:rStyle w:val="Zkladntext27ptdkovn1pt"/>
                              </w:rPr>
                              <w:t>8-17</w:t>
                            </w:r>
                          </w:p>
                        </w:tc>
                        <w:tc>
                          <w:tcPr>
                            <w:tcW w:w="1882"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724 339 456</w:t>
                            </w:r>
                          </w:p>
                        </w:tc>
                        <w:tc>
                          <w:tcPr>
                            <w:tcW w:w="1363" w:type="dxa"/>
                            <w:vMerge/>
                            <w:tcBorders>
                              <w:left w:val="single" w:sz="4" w:space="0" w:color="auto"/>
                            </w:tcBorders>
                            <w:shd w:val="clear" w:color="auto" w:fill="FFFFFF"/>
                          </w:tcPr>
                          <w:p w:rsidR="00DE77A0" w:rsidRDefault="00DE77A0"/>
                        </w:tc>
                        <w:tc>
                          <w:tcPr>
                            <w:tcW w:w="2227"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80" w:firstLine="0"/>
                              <w:jc w:val="left"/>
                            </w:pPr>
                            <w:r>
                              <w:rPr>
                                <w:rStyle w:val="Zkladntext27pt"/>
                              </w:rPr>
                              <w:t xml:space="preserve">Mobil v pracovní době </w:t>
                            </w:r>
                            <w:r>
                              <w:rPr>
                                <w:rStyle w:val="Zkladntext27ptdkovn1pt"/>
                              </w:rPr>
                              <w:t>8-17</w:t>
                            </w:r>
                          </w:p>
                        </w:tc>
                        <w:tc>
                          <w:tcPr>
                            <w:tcW w:w="1910" w:type="dxa"/>
                            <w:tcBorders>
                              <w:top w:val="single" w:sz="4" w:space="0" w:color="auto"/>
                              <w:left w:val="single" w:sz="4" w:space="0" w:color="auto"/>
                              <w:righ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724 900 311</w:t>
                            </w:r>
                          </w:p>
                        </w:tc>
                      </w:tr>
                      <w:tr w:rsidR="00DE77A0">
                        <w:tblPrEx>
                          <w:tblCellMar>
                            <w:top w:w="0" w:type="dxa"/>
                            <w:bottom w:w="0" w:type="dxa"/>
                          </w:tblCellMar>
                        </w:tblPrEx>
                        <w:trPr>
                          <w:trHeight w:hRule="exact" w:val="235"/>
                          <w:jc w:val="center"/>
                        </w:trPr>
                        <w:tc>
                          <w:tcPr>
                            <w:tcW w:w="2194"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60" w:firstLine="0"/>
                              <w:jc w:val="left"/>
                            </w:pPr>
                            <w:r>
                              <w:rPr>
                                <w:rStyle w:val="Zkladntext27pt"/>
                              </w:rPr>
                              <w:t xml:space="preserve">Pevná v pracovní době </w:t>
                            </w:r>
                            <w:r>
                              <w:rPr>
                                <w:rStyle w:val="Zkladntext27ptdkovn1pt"/>
                              </w:rPr>
                              <w:t>8-17</w:t>
                            </w:r>
                          </w:p>
                        </w:tc>
                        <w:tc>
                          <w:tcPr>
                            <w:tcW w:w="1882"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570 570 121</w:t>
                            </w:r>
                          </w:p>
                        </w:tc>
                        <w:tc>
                          <w:tcPr>
                            <w:tcW w:w="1363" w:type="dxa"/>
                            <w:vMerge/>
                            <w:tcBorders>
                              <w:left w:val="single" w:sz="4" w:space="0" w:color="auto"/>
                            </w:tcBorders>
                            <w:shd w:val="clear" w:color="auto" w:fill="FFFFFF"/>
                          </w:tcPr>
                          <w:p w:rsidR="00DE77A0" w:rsidRDefault="00DE77A0"/>
                        </w:tc>
                        <w:tc>
                          <w:tcPr>
                            <w:tcW w:w="2227"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80" w:firstLine="0"/>
                              <w:jc w:val="left"/>
                            </w:pPr>
                            <w:r>
                              <w:rPr>
                                <w:rStyle w:val="Zkladntext27pt"/>
                              </w:rPr>
                              <w:t xml:space="preserve">Mobil mimo prac. dobu </w:t>
                            </w:r>
                            <w:r>
                              <w:rPr>
                                <w:rStyle w:val="Zkladntext27ptdkovn1pt"/>
                              </w:rPr>
                              <w:t>17-8</w:t>
                            </w:r>
                          </w:p>
                        </w:tc>
                        <w:tc>
                          <w:tcPr>
                            <w:tcW w:w="1910" w:type="dxa"/>
                            <w:tcBorders>
                              <w:top w:val="single" w:sz="4" w:space="0" w:color="auto"/>
                              <w:left w:val="single" w:sz="4" w:space="0" w:color="auto"/>
                              <w:righ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728 043 943</w:t>
                            </w:r>
                          </w:p>
                        </w:tc>
                      </w:tr>
                      <w:tr w:rsidR="00DE77A0">
                        <w:tblPrEx>
                          <w:tblCellMar>
                            <w:top w:w="0" w:type="dxa"/>
                            <w:bottom w:w="0" w:type="dxa"/>
                          </w:tblCellMar>
                        </w:tblPrEx>
                        <w:trPr>
                          <w:trHeight w:hRule="exact" w:val="221"/>
                          <w:jc w:val="center"/>
                        </w:trPr>
                        <w:tc>
                          <w:tcPr>
                            <w:tcW w:w="2194"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60" w:firstLine="0"/>
                              <w:jc w:val="left"/>
                            </w:pPr>
                            <w:r>
                              <w:rPr>
                                <w:rStyle w:val="Zkladntext27pt"/>
                              </w:rPr>
                              <w:t xml:space="preserve">Pevná v pracovní době </w:t>
                            </w:r>
                            <w:r>
                              <w:rPr>
                                <w:rStyle w:val="Zkladntext27ptdkovn1pt"/>
                              </w:rPr>
                              <w:t>8-17</w:t>
                            </w:r>
                          </w:p>
                        </w:tc>
                        <w:tc>
                          <w:tcPr>
                            <w:tcW w:w="1882"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573 505 029</w:t>
                            </w:r>
                          </w:p>
                        </w:tc>
                        <w:tc>
                          <w:tcPr>
                            <w:tcW w:w="1363" w:type="dxa"/>
                            <w:vMerge/>
                            <w:tcBorders>
                              <w:left w:val="single" w:sz="4" w:space="0" w:color="auto"/>
                            </w:tcBorders>
                            <w:shd w:val="clear" w:color="auto" w:fill="FFFFFF"/>
                          </w:tcPr>
                          <w:p w:rsidR="00DE77A0" w:rsidRDefault="00DE77A0"/>
                        </w:tc>
                        <w:tc>
                          <w:tcPr>
                            <w:tcW w:w="2227" w:type="dxa"/>
                            <w:tcBorders>
                              <w:top w:val="single" w:sz="4" w:space="0" w:color="auto"/>
                              <w:left w:val="single" w:sz="4" w:space="0" w:color="auto"/>
                            </w:tcBorders>
                            <w:shd w:val="clear" w:color="auto" w:fill="FFFFFF"/>
                          </w:tcPr>
                          <w:p w:rsidR="00DE77A0" w:rsidRDefault="00264F30">
                            <w:pPr>
                              <w:pStyle w:val="Zkladntext20"/>
                              <w:shd w:val="clear" w:color="auto" w:fill="auto"/>
                              <w:spacing w:before="0" w:line="140" w:lineRule="exact"/>
                              <w:ind w:left="180" w:firstLine="0"/>
                              <w:jc w:val="left"/>
                            </w:pPr>
                            <w:r>
                              <w:rPr>
                                <w:rStyle w:val="Zkladntext27pt"/>
                              </w:rPr>
                              <w:t xml:space="preserve">Pevná v pracovní době </w:t>
                            </w:r>
                            <w:r>
                              <w:rPr>
                                <w:rStyle w:val="Zkladntext27ptdkovn1pt"/>
                              </w:rPr>
                              <w:t>8-17</w:t>
                            </w:r>
                          </w:p>
                        </w:tc>
                        <w:tc>
                          <w:tcPr>
                            <w:tcW w:w="1910" w:type="dxa"/>
                            <w:tcBorders>
                              <w:top w:val="single" w:sz="4" w:space="0" w:color="auto"/>
                              <w:left w:val="single" w:sz="4" w:space="0" w:color="auto"/>
                              <w:righ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570 570 444</w:t>
                            </w:r>
                          </w:p>
                        </w:tc>
                      </w:tr>
                      <w:tr w:rsidR="00DE77A0">
                        <w:tblPrEx>
                          <w:tblCellMar>
                            <w:top w:w="0" w:type="dxa"/>
                            <w:bottom w:w="0" w:type="dxa"/>
                          </w:tblCellMar>
                        </w:tblPrEx>
                        <w:trPr>
                          <w:trHeight w:hRule="exact" w:val="470"/>
                          <w:jc w:val="center"/>
                        </w:trPr>
                        <w:tc>
                          <w:tcPr>
                            <w:tcW w:w="2194" w:type="dxa"/>
                            <w:tcBorders>
                              <w:top w:val="single" w:sz="4" w:space="0" w:color="auto"/>
                              <w:left w:val="single" w:sz="4" w:space="0" w:color="auto"/>
                              <w:bottom w:val="single" w:sz="4" w:space="0" w:color="auto"/>
                            </w:tcBorders>
                            <w:shd w:val="clear" w:color="auto" w:fill="FFFFFF"/>
                          </w:tcPr>
                          <w:p w:rsidR="00DE77A0" w:rsidRDefault="00264F30">
                            <w:pPr>
                              <w:pStyle w:val="Zkladntext20"/>
                              <w:shd w:val="clear" w:color="auto" w:fill="auto"/>
                              <w:spacing w:before="0" w:line="280" w:lineRule="exact"/>
                              <w:ind w:firstLine="0"/>
                              <w:jc w:val="center"/>
                            </w:pPr>
                            <w:r>
                              <w:rPr>
                                <w:rStyle w:val="Zkladntext214ptTun"/>
                              </w:rPr>
                              <w:t>E-mail</w:t>
                            </w:r>
                          </w:p>
                        </w:tc>
                        <w:tc>
                          <w:tcPr>
                            <w:tcW w:w="1882" w:type="dxa"/>
                            <w:tcBorders>
                              <w:top w:val="single" w:sz="4" w:space="0" w:color="auto"/>
                              <w:left w:val="single" w:sz="4" w:space="0" w:color="auto"/>
                              <w:bottom w:val="single" w:sz="4" w:space="0" w:color="auto"/>
                            </w:tcBorders>
                            <w:shd w:val="clear" w:color="auto" w:fill="FFFFFF"/>
                          </w:tcPr>
                          <w:p w:rsidR="00DE77A0" w:rsidRDefault="00CD552F">
                            <w:pPr>
                              <w:pStyle w:val="Zkladntext20"/>
                              <w:shd w:val="clear" w:color="auto" w:fill="auto"/>
                              <w:spacing w:before="0" w:line="280" w:lineRule="exact"/>
                              <w:ind w:left="160" w:firstLine="0"/>
                              <w:jc w:val="left"/>
                            </w:pPr>
                            <w:r>
                              <w:rPr>
                                <w:rStyle w:val="Zkladntext214ptTun"/>
                              </w:rPr>
                              <w:t>req@</w:t>
                            </w:r>
                            <w:r w:rsidR="00264F30">
                              <w:rPr>
                                <w:rStyle w:val="Zkladntext214ptTun"/>
                              </w:rPr>
                              <w:t>nwt.cz</w:t>
                            </w:r>
                          </w:p>
                        </w:tc>
                        <w:tc>
                          <w:tcPr>
                            <w:tcW w:w="1363" w:type="dxa"/>
                            <w:vMerge/>
                            <w:tcBorders>
                              <w:left w:val="single" w:sz="4" w:space="0" w:color="auto"/>
                              <w:bottom w:val="single" w:sz="4" w:space="0" w:color="auto"/>
                            </w:tcBorders>
                            <w:shd w:val="clear" w:color="auto" w:fill="FFFFFF"/>
                          </w:tcPr>
                          <w:p w:rsidR="00DE77A0" w:rsidRDefault="00DE77A0"/>
                        </w:tc>
                        <w:tc>
                          <w:tcPr>
                            <w:tcW w:w="2227" w:type="dxa"/>
                            <w:tcBorders>
                              <w:top w:val="single" w:sz="4" w:space="0" w:color="auto"/>
                              <w:left w:val="single" w:sz="4" w:space="0" w:color="auto"/>
                              <w:bottom w:val="single" w:sz="4" w:space="0" w:color="auto"/>
                            </w:tcBorders>
                            <w:shd w:val="clear" w:color="auto" w:fill="FFFFFF"/>
                          </w:tcPr>
                          <w:p w:rsidR="00DE77A0" w:rsidRDefault="00264F30">
                            <w:pPr>
                              <w:pStyle w:val="Zkladntext20"/>
                              <w:shd w:val="clear" w:color="auto" w:fill="auto"/>
                              <w:spacing w:before="0" w:line="280" w:lineRule="exact"/>
                              <w:ind w:firstLine="0"/>
                              <w:jc w:val="center"/>
                            </w:pPr>
                            <w:r>
                              <w:rPr>
                                <w:rStyle w:val="Zkladntext214ptTun"/>
                              </w:rPr>
                              <w:t>E-mail</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E77A0" w:rsidRDefault="00CD552F">
                            <w:pPr>
                              <w:pStyle w:val="Zkladntext20"/>
                              <w:shd w:val="clear" w:color="auto" w:fill="auto"/>
                              <w:spacing w:before="0" w:line="240" w:lineRule="exact"/>
                              <w:ind w:firstLine="0"/>
                              <w:jc w:val="left"/>
                            </w:pPr>
                            <w:r>
                              <w:rPr>
                                <w:rStyle w:val="Zkladntext212ptTun"/>
                                <w:lang w:val="cs-CZ" w:eastAsia="cs-CZ" w:bidi="cs-CZ"/>
                              </w:rPr>
                              <w:t>noc@n</w:t>
                            </w:r>
                            <w:r w:rsidR="00264F30">
                              <w:rPr>
                                <w:rStyle w:val="Zkladntext212ptTun"/>
                              </w:rPr>
                              <w:t>wt.cz</w:t>
                            </w:r>
                          </w:p>
                        </w:tc>
                      </w:tr>
                    </w:tbl>
                    <w:p w:rsidR="00DE77A0" w:rsidRDefault="00DE77A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61824" behindDoc="0" locked="0" layoutInCell="1" allowOverlap="1">
                <wp:simplePos x="0" y="0"/>
                <wp:positionH relativeFrom="margin">
                  <wp:posOffset>24130</wp:posOffset>
                </wp:positionH>
                <wp:positionV relativeFrom="paragraph">
                  <wp:posOffset>7595870</wp:posOffset>
                </wp:positionV>
                <wp:extent cx="6080760" cy="620395"/>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070"/>
                              <w:gridCol w:w="3590"/>
                              <w:gridCol w:w="638"/>
                              <w:gridCol w:w="1277"/>
                            </w:tblGrid>
                            <w:tr w:rsidR="00DE77A0">
                              <w:tblPrEx>
                                <w:tblCellMar>
                                  <w:top w:w="0" w:type="dxa"/>
                                  <w:bottom w:w="0" w:type="dxa"/>
                                </w:tblCellMar>
                              </w:tblPrEx>
                              <w:trPr>
                                <w:trHeight w:hRule="exact" w:val="240"/>
                                <w:jc w:val="center"/>
                              </w:trPr>
                              <w:tc>
                                <w:tcPr>
                                  <w:tcW w:w="9575" w:type="dxa"/>
                                  <w:gridSpan w:val="4"/>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Přístup do systému B2B.NWT.CZ</w:t>
                                  </w:r>
                                </w:p>
                              </w:tc>
                            </w:tr>
                            <w:tr w:rsidR="00DE77A0">
                              <w:tblPrEx>
                                <w:tblCellMar>
                                  <w:top w:w="0" w:type="dxa"/>
                                  <w:bottom w:w="0" w:type="dxa"/>
                                </w:tblCellMar>
                              </w:tblPrEx>
                              <w:trPr>
                                <w:trHeight w:hRule="exact" w:val="226"/>
                                <w:jc w:val="center"/>
                              </w:trPr>
                              <w:tc>
                                <w:tcPr>
                                  <w:tcW w:w="4070"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Přístup do systému plateb </w:t>
                                  </w:r>
                                  <w:r>
                                    <w:rPr>
                                      <w:rStyle w:val="Zkladntext21"/>
                                      <w:lang w:val="en-US" w:eastAsia="en-US" w:bidi="en-US"/>
                                    </w:rPr>
                                    <w:t xml:space="preserve">nil}':/ </w:t>
                                  </w:r>
                                  <w:r w:rsidR="00CD552F">
                                    <w:rPr>
                                      <w:rStyle w:val="Zkladntext21"/>
                                    </w:rPr>
                                    <w:t>'f</w:t>
                                  </w:r>
                                  <w:r>
                                    <w:rPr>
                                      <w:rStyle w:val="Zkladntext21"/>
                                    </w:rPr>
                                    <w:t>aklurace nwt.o?</w:t>
                                  </w:r>
                                </w:p>
                              </w:tc>
                              <w:tc>
                                <w:tcPr>
                                  <w:tcW w:w="3590" w:type="dxa"/>
                                  <w:tcBorders>
                                    <w:top w:val="single" w:sz="4" w:space="0" w:color="auto"/>
                                    <w:left w:val="single" w:sz="4" w:space="0" w:color="auto"/>
                                  </w:tcBorders>
                                  <w:shd w:val="clear" w:color="auto" w:fill="FFFFFF"/>
                                  <w:vAlign w:val="bottom"/>
                                </w:tcPr>
                                <w:p w:rsidR="00DE77A0" w:rsidRDefault="00CD552F">
                                  <w:pPr>
                                    <w:pStyle w:val="Zkladntext20"/>
                                    <w:shd w:val="clear" w:color="auto" w:fill="auto"/>
                                    <w:spacing w:before="0" w:line="160" w:lineRule="exact"/>
                                    <w:ind w:left="200" w:firstLine="0"/>
                                    <w:jc w:val="left"/>
                                  </w:pPr>
                                  <w:r>
                                    <w:rPr>
                                      <w:rStyle w:val="Zkladntext21"/>
                                    </w:rPr>
                                    <w:t xml:space="preserve">Uživatelské jméno </w:t>
                                  </w:r>
                                </w:p>
                              </w:tc>
                              <w:tc>
                                <w:tcPr>
                                  <w:tcW w:w="63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Heslo</w:t>
                                  </w:r>
                                </w:p>
                              </w:tc>
                              <w:tc>
                                <w:tcPr>
                                  <w:tcW w:w="1277" w:type="dxa"/>
                                  <w:tcBorders>
                                    <w:top w:val="single" w:sz="4" w:space="0" w:color="auto"/>
                                    <w:left w:val="single" w:sz="4" w:space="0" w:color="auto"/>
                                    <w:right w:val="single" w:sz="4" w:space="0" w:color="auto"/>
                                  </w:tcBorders>
                                  <w:shd w:val="clear" w:color="auto" w:fill="FFFFFF"/>
                                  <w:vAlign w:val="bottom"/>
                                </w:tcPr>
                                <w:p w:rsidR="00DE77A0" w:rsidRDefault="00DE77A0">
                                  <w:pPr>
                                    <w:pStyle w:val="Zkladntext20"/>
                                    <w:shd w:val="clear" w:color="auto" w:fill="auto"/>
                                    <w:spacing w:before="0" w:line="160" w:lineRule="exact"/>
                                    <w:ind w:firstLine="0"/>
                                    <w:jc w:val="center"/>
                                  </w:pPr>
                                </w:p>
                              </w:tc>
                            </w:tr>
                            <w:tr w:rsidR="00DE77A0">
                              <w:tblPrEx>
                                <w:tblCellMar>
                                  <w:top w:w="0" w:type="dxa"/>
                                  <w:bottom w:w="0" w:type="dxa"/>
                                </w:tblCellMar>
                              </w:tblPrEx>
                              <w:trPr>
                                <w:trHeight w:hRule="exact" w:val="221"/>
                                <w:jc w:val="center"/>
                              </w:trPr>
                              <w:tc>
                                <w:tcPr>
                                  <w:tcW w:w="9575" w:type="dxa"/>
                                  <w:gridSpan w:val="4"/>
                                  <w:tcBorders>
                                    <w:top w:val="single" w:sz="4" w:space="0" w:color="auto"/>
                                    <w:left w:val="single" w:sz="4" w:space="0" w:color="auto"/>
                                    <w:righ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MONITORING LINKY</w:t>
                                  </w:r>
                                </w:p>
                              </w:tc>
                            </w:tr>
                            <w:tr w:rsidR="00DE77A0">
                              <w:tblPrEx>
                                <w:tblCellMar>
                                  <w:top w:w="0" w:type="dxa"/>
                                  <w:bottom w:w="0" w:type="dxa"/>
                                </w:tblCellMar>
                              </w:tblPrEx>
                              <w:trPr>
                                <w:trHeight w:hRule="exact" w:val="245"/>
                                <w:jc w:val="center"/>
                              </w:trPr>
                              <w:tc>
                                <w:tcPr>
                                  <w:tcW w:w="4070"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Přístup do monitoringu | </w:t>
                                  </w:r>
                                  <w:hyperlink r:id="rId15" w:history="1">
                                    <w:r>
                                      <w:rPr>
                                        <w:rStyle w:val="Hypertextovodkaz"/>
                                        <w:lang w:val="en-US" w:eastAsia="en-US" w:bidi="en-US"/>
                                      </w:rPr>
                                      <w:t>http://noc.nwt.cz</w:t>
                                    </w:r>
                                  </w:hyperlink>
                                </w:p>
                              </w:tc>
                              <w:tc>
                                <w:tcPr>
                                  <w:tcW w:w="3590" w:type="dxa"/>
                                  <w:tcBorders>
                                    <w:top w:val="single" w:sz="4" w:space="0" w:color="auto"/>
                                    <w:bottom w:val="single" w:sz="4" w:space="0" w:color="auto"/>
                                  </w:tcBorders>
                                  <w:shd w:val="clear" w:color="auto" w:fill="FFFFFF"/>
                                  <w:vAlign w:val="bottom"/>
                                </w:tcPr>
                                <w:p w:rsidR="00DE77A0" w:rsidRDefault="00CD552F">
                                  <w:pPr>
                                    <w:pStyle w:val="Zkladntext20"/>
                                    <w:shd w:val="clear" w:color="auto" w:fill="auto"/>
                                    <w:spacing w:before="0" w:line="160" w:lineRule="exact"/>
                                    <w:ind w:left="200" w:firstLine="0"/>
                                    <w:jc w:val="left"/>
                                  </w:pPr>
                                  <w:r>
                                    <w:rPr>
                                      <w:rStyle w:val="Zkladntext21"/>
                                    </w:rPr>
                                    <w:t xml:space="preserve">Uživatelské jméno </w:t>
                                  </w:r>
                                </w:p>
                              </w:tc>
                              <w:tc>
                                <w:tcPr>
                                  <w:tcW w:w="638"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Heslo</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DE77A0" w:rsidP="00CD552F">
                                  <w:pPr>
                                    <w:pStyle w:val="Zkladntext20"/>
                                    <w:shd w:val="clear" w:color="auto" w:fill="auto"/>
                                    <w:spacing w:before="0" w:line="160" w:lineRule="exact"/>
                                    <w:ind w:firstLine="0"/>
                                  </w:pPr>
                                </w:p>
                              </w:tc>
                            </w:tr>
                          </w:tbl>
                          <w:p w:rsidR="00DE77A0" w:rsidRDefault="00DE77A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1.9pt;margin-top:598.1pt;width:478.8pt;height:48.85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8f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070"/>
                        <w:gridCol w:w="3590"/>
                        <w:gridCol w:w="638"/>
                        <w:gridCol w:w="1277"/>
                      </w:tblGrid>
                      <w:tr w:rsidR="00DE77A0">
                        <w:tblPrEx>
                          <w:tblCellMar>
                            <w:top w:w="0" w:type="dxa"/>
                            <w:bottom w:w="0" w:type="dxa"/>
                          </w:tblCellMar>
                        </w:tblPrEx>
                        <w:trPr>
                          <w:trHeight w:hRule="exact" w:val="240"/>
                          <w:jc w:val="center"/>
                        </w:trPr>
                        <w:tc>
                          <w:tcPr>
                            <w:tcW w:w="9575" w:type="dxa"/>
                            <w:gridSpan w:val="4"/>
                            <w:tcBorders>
                              <w:top w:val="single" w:sz="4" w:space="0" w:color="auto"/>
                              <w:left w:val="single" w:sz="4" w:space="0" w:color="auto"/>
                              <w:righ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center"/>
                            </w:pPr>
                            <w:r>
                              <w:rPr>
                                <w:rStyle w:val="Zkladntext21"/>
                              </w:rPr>
                              <w:t>Přístup do systému B2B.NWT.CZ</w:t>
                            </w:r>
                          </w:p>
                        </w:tc>
                      </w:tr>
                      <w:tr w:rsidR="00DE77A0">
                        <w:tblPrEx>
                          <w:tblCellMar>
                            <w:top w:w="0" w:type="dxa"/>
                            <w:bottom w:w="0" w:type="dxa"/>
                          </w:tblCellMar>
                        </w:tblPrEx>
                        <w:trPr>
                          <w:trHeight w:hRule="exact" w:val="226"/>
                          <w:jc w:val="center"/>
                        </w:trPr>
                        <w:tc>
                          <w:tcPr>
                            <w:tcW w:w="4070"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Přístup do systému plateb </w:t>
                            </w:r>
                            <w:r>
                              <w:rPr>
                                <w:rStyle w:val="Zkladntext21"/>
                                <w:lang w:val="en-US" w:eastAsia="en-US" w:bidi="en-US"/>
                              </w:rPr>
                              <w:t xml:space="preserve">nil}':/ </w:t>
                            </w:r>
                            <w:r w:rsidR="00CD552F">
                              <w:rPr>
                                <w:rStyle w:val="Zkladntext21"/>
                              </w:rPr>
                              <w:t>'f</w:t>
                            </w:r>
                            <w:r>
                              <w:rPr>
                                <w:rStyle w:val="Zkladntext21"/>
                              </w:rPr>
                              <w:t>aklurace nwt.o?</w:t>
                            </w:r>
                          </w:p>
                        </w:tc>
                        <w:tc>
                          <w:tcPr>
                            <w:tcW w:w="3590" w:type="dxa"/>
                            <w:tcBorders>
                              <w:top w:val="single" w:sz="4" w:space="0" w:color="auto"/>
                              <w:left w:val="single" w:sz="4" w:space="0" w:color="auto"/>
                            </w:tcBorders>
                            <w:shd w:val="clear" w:color="auto" w:fill="FFFFFF"/>
                            <w:vAlign w:val="bottom"/>
                          </w:tcPr>
                          <w:p w:rsidR="00DE77A0" w:rsidRDefault="00CD552F">
                            <w:pPr>
                              <w:pStyle w:val="Zkladntext20"/>
                              <w:shd w:val="clear" w:color="auto" w:fill="auto"/>
                              <w:spacing w:before="0" w:line="160" w:lineRule="exact"/>
                              <w:ind w:left="200" w:firstLine="0"/>
                              <w:jc w:val="left"/>
                            </w:pPr>
                            <w:r>
                              <w:rPr>
                                <w:rStyle w:val="Zkladntext21"/>
                              </w:rPr>
                              <w:t xml:space="preserve">Uživatelské jméno </w:t>
                            </w:r>
                          </w:p>
                        </w:tc>
                        <w:tc>
                          <w:tcPr>
                            <w:tcW w:w="638" w:type="dxa"/>
                            <w:tcBorders>
                              <w:top w:val="single" w:sz="4" w:space="0" w:color="auto"/>
                              <w:left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Heslo</w:t>
                            </w:r>
                          </w:p>
                        </w:tc>
                        <w:tc>
                          <w:tcPr>
                            <w:tcW w:w="1277" w:type="dxa"/>
                            <w:tcBorders>
                              <w:top w:val="single" w:sz="4" w:space="0" w:color="auto"/>
                              <w:left w:val="single" w:sz="4" w:space="0" w:color="auto"/>
                              <w:right w:val="single" w:sz="4" w:space="0" w:color="auto"/>
                            </w:tcBorders>
                            <w:shd w:val="clear" w:color="auto" w:fill="FFFFFF"/>
                            <w:vAlign w:val="bottom"/>
                          </w:tcPr>
                          <w:p w:rsidR="00DE77A0" w:rsidRDefault="00DE77A0">
                            <w:pPr>
                              <w:pStyle w:val="Zkladntext20"/>
                              <w:shd w:val="clear" w:color="auto" w:fill="auto"/>
                              <w:spacing w:before="0" w:line="160" w:lineRule="exact"/>
                              <w:ind w:firstLine="0"/>
                              <w:jc w:val="center"/>
                            </w:pPr>
                          </w:p>
                        </w:tc>
                      </w:tr>
                      <w:tr w:rsidR="00DE77A0">
                        <w:tblPrEx>
                          <w:tblCellMar>
                            <w:top w:w="0" w:type="dxa"/>
                            <w:bottom w:w="0" w:type="dxa"/>
                          </w:tblCellMar>
                        </w:tblPrEx>
                        <w:trPr>
                          <w:trHeight w:hRule="exact" w:val="221"/>
                          <w:jc w:val="center"/>
                        </w:trPr>
                        <w:tc>
                          <w:tcPr>
                            <w:tcW w:w="9575" w:type="dxa"/>
                            <w:gridSpan w:val="4"/>
                            <w:tcBorders>
                              <w:top w:val="single" w:sz="4" w:space="0" w:color="auto"/>
                              <w:left w:val="single" w:sz="4" w:space="0" w:color="auto"/>
                              <w:right w:val="single" w:sz="4" w:space="0" w:color="auto"/>
                            </w:tcBorders>
                            <w:shd w:val="clear" w:color="auto" w:fill="FFFFFF"/>
                          </w:tcPr>
                          <w:p w:rsidR="00DE77A0" w:rsidRDefault="00264F30">
                            <w:pPr>
                              <w:pStyle w:val="Zkladntext20"/>
                              <w:shd w:val="clear" w:color="auto" w:fill="auto"/>
                              <w:spacing w:before="0" w:line="160" w:lineRule="exact"/>
                              <w:ind w:firstLine="0"/>
                              <w:jc w:val="center"/>
                            </w:pPr>
                            <w:r>
                              <w:rPr>
                                <w:rStyle w:val="Zkladntext21"/>
                              </w:rPr>
                              <w:t>MONITORING LINKY</w:t>
                            </w:r>
                          </w:p>
                        </w:tc>
                      </w:tr>
                      <w:tr w:rsidR="00DE77A0">
                        <w:tblPrEx>
                          <w:tblCellMar>
                            <w:top w:w="0" w:type="dxa"/>
                            <w:bottom w:w="0" w:type="dxa"/>
                          </w:tblCellMar>
                        </w:tblPrEx>
                        <w:trPr>
                          <w:trHeight w:hRule="exact" w:val="245"/>
                          <w:jc w:val="center"/>
                        </w:trPr>
                        <w:tc>
                          <w:tcPr>
                            <w:tcW w:w="4070"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 xml:space="preserve">Přístup do monitoringu | </w:t>
                            </w:r>
                            <w:hyperlink r:id="rId16" w:history="1">
                              <w:r>
                                <w:rPr>
                                  <w:rStyle w:val="Hypertextovodkaz"/>
                                  <w:lang w:val="en-US" w:eastAsia="en-US" w:bidi="en-US"/>
                                </w:rPr>
                                <w:t>http://noc.nwt.cz</w:t>
                              </w:r>
                            </w:hyperlink>
                          </w:p>
                        </w:tc>
                        <w:tc>
                          <w:tcPr>
                            <w:tcW w:w="3590" w:type="dxa"/>
                            <w:tcBorders>
                              <w:top w:val="single" w:sz="4" w:space="0" w:color="auto"/>
                              <w:bottom w:val="single" w:sz="4" w:space="0" w:color="auto"/>
                            </w:tcBorders>
                            <w:shd w:val="clear" w:color="auto" w:fill="FFFFFF"/>
                            <w:vAlign w:val="bottom"/>
                          </w:tcPr>
                          <w:p w:rsidR="00DE77A0" w:rsidRDefault="00CD552F">
                            <w:pPr>
                              <w:pStyle w:val="Zkladntext20"/>
                              <w:shd w:val="clear" w:color="auto" w:fill="auto"/>
                              <w:spacing w:before="0" w:line="160" w:lineRule="exact"/>
                              <w:ind w:left="200" w:firstLine="0"/>
                              <w:jc w:val="left"/>
                            </w:pPr>
                            <w:r>
                              <w:rPr>
                                <w:rStyle w:val="Zkladntext21"/>
                              </w:rPr>
                              <w:t xml:space="preserve">Uživatelské jméno </w:t>
                            </w:r>
                          </w:p>
                        </w:tc>
                        <w:tc>
                          <w:tcPr>
                            <w:tcW w:w="638" w:type="dxa"/>
                            <w:tcBorders>
                              <w:top w:val="single" w:sz="4" w:space="0" w:color="auto"/>
                              <w:left w:val="single" w:sz="4" w:space="0" w:color="auto"/>
                              <w:bottom w:val="single" w:sz="4" w:space="0" w:color="auto"/>
                            </w:tcBorders>
                            <w:shd w:val="clear" w:color="auto" w:fill="FFFFFF"/>
                            <w:vAlign w:val="bottom"/>
                          </w:tcPr>
                          <w:p w:rsidR="00DE77A0" w:rsidRDefault="00264F30">
                            <w:pPr>
                              <w:pStyle w:val="Zkladntext20"/>
                              <w:shd w:val="clear" w:color="auto" w:fill="auto"/>
                              <w:spacing w:before="0" w:line="160" w:lineRule="exact"/>
                              <w:ind w:firstLine="0"/>
                              <w:jc w:val="left"/>
                            </w:pPr>
                            <w:r>
                              <w:rPr>
                                <w:rStyle w:val="Zkladntext21"/>
                              </w:rPr>
                              <w:t>Heslo</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DE77A0" w:rsidRDefault="00DE77A0" w:rsidP="00CD552F">
                            <w:pPr>
                              <w:pStyle w:val="Zkladntext20"/>
                              <w:shd w:val="clear" w:color="auto" w:fill="auto"/>
                              <w:spacing w:before="0" w:line="160" w:lineRule="exact"/>
                              <w:ind w:firstLine="0"/>
                            </w:pPr>
                          </w:p>
                        </w:tc>
                      </w:tr>
                    </w:tbl>
                    <w:p w:rsidR="00DE77A0" w:rsidRDefault="00DE77A0">
                      <w:pPr>
                        <w:rPr>
                          <w:sz w:val="2"/>
                          <w:szCs w:val="2"/>
                        </w:rPr>
                      </w:pPr>
                    </w:p>
                  </w:txbxContent>
                </v:textbox>
                <w10:wrap anchorx="margin"/>
              </v:shape>
            </w:pict>
          </mc:Fallback>
        </mc:AlternateContent>
      </w: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360" w:lineRule="exact"/>
      </w:pPr>
    </w:p>
    <w:p w:rsidR="00DE77A0" w:rsidRDefault="00DE77A0">
      <w:pPr>
        <w:spacing w:line="645" w:lineRule="exact"/>
      </w:pPr>
    </w:p>
    <w:p w:rsidR="00DE77A0" w:rsidRDefault="00DE77A0">
      <w:pPr>
        <w:rPr>
          <w:sz w:val="2"/>
          <w:szCs w:val="2"/>
        </w:rPr>
        <w:sectPr w:rsidR="00DE77A0">
          <w:pgSz w:w="11900" w:h="16840"/>
          <w:pgMar w:top="486" w:right="1174" w:bottom="486" w:left="1040" w:header="0" w:footer="3" w:gutter="0"/>
          <w:cols w:space="720"/>
          <w:noEndnote/>
          <w:docGrid w:linePitch="360"/>
        </w:sectPr>
      </w:pPr>
    </w:p>
    <w:p w:rsidR="00DE77A0" w:rsidRDefault="00264F30">
      <w:pPr>
        <w:pStyle w:val="Nadpis50"/>
        <w:keepNext/>
        <w:keepLines/>
        <w:shd w:val="clear" w:color="auto" w:fill="auto"/>
        <w:spacing w:after="119" w:line="180" w:lineRule="exact"/>
        <w:ind w:left="700"/>
      </w:pPr>
      <w:bookmarkStart w:id="7" w:name="bookmark4"/>
      <w:r>
        <w:lastRenderedPageBreak/>
        <w:t>Všeobecné podmínky poskytování telekomunikačních služeb NWT a.s.</w:t>
      </w:r>
      <w:bookmarkEnd w:id="7"/>
    </w:p>
    <w:p w:rsidR="00DE77A0" w:rsidRDefault="00264F30">
      <w:pPr>
        <w:pStyle w:val="Zkladntext20"/>
        <w:shd w:val="clear" w:color="auto" w:fill="auto"/>
        <w:spacing w:before="0" w:after="366" w:line="187" w:lineRule="exact"/>
        <w:ind w:firstLine="0"/>
      </w:pPr>
      <w:r>
        <w:t xml:space="preserve">Všeobecné podmínky poskytování veřejných telekomunikačních </w:t>
      </w:r>
      <w:r>
        <w:t>služeb Poskytovatele (dále jen "Podmínky") stanovují podmínky poskytování telekomunikačních služeb a podmínky uzavření Smlouvy o poskytování telekomunikačních služeb mezi Účastníkem a Poskytovatelem a jsou její nedílnou součástí. Podmínky se řídí právním ř</w:t>
      </w:r>
      <w:r>
        <w:t xml:space="preserve">ádem České republiky, především zákonem č. 127/2005 Sb., o elektronických komunikacích a o změně některých souvisejících zákonu, ve znění pozdějších předpisů. Podmínky jsou zveřejněny na webových stránkách Poskytovatele, v každé provozovně Poskytovatele a </w:t>
      </w:r>
      <w:r>
        <w:t>v Telekomunikačním věstníku.</w:t>
      </w:r>
    </w:p>
    <w:p w:rsidR="00DE77A0" w:rsidRDefault="00264F30">
      <w:pPr>
        <w:pStyle w:val="Nadpis50"/>
        <w:keepNext/>
        <w:keepLines/>
        <w:numPr>
          <w:ilvl w:val="0"/>
          <w:numId w:val="6"/>
        </w:numPr>
        <w:shd w:val="clear" w:color="auto" w:fill="auto"/>
        <w:tabs>
          <w:tab w:val="left" w:pos="405"/>
        </w:tabs>
        <w:spacing w:after="119" w:line="180" w:lineRule="exact"/>
        <w:ind w:left="700"/>
      </w:pPr>
      <w:bookmarkStart w:id="8" w:name="bookmark5"/>
      <w:r>
        <w:t>Vymezení pojmů</w:t>
      </w:r>
      <w:bookmarkEnd w:id="8"/>
    </w:p>
    <w:p w:rsidR="00DE77A0" w:rsidRDefault="00264F30">
      <w:pPr>
        <w:pStyle w:val="Nadpis60"/>
        <w:keepNext/>
        <w:keepLines/>
        <w:numPr>
          <w:ilvl w:val="1"/>
          <w:numId w:val="6"/>
        </w:numPr>
        <w:shd w:val="clear" w:color="auto" w:fill="auto"/>
        <w:tabs>
          <w:tab w:val="left" w:pos="405"/>
        </w:tabs>
        <w:spacing w:before="0"/>
        <w:ind w:left="700"/>
      </w:pPr>
      <w:bookmarkStart w:id="9" w:name="bookmark6"/>
      <w:r>
        <w:t>Poskytovatel</w:t>
      </w:r>
      <w:bookmarkEnd w:id="9"/>
    </w:p>
    <w:p w:rsidR="00DE77A0" w:rsidRDefault="00264F30">
      <w:pPr>
        <w:pStyle w:val="Zkladntext20"/>
        <w:shd w:val="clear" w:color="auto" w:fill="auto"/>
        <w:spacing w:before="0" w:after="180" w:line="187" w:lineRule="exact"/>
        <w:ind w:firstLine="0"/>
      </w:pPr>
      <w:r>
        <w:t>Poskytovatelem je společnost NWT a.s., IČ: 63469511, sídlo nám. Míru 1217, Hulín, PSČ 768 24, zapsaná v obchodním rejstříku vedeném Krajským soudem v Brně, v oddíle B, vložka 6207, jejímž jménem jedn</w:t>
      </w:r>
      <w:r>
        <w:t>á Bc. Martina Vítková, místopředsedkyně představenstva společnosti; která poskytuje telekomunikační služby Účastníkovi, nebo zajišťuje jejich poskytování nebo zprostředkuje služby jiných subjektů.</w:t>
      </w:r>
    </w:p>
    <w:p w:rsidR="00DE77A0" w:rsidRDefault="00264F30">
      <w:pPr>
        <w:pStyle w:val="Nadpis60"/>
        <w:keepNext/>
        <w:keepLines/>
        <w:numPr>
          <w:ilvl w:val="1"/>
          <w:numId w:val="6"/>
        </w:numPr>
        <w:shd w:val="clear" w:color="auto" w:fill="auto"/>
        <w:tabs>
          <w:tab w:val="left" w:pos="405"/>
        </w:tabs>
        <w:spacing w:before="0"/>
        <w:ind w:left="700"/>
      </w:pPr>
      <w:bookmarkStart w:id="10" w:name="bookmark7"/>
      <w:r>
        <w:t>Účastník</w:t>
      </w:r>
      <w:bookmarkEnd w:id="10"/>
    </w:p>
    <w:p w:rsidR="00DE77A0" w:rsidRDefault="00264F30">
      <w:pPr>
        <w:pStyle w:val="Zkladntext20"/>
        <w:shd w:val="clear" w:color="auto" w:fill="auto"/>
        <w:spacing w:before="0" w:after="202" w:line="187" w:lineRule="exact"/>
        <w:ind w:firstLine="0"/>
        <w:jc w:val="left"/>
      </w:pPr>
      <w:r>
        <w:t xml:space="preserve">Účastníkem je každá právnická nebo fyzická osoba, </w:t>
      </w:r>
      <w:r>
        <w:t>která má s Poskytovatelem uzavřenou Smlouvu o poskytování telekomunikačních služeb (dále jen „Smlouva").</w:t>
      </w:r>
    </w:p>
    <w:p w:rsidR="00DE77A0" w:rsidRDefault="00264F30">
      <w:pPr>
        <w:pStyle w:val="Nadpis60"/>
        <w:keepNext/>
        <w:keepLines/>
        <w:numPr>
          <w:ilvl w:val="1"/>
          <w:numId w:val="6"/>
        </w:numPr>
        <w:shd w:val="clear" w:color="auto" w:fill="auto"/>
        <w:tabs>
          <w:tab w:val="left" w:pos="405"/>
        </w:tabs>
        <w:spacing w:before="0" w:line="160" w:lineRule="exact"/>
        <w:ind w:left="700"/>
      </w:pPr>
      <w:bookmarkStart w:id="11" w:name="bookmark8"/>
      <w:r>
        <w:t>Strany</w:t>
      </w:r>
      <w:bookmarkEnd w:id="11"/>
    </w:p>
    <w:p w:rsidR="00DE77A0" w:rsidRDefault="00264F30">
      <w:pPr>
        <w:pStyle w:val="Zkladntext20"/>
        <w:shd w:val="clear" w:color="auto" w:fill="auto"/>
        <w:spacing w:before="0" w:after="145" w:line="160" w:lineRule="exact"/>
        <w:ind w:left="700"/>
      </w:pPr>
      <w:r>
        <w:t>Smluvními stranami jsou Poskytovatel a Účastník</w:t>
      </w:r>
    </w:p>
    <w:p w:rsidR="00DE77A0" w:rsidRDefault="00264F30">
      <w:pPr>
        <w:pStyle w:val="Nadpis60"/>
        <w:keepNext/>
        <w:keepLines/>
        <w:numPr>
          <w:ilvl w:val="1"/>
          <w:numId w:val="6"/>
        </w:numPr>
        <w:shd w:val="clear" w:color="auto" w:fill="auto"/>
        <w:tabs>
          <w:tab w:val="left" w:pos="405"/>
        </w:tabs>
        <w:spacing w:before="0" w:line="160" w:lineRule="exact"/>
        <w:ind w:left="700"/>
      </w:pPr>
      <w:bookmarkStart w:id="12" w:name="bookmark9"/>
      <w:r>
        <w:t>Cena</w:t>
      </w:r>
      <w:bookmarkEnd w:id="12"/>
    </w:p>
    <w:p w:rsidR="00DE77A0" w:rsidRDefault="00264F30">
      <w:pPr>
        <w:pStyle w:val="Zkladntext20"/>
        <w:shd w:val="clear" w:color="auto" w:fill="auto"/>
        <w:spacing w:before="0" w:after="145" w:line="160" w:lineRule="exact"/>
        <w:ind w:left="700"/>
      </w:pPr>
      <w:r>
        <w:t>Cena znamená konečnou cenu, kterou je Účastník povinen platit Poskytovateli za Službu.</w:t>
      </w:r>
    </w:p>
    <w:p w:rsidR="00DE77A0" w:rsidRDefault="00264F30">
      <w:pPr>
        <w:pStyle w:val="Nadpis60"/>
        <w:keepNext/>
        <w:keepLines/>
        <w:numPr>
          <w:ilvl w:val="1"/>
          <w:numId w:val="6"/>
        </w:numPr>
        <w:shd w:val="clear" w:color="auto" w:fill="auto"/>
        <w:tabs>
          <w:tab w:val="left" w:pos="405"/>
        </w:tabs>
        <w:spacing w:before="0" w:line="160" w:lineRule="exact"/>
        <w:ind w:left="700"/>
      </w:pPr>
      <w:bookmarkStart w:id="13" w:name="bookmark10"/>
      <w:r>
        <w:t>Cení</w:t>
      </w:r>
      <w:r>
        <w:t>k</w:t>
      </w:r>
      <w:bookmarkEnd w:id="13"/>
    </w:p>
    <w:p w:rsidR="00DE77A0" w:rsidRDefault="00264F30">
      <w:pPr>
        <w:pStyle w:val="Zkladntext20"/>
        <w:shd w:val="clear" w:color="auto" w:fill="auto"/>
        <w:spacing w:before="0" w:after="123" w:line="160" w:lineRule="exact"/>
        <w:ind w:left="700"/>
      </w:pPr>
      <w:r>
        <w:t>Ceník znamená ceník Služby vydaný Poskytovatelem, který je jako příloha nedílnou součástí Smlouvy.</w:t>
      </w:r>
    </w:p>
    <w:p w:rsidR="00DE77A0" w:rsidRDefault="00264F30">
      <w:pPr>
        <w:pStyle w:val="Nadpis60"/>
        <w:keepNext/>
        <w:keepLines/>
        <w:numPr>
          <w:ilvl w:val="1"/>
          <w:numId w:val="6"/>
        </w:numPr>
        <w:shd w:val="clear" w:color="auto" w:fill="auto"/>
        <w:tabs>
          <w:tab w:val="left" w:pos="405"/>
        </w:tabs>
        <w:spacing w:before="0"/>
        <w:ind w:left="700"/>
      </w:pPr>
      <w:bookmarkStart w:id="14" w:name="bookmark11"/>
      <w:r>
        <w:t>Objednávka</w:t>
      </w:r>
      <w:bookmarkEnd w:id="14"/>
    </w:p>
    <w:p w:rsidR="00DE77A0" w:rsidRDefault="00264F30">
      <w:pPr>
        <w:pStyle w:val="Zkladntext20"/>
        <w:shd w:val="clear" w:color="auto" w:fill="auto"/>
        <w:spacing w:before="0" w:after="202" w:line="187" w:lineRule="exact"/>
        <w:ind w:firstLine="0"/>
        <w:jc w:val="left"/>
      </w:pPr>
      <w:r>
        <w:t>Objednávka znamená návrh na uzavření Smlouvy ze strany Účastníka obsažený na Poskytovatelovu standardním objednávkovém formuláři.</w:t>
      </w:r>
    </w:p>
    <w:p w:rsidR="00DE77A0" w:rsidRDefault="00264F30">
      <w:pPr>
        <w:pStyle w:val="Nadpis60"/>
        <w:keepNext/>
        <w:keepLines/>
        <w:numPr>
          <w:ilvl w:val="1"/>
          <w:numId w:val="6"/>
        </w:numPr>
        <w:shd w:val="clear" w:color="auto" w:fill="auto"/>
        <w:tabs>
          <w:tab w:val="left" w:pos="405"/>
        </w:tabs>
        <w:spacing w:before="0" w:line="160" w:lineRule="exact"/>
        <w:ind w:left="700"/>
      </w:pPr>
      <w:bookmarkStart w:id="15" w:name="bookmark12"/>
      <w:r>
        <w:t>Smlouva</w:t>
      </w:r>
      <w:bookmarkEnd w:id="15"/>
    </w:p>
    <w:p w:rsidR="00DE77A0" w:rsidRDefault="00264F30">
      <w:pPr>
        <w:pStyle w:val="Zkladntext20"/>
        <w:shd w:val="clear" w:color="auto" w:fill="auto"/>
        <w:spacing w:before="0" w:after="123" w:line="160" w:lineRule="exact"/>
        <w:ind w:left="700"/>
      </w:pPr>
      <w:r>
        <w:t>Smlouv</w:t>
      </w:r>
      <w:r>
        <w:t>a znamená smlouvu o poskytování Služby, uzavřenou mezi Účastníkem a Poskytovatelem.</w:t>
      </w:r>
    </w:p>
    <w:p w:rsidR="00DE77A0" w:rsidRDefault="00264F30">
      <w:pPr>
        <w:pStyle w:val="Nadpis60"/>
        <w:keepNext/>
        <w:keepLines/>
        <w:numPr>
          <w:ilvl w:val="1"/>
          <w:numId w:val="6"/>
        </w:numPr>
        <w:shd w:val="clear" w:color="auto" w:fill="auto"/>
        <w:tabs>
          <w:tab w:val="left" w:pos="405"/>
        </w:tabs>
        <w:spacing w:before="0"/>
        <w:ind w:left="700"/>
      </w:pPr>
      <w:bookmarkStart w:id="16" w:name="bookmark13"/>
      <w:r>
        <w:t>Specifikace</w:t>
      </w:r>
      <w:bookmarkEnd w:id="16"/>
    </w:p>
    <w:p w:rsidR="00DE77A0" w:rsidRDefault="00264F30">
      <w:pPr>
        <w:pStyle w:val="Zkladntext20"/>
        <w:shd w:val="clear" w:color="auto" w:fill="auto"/>
        <w:spacing w:before="0" w:after="202" w:line="187" w:lineRule="exact"/>
        <w:ind w:firstLine="0"/>
        <w:jc w:val="left"/>
      </w:pPr>
      <w:r>
        <w:t xml:space="preserve">Specifikace znamená Stranami podepsaný dokument, popisující konkrétní technickou a servisní specifikaci Služby pro daného Účastníka, který je jako příloha </w:t>
      </w:r>
      <w:r>
        <w:t>nedílnou součástí Smlouvy.</w:t>
      </w:r>
    </w:p>
    <w:p w:rsidR="00DE77A0" w:rsidRDefault="00264F30">
      <w:pPr>
        <w:pStyle w:val="Nadpis60"/>
        <w:keepNext/>
        <w:keepLines/>
        <w:numPr>
          <w:ilvl w:val="1"/>
          <w:numId w:val="6"/>
        </w:numPr>
        <w:shd w:val="clear" w:color="auto" w:fill="auto"/>
        <w:tabs>
          <w:tab w:val="left" w:pos="405"/>
        </w:tabs>
        <w:spacing w:before="0" w:line="160" w:lineRule="exact"/>
        <w:ind w:left="700"/>
      </w:pPr>
      <w:bookmarkStart w:id="17" w:name="bookmark14"/>
      <w:r>
        <w:t>Občanský zákoník</w:t>
      </w:r>
      <w:bookmarkEnd w:id="17"/>
    </w:p>
    <w:p w:rsidR="00DE77A0" w:rsidRDefault="00264F30">
      <w:pPr>
        <w:pStyle w:val="Zkladntext20"/>
        <w:shd w:val="clear" w:color="auto" w:fill="auto"/>
        <w:spacing w:before="0" w:after="145" w:line="160" w:lineRule="exact"/>
        <w:ind w:left="700"/>
      </w:pPr>
      <w:r>
        <w:t>Občanský zákoník znamená zákon č. 89/2012 Sb., občanský zákoník, ve znění pozdějších předpisů.</w:t>
      </w:r>
    </w:p>
    <w:p w:rsidR="00DE77A0" w:rsidRDefault="00264F30">
      <w:pPr>
        <w:pStyle w:val="Nadpis60"/>
        <w:keepNext/>
        <w:keepLines/>
        <w:numPr>
          <w:ilvl w:val="1"/>
          <w:numId w:val="6"/>
        </w:numPr>
        <w:shd w:val="clear" w:color="auto" w:fill="auto"/>
        <w:tabs>
          <w:tab w:val="left" w:pos="489"/>
        </w:tabs>
        <w:spacing w:before="0" w:line="160" w:lineRule="exact"/>
        <w:ind w:left="700"/>
      </w:pPr>
      <w:bookmarkStart w:id="18" w:name="bookmark15"/>
      <w:r>
        <w:t>Služba</w:t>
      </w:r>
      <w:bookmarkEnd w:id="18"/>
    </w:p>
    <w:p w:rsidR="00DE77A0" w:rsidRDefault="00264F30">
      <w:pPr>
        <w:pStyle w:val="Zkladntext20"/>
        <w:numPr>
          <w:ilvl w:val="2"/>
          <w:numId w:val="6"/>
        </w:numPr>
        <w:shd w:val="clear" w:color="auto" w:fill="auto"/>
        <w:tabs>
          <w:tab w:val="left" w:pos="670"/>
        </w:tabs>
        <w:spacing w:before="0" w:after="176" w:line="182" w:lineRule="exact"/>
        <w:ind w:left="700" w:right="680"/>
      </w:pPr>
      <w:r>
        <w:t>Telekomunikační Služba (dále jen Služba) je definována Popisem Služby, který je součástí Smlouvy o poskytování</w:t>
      </w:r>
      <w:r>
        <w:t xml:space="preserve"> služby nebo je umístěn na webových stránkách Poskytovatele.</w:t>
      </w:r>
    </w:p>
    <w:p w:rsidR="00DE77A0" w:rsidRDefault="00264F30">
      <w:pPr>
        <w:pStyle w:val="Zkladntext20"/>
        <w:numPr>
          <w:ilvl w:val="2"/>
          <w:numId w:val="6"/>
        </w:numPr>
        <w:shd w:val="clear" w:color="auto" w:fill="auto"/>
        <w:tabs>
          <w:tab w:val="left" w:pos="670"/>
        </w:tabs>
        <w:spacing w:before="0" w:after="180" w:line="187" w:lineRule="exact"/>
        <w:ind w:left="700"/>
      </w:pPr>
      <w:r>
        <w:t>Hlasové služby zahrnují především možnost uskutečňování odchozích telefonických hovorů (spojení) z koncových telekomunikačních^ zařízení v sítích vybraných operátorů provozujících veřejnou pevnou</w:t>
      </w:r>
      <w:r>
        <w:t xml:space="preserve"> telekomunikační síť na území České republiky do sítí operátorů pevných, mobilních i družicových sítí v ČR i zahraničí. Služba je Poskytována Účastníkům na celém území České republiky.</w:t>
      </w:r>
    </w:p>
    <w:p w:rsidR="00DE77A0" w:rsidRDefault="00264F30">
      <w:pPr>
        <w:pStyle w:val="Zkladntext20"/>
        <w:numPr>
          <w:ilvl w:val="2"/>
          <w:numId w:val="6"/>
        </w:numPr>
        <w:shd w:val="clear" w:color="auto" w:fill="auto"/>
        <w:tabs>
          <w:tab w:val="left" w:pos="670"/>
        </w:tabs>
        <w:spacing w:before="0" w:after="202" w:line="187" w:lineRule="exact"/>
        <w:ind w:left="700"/>
      </w:pPr>
      <w:r>
        <w:t xml:space="preserve">Služby přístupu k síti Internet zahrnují především dočasné nebo trvalé </w:t>
      </w:r>
      <w:r>
        <w:t>připojení Účastníka k IP síti rodinou protokolů TCP/IP v rozsahu kapacity definované ve Smlouvě, zajištění přenosu dat mezi uživateli sítě Poskytovatele a uživateli jiných IP sítí v ČR a v zahraničí připojených k síti Internet a dočasné nebo trvalé Přiděle</w:t>
      </w:r>
      <w:r>
        <w:t>ní IP prostoru dle Smlouvy v koordinaci s pověřenými orgány. Služba je poskytována Účastníkům na vybraných územích České republiky, jejichž aktuální seznam je vždy k dispozici na webových stránkách Poskytovatele.</w:t>
      </w:r>
    </w:p>
    <w:p w:rsidR="00DE77A0" w:rsidRDefault="00264F30">
      <w:pPr>
        <w:pStyle w:val="Zkladntext20"/>
        <w:numPr>
          <w:ilvl w:val="2"/>
          <w:numId w:val="6"/>
        </w:numPr>
        <w:shd w:val="clear" w:color="auto" w:fill="auto"/>
        <w:tabs>
          <w:tab w:val="left" w:pos="670"/>
        </w:tabs>
        <w:spacing w:before="0" w:after="128" w:line="160" w:lineRule="exact"/>
        <w:ind w:left="700"/>
      </w:pPr>
      <w:r>
        <w:t>Pro poskytování Služby využívá Poskytovatel</w:t>
      </w:r>
      <w:r>
        <w:t xml:space="preserve"> prvky svojí sítě nebo sítí jiných operátorů a Poskytovatelů</w:t>
      </w:r>
    </w:p>
    <w:p w:rsidR="00DE77A0" w:rsidRDefault="00264F30">
      <w:pPr>
        <w:pStyle w:val="Zkladntext20"/>
        <w:numPr>
          <w:ilvl w:val="2"/>
          <w:numId w:val="6"/>
        </w:numPr>
        <w:shd w:val="clear" w:color="auto" w:fill="auto"/>
        <w:tabs>
          <w:tab w:val="left" w:pos="670"/>
        </w:tabs>
        <w:spacing w:before="0" w:line="187" w:lineRule="exact"/>
        <w:ind w:left="700" w:right="680"/>
      </w:pPr>
      <w:r>
        <w:t>Poskytovatel prohlašuje, že Služba není ve smyslu § 63 odst. 1 písmene c) zákona č. 127/2005 Sb., o elektronických komunikacích a o změně některých souvisejících zákonu, ve znění pozdějších předp</w:t>
      </w:r>
      <w:r>
        <w:t>isů, nikterak omezována.</w:t>
      </w:r>
    </w:p>
    <w:p w:rsidR="007358BC" w:rsidRDefault="007358BC" w:rsidP="007358BC">
      <w:pPr>
        <w:pStyle w:val="Zkladntext20"/>
        <w:shd w:val="clear" w:color="auto" w:fill="auto"/>
        <w:tabs>
          <w:tab w:val="left" w:pos="670"/>
        </w:tabs>
        <w:spacing w:before="0" w:line="187" w:lineRule="exact"/>
        <w:ind w:right="680" w:firstLine="0"/>
      </w:pPr>
    </w:p>
    <w:p w:rsidR="007358BC" w:rsidRDefault="007358BC" w:rsidP="007358BC">
      <w:pPr>
        <w:pStyle w:val="Zkladntext20"/>
        <w:shd w:val="clear" w:color="auto" w:fill="auto"/>
        <w:tabs>
          <w:tab w:val="left" w:pos="670"/>
        </w:tabs>
        <w:spacing w:before="0" w:line="187" w:lineRule="exact"/>
        <w:ind w:right="680" w:firstLine="0"/>
      </w:pPr>
    </w:p>
    <w:p w:rsidR="007358BC" w:rsidRDefault="007358BC" w:rsidP="007358BC">
      <w:pPr>
        <w:pStyle w:val="Zkladntext20"/>
        <w:shd w:val="clear" w:color="auto" w:fill="auto"/>
        <w:tabs>
          <w:tab w:val="left" w:pos="670"/>
        </w:tabs>
        <w:spacing w:before="0" w:line="187" w:lineRule="exact"/>
        <w:ind w:right="680" w:firstLine="0"/>
      </w:pPr>
    </w:p>
    <w:p w:rsidR="007358BC" w:rsidRDefault="007358BC" w:rsidP="007358BC">
      <w:pPr>
        <w:pStyle w:val="Zkladntext20"/>
        <w:shd w:val="clear" w:color="auto" w:fill="auto"/>
        <w:tabs>
          <w:tab w:val="left" w:pos="670"/>
        </w:tabs>
        <w:spacing w:before="0" w:line="187" w:lineRule="exact"/>
        <w:ind w:right="680" w:firstLine="0"/>
      </w:pPr>
    </w:p>
    <w:p w:rsidR="007358BC" w:rsidRDefault="007358BC" w:rsidP="007358BC">
      <w:pPr>
        <w:pStyle w:val="Zkladntext20"/>
        <w:shd w:val="clear" w:color="auto" w:fill="auto"/>
        <w:tabs>
          <w:tab w:val="left" w:pos="670"/>
        </w:tabs>
        <w:spacing w:before="0" w:line="187" w:lineRule="exact"/>
        <w:ind w:right="680" w:firstLine="0"/>
      </w:pPr>
    </w:p>
    <w:p w:rsidR="007358BC" w:rsidRDefault="007358BC" w:rsidP="007358BC">
      <w:pPr>
        <w:pStyle w:val="Zkladntext20"/>
        <w:shd w:val="clear" w:color="auto" w:fill="auto"/>
        <w:tabs>
          <w:tab w:val="left" w:pos="670"/>
        </w:tabs>
        <w:spacing w:before="0" w:line="187" w:lineRule="exact"/>
        <w:ind w:right="680" w:firstLine="0"/>
      </w:pPr>
    </w:p>
    <w:p w:rsidR="007358BC" w:rsidRDefault="007358BC" w:rsidP="007358BC">
      <w:pPr>
        <w:pStyle w:val="Zkladntext20"/>
        <w:shd w:val="clear" w:color="auto" w:fill="auto"/>
        <w:tabs>
          <w:tab w:val="left" w:pos="670"/>
        </w:tabs>
        <w:spacing w:before="0" w:line="187" w:lineRule="exact"/>
        <w:ind w:right="680" w:firstLine="0"/>
      </w:pPr>
    </w:p>
    <w:p w:rsidR="007358BC" w:rsidRDefault="007358BC" w:rsidP="007358BC">
      <w:pPr>
        <w:pStyle w:val="Zkladntext20"/>
        <w:shd w:val="clear" w:color="auto" w:fill="auto"/>
        <w:tabs>
          <w:tab w:val="left" w:pos="670"/>
        </w:tabs>
        <w:spacing w:before="0" w:line="187" w:lineRule="exact"/>
        <w:ind w:right="680" w:firstLine="0"/>
      </w:pPr>
    </w:p>
    <w:p w:rsidR="00DE77A0" w:rsidRDefault="00264F30">
      <w:pPr>
        <w:pStyle w:val="Nadpis50"/>
        <w:keepNext/>
        <w:keepLines/>
        <w:numPr>
          <w:ilvl w:val="0"/>
          <w:numId w:val="6"/>
        </w:numPr>
        <w:shd w:val="clear" w:color="auto" w:fill="auto"/>
        <w:tabs>
          <w:tab w:val="left" w:pos="405"/>
        </w:tabs>
        <w:spacing w:after="208" w:line="180" w:lineRule="exact"/>
        <w:ind w:left="440" w:hanging="440"/>
      </w:pPr>
      <w:bookmarkStart w:id="19" w:name="bookmark16"/>
      <w:r>
        <w:lastRenderedPageBreak/>
        <w:t>Uzavření smlouvy</w:t>
      </w:r>
      <w:bookmarkEnd w:id="19"/>
    </w:p>
    <w:p w:rsidR="00DE77A0" w:rsidRDefault="00264F30">
      <w:pPr>
        <w:pStyle w:val="Zkladntext20"/>
        <w:numPr>
          <w:ilvl w:val="1"/>
          <w:numId w:val="6"/>
        </w:numPr>
        <w:shd w:val="clear" w:color="auto" w:fill="auto"/>
        <w:tabs>
          <w:tab w:val="left" w:pos="405"/>
        </w:tabs>
        <w:spacing w:before="0" w:after="202" w:line="187" w:lineRule="exact"/>
        <w:ind w:left="440" w:right="980" w:hanging="440"/>
        <w:jc w:val="left"/>
      </w:pPr>
      <w:r>
        <w:t>Účastník a Poskytovatel uzavírají Smlouvu o poskytování telekomunikačních služeb podle ustanovení Občanského zákoníku o spotřebitelských smlouvách v jejich platném znění.</w:t>
      </w:r>
    </w:p>
    <w:p w:rsidR="00DE77A0" w:rsidRDefault="00264F30">
      <w:pPr>
        <w:pStyle w:val="Zkladntext20"/>
        <w:numPr>
          <w:ilvl w:val="1"/>
          <w:numId w:val="6"/>
        </w:numPr>
        <w:shd w:val="clear" w:color="auto" w:fill="auto"/>
        <w:tabs>
          <w:tab w:val="left" w:pos="405"/>
        </w:tabs>
        <w:spacing w:before="0" w:after="179" w:line="160" w:lineRule="exact"/>
        <w:ind w:left="440" w:hanging="440"/>
      </w:pPr>
      <w:r>
        <w:t xml:space="preserve">Smlouva je platná okamžikem uzavření této </w:t>
      </w:r>
      <w:r>
        <w:t>Smlouvy a účinná okamžikem aktivace služby Poskytovatelem.</w:t>
      </w:r>
    </w:p>
    <w:p w:rsidR="00DE77A0" w:rsidRDefault="00264F30">
      <w:pPr>
        <w:pStyle w:val="Zkladntext20"/>
        <w:numPr>
          <w:ilvl w:val="1"/>
          <w:numId w:val="6"/>
        </w:numPr>
        <w:shd w:val="clear" w:color="auto" w:fill="auto"/>
        <w:tabs>
          <w:tab w:val="left" w:pos="405"/>
        </w:tabs>
        <w:spacing w:before="0" w:after="244" w:line="192" w:lineRule="exact"/>
        <w:ind w:left="440" w:hanging="440"/>
        <w:jc w:val="left"/>
      </w:pPr>
      <w:r>
        <w:t>Poskytovatel je oprávněn v době od uzavření (platnosti) Smlouvy do doby řádné aktivace služby od Smlouvy odstoupit, jestliže:</w:t>
      </w:r>
    </w:p>
    <w:p w:rsidR="00DE77A0" w:rsidRDefault="00264F30">
      <w:pPr>
        <w:pStyle w:val="Zkladntext20"/>
        <w:numPr>
          <w:ilvl w:val="0"/>
          <w:numId w:val="7"/>
        </w:numPr>
        <w:shd w:val="clear" w:color="auto" w:fill="auto"/>
        <w:tabs>
          <w:tab w:val="left" w:pos="776"/>
        </w:tabs>
        <w:spacing w:before="0" w:line="187" w:lineRule="exact"/>
        <w:ind w:left="740" w:hanging="300"/>
        <w:jc w:val="left"/>
      </w:pPr>
      <w:r>
        <w:t>osoba, která si přeje využívat Služeb, po uzavření Smlouvy poskytla úda</w:t>
      </w:r>
      <w:r>
        <w:t>je, které byly v okamžiku jejího uzavření nesprávné, nepřesné nebo zavádějící;</w:t>
      </w:r>
    </w:p>
    <w:p w:rsidR="00DE77A0" w:rsidRDefault="00264F30">
      <w:pPr>
        <w:pStyle w:val="Zkladntext20"/>
        <w:numPr>
          <w:ilvl w:val="0"/>
          <w:numId w:val="7"/>
        </w:numPr>
        <w:shd w:val="clear" w:color="auto" w:fill="auto"/>
        <w:tabs>
          <w:tab w:val="left" w:pos="776"/>
        </w:tabs>
        <w:spacing w:before="0" w:line="206" w:lineRule="exact"/>
        <w:ind w:left="440" w:firstLine="0"/>
      </w:pPr>
      <w:r>
        <w:t>osoba, jež si přeje využívat Službu, má vůči Poskytovateli dluh;</w:t>
      </w:r>
    </w:p>
    <w:p w:rsidR="00DE77A0" w:rsidRDefault="00264F30">
      <w:pPr>
        <w:pStyle w:val="Zkladntext20"/>
        <w:numPr>
          <w:ilvl w:val="0"/>
          <w:numId w:val="7"/>
        </w:numPr>
        <w:shd w:val="clear" w:color="auto" w:fill="auto"/>
        <w:tabs>
          <w:tab w:val="left" w:pos="776"/>
        </w:tabs>
        <w:spacing w:before="0" w:line="206" w:lineRule="exact"/>
        <w:ind w:left="440" w:firstLine="0"/>
      </w:pPr>
      <w:r>
        <w:t>právnická osoba, která si přeje využívat Služeb, je v likvidaci;</w:t>
      </w:r>
    </w:p>
    <w:p w:rsidR="00DE77A0" w:rsidRDefault="00264F30">
      <w:pPr>
        <w:pStyle w:val="Zkladntext20"/>
        <w:numPr>
          <w:ilvl w:val="0"/>
          <w:numId w:val="7"/>
        </w:numPr>
        <w:shd w:val="clear" w:color="auto" w:fill="auto"/>
        <w:tabs>
          <w:tab w:val="left" w:pos="776"/>
        </w:tabs>
        <w:spacing w:before="0" w:after="736" w:line="206" w:lineRule="exact"/>
        <w:ind w:left="440" w:firstLine="0"/>
      </w:pPr>
      <w:r>
        <w:t xml:space="preserve">Službu nelze z technických, organizačních nebo </w:t>
      </w:r>
      <w:r>
        <w:t>právních důvodů aktivovat.</w:t>
      </w:r>
    </w:p>
    <w:p w:rsidR="00DE77A0" w:rsidRDefault="00264F30">
      <w:pPr>
        <w:pStyle w:val="Nadpis50"/>
        <w:keepNext/>
        <w:keepLines/>
        <w:numPr>
          <w:ilvl w:val="0"/>
          <w:numId w:val="6"/>
        </w:numPr>
        <w:shd w:val="clear" w:color="auto" w:fill="auto"/>
        <w:tabs>
          <w:tab w:val="left" w:pos="405"/>
        </w:tabs>
        <w:spacing w:after="0" w:line="187" w:lineRule="exact"/>
        <w:ind w:left="440" w:hanging="440"/>
      </w:pPr>
      <w:bookmarkStart w:id="20" w:name="bookmark17"/>
      <w:r>
        <w:t>Práva a povinnosti Stran</w:t>
      </w:r>
      <w:bookmarkEnd w:id="20"/>
    </w:p>
    <w:p w:rsidR="00DE77A0" w:rsidRDefault="00264F30">
      <w:pPr>
        <w:pStyle w:val="Zkladntext20"/>
        <w:numPr>
          <w:ilvl w:val="1"/>
          <w:numId w:val="6"/>
        </w:numPr>
        <w:shd w:val="clear" w:color="auto" w:fill="auto"/>
        <w:tabs>
          <w:tab w:val="left" w:pos="405"/>
        </w:tabs>
        <w:spacing w:before="0" w:line="187" w:lineRule="exact"/>
        <w:ind w:left="440" w:hanging="440"/>
      </w:pPr>
      <w:r>
        <w:t>Poskytovatel je povinen řádně poskytovat Službu v souladu se Smlouvou, těmito Podmínkami, dalšími přílohami Smlouvy a obecně závaznými právními předpisy.</w:t>
      </w:r>
    </w:p>
    <w:p w:rsidR="00DE77A0" w:rsidRDefault="00264F30">
      <w:pPr>
        <w:pStyle w:val="Zkladntext20"/>
        <w:numPr>
          <w:ilvl w:val="1"/>
          <w:numId w:val="6"/>
        </w:numPr>
        <w:shd w:val="clear" w:color="auto" w:fill="auto"/>
        <w:tabs>
          <w:tab w:val="left" w:pos="405"/>
        </w:tabs>
        <w:spacing w:before="0" w:line="187" w:lineRule="exact"/>
        <w:ind w:left="440" w:hanging="440"/>
      </w:pPr>
      <w:r>
        <w:t>Poskytovatel je povinen v případě vady nebo výpadk</w:t>
      </w:r>
      <w:r>
        <w:t>u Služby zahájit bezodkladně práce na odstranění vad.</w:t>
      </w:r>
    </w:p>
    <w:p w:rsidR="00DE77A0" w:rsidRDefault="00264F30">
      <w:pPr>
        <w:pStyle w:val="Zkladntext20"/>
        <w:numPr>
          <w:ilvl w:val="1"/>
          <w:numId w:val="6"/>
        </w:numPr>
        <w:shd w:val="clear" w:color="auto" w:fill="auto"/>
        <w:tabs>
          <w:tab w:val="left" w:pos="405"/>
        </w:tabs>
        <w:spacing w:before="0" w:line="187" w:lineRule="exact"/>
        <w:ind w:left="440" w:hanging="440"/>
      </w:pPr>
      <w:r>
        <w:t>Účastník je povinen řádně a včas uhradit Poskytovateli Cenu dle článku 4. těchto Podmínek.</w:t>
      </w:r>
    </w:p>
    <w:p w:rsidR="00DE77A0" w:rsidRDefault="00264F30">
      <w:pPr>
        <w:pStyle w:val="Zkladntext20"/>
        <w:numPr>
          <w:ilvl w:val="1"/>
          <w:numId w:val="6"/>
        </w:numPr>
        <w:shd w:val="clear" w:color="auto" w:fill="auto"/>
        <w:tabs>
          <w:tab w:val="left" w:pos="405"/>
        </w:tabs>
        <w:spacing w:before="0" w:line="187" w:lineRule="exact"/>
        <w:ind w:left="440" w:hanging="440"/>
      </w:pPr>
      <w:r>
        <w:t>Účastník nesmí záměrně působit poruchy na síti Poskytovatele nebo na sítích třetích stran.</w:t>
      </w:r>
    </w:p>
    <w:p w:rsidR="00DE77A0" w:rsidRDefault="00264F30">
      <w:pPr>
        <w:pStyle w:val="Zkladntext20"/>
        <w:numPr>
          <w:ilvl w:val="1"/>
          <w:numId w:val="6"/>
        </w:numPr>
        <w:shd w:val="clear" w:color="auto" w:fill="auto"/>
        <w:tabs>
          <w:tab w:val="left" w:pos="405"/>
        </w:tabs>
        <w:spacing w:before="0" w:after="720" w:line="187" w:lineRule="exact"/>
        <w:ind w:left="440" w:hanging="440"/>
      </w:pPr>
      <w:r>
        <w:t>V případě neplnění s</w:t>
      </w:r>
      <w:r>
        <w:t>mluvních povinností je Stranám dovoleno přijmout opatření v souladu s ujednáními těchto Podmínek, jako je vyúčtování úroku z prodlení a použití třetí strany při vymáhání dluhu.</w:t>
      </w:r>
    </w:p>
    <w:p w:rsidR="00DE77A0" w:rsidRDefault="00264F30">
      <w:pPr>
        <w:pStyle w:val="Nadpis50"/>
        <w:keepNext/>
        <w:keepLines/>
        <w:numPr>
          <w:ilvl w:val="0"/>
          <w:numId w:val="6"/>
        </w:numPr>
        <w:shd w:val="clear" w:color="auto" w:fill="auto"/>
        <w:tabs>
          <w:tab w:val="left" w:pos="405"/>
        </w:tabs>
        <w:spacing w:after="0" w:line="187" w:lineRule="exact"/>
        <w:ind w:left="440" w:hanging="440"/>
      </w:pPr>
      <w:bookmarkStart w:id="21" w:name="bookmark18"/>
      <w:r>
        <w:t>Cena za služby a její úhrada</w:t>
      </w:r>
      <w:bookmarkEnd w:id="21"/>
    </w:p>
    <w:p w:rsidR="00DE77A0" w:rsidRDefault="00264F30">
      <w:pPr>
        <w:pStyle w:val="Zkladntext20"/>
        <w:numPr>
          <w:ilvl w:val="1"/>
          <w:numId w:val="6"/>
        </w:numPr>
        <w:shd w:val="clear" w:color="auto" w:fill="auto"/>
        <w:tabs>
          <w:tab w:val="left" w:pos="405"/>
        </w:tabs>
        <w:spacing w:before="0" w:line="187" w:lineRule="exact"/>
        <w:ind w:left="440" w:hanging="440"/>
      </w:pPr>
      <w:r>
        <w:t xml:space="preserve">Účastník je povinen platit Poskytovateli řádně a </w:t>
      </w:r>
      <w:r>
        <w:t>včas úhradu za Služby podle cen stanovených v aktuálním Ceníku služeb, a to na základě vyúčtování vystavených Poskytovatelem ke dni uvedeném na vyúčtování. Ceník služeb je k dispozici na webových stránkách Poskytovatele a v každé provozovně Poskytovatele.</w:t>
      </w:r>
    </w:p>
    <w:p w:rsidR="00DE77A0" w:rsidRDefault="00264F30">
      <w:pPr>
        <w:pStyle w:val="Zkladntext20"/>
        <w:numPr>
          <w:ilvl w:val="1"/>
          <w:numId w:val="6"/>
        </w:numPr>
        <w:shd w:val="clear" w:color="auto" w:fill="auto"/>
        <w:tabs>
          <w:tab w:val="left" w:pos="405"/>
        </w:tabs>
        <w:spacing w:before="0" w:line="187" w:lineRule="exact"/>
        <w:ind w:left="440" w:hanging="440"/>
      </w:pPr>
      <w:r>
        <w:t>Poskytovatel zašle Účastníkovi vyúčtování (daňový doklad) obsahující náležitosti minimálně dle Opatření Českého telekomunikačního úřadu č. OÚ - 4/S/2000 a to dle Smlouvy poštou nebo emailem na adresu, uvedenou jako doručovací pro vyúčtování Účastníka jeden</w:t>
      </w:r>
      <w:r>
        <w:t>krát za zúčtovací období. Není-li ve Smlouvě uvedeno jinak, zúčtovacím obdobím je jeden kalendářní měsíc. Nepřevzetí vyúčtování nezbavuje Účastníka jeho povinnosti zaplatit vyúčtované ceny ke dni splatnosti uvedené</w:t>
      </w:r>
      <w:r>
        <w:t xml:space="preserve"> na vyúčtování. Poskytovatel poskytne Úča</w:t>
      </w:r>
      <w:r>
        <w:t>stníkovi na jeho žádost kopii vyúčtování elektronickou cestou nebo poštou. Tato Služba bude zpoplatněna cenou dle Ceníku služeb.</w:t>
      </w:r>
    </w:p>
    <w:p w:rsidR="00DE77A0" w:rsidRDefault="00264F30">
      <w:pPr>
        <w:pStyle w:val="Zkladntext20"/>
        <w:numPr>
          <w:ilvl w:val="1"/>
          <w:numId w:val="6"/>
        </w:numPr>
        <w:shd w:val="clear" w:color="auto" w:fill="auto"/>
        <w:tabs>
          <w:tab w:val="left" w:pos="405"/>
        </w:tabs>
        <w:spacing w:before="0" w:line="187" w:lineRule="exact"/>
        <w:ind w:left="440" w:hanging="440"/>
      </w:pPr>
      <w:r>
        <w:t>Účastník, pokud není Smlouvou stanoveno jinak, hradí platby bankovním převodem nebo prostřednictvím poštovní poukázky na bankov</w:t>
      </w:r>
      <w:r>
        <w:t>ní účet Poskytovatele, uvedený na vyúčtování.</w:t>
      </w:r>
    </w:p>
    <w:p w:rsidR="00DE77A0" w:rsidRDefault="00264F30">
      <w:pPr>
        <w:pStyle w:val="Zkladntext20"/>
        <w:numPr>
          <w:ilvl w:val="1"/>
          <w:numId w:val="6"/>
        </w:numPr>
        <w:shd w:val="clear" w:color="auto" w:fill="auto"/>
        <w:tabs>
          <w:tab w:val="left" w:pos="405"/>
        </w:tabs>
        <w:spacing w:before="0" w:line="187" w:lineRule="exact"/>
        <w:ind w:left="440" w:hanging="440"/>
      </w:pPr>
      <w:r>
        <w:t>Vyúčtování a jiná sdělení zasílaná Účastníkovi budou v případě nevyzvednutí považována za doručená v souladu s ustanoveními zákona č. 99/1963 Sb., občanského soudního řádu, ve znění pozdějších předpisů. Vyúčtov</w:t>
      </w:r>
      <w:r>
        <w:t>ání bude považováno za zaplacené včas, jestliže platba byla připsána na účet Poskytovatele v den uvedený na vyúčtování nebo dříve. Jestliže Účastník nezaplatí vyúčtování v den splatnosti, je Poskytovatel oprávněn účtovat mu úrok z prodlení v souladu se zák</w:t>
      </w:r>
      <w:r>
        <w:t>onem za každý den prodlení. Poskytovatel je oprávněn v případě prodlení Účastníka účtovat mu náklady spojené se zasláním upomínek.</w:t>
      </w:r>
    </w:p>
    <w:p w:rsidR="00DE77A0" w:rsidRDefault="00264F30">
      <w:pPr>
        <w:pStyle w:val="Zkladntext20"/>
        <w:numPr>
          <w:ilvl w:val="1"/>
          <w:numId w:val="6"/>
        </w:numPr>
        <w:shd w:val="clear" w:color="auto" w:fill="auto"/>
        <w:tabs>
          <w:tab w:val="left" w:pos="405"/>
        </w:tabs>
        <w:spacing w:before="0" w:line="187" w:lineRule="exact"/>
        <w:ind w:left="440" w:hanging="440"/>
      </w:pPr>
      <w:r>
        <w:t xml:space="preserve">Pokud Účastník nesplní svou povinnost zaplatit Cenu ani po upozornění v poskytnutém náhradním termínu, má Poskytovatel právo </w:t>
      </w:r>
      <w:r>
        <w:t>omezit nebo přerušit poskytování Služby.</w:t>
      </w:r>
    </w:p>
    <w:p w:rsidR="00DE77A0" w:rsidRDefault="00264F30">
      <w:pPr>
        <w:pStyle w:val="Zkladntext20"/>
        <w:numPr>
          <w:ilvl w:val="1"/>
          <w:numId w:val="6"/>
        </w:numPr>
        <w:shd w:val="clear" w:color="auto" w:fill="auto"/>
        <w:tabs>
          <w:tab w:val="left" w:pos="405"/>
        </w:tabs>
        <w:spacing w:before="0" w:line="187" w:lineRule="exact"/>
        <w:ind w:left="440" w:hanging="440"/>
      </w:pPr>
      <w:r>
        <w:t>Poskytovatel je oprávněn pověřit třetí stranu vymáháním pohledávek od Účastníka, který nezaplatil v termínu splatnosti. Účastník je povinen jednat s touto stranou jako s řádně pověřeným zmocněncem Poskytovatele.</w:t>
      </w:r>
    </w:p>
    <w:p w:rsidR="00DE77A0" w:rsidRDefault="00264F30">
      <w:pPr>
        <w:pStyle w:val="Zkladntext20"/>
        <w:numPr>
          <w:ilvl w:val="1"/>
          <w:numId w:val="6"/>
        </w:numPr>
        <w:shd w:val="clear" w:color="auto" w:fill="auto"/>
        <w:tabs>
          <w:tab w:val="left" w:pos="405"/>
        </w:tabs>
        <w:spacing w:before="0" w:after="180" w:line="187" w:lineRule="exact"/>
        <w:ind w:left="440" w:hanging="440"/>
      </w:pPr>
      <w:r>
        <w:t>V p</w:t>
      </w:r>
      <w:r>
        <w:t>řípadě, že dojde k změně nákladů, změně cenových předpisů nebo ke změně právních předpisů spojených s poskytovanou Službou, má Poskytovatel právo změnit cenu Služby. Tuto změnu je Poskytovatel povinen oznámit Účastníkovi nejméně jeden kalendářní měsíc před</w:t>
      </w:r>
      <w:r>
        <w:t>e dnem, kdy změna vstoupí v platnost. Změna vstupuje v platnost dnem podepsání Specifikace služeb, ve které je uvedena změna ceny Služby a která je přílohou a nedílnou součástí Smlouvy.</w:t>
      </w:r>
    </w:p>
    <w:p w:rsidR="00DE77A0" w:rsidRDefault="00264F30">
      <w:pPr>
        <w:pStyle w:val="Nadpis50"/>
        <w:keepNext/>
        <w:keepLines/>
        <w:numPr>
          <w:ilvl w:val="0"/>
          <w:numId w:val="6"/>
        </w:numPr>
        <w:shd w:val="clear" w:color="auto" w:fill="auto"/>
        <w:tabs>
          <w:tab w:val="left" w:pos="405"/>
        </w:tabs>
        <w:spacing w:after="0" w:line="187" w:lineRule="exact"/>
        <w:ind w:left="440" w:hanging="440"/>
      </w:pPr>
      <w:bookmarkStart w:id="22" w:name="bookmark19"/>
      <w:r>
        <w:t>Platnost a ukončení smlouvy</w:t>
      </w:r>
      <w:bookmarkEnd w:id="22"/>
    </w:p>
    <w:p w:rsidR="00DE77A0" w:rsidRDefault="00264F30">
      <w:pPr>
        <w:pStyle w:val="Zkladntext20"/>
        <w:numPr>
          <w:ilvl w:val="1"/>
          <w:numId w:val="6"/>
        </w:numPr>
        <w:shd w:val="clear" w:color="auto" w:fill="auto"/>
        <w:tabs>
          <w:tab w:val="left" w:pos="405"/>
        </w:tabs>
        <w:spacing w:before="0" w:line="187" w:lineRule="exact"/>
        <w:ind w:left="440" w:hanging="440"/>
      </w:pPr>
      <w:r>
        <w:t>Smlouva</w:t>
      </w:r>
      <w:r w:rsidR="00CD552F">
        <w:t xml:space="preserve"> </w:t>
      </w:r>
      <w:r>
        <w:t>je uzavírána na dobu neurčitou, nen</w:t>
      </w:r>
      <w:r>
        <w:t>í-li ve smlouvě stanovena jiná doba. Účastník je oprávněn, pokud není ve Smlouvě stanoveno jinak, ukončit Smlouvu písemnou výpovědí s výpovědní lhůtou 2 měsíců od prvního dne zúčtovacího období, následujícího po zúčtovacím období, ve kterém byla výpověď do</w:t>
      </w:r>
      <w:r>
        <w:t>ručena Poskytovateli. Tuto výpověď je oprávněn Účastník učinit až po 18 měsících trvání Smlouvy. Účastník není oprávněn vypovědět Smlouvu, pokud nemá ke dni podání výpovědi uhrazeny veškeré své závazky vůči Poskytovateli plynoucí ze Smlouvy.</w:t>
      </w:r>
    </w:p>
    <w:p w:rsidR="00DE77A0" w:rsidRDefault="00264F30">
      <w:pPr>
        <w:pStyle w:val="Zkladntext20"/>
        <w:numPr>
          <w:ilvl w:val="1"/>
          <w:numId w:val="6"/>
        </w:numPr>
        <w:shd w:val="clear" w:color="auto" w:fill="auto"/>
        <w:tabs>
          <w:tab w:val="left" w:pos="405"/>
        </w:tabs>
        <w:spacing w:before="0" w:line="187" w:lineRule="exact"/>
        <w:ind w:left="440" w:hanging="440"/>
      </w:pPr>
      <w:r>
        <w:t>Poskytovatel j</w:t>
      </w:r>
      <w:r>
        <w:t>e oprávněn ukončit Smlouvu, jestliže dodávka Služeb byla omezena nebo pozastavena z důvodů vzniklých na straně Účastníka dle článku 8. těchto Podmínek a tyto důvody nebyly odstraněny do jednoho kalendářního měsíce ode dne vzniku omezení nebo pozastavení.</w:t>
      </w:r>
    </w:p>
    <w:p w:rsidR="007358BC" w:rsidRDefault="007358BC" w:rsidP="007358BC">
      <w:pPr>
        <w:pStyle w:val="Zkladntext20"/>
        <w:shd w:val="clear" w:color="auto" w:fill="auto"/>
        <w:tabs>
          <w:tab w:val="left" w:pos="405"/>
        </w:tabs>
        <w:spacing w:before="0" w:line="187" w:lineRule="exact"/>
        <w:ind w:firstLine="0"/>
      </w:pPr>
    </w:p>
    <w:p w:rsidR="00DE77A0" w:rsidRDefault="00264F30">
      <w:pPr>
        <w:pStyle w:val="Zkladntext20"/>
        <w:numPr>
          <w:ilvl w:val="1"/>
          <w:numId w:val="6"/>
        </w:numPr>
        <w:shd w:val="clear" w:color="auto" w:fill="auto"/>
        <w:tabs>
          <w:tab w:val="left" w:pos="409"/>
        </w:tabs>
        <w:spacing w:before="0" w:line="187" w:lineRule="exact"/>
        <w:ind w:left="460" w:hanging="460"/>
      </w:pPr>
      <w:r>
        <w:lastRenderedPageBreak/>
        <w:t>P</w:t>
      </w:r>
      <w:r>
        <w:t>oskytovatel může ukončit Smlouvu výpovědí s lhůtou v trvání 1 měsíc v případě, že ukončuje poskytování Služby, na kterou byla Smlouva uzavřena. Smlouva bude rovněž ukončena okamžikem pozbytí platnosti příslušné telekomunikační licence nebo osvědčení o regi</w:t>
      </w:r>
      <w:r>
        <w:t>straci podle generální licence. Smlouva může být také ukončena písemnou dohodou smluvních stran.</w:t>
      </w:r>
    </w:p>
    <w:p w:rsidR="00DE77A0" w:rsidRDefault="00264F30">
      <w:pPr>
        <w:pStyle w:val="Zkladntext20"/>
        <w:numPr>
          <w:ilvl w:val="1"/>
          <w:numId w:val="6"/>
        </w:numPr>
        <w:shd w:val="clear" w:color="auto" w:fill="auto"/>
        <w:tabs>
          <w:tab w:val="left" w:pos="409"/>
        </w:tabs>
        <w:spacing w:before="0" w:line="187" w:lineRule="exact"/>
        <w:ind w:left="460" w:hanging="460"/>
      </w:pPr>
      <w:r>
        <w:t>Pokud je platnost Smlouvy uzavřené na dobu určitou ukončena před uplynutím doby jejího trvání, či platnost Smlouvy na dobu neurčitou ukončena v rozporu s článk</w:t>
      </w:r>
      <w:r>
        <w:t xml:space="preserve">em 5. odst. 1 těchto Podmínek, je Poskytovatel oprávněn ve smyslu § 63 odst. 1 písmene c) zákona č.127/2005 Sb., o elektronických komunikacích a o změně některých souvisejících zákonu, ve znění pozdějších předpisů, účtovat Účastníkovi doplatek za takovéto </w:t>
      </w:r>
      <w:r>
        <w:t>předčasné ukončení Smlouvy. Smlouva vždy obsahuje detaily takovéhoto ujednání.</w:t>
      </w:r>
    </w:p>
    <w:p w:rsidR="00DE77A0" w:rsidRDefault="00264F30">
      <w:pPr>
        <w:pStyle w:val="Zkladntext20"/>
        <w:numPr>
          <w:ilvl w:val="1"/>
          <w:numId w:val="6"/>
        </w:numPr>
        <w:shd w:val="clear" w:color="auto" w:fill="auto"/>
        <w:tabs>
          <w:tab w:val="left" w:pos="409"/>
        </w:tabs>
        <w:spacing w:before="0" w:line="187" w:lineRule="exact"/>
        <w:ind w:left="460" w:hanging="460"/>
      </w:pPr>
      <w:r>
        <w:t>V případě, že Účastník pro připojení k Internetu používá bezdrátové zařízení, které je ve vlastnictví firmy NWT a.s., je po skončení platnosti této Smlouvy Účastník povinen toto</w:t>
      </w:r>
      <w:r>
        <w:t xml:space="preserve"> bezdrátové zařízení nepoškozené vrátit, případně umožnit jeho demontáž nejpozději do 5 (pěti) dnů po skončení platnosti této Smlouvy. Za poškození se nepovažuje běžné opotřebení a působení povětrnostních vlivů na venkovní části zařízení.</w:t>
      </w:r>
    </w:p>
    <w:p w:rsidR="00DE77A0" w:rsidRDefault="00264F30">
      <w:pPr>
        <w:pStyle w:val="Zkladntext20"/>
        <w:numPr>
          <w:ilvl w:val="1"/>
          <w:numId w:val="6"/>
        </w:numPr>
        <w:shd w:val="clear" w:color="auto" w:fill="auto"/>
        <w:tabs>
          <w:tab w:val="left" w:pos="409"/>
        </w:tabs>
        <w:spacing w:before="0" w:after="720" w:line="187" w:lineRule="exact"/>
        <w:ind w:left="460" w:hanging="460"/>
      </w:pPr>
      <w:r>
        <w:t xml:space="preserve">Poskytovatel je </w:t>
      </w:r>
      <w:r>
        <w:t>oprávněn změnit rozsah a kvalitu poskytování Služby, a to zejména nikoliv však výlučně z důvodu změny platné legislativy a změny podmínek na trhu elektronických komunikací.</w:t>
      </w:r>
    </w:p>
    <w:p w:rsidR="00DE77A0" w:rsidRDefault="00264F30">
      <w:pPr>
        <w:pStyle w:val="Nadpis50"/>
        <w:keepNext/>
        <w:keepLines/>
        <w:numPr>
          <w:ilvl w:val="0"/>
          <w:numId w:val="6"/>
        </w:numPr>
        <w:shd w:val="clear" w:color="auto" w:fill="auto"/>
        <w:tabs>
          <w:tab w:val="left" w:pos="409"/>
        </w:tabs>
        <w:spacing w:after="0" w:line="187" w:lineRule="exact"/>
        <w:ind w:left="460" w:hanging="460"/>
      </w:pPr>
      <w:bookmarkStart w:id="23" w:name="bookmark20"/>
      <w:r>
        <w:t>Identifikační údaje a ochrana osobních údajů</w:t>
      </w:r>
      <w:bookmarkEnd w:id="23"/>
    </w:p>
    <w:p w:rsidR="00DE77A0" w:rsidRDefault="00264F30">
      <w:pPr>
        <w:pStyle w:val="Zkladntext20"/>
        <w:numPr>
          <w:ilvl w:val="1"/>
          <w:numId w:val="6"/>
        </w:numPr>
        <w:shd w:val="clear" w:color="auto" w:fill="auto"/>
        <w:tabs>
          <w:tab w:val="left" w:pos="409"/>
        </w:tabs>
        <w:spacing w:before="0" w:line="187" w:lineRule="exact"/>
        <w:ind w:left="460" w:hanging="460"/>
      </w:pPr>
      <w:r>
        <w:t>Pro uzavření Smlouvy je Účastník povin</w:t>
      </w:r>
      <w:r>
        <w:t>en poskytnout Poskytovateli údaje, specifikované ve Smlouvě nebo Specifikaci služeb. Účastník potvrzuje, že tyto údaje jsou pravdivé a přesné, a souhlasí s jejich zpracováním Poskytovatelem v souladu se zákonem č. 101/2000 Sb., o ochraně osobních údajů a o</w:t>
      </w:r>
      <w:r>
        <w:t xml:space="preserve"> změně některých zákonů, za účelem poskytování a vyúčtování Služby specifikované Smlouvou po celou dobu trvání smluvního vztahu řízeného Smlouvou. Poskytovatel je oprávněn tyto údaje zpracovávat pro účely uplatňování svých práv souvisejících s pohledávkami</w:t>
      </w:r>
      <w:r>
        <w:t xml:space="preserve"> vzniklými při poskytování Služeb a zpřístupnit je po dobu nezbytně nutnou třetím subjektům za účelem vymáhání pohledávek, a to i po skončení smluvního vztahu.</w:t>
      </w:r>
    </w:p>
    <w:p w:rsidR="00DE77A0" w:rsidRDefault="00264F30">
      <w:pPr>
        <w:pStyle w:val="Zkladntext20"/>
        <w:numPr>
          <w:ilvl w:val="1"/>
          <w:numId w:val="6"/>
        </w:numPr>
        <w:shd w:val="clear" w:color="auto" w:fill="auto"/>
        <w:tabs>
          <w:tab w:val="left" w:pos="409"/>
        </w:tabs>
        <w:spacing w:before="0" w:line="187" w:lineRule="exact"/>
        <w:ind w:left="460" w:hanging="460"/>
      </w:pPr>
      <w:r>
        <w:t>Účastník souhlasí s tím, aby Poskytovatel zpracovával jeho data v rozsahu: jméno, příjmení, (pop</w:t>
      </w:r>
      <w:r>
        <w:t>řípadě firma, identifikační číslo), datum narození, adresa, emailová adresa a telefonní číslo, za účelem podávání informací o poskytovaných a nově zaváděných službách Poskytovatele, pokud svůj souhlas písemně neodvolá dle odstavce</w:t>
      </w:r>
    </w:p>
    <w:p w:rsidR="00DE77A0" w:rsidRDefault="00264F30">
      <w:pPr>
        <w:pStyle w:val="Zkladntext20"/>
        <w:numPr>
          <w:ilvl w:val="1"/>
          <w:numId w:val="6"/>
        </w:numPr>
        <w:shd w:val="clear" w:color="auto" w:fill="auto"/>
        <w:tabs>
          <w:tab w:val="left" w:pos="854"/>
          <w:tab w:val="left" w:pos="882"/>
        </w:tabs>
        <w:spacing w:before="0" w:line="187" w:lineRule="exact"/>
        <w:ind w:left="460" w:firstLine="0"/>
      </w:pPr>
      <w:r>
        <w:t>těchto Podmínek. Za tímto</w:t>
      </w:r>
      <w:r>
        <w:t xml:space="preserve"> účelem je Poskytovatel oprávněn tato data předat ke zpracování třetím subjektům. Poskytovatel zabezpečí, aby třetí subjekty použily předané údaje pouze k účelům, uvedeným v tomto odstavci.</w:t>
      </w:r>
    </w:p>
    <w:p w:rsidR="00DE77A0" w:rsidRDefault="00264F30">
      <w:pPr>
        <w:pStyle w:val="Zkladntext20"/>
        <w:numPr>
          <w:ilvl w:val="0"/>
          <w:numId w:val="8"/>
        </w:numPr>
        <w:shd w:val="clear" w:color="auto" w:fill="auto"/>
        <w:tabs>
          <w:tab w:val="left" w:pos="409"/>
        </w:tabs>
        <w:spacing w:before="0" w:line="187" w:lineRule="exact"/>
        <w:ind w:left="460" w:hanging="460"/>
      </w:pPr>
      <w:r>
        <w:t>Účastník má právo souhlas dle odstavce 6.2 těchto Podmínek odvolat</w:t>
      </w:r>
      <w:r>
        <w:t xml:space="preserve"> svým výslovným prohlášením učiněným v písemné formě a dodaným prokazatelně Poskytovateli (poštou nebo faxem z telefonního čísla Účastníka uvedeného na smlouvě). Poskytovatel na základě odvolaní souhlasu se zpracováváním osobních údajů musí tyto údaje o Úč</w:t>
      </w:r>
      <w:r>
        <w:t>astníku odstranit ze své databáze.</w:t>
      </w:r>
    </w:p>
    <w:p w:rsidR="00DE77A0" w:rsidRDefault="00264F30">
      <w:pPr>
        <w:pStyle w:val="Zkladntext20"/>
        <w:numPr>
          <w:ilvl w:val="0"/>
          <w:numId w:val="8"/>
        </w:numPr>
        <w:shd w:val="clear" w:color="auto" w:fill="auto"/>
        <w:tabs>
          <w:tab w:val="left" w:pos="409"/>
        </w:tabs>
        <w:spacing w:before="0" w:line="187" w:lineRule="exact"/>
        <w:ind w:left="460" w:hanging="460"/>
      </w:pPr>
      <w:r>
        <w:t>Poskytovatel má právo si ověřit pravdivost a přesnost poskytnutých údajů nebo požadovat po Účastníkovi doložení těchto údajů.</w:t>
      </w:r>
    </w:p>
    <w:p w:rsidR="00DE77A0" w:rsidRDefault="00264F30">
      <w:pPr>
        <w:pStyle w:val="Zkladntext20"/>
        <w:numPr>
          <w:ilvl w:val="0"/>
          <w:numId w:val="8"/>
        </w:numPr>
        <w:shd w:val="clear" w:color="auto" w:fill="auto"/>
        <w:tabs>
          <w:tab w:val="left" w:pos="409"/>
        </w:tabs>
        <w:spacing w:before="0" w:line="187" w:lineRule="exact"/>
        <w:ind w:left="460" w:hanging="460"/>
      </w:pPr>
      <w:r>
        <w:t>Veškeré informace obsažené ve Smlouvě považují Poskytovatel i Účastník za důvěrné ve smyslu Obč</w:t>
      </w:r>
      <w:r>
        <w:t xml:space="preserve">anského zákoníku, a to i po ukončení smluvního vztahu. Účastník není oprávněn bez předchozího písemného souhlasu Poskytovatele sdělit tyto informace třetí osobě, s výjimkou případů výslovně uvedených v těchto Podmínkách nebo ve Smlouvě, nebo pokud je údaj </w:t>
      </w:r>
      <w:r>
        <w:t>nutno sdělit ze zákonných důvodů.</w:t>
      </w:r>
    </w:p>
    <w:p w:rsidR="00DE77A0" w:rsidRDefault="00264F30">
      <w:pPr>
        <w:pStyle w:val="Zkladntext20"/>
        <w:numPr>
          <w:ilvl w:val="0"/>
          <w:numId w:val="8"/>
        </w:numPr>
        <w:shd w:val="clear" w:color="auto" w:fill="auto"/>
        <w:tabs>
          <w:tab w:val="left" w:pos="409"/>
        </w:tabs>
        <w:spacing w:before="0" w:line="187" w:lineRule="exact"/>
        <w:ind w:left="460" w:hanging="460"/>
      </w:pPr>
      <w:r>
        <w:t>Účastník je povinen písemně informovat Poskytovatele o všech změnách identifikačních údajů podle odst. 6.2. těchto Podmínek, a to nejpozději do 15 pracovních dnů ode dne změny těchto údajů.</w:t>
      </w:r>
    </w:p>
    <w:p w:rsidR="00DE77A0" w:rsidRDefault="00264F30">
      <w:pPr>
        <w:pStyle w:val="Zkladntext20"/>
        <w:numPr>
          <w:ilvl w:val="0"/>
          <w:numId w:val="8"/>
        </w:numPr>
        <w:shd w:val="clear" w:color="auto" w:fill="auto"/>
        <w:tabs>
          <w:tab w:val="left" w:pos="409"/>
        </w:tabs>
        <w:spacing w:before="0" w:after="720" w:line="187" w:lineRule="exact"/>
        <w:ind w:left="460" w:hanging="460"/>
      </w:pPr>
      <w:r>
        <w:t xml:space="preserve">Účastník má právo se obrátit na </w:t>
      </w:r>
      <w:r>
        <w:t>Poskytovatele, pokud se domnívá, že jeho osobní údaje jsou zpracovány v rozporu se zákonem, a žádat Poskytovatele o vysvětlení či nápravu; jinak má Účastník právo obrátit se na Úřad pro ochranu osobních údajů.</w:t>
      </w:r>
    </w:p>
    <w:p w:rsidR="00DE77A0" w:rsidRDefault="00264F30">
      <w:pPr>
        <w:pStyle w:val="Nadpis50"/>
        <w:keepNext/>
        <w:keepLines/>
        <w:numPr>
          <w:ilvl w:val="0"/>
          <w:numId w:val="6"/>
        </w:numPr>
        <w:shd w:val="clear" w:color="auto" w:fill="auto"/>
        <w:tabs>
          <w:tab w:val="left" w:pos="409"/>
        </w:tabs>
        <w:spacing w:after="0" w:line="187" w:lineRule="exact"/>
        <w:ind w:left="460" w:hanging="460"/>
      </w:pPr>
      <w:bookmarkStart w:id="24" w:name="bookmark21"/>
      <w:r>
        <w:t>Závady a odpovědnost za škody</w:t>
      </w:r>
      <w:bookmarkEnd w:id="24"/>
    </w:p>
    <w:p w:rsidR="00DE77A0" w:rsidRDefault="00264F30">
      <w:pPr>
        <w:pStyle w:val="Zkladntext20"/>
        <w:numPr>
          <w:ilvl w:val="1"/>
          <w:numId w:val="6"/>
        </w:numPr>
        <w:shd w:val="clear" w:color="auto" w:fill="auto"/>
        <w:tabs>
          <w:tab w:val="left" w:pos="409"/>
        </w:tabs>
        <w:spacing w:before="0" w:line="187" w:lineRule="exact"/>
        <w:ind w:left="460" w:hanging="460"/>
      </w:pPr>
      <w:r>
        <w:t>Zjistí-li Účastn</w:t>
      </w:r>
      <w:r>
        <w:t>ík závadu nebo omezení v poskytování Služby, nahlásí tuto skutečnost bez zbytečného odkladu telefonicky na lince Poskytovatele, uvedenou ve Smlouvě, Ceníku a na webových stránkách Poskytovatele.</w:t>
      </w:r>
    </w:p>
    <w:p w:rsidR="00DE77A0" w:rsidRDefault="00264F30">
      <w:pPr>
        <w:pStyle w:val="Zkladntext20"/>
        <w:numPr>
          <w:ilvl w:val="1"/>
          <w:numId w:val="6"/>
        </w:numPr>
        <w:shd w:val="clear" w:color="auto" w:fill="auto"/>
        <w:tabs>
          <w:tab w:val="left" w:pos="409"/>
        </w:tabs>
        <w:spacing w:before="0" w:line="187" w:lineRule="exact"/>
        <w:ind w:left="460" w:hanging="460"/>
      </w:pPr>
      <w:r>
        <w:t>V případě, že Službu nebude možné využít nebo jí bude možné v</w:t>
      </w:r>
      <w:r>
        <w:t>yužít jenom částečně pro závadu nebo omezení technického nebo provozního charakteru na straně Poskytovatele, zavazuje se tento závadu nebo omezení odstranit ve lhůtě 48 hodin od jejího vzniku. V případě, že došlo k závadě či omezeni, která nejsou na straně</w:t>
      </w:r>
      <w:r>
        <w:t xml:space="preserve"> Poskytovatele, předá Poskytovatel neprodleně informaci o této poruše nebo omezení třetí straně, u které porucha nebo omezení vzniklo.</w:t>
      </w:r>
    </w:p>
    <w:p w:rsidR="00DE77A0" w:rsidRDefault="00264F30">
      <w:pPr>
        <w:pStyle w:val="Zkladntext20"/>
        <w:numPr>
          <w:ilvl w:val="1"/>
          <w:numId w:val="6"/>
        </w:numPr>
        <w:shd w:val="clear" w:color="auto" w:fill="auto"/>
        <w:tabs>
          <w:tab w:val="left" w:pos="409"/>
        </w:tabs>
        <w:spacing w:before="0" w:line="187" w:lineRule="exact"/>
        <w:ind w:left="460" w:hanging="460"/>
      </w:pPr>
      <w:r>
        <w:t>Poskytovatel, nestanoví-li Smlouva jinak, není povinen hradit Účastníkovi, který v rámci smluvního stavu nevystupuje podl</w:t>
      </w:r>
      <w:r>
        <w:t>e Občanského zákoníku jako spotřebitel, náhradu škody v důsledku neposkytnutí Služby nebo vadného či neúplného poskytnutí Služby. Poskytovatel neodpovídá za závady na síti jiných operátorů.</w:t>
      </w:r>
    </w:p>
    <w:p w:rsidR="00DE77A0" w:rsidRDefault="00264F30">
      <w:pPr>
        <w:pStyle w:val="Zkladntext20"/>
        <w:numPr>
          <w:ilvl w:val="1"/>
          <w:numId w:val="6"/>
        </w:numPr>
        <w:shd w:val="clear" w:color="auto" w:fill="auto"/>
        <w:tabs>
          <w:tab w:val="left" w:pos="409"/>
        </w:tabs>
        <w:spacing w:before="0" w:line="187" w:lineRule="exact"/>
        <w:ind w:left="460" w:hanging="460"/>
      </w:pPr>
      <w:r>
        <w:t>Pokud Účastník použije koncové zařízení, které není výrobcem určen</w:t>
      </w:r>
      <w:r>
        <w:t>o pro připojení k typu Služby, využívané Účastníkem, nebo koncové zařízení, které nebylo schváleno pro používání připojováno ČR nebo pokud provede neoprávněný zásah do telekomunikační sítě a způsobí tím škodu Poskytovateli, je povinen poskytnout Poskytovat</w:t>
      </w:r>
      <w:r>
        <w:t>eli náhradu způsobené škody v plném rozsahu.</w:t>
      </w:r>
    </w:p>
    <w:p w:rsidR="00DE77A0" w:rsidRDefault="00264F30">
      <w:pPr>
        <w:pStyle w:val="Zkladntext20"/>
        <w:numPr>
          <w:ilvl w:val="1"/>
          <w:numId w:val="6"/>
        </w:numPr>
        <w:shd w:val="clear" w:color="auto" w:fill="auto"/>
        <w:tabs>
          <w:tab w:val="left" w:pos="409"/>
        </w:tabs>
        <w:spacing w:before="0" w:line="187" w:lineRule="exact"/>
        <w:ind w:left="460" w:hanging="460"/>
      </w:pPr>
      <w:r>
        <w:t>Přerušení elektrického napájení jakéhokoli zařízení Poskytovatele, umístěného na adrese připojení Účastníka, není považováno za závadu ve smyslu těchto Podmínek.</w:t>
      </w:r>
    </w:p>
    <w:p w:rsidR="007358BC" w:rsidRDefault="007358BC" w:rsidP="007358BC">
      <w:pPr>
        <w:pStyle w:val="Zkladntext20"/>
        <w:shd w:val="clear" w:color="auto" w:fill="auto"/>
        <w:tabs>
          <w:tab w:val="left" w:pos="409"/>
        </w:tabs>
        <w:spacing w:before="0" w:line="187" w:lineRule="exact"/>
        <w:ind w:firstLine="0"/>
      </w:pPr>
    </w:p>
    <w:p w:rsidR="007358BC" w:rsidRDefault="007358BC" w:rsidP="007358BC">
      <w:pPr>
        <w:pStyle w:val="Zkladntext20"/>
        <w:shd w:val="clear" w:color="auto" w:fill="auto"/>
        <w:tabs>
          <w:tab w:val="left" w:pos="409"/>
        </w:tabs>
        <w:spacing w:before="0" w:line="187" w:lineRule="exact"/>
        <w:ind w:firstLine="0"/>
      </w:pPr>
    </w:p>
    <w:p w:rsidR="00DE77A0" w:rsidRDefault="00264F30">
      <w:pPr>
        <w:pStyle w:val="Zkladntext20"/>
        <w:numPr>
          <w:ilvl w:val="1"/>
          <w:numId w:val="6"/>
        </w:numPr>
        <w:shd w:val="clear" w:color="auto" w:fill="auto"/>
        <w:tabs>
          <w:tab w:val="left" w:pos="408"/>
        </w:tabs>
        <w:spacing w:before="0" w:after="670" w:line="192" w:lineRule="exact"/>
        <w:ind w:left="440" w:hanging="440"/>
      </w:pPr>
      <w:r>
        <w:lastRenderedPageBreak/>
        <w:t>Účastník přebírá plnou zodpovědnost za veškerá za</w:t>
      </w:r>
      <w:r>
        <w:t>řízení předaná mu do užívání. Je povinen je zabezpečit proti cizímu zásahu a poškození. V případě zcizení nebo poškození uhradí náklady na uvedení do původního funkčního stavu.</w:t>
      </w:r>
    </w:p>
    <w:p w:rsidR="00DE77A0" w:rsidRDefault="00264F30">
      <w:pPr>
        <w:pStyle w:val="Nadpis50"/>
        <w:keepNext/>
        <w:keepLines/>
        <w:numPr>
          <w:ilvl w:val="0"/>
          <w:numId w:val="6"/>
        </w:numPr>
        <w:shd w:val="clear" w:color="auto" w:fill="auto"/>
        <w:tabs>
          <w:tab w:val="left" w:pos="408"/>
        </w:tabs>
        <w:spacing w:after="0" w:line="180" w:lineRule="exact"/>
        <w:ind w:left="440" w:hanging="440"/>
      </w:pPr>
      <w:bookmarkStart w:id="25" w:name="bookmark22"/>
      <w:r>
        <w:t>Pozastavení poskytování Služeb</w:t>
      </w:r>
      <w:bookmarkEnd w:id="25"/>
    </w:p>
    <w:p w:rsidR="00DE77A0" w:rsidRDefault="00264F30">
      <w:pPr>
        <w:pStyle w:val="Zkladntext20"/>
        <w:numPr>
          <w:ilvl w:val="1"/>
          <w:numId w:val="6"/>
        </w:numPr>
        <w:shd w:val="clear" w:color="auto" w:fill="auto"/>
        <w:tabs>
          <w:tab w:val="left" w:pos="408"/>
        </w:tabs>
        <w:spacing w:before="0" w:after="244" w:line="197" w:lineRule="exact"/>
        <w:ind w:left="440" w:hanging="440"/>
      </w:pPr>
      <w:r>
        <w:t>Poskytovatel může úplně nebo částečně pozastavit</w:t>
      </w:r>
      <w:r>
        <w:t xml:space="preserve"> či omezit poskytování Služeb nebo zamezit aktivnímu přístupu ke Službě v následujících případech a za následujících podmínek:</w:t>
      </w:r>
    </w:p>
    <w:p w:rsidR="00DE77A0" w:rsidRDefault="00264F30">
      <w:pPr>
        <w:pStyle w:val="Zkladntext20"/>
        <w:numPr>
          <w:ilvl w:val="0"/>
          <w:numId w:val="7"/>
        </w:numPr>
        <w:shd w:val="clear" w:color="auto" w:fill="auto"/>
        <w:tabs>
          <w:tab w:val="left" w:pos="767"/>
        </w:tabs>
        <w:spacing w:before="0" w:line="192" w:lineRule="exact"/>
        <w:ind w:left="720" w:hanging="280"/>
        <w:jc w:val="left"/>
      </w:pPr>
      <w:r>
        <w:t>na písemnou žádost Účastníka (může být zaslána také faxem z telefonního čísla Účastníka uvedeného ve Smlouvě), a to nejpozději do</w:t>
      </w:r>
      <w:r>
        <w:t xml:space="preserve"> 72 hodin od obdržení žádosti;</w:t>
      </w:r>
    </w:p>
    <w:p w:rsidR="00DE77A0" w:rsidRDefault="00264F30">
      <w:pPr>
        <w:pStyle w:val="Zkladntext20"/>
        <w:numPr>
          <w:ilvl w:val="0"/>
          <w:numId w:val="7"/>
        </w:numPr>
        <w:shd w:val="clear" w:color="auto" w:fill="auto"/>
        <w:tabs>
          <w:tab w:val="left" w:pos="767"/>
        </w:tabs>
        <w:spacing w:before="0" w:line="197" w:lineRule="exact"/>
        <w:ind w:left="720" w:hanging="280"/>
        <w:jc w:val="left"/>
      </w:pPr>
      <w:r>
        <w:t>v případě, že se nepodařilo Účastníkovi doručit vyúčtování Služeb zaslané Poskytovatelem na poslední známou adresu Účastníka vedenou v evidenci Poskytovatele jako zasílací pro fakturaci;</w:t>
      </w:r>
    </w:p>
    <w:p w:rsidR="00DE77A0" w:rsidRDefault="00264F30">
      <w:pPr>
        <w:pStyle w:val="Zkladntext20"/>
        <w:numPr>
          <w:ilvl w:val="0"/>
          <w:numId w:val="7"/>
        </w:numPr>
        <w:shd w:val="clear" w:color="auto" w:fill="auto"/>
        <w:tabs>
          <w:tab w:val="left" w:pos="767"/>
        </w:tabs>
        <w:spacing w:before="0" w:line="197" w:lineRule="exact"/>
        <w:ind w:left="440" w:firstLine="0"/>
      </w:pPr>
      <w:r>
        <w:t>pokud Účastník nezaplatil za Služby an</w:t>
      </w:r>
      <w:r>
        <w:t>i po upozornění a v poskytnutém náhradním termínu;</w:t>
      </w:r>
    </w:p>
    <w:p w:rsidR="00DE77A0" w:rsidRDefault="00264F30">
      <w:pPr>
        <w:pStyle w:val="Zkladntext20"/>
        <w:numPr>
          <w:ilvl w:val="0"/>
          <w:numId w:val="7"/>
        </w:numPr>
        <w:shd w:val="clear" w:color="auto" w:fill="auto"/>
        <w:tabs>
          <w:tab w:val="left" w:pos="767"/>
        </w:tabs>
        <w:spacing w:before="0" w:line="197" w:lineRule="exact"/>
        <w:ind w:left="720" w:hanging="280"/>
        <w:jc w:val="left"/>
      </w:pPr>
      <w:r>
        <w:t>pokud Účastník připojil k telekomunikační síti koncové zařízení, které je nefunkční nebo není schváleno pro provoz připojováno ČR a jeho používáním narušuje provoz telekomunikační sítě;</w:t>
      </w:r>
    </w:p>
    <w:p w:rsidR="00DE77A0" w:rsidRDefault="00264F30">
      <w:pPr>
        <w:pStyle w:val="Zkladntext20"/>
        <w:numPr>
          <w:ilvl w:val="0"/>
          <w:numId w:val="7"/>
        </w:numPr>
        <w:shd w:val="clear" w:color="auto" w:fill="auto"/>
        <w:tabs>
          <w:tab w:val="left" w:pos="767"/>
        </w:tabs>
        <w:spacing w:before="0" w:line="197" w:lineRule="exact"/>
        <w:ind w:left="720" w:hanging="280"/>
        <w:jc w:val="left"/>
      </w:pPr>
      <w:r>
        <w:t>pokud Účastník poru</w:t>
      </w:r>
      <w:r>
        <w:t>šuje tyto Podmínky nebo právní předpisy platné pro užívání sítě a Služby, přičemž Poskytovatel je povinen přesně specifikovat předmětný předpis a jeho část;</w:t>
      </w:r>
    </w:p>
    <w:p w:rsidR="00DE77A0" w:rsidRDefault="00264F30">
      <w:pPr>
        <w:pStyle w:val="Zkladntext20"/>
        <w:shd w:val="clear" w:color="auto" w:fill="auto"/>
        <w:tabs>
          <w:tab w:val="left" w:pos="767"/>
        </w:tabs>
        <w:spacing w:before="0" w:line="197" w:lineRule="exact"/>
        <w:ind w:left="440" w:firstLine="0"/>
      </w:pPr>
      <w:r>
        <w:rPr>
          <w:vertAlign w:val="superscript"/>
        </w:rPr>
        <w:t>H</w:t>
      </w:r>
      <w:r>
        <w:tab/>
        <w:t>pokud Účastník poskytl Poskytovateli nesprávné nebo zavádějící informace;</w:t>
      </w:r>
    </w:p>
    <w:p w:rsidR="00DE77A0" w:rsidRDefault="00264F30">
      <w:pPr>
        <w:pStyle w:val="Zkladntext20"/>
        <w:numPr>
          <w:ilvl w:val="0"/>
          <w:numId w:val="7"/>
        </w:numPr>
        <w:shd w:val="clear" w:color="auto" w:fill="auto"/>
        <w:tabs>
          <w:tab w:val="left" w:pos="767"/>
        </w:tabs>
        <w:spacing w:before="0" w:after="240" w:line="192" w:lineRule="exact"/>
        <w:ind w:left="720" w:hanging="280"/>
        <w:jc w:val="left"/>
      </w:pPr>
      <w:r>
        <w:t xml:space="preserve">pokud Účastník </w:t>
      </w:r>
      <w:r>
        <w:t>prostřednictvím služby připojení k síti Internet provádí nebo úmyslně čí z nedbalosti umožňuje provádět jakékoliv nelegální činnosti nebo činností porušující dobré mravy nebo se do nich zapojuje.</w:t>
      </w:r>
    </w:p>
    <w:p w:rsidR="00DE77A0" w:rsidRDefault="00264F30">
      <w:pPr>
        <w:pStyle w:val="Zkladntext20"/>
        <w:numPr>
          <w:ilvl w:val="1"/>
          <w:numId w:val="6"/>
        </w:numPr>
        <w:shd w:val="clear" w:color="auto" w:fill="auto"/>
        <w:tabs>
          <w:tab w:val="left" w:pos="408"/>
        </w:tabs>
        <w:spacing w:before="0" w:line="192" w:lineRule="exact"/>
        <w:ind w:left="440" w:right="200" w:hanging="440"/>
      </w:pPr>
      <w:r>
        <w:t>Účastník má právo požadovat, aby Poskytovatel obnovil možnos</w:t>
      </w:r>
      <w:r>
        <w:t>t používání Služeb do 2 pracovních dnů poté, co Účastník odstraní důvody, pro které k omezení nebo pozastavení Služeb došlo. Poskytovatel má v tomto případě právo účtovat si poplatek za obnovení Služby podle Ceníku.</w:t>
      </w:r>
    </w:p>
    <w:p w:rsidR="00DE77A0" w:rsidRDefault="00264F30">
      <w:pPr>
        <w:pStyle w:val="Zkladntext20"/>
        <w:numPr>
          <w:ilvl w:val="1"/>
          <w:numId w:val="6"/>
        </w:numPr>
        <w:shd w:val="clear" w:color="auto" w:fill="auto"/>
        <w:tabs>
          <w:tab w:val="left" w:pos="408"/>
        </w:tabs>
        <w:spacing w:before="0" w:line="187" w:lineRule="exact"/>
        <w:ind w:left="440" w:hanging="440"/>
      </w:pPr>
      <w:r>
        <w:t>Pokud je Účastníkovi přístup ke Službě j</w:t>
      </w:r>
      <w:r>
        <w:t>en částečně pozastaven či omezen z důvodů uvedených v odst. 8.1. této Smlouvy, vyhrazuje si Poskytovatel účtovat cenu Služeb podle Ceníku a Specifikace služeb i během doby částečného pozastavení či omezení.</w:t>
      </w:r>
    </w:p>
    <w:p w:rsidR="00DE77A0" w:rsidRDefault="00264F30">
      <w:pPr>
        <w:pStyle w:val="Zkladntext20"/>
        <w:numPr>
          <w:ilvl w:val="1"/>
          <w:numId w:val="6"/>
        </w:numPr>
        <w:shd w:val="clear" w:color="auto" w:fill="auto"/>
        <w:tabs>
          <w:tab w:val="left" w:pos="408"/>
        </w:tabs>
        <w:spacing w:before="0" w:after="1200" w:line="187" w:lineRule="exact"/>
        <w:ind w:left="440" w:hanging="440"/>
        <w:jc w:val="left"/>
      </w:pPr>
      <w:r>
        <w:t>Poskytovatel neodpovídá za škody ani jiné újmy, k</w:t>
      </w:r>
      <w:r>
        <w:t>teré vzniknou Účastníkovi zamezením aktivního přístupu ke Službě nebo částečným či úplným pozastavením Služby z důvodu porušení těchto Podmínek Účastníkem.</w:t>
      </w:r>
    </w:p>
    <w:p w:rsidR="00DE77A0" w:rsidRDefault="00264F30">
      <w:pPr>
        <w:pStyle w:val="Nadpis50"/>
        <w:keepNext/>
        <w:keepLines/>
        <w:numPr>
          <w:ilvl w:val="0"/>
          <w:numId w:val="6"/>
        </w:numPr>
        <w:shd w:val="clear" w:color="auto" w:fill="auto"/>
        <w:tabs>
          <w:tab w:val="left" w:pos="408"/>
        </w:tabs>
        <w:spacing w:after="0" w:line="187" w:lineRule="exact"/>
        <w:ind w:left="440" w:hanging="440"/>
      </w:pPr>
      <w:bookmarkStart w:id="26" w:name="bookmark23"/>
      <w:r>
        <w:t>Reklamace</w:t>
      </w:r>
      <w:bookmarkEnd w:id="26"/>
    </w:p>
    <w:p w:rsidR="00DE77A0" w:rsidRDefault="00264F30">
      <w:pPr>
        <w:pStyle w:val="Zkladntext20"/>
        <w:numPr>
          <w:ilvl w:val="1"/>
          <w:numId w:val="6"/>
        </w:numPr>
        <w:shd w:val="clear" w:color="auto" w:fill="auto"/>
        <w:tabs>
          <w:tab w:val="left" w:pos="408"/>
        </w:tabs>
        <w:spacing w:before="0" w:line="187" w:lineRule="exact"/>
        <w:ind w:left="440" w:hanging="440"/>
        <w:jc w:val="left"/>
      </w:pPr>
      <w:r>
        <w:t xml:space="preserve">Účastník může uplatnit reklamaci na kvalitu, rozsah nebo vyúčtování poskytované služby. </w:t>
      </w:r>
      <w:r>
        <w:t>Reklamaci podává telefonicky, faxem nebo písemně na adresu nebo telefonní číslo, uvedené na webových stránkách Poskytovatele, ve Smlouvě a v Ceníku služeb. V případě reklamací podaných telefonicky je Poskytovatel oprávněn požadovat jejich písemné doložení.</w:t>
      </w:r>
    </w:p>
    <w:p w:rsidR="00DE77A0" w:rsidRDefault="00264F30">
      <w:pPr>
        <w:pStyle w:val="Zkladntext20"/>
        <w:numPr>
          <w:ilvl w:val="1"/>
          <w:numId w:val="6"/>
        </w:numPr>
        <w:shd w:val="clear" w:color="auto" w:fill="auto"/>
        <w:tabs>
          <w:tab w:val="left" w:pos="408"/>
        </w:tabs>
        <w:spacing w:before="0" w:line="187" w:lineRule="exact"/>
        <w:ind w:left="440" w:right="200" w:hanging="440"/>
      </w:pPr>
      <w:r>
        <w:t>Reklamace musí obsahovat čitelnou a srozumitelnou identifikaci Účastníka a Služby, telefonní číslo nebo adresu připojeni, předmět a popis reklamace v českém nebo anglickém jazyce a musí být opatřena jménem a podpisem Účastníka nebo jeho zástupce zmocněnéh</w:t>
      </w:r>
      <w:r>
        <w:t>o k podání reklamace.</w:t>
      </w:r>
    </w:p>
    <w:p w:rsidR="00DE77A0" w:rsidRDefault="00264F30">
      <w:pPr>
        <w:pStyle w:val="Zkladntext20"/>
        <w:numPr>
          <w:ilvl w:val="1"/>
          <w:numId w:val="6"/>
        </w:numPr>
        <w:shd w:val="clear" w:color="auto" w:fill="auto"/>
        <w:tabs>
          <w:tab w:val="left" w:pos="408"/>
        </w:tabs>
        <w:spacing w:before="0" w:line="187" w:lineRule="exact"/>
        <w:ind w:left="440" w:hanging="440"/>
      </w:pPr>
      <w:r>
        <w:t>Spočívá-li reklamace v nesprávném vyúčtování Ceny Služby, má Účastník právo uplatnit reklamaci do 2 měsíců od doručení předmětného vyúčtování za poskytnutou Službu, jinak toto právo zanikne.</w:t>
      </w:r>
    </w:p>
    <w:p w:rsidR="00DE77A0" w:rsidRDefault="00264F30">
      <w:pPr>
        <w:pStyle w:val="Zkladntext20"/>
        <w:numPr>
          <w:ilvl w:val="1"/>
          <w:numId w:val="6"/>
        </w:numPr>
        <w:shd w:val="clear" w:color="auto" w:fill="auto"/>
        <w:tabs>
          <w:tab w:val="left" w:pos="408"/>
        </w:tabs>
        <w:spacing w:before="0" w:after="262" w:line="187" w:lineRule="exact"/>
        <w:ind w:left="440" w:hanging="440"/>
      </w:pPr>
      <w:r>
        <w:t>Poskytovatel je povinen vyřídit reklamaci v</w:t>
      </w:r>
      <w:r>
        <w:t>e lhůtách:</w:t>
      </w:r>
    </w:p>
    <w:p w:rsidR="00DE77A0" w:rsidRDefault="00264F30">
      <w:pPr>
        <w:pStyle w:val="Zkladntext20"/>
        <w:numPr>
          <w:ilvl w:val="0"/>
          <w:numId w:val="7"/>
        </w:numPr>
        <w:shd w:val="clear" w:color="auto" w:fill="auto"/>
        <w:tabs>
          <w:tab w:val="left" w:pos="767"/>
        </w:tabs>
        <w:spacing w:before="0" w:line="160" w:lineRule="exact"/>
        <w:ind w:left="440" w:firstLine="0"/>
      </w:pPr>
      <w:r>
        <w:t>do 15 dnů od jejího doručení u reklamací nevyžadujících technické šetření;</w:t>
      </w:r>
    </w:p>
    <w:p w:rsidR="00DE77A0" w:rsidRDefault="00264F30">
      <w:pPr>
        <w:pStyle w:val="Zkladntext20"/>
        <w:shd w:val="clear" w:color="auto" w:fill="auto"/>
        <w:tabs>
          <w:tab w:val="left" w:pos="767"/>
        </w:tabs>
        <w:spacing w:before="0" w:line="160" w:lineRule="exact"/>
        <w:ind w:left="440" w:firstLine="0"/>
      </w:pPr>
      <w:r>
        <w:rPr>
          <w:vertAlign w:val="superscript"/>
        </w:rPr>
        <w:t>B</w:t>
      </w:r>
      <w:r>
        <w:tab/>
        <w:t>do 30 dnů od jejího doručení u reklamací vyžadujících technické šetření;</w:t>
      </w:r>
    </w:p>
    <w:p w:rsidR="00DE77A0" w:rsidRDefault="00264F30">
      <w:pPr>
        <w:pStyle w:val="Zkladntext20"/>
        <w:numPr>
          <w:ilvl w:val="0"/>
          <w:numId w:val="7"/>
        </w:numPr>
        <w:shd w:val="clear" w:color="auto" w:fill="auto"/>
        <w:tabs>
          <w:tab w:val="left" w:pos="767"/>
        </w:tabs>
        <w:spacing w:before="0" w:after="248" w:line="197" w:lineRule="exact"/>
        <w:ind w:left="720" w:hanging="280"/>
        <w:jc w:val="left"/>
      </w:pPr>
      <w:r>
        <w:t xml:space="preserve">do 60 dnů od jejího doručení ve zvláštních případech, které vyžadují šetření ve spolupráci se </w:t>
      </w:r>
      <w:r>
        <w:t>zahraničním operátorem.</w:t>
      </w:r>
    </w:p>
    <w:p w:rsidR="00DE77A0" w:rsidRDefault="00264F30">
      <w:pPr>
        <w:pStyle w:val="Zkladntext20"/>
        <w:numPr>
          <w:ilvl w:val="1"/>
          <w:numId w:val="6"/>
        </w:numPr>
        <w:shd w:val="clear" w:color="auto" w:fill="auto"/>
        <w:tabs>
          <w:tab w:val="left" w:pos="408"/>
        </w:tabs>
        <w:spacing w:before="0" w:line="187" w:lineRule="exact"/>
        <w:ind w:left="440" w:hanging="440"/>
      </w:pPr>
      <w:r>
        <w:t>Uplatnění reklamace nemá odkladný účinek na splatnost vyúčtování za poskytnuté Služby. Poskytovatel informuje Účastníka o výsledku reklamačního řízení písemně, faxem nebo elektronickou cestou a zároveň ho informuje telefonicky.</w:t>
      </w:r>
    </w:p>
    <w:p w:rsidR="00DE77A0" w:rsidRDefault="00264F30">
      <w:pPr>
        <w:pStyle w:val="Zkladntext20"/>
        <w:numPr>
          <w:ilvl w:val="1"/>
          <w:numId w:val="6"/>
        </w:numPr>
        <w:shd w:val="clear" w:color="auto" w:fill="auto"/>
        <w:tabs>
          <w:tab w:val="left" w:pos="408"/>
        </w:tabs>
        <w:spacing w:before="0" w:line="187" w:lineRule="exact"/>
        <w:ind w:left="440" w:hanging="440"/>
      </w:pPr>
      <w:r>
        <w:t>V př</w:t>
      </w:r>
      <w:r>
        <w:t>ípadě, že se prokáže neoprávněnost vyúčtování Ceny, je Poskytovatel povinen vrátit Účastníkovi přeplatek nejpozději do 30 dnů od vyřízení reklamace a to formou bankovního převodu, dobropisu nebo vyrovnání splatných pohledávek Poskytovatele za Účastníkem, p</w:t>
      </w:r>
      <w:r>
        <w:t>okud takové existují.</w:t>
      </w:r>
    </w:p>
    <w:p w:rsidR="00DE77A0" w:rsidRDefault="00264F30">
      <w:pPr>
        <w:pStyle w:val="Zkladntext20"/>
        <w:numPr>
          <w:ilvl w:val="1"/>
          <w:numId w:val="6"/>
        </w:numPr>
        <w:shd w:val="clear" w:color="auto" w:fill="auto"/>
        <w:tabs>
          <w:tab w:val="left" w:pos="408"/>
        </w:tabs>
        <w:spacing w:before="0" w:line="187" w:lineRule="exact"/>
        <w:ind w:left="440" w:hanging="440"/>
      </w:pPr>
      <w:r>
        <w:t>Nesouhlasí-li Účastník s vyřízením podané reklamace týkající se výše Ceny za Služby, je Účastník oprávněn uplatnit b</w:t>
      </w:r>
      <w:r w:rsidR="00CD552F">
        <w:t>ez zbytečného odkladu, nejpozději</w:t>
      </w:r>
      <w:r>
        <w:t xml:space="preserve"> však do 30 dnů od doručení výsledku reklamačního řízení, námitku u Českého telekomun</w:t>
      </w:r>
      <w:r>
        <w:t>ikačního úřadu.</w:t>
      </w:r>
    </w:p>
    <w:p w:rsidR="00CD552F" w:rsidRDefault="00CD552F" w:rsidP="00CD552F">
      <w:pPr>
        <w:pStyle w:val="Zkladntext20"/>
        <w:shd w:val="clear" w:color="auto" w:fill="auto"/>
        <w:tabs>
          <w:tab w:val="left" w:pos="408"/>
        </w:tabs>
        <w:spacing w:before="0" w:line="187" w:lineRule="exact"/>
        <w:ind w:firstLine="0"/>
      </w:pPr>
    </w:p>
    <w:p w:rsidR="00CD552F" w:rsidRDefault="00CD552F" w:rsidP="00CD552F">
      <w:pPr>
        <w:pStyle w:val="Zkladntext20"/>
        <w:shd w:val="clear" w:color="auto" w:fill="auto"/>
        <w:tabs>
          <w:tab w:val="left" w:pos="408"/>
        </w:tabs>
        <w:spacing w:before="0" w:line="187" w:lineRule="exact"/>
        <w:ind w:firstLine="0"/>
      </w:pPr>
    </w:p>
    <w:p w:rsidR="00CD552F" w:rsidRDefault="00CD552F" w:rsidP="00CD552F">
      <w:pPr>
        <w:pStyle w:val="Zkladntext20"/>
        <w:shd w:val="clear" w:color="auto" w:fill="auto"/>
        <w:tabs>
          <w:tab w:val="left" w:pos="408"/>
        </w:tabs>
        <w:spacing w:before="0" w:line="187" w:lineRule="exact"/>
        <w:ind w:firstLine="0"/>
      </w:pPr>
    </w:p>
    <w:p w:rsidR="00CD552F" w:rsidRDefault="00CD552F" w:rsidP="00CD552F">
      <w:pPr>
        <w:pStyle w:val="Zkladntext20"/>
        <w:shd w:val="clear" w:color="auto" w:fill="auto"/>
        <w:tabs>
          <w:tab w:val="left" w:pos="408"/>
        </w:tabs>
        <w:spacing w:before="0" w:line="187" w:lineRule="exact"/>
        <w:ind w:firstLine="0"/>
      </w:pPr>
    </w:p>
    <w:p w:rsidR="00CD552F" w:rsidRDefault="00CD552F" w:rsidP="00CD552F">
      <w:pPr>
        <w:pStyle w:val="Zkladntext20"/>
        <w:shd w:val="clear" w:color="auto" w:fill="auto"/>
        <w:tabs>
          <w:tab w:val="left" w:pos="408"/>
        </w:tabs>
        <w:spacing w:before="0" w:line="187" w:lineRule="exact"/>
        <w:ind w:firstLine="0"/>
      </w:pPr>
    </w:p>
    <w:p w:rsidR="00CD552F" w:rsidRDefault="00CD552F" w:rsidP="00CD552F">
      <w:pPr>
        <w:pStyle w:val="Zkladntext20"/>
        <w:shd w:val="clear" w:color="auto" w:fill="auto"/>
        <w:tabs>
          <w:tab w:val="left" w:pos="408"/>
        </w:tabs>
        <w:spacing w:before="0" w:line="187" w:lineRule="exact"/>
        <w:ind w:firstLine="0"/>
      </w:pPr>
    </w:p>
    <w:p w:rsidR="00DE77A0" w:rsidRDefault="00264F30">
      <w:pPr>
        <w:pStyle w:val="Nadpis50"/>
        <w:keepNext/>
        <w:keepLines/>
        <w:numPr>
          <w:ilvl w:val="0"/>
          <w:numId w:val="6"/>
        </w:numPr>
        <w:shd w:val="clear" w:color="auto" w:fill="auto"/>
        <w:tabs>
          <w:tab w:val="left" w:pos="394"/>
        </w:tabs>
        <w:spacing w:after="0" w:line="187" w:lineRule="exact"/>
        <w:ind w:left="440" w:hanging="440"/>
      </w:pPr>
      <w:bookmarkStart w:id="27" w:name="bookmark24"/>
      <w:r>
        <w:t>Závěrečná ustanovení</w:t>
      </w:r>
      <w:bookmarkEnd w:id="27"/>
    </w:p>
    <w:p w:rsidR="00DE77A0" w:rsidRDefault="00264F30">
      <w:pPr>
        <w:pStyle w:val="Zkladntext20"/>
        <w:numPr>
          <w:ilvl w:val="1"/>
          <w:numId w:val="6"/>
        </w:numPr>
        <w:shd w:val="clear" w:color="auto" w:fill="auto"/>
        <w:tabs>
          <w:tab w:val="left" w:pos="471"/>
        </w:tabs>
        <w:spacing w:before="0" w:line="187" w:lineRule="exact"/>
        <w:ind w:left="440" w:hanging="440"/>
      </w:pPr>
      <w:r>
        <w:t>Text</w:t>
      </w:r>
      <w:bookmarkStart w:id="28" w:name="_GoBack"/>
      <w:bookmarkEnd w:id="28"/>
      <w:r>
        <w:t xml:space="preserve"> těchto Podmínek a Smlouvy je rozhodný výhradně v českém jazyce.</w:t>
      </w:r>
    </w:p>
    <w:p w:rsidR="00DE77A0" w:rsidRDefault="00264F30">
      <w:pPr>
        <w:pStyle w:val="Zkladntext20"/>
        <w:numPr>
          <w:ilvl w:val="1"/>
          <w:numId w:val="6"/>
        </w:numPr>
        <w:shd w:val="clear" w:color="auto" w:fill="auto"/>
        <w:tabs>
          <w:tab w:val="left" w:pos="471"/>
        </w:tabs>
        <w:spacing w:before="0" w:line="187" w:lineRule="exact"/>
        <w:ind w:left="440" w:hanging="440"/>
      </w:pPr>
      <w:r>
        <w:t>Poskytovatel je oprávněn plnit své povinnosti podle těchto Podmínek a Smlouvy prostřednictvím dodavatelů, přitom však nese stejnou odpovědnost, jako k</w:t>
      </w:r>
      <w:r>
        <w:t>dyby plnil sám.</w:t>
      </w:r>
    </w:p>
    <w:p w:rsidR="00DE77A0" w:rsidRDefault="00264F30">
      <w:pPr>
        <w:pStyle w:val="Zkladntext20"/>
        <w:numPr>
          <w:ilvl w:val="1"/>
          <w:numId w:val="6"/>
        </w:numPr>
        <w:shd w:val="clear" w:color="auto" w:fill="auto"/>
        <w:tabs>
          <w:tab w:val="left" w:pos="471"/>
        </w:tabs>
        <w:spacing w:before="0" w:line="187" w:lineRule="exact"/>
        <w:ind w:left="440" w:hanging="440"/>
      </w:pPr>
      <w:r>
        <w:t>V případě, že jakékoliv ustanovení z těchto Podmínek nebo Smlouvy bude považováno za nezákonné, nevynutitelné nebo neplatné, taková nezákonnost, nevynutitelnost nebo neplatnost se nebude vztahovat na ostatní ustanovení Podmínek nebo Smlouvy</w:t>
      </w:r>
      <w:r>
        <w:t>. Poskytovatel i Účastník souhlasí s tím, že všechna nezákonná, nevynutitelná nebo neplatná ustanovení budou nahrazena novými, která se nejvíce blíží smyslu a účelu Podmínek.</w:t>
      </w:r>
    </w:p>
    <w:p w:rsidR="00DE77A0" w:rsidRDefault="00264F30">
      <w:pPr>
        <w:pStyle w:val="Zkladntext20"/>
        <w:numPr>
          <w:ilvl w:val="1"/>
          <w:numId w:val="6"/>
        </w:numPr>
        <w:shd w:val="clear" w:color="auto" w:fill="auto"/>
        <w:tabs>
          <w:tab w:val="left" w:pos="471"/>
        </w:tabs>
        <w:spacing w:before="0" w:line="187" w:lineRule="exact"/>
        <w:ind w:left="440" w:hanging="440"/>
      </w:pPr>
      <w:r>
        <w:t xml:space="preserve">Poskytovatel má právo měnit tyto Podmínky za předpokladu, že jejich změnu oznámí </w:t>
      </w:r>
      <w:r>
        <w:t>Účastníkovi písemně, prostřednictvím elektronické pošty, faxem nebo telefonicky, a zveřejní je na svých webových stránkách, vše nejméně 3 měsíce předem.</w:t>
      </w:r>
    </w:p>
    <w:p w:rsidR="00DE77A0" w:rsidRDefault="00264F30">
      <w:pPr>
        <w:pStyle w:val="Zkladntext20"/>
        <w:numPr>
          <w:ilvl w:val="1"/>
          <w:numId w:val="6"/>
        </w:numPr>
        <w:shd w:val="clear" w:color="auto" w:fill="auto"/>
        <w:tabs>
          <w:tab w:val="left" w:pos="471"/>
        </w:tabs>
        <w:spacing w:before="0" w:line="187" w:lineRule="exact"/>
        <w:ind w:left="440" w:hanging="440"/>
      </w:pPr>
      <w:r>
        <w:t>Tyto Podmínky nabývají platnosti a účinnosti dnem 1.1.2014 a řídí se jimi Smlouvy uzavřené po jejich vs</w:t>
      </w:r>
      <w:r>
        <w:t>tupu v platnost. Smlouvy uzavřené přede dnem vstupu v platnost těchto Podmínek se i nadále řídí Všeobecnými podmínkami poskytování telekomunikačních služeb NWT a.s. účinnými ke dni podpisu Smlouvy.</w:t>
      </w:r>
    </w:p>
    <w:sectPr w:rsidR="00DE77A0">
      <w:headerReference w:type="default" r:id="rId17"/>
      <w:footerReference w:type="default" r:id="rId18"/>
      <w:pgSz w:w="11900" w:h="16840"/>
      <w:pgMar w:top="1600" w:right="1538" w:bottom="2120" w:left="1574"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30" w:rsidRDefault="00264F30">
      <w:r>
        <w:separator/>
      </w:r>
    </w:p>
  </w:endnote>
  <w:endnote w:type="continuationSeparator" w:id="0">
    <w:p w:rsidR="00264F30" w:rsidRDefault="0026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A0" w:rsidRDefault="007358B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733425</wp:posOffset>
              </wp:positionH>
              <wp:positionV relativeFrom="page">
                <wp:posOffset>10217150</wp:posOffset>
              </wp:positionV>
              <wp:extent cx="6160135" cy="94615"/>
              <wp:effectExtent l="0"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ZhlavneboZpat0"/>
                            <w:shd w:val="clear" w:color="auto" w:fill="auto"/>
                            <w:tabs>
                              <w:tab w:val="right" w:pos="9701"/>
                            </w:tabs>
                            <w:spacing w:line="240" w:lineRule="auto"/>
                          </w:pPr>
                          <w:r>
                            <w:rPr>
                              <w:rStyle w:val="ZhlavneboZpatArial65ptNetun"/>
                            </w:rPr>
                            <w:t xml:space="preserve">Vypracoval: Miroslav Šimek, NWT a.s., </w:t>
                          </w:r>
                          <w:r>
                            <w:rPr>
                              <w:rStyle w:val="ZhlavneboZpatArial65ptNetun"/>
                              <w:lang w:val="en-US" w:eastAsia="en-US" w:bidi="en-US"/>
                            </w:rPr>
                            <w:t xml:space="preserve">miroslav.simek@nwt.cz, </w:t>
                          </w:r>
                          <w:r>
                            <w:rPr>
                              <w:rStyle w:val="ZhlavneboZpatArial65ptNetun"/>
                            </w:rPr>
                            <w:t>Tel. 702 070 580</w:t>
                          </w:r>
                          <w:r>
                            <w:rPr>
                              <w:rStyle w:val="ZhlavneboZpatArial65ptNetun"/>
                            </w:rPr>
                            <w:tab/>
                            <w:t xml:space="preserve">Stránka </w:t>
                          </w:r>
                          <w:r>
                            <w:fldChar w:fldCharType="begin"/>
                          </w:r>
                          <w:r>
                            <w:instrText xml:space="preserve"> PAGE \* MERGEFORMAT </w:instrText>
                          </w:r>
                          <w:r>
                            <w:fldChar w:fldCharType="separate"/>
                          </w:r>
                          <w:r w:rsidR="007358BC" w:rsidRPr="007358BC">
                            <w:rPr>
                              <w:rStyle w:val="ZhlavneboZpatArial65ptNetun"/>
                              <w:noProof/>
                            </w:rPr>
                            <w:t>2</w:t>
                          </w:r>
                          <w:r>
                            <w:rPr>
                              <w:rStyle w:val="ZhlavneboZpatArial65ptNetun"/>
                            </w:rPr>
                            <w:fldChar w:fldCharType="end"/>
                          </w:r>
                          <w:r>
                            <w:rPr>
                              <w:rStyle w:val="ZhlavneboZpatArial65ptNetun"/>
                            </w:rPr>
                            <w:t xml:space="preserve"> z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57.75pt;margin-top:804.5pt;width:485.05pt;height:7.4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CPqgIAAKg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" filled="f" stroked="f">
              <v:textbox style="mso-fit-shape-to-text:t" inset="0,0,0,0">
                <w:txbxContent>
                  <w:p w:rsidR="00DE77A0" w:rsidRDefault="00264F30">
                    <w:pPr>
                      <w:pStyle w:val="ZhlavneboZpat0"/>
                      <w:shd w:val="clear" w:color="auto" w:fill="auto"/>
                      <w:tabs>
                        <w:tab w:val="right" w:pos="9701"/>
                      </w:tabs>
                      <w:spacing w:line="240" w:lineRule="auto"/>
                    </w:pPr>
                    <w:r>
                      <w:rPr>
                        <w:rStyle w:val="ZhlavneboZpatArial65ptNetun"/>
                      </w:rPr>
                      <w:t xml:space="preserve">Vypracoval: Miroslav Šimek, NWT a.s., </w:t>
                    </w:r>
                    <w:r>
                      <w:rPr>
                        <w:rStyle w:val="ZhlavneboZpatArial65ptNetun"/>
                        <w:lang w:val="en-US" w:eastAsia="en-US" w:bidi="en-US"/>
                      </w:rPr>
                      <w:t xml:space="preserve">miroslav.simek@nwt.cz, </w:t>
                    </w:r>
                    <w:r>
                      <w:rPr>
                        <w:rStyle w:val="ZhlavneboZpatArial65ptNetun"/>
                      </w:rPr>
                      <w:t>Tel. 702 070 580</w:t>
                    </w:r>
                    <w:r>
                      <w:rPr>
                        <w:rStyle w:val="ZhlavneboZpatArial65ptNetun"/>
                      </w:rPr>
                      <w:tab/>
                      <w:t xml:space="preserve">Stránka </w:t>
                    </w:r>
                    <w:r>
                      <w:fldChar w:fldCharType="begin"/>
                    </w:r>
                    <w:r>
                      <w:instrText xml:space="preserve"> PAGE \* MERGEFORMAT </w:instrText>
                    </w:r>
                    <w:r>
                      <w:fldChar w:fldCharType="separate"/>
                    </w:r>
                    <w:r w:rsidR="007358BC" w:rsidRPr="007358BC">
                      <w:rPr>
                        <w:rStyle w:val="ZhlavneboZpatArial65ptNetun"/>
                        <w:noProof/>
                      </w:rPr>
                      <w:t>2</w:t>
                    </w:r>
                    <w:r>
                      <w:rPr>
                        <w:rStyle w:val="ZhlavneboZpatArial65ptNetun"/>
                      </w:rPr>
                      <w:fldChar w:fldCharType="end"/>
                    </w:r>
                    <w:r>
                      <w:rPr>
                        <w:rStyle w:val="ZhlavneboZpatArial65ptNetun"/>
                      </w:rPr>
                      <w:t xml:space="preserve"> z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A0" w:rsidRDefault="007358B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5978525</wp:posOffset>
              </wp:positionH>
              <wp:positionV relativeFrom="page">
                <wp:posOffset>9730740</wp:posOffset>
              </wp:positionV>
              <wp:extent cx="549275" cy="1238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sidR="007358BC" w:rsidRPr="007358BC">
                            <w:rPr>
                              <w:rStyle w:val="ZhlavneboZpat1"/>
                              <w:b/>
                              <w:bCs/>
                              <w:noProof/>
                            </w:rPr>
                            <w:t>5</w:t>
                          </w:r>
                          <w:r>
                            <w:rPr>
                              <w:rStyle w:val="ZhlavneboZpat1"/>
                              <w:b/>
                              <w:bCs/>
                            </w:rPr>
                            <w:fldChar w:fldCharType="end"/>
                          </w:r>
                          <w:r>
                            <w:rPr>
                              <w:rStyle w:val="ZhlavneboZpat1"/>
                              <w:b/>
                              <w:bCs/>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470.75pt;margin-top:766.2pt;width:43.25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Tqw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" filled="f" stroked="f">
              <v:textbox style="mso-fit-shape-to-text:t" inset="0,0,0,0">
                <w:txbxContent>
                  <w:p w:rsidR="00DE77A0" w:rsidRDefault="00264F30">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sidR="007358BC" w:rsidRPr="007358BC">
                      <w:rPr>
                        <w:rStyle w:val="ZhlavneboZpat1"/>
                        <w:b/>
                        <w:bCs/>
                        <w:noProof/>
                      </w:rPr>
                      <w:t>5</w:t>
                    </w:r>
                    <w:r>
                      <w:rPr>
                        <w:rStyle w:val="ZhlavneboZpat1"/>
                        <w:b/>
                        <w:bCs/>
                      </w:rPr>
                      <w:fldChar w:fldCharType="end"/>
                    </w:r>
                    <w:r>
                      <w:rPr>
                        <w:rStyle w:val="ZhlavneboZpat1"/>
                        <w:b/>
                        <w:bCs/>
                      </w:rPr>
                      <w:t xml:space="preserve"> z 5</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1012825</wp:posOffset>
              </wp:positionH>
              <wp:positionV relativeFrom="page">
                <wp:posOffset>9727565</wp:posOffset>
              </wp:positionV>
              <wp:extent cx="1355725" cy="372110"/>
              <wp:effectExtent l="3175" t="254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ZhlavneboZpat0"/>
                            <w:shd w:val="clear" w:color="auto" w:fill="auto"/>
                            <w:spacing w:line="240" w:lineRule="auto"/>
                          </w:pPr>
                          <w:r>
                            <w:rPr>
                              <w:rStyle w:val="ZhlavneboZpat1"/>
                              <w:b/>
                              <w:bCs/>
                            </w:rPr>
                            <w:t>NWT a.s.</w:t>
                          </w:r>
                        </w:p>
                        <w:p w:rsidR="00DE77A0" w:rsidRDefault="00264F30">
                          <w:pPr>
                            <w:pStyle w:val="ZhlavneboZpat0"/>
                            <w:shd w:val="clear" w:color="auto" w:fill="auto"/>
                            <w:spacing w:line="240" w:lineRule="auto"/>
                          </w:pPr>
                          <w:r>
                            <w:rPr>
                              <w:rStyle w:val="ZhlavneboZpat1"/>
                              <w:b/>
                              <w:bCs/>
                            </w:rPr>
                            <w:t>nám. Míru 1217 768 24 Hulín</w:t>
                          </w:r>
                        </w:p>
                        <w:p w:rsidR="00DE77A0" w:rsidRDefault="00264F30">
                          <w:pPr>
                            <w:pStyle w:val="ZhlavneboZpat0"/>
                            <w:shd w:val="clear" w:color="auto" w:fill="auto"/>
                            <w:spacing w:line="240" w:lineRule="auto"/>
                          </w:pPr>
                          <w:r>
                            <w:rPr>
                              <w:rStyle w:val="ZhlavneboZpat1"/>
                              <w:b/>
                              <w:bCs/>
                            </w:rPr>
                            <w:t>tel.: 573 505 000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79.75pt;margin-top:765.95pt;width:106.75pt;height:29.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" filled="f" stroked="f">
              <v:textbox style="mso-fit-shape-to-text:t" inset="0,0,0,0">
                <w:txbxContent>
                  <w:p w:rsidR="00DE77A0" w:rsidRDefault="00264F30">
                    <w:pPr>
                      <w:pStyle w:val="ZhlavneboZpat0"/>
                      <w:shd w:val="clear" w:color="auto" w:fill="auto"/>
                      <w:spacing w:line="240" w:lineRule="auto"/>
                    </w:pPr>
                    <w:r>
                      <w:rPr>
                        <w:rStyle w:val="ZhlavneboZpat1"/>
                        <w:b/>
                        <w:bCs/>
                      </w:rPr>
                      <w:t>NWT a.s.</w:t>
                    </w:r>
                  </w:p>
                  <w:p w:rsidR="00DE77A0" w:rsidRDefault="00264F30">
                    <w:pPr>
                      <w:pStyle w:val="ZhlavneboZpat0"/>
                      <w:shd w:val="clear" w:color="auto" w:fill="auto"/>
                      <w:spacing w:line="240" w:lineRule="auto"/>
                    </w:pPr>
                    <w:r>
                      <w:rPr>
                        <w:rStyle w:val="ZhlavneboZpat1"/>
                        <w:b/>
                        <w:bCs/>
                      </w:rPr>
                      <w:t>nám. Míru 1217 768 24 Hulín</w:t>
                    </w:r>
                  </w:p>
                  <w:p w:rsidR="00DE77A0" w:rsidRDefault="00264F30">
                    <w:pPr>
                      <w:pStyle w:val="ZhlavneboZpat0"/>
                      <w:shd w:val="clear" w:color="auto" w:fill="auto"/>
                      <w:spacing w:line="240" w:lineRule="auto"/>
                    </w:pPr>
                    <w:r>
                      <w:rPr>
                        <w:rStyle w:val="ZhlavneboZpat1"/>
                        <w:b/>
                        <w:bCs/>
                      </w:rPr>
                      <w:t>tel.: 573 505 000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30" w:rsidRDefault="00264F30"/>
  </w:footnote>
  <w:footnote w:type="continuationSeparator" w:id="0">
    <w:p w:rsidR="00264F30" w:rsidRDefault="00264F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A0" w:rsidRDefault="007358B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1031240</wp:posOffset>
              </wp:positionH>
              <wp:positionV relativeFrom="page">
                <wp:posOffset>626110</wp:posOffset>
              </wp:positionV>
              <wp:extent cx="5525770" cy="123825"/>
              <wp:effectExtent l="254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A0" w:rsidRDefault="00264F30">
                          <w:pPr>
                            <w:pStyle w:val="ZhlavneboZpat0"/>
                            <w:shd w:val="clear" w:color="auto" w:fill="auto"/>
                            <w:tabs>
                              <w:tab w:val="right" w:pos="8702"/>
                            </w:tabs>
                            <w:spacing w:line="240" w:lineRule="auto"/>
                          </w:pPr>
                          <w:r>
                            <w:rPr>
                              <w:rStyle w:val="ZhlavneboZpat1"/>
                              <w:b/>
                              <w:bCs/>
                            </w:rPr>
                            <w:t>Příloha Smlouvy o poskytování telekomunikačních služeb</w:t>
                          </w:r>
                          <w:r>
                            <w:rPr>
                              <w:rStyle w:val="ZhlavneboZpat1"/>
                              <w:b/>
                              <w:bCs/>
                            </w:rPr>
                            <w:tab/>
                            <w:t>NWT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81.2pt;margin-top:49.3pt;width:435.1pt;height:9.7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UrQIAALA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" filled="f" stroked="f">
              <v:textbox style="mso-fit-shape-to-text:t" inset="0,0,0,0">
                <w:txbxContent>
                  <w:p w:rsidR="00DE77A0" w:rsidRDefault="00264F30">
                    <w:pPr>
                      <w:pStyle w:val="ZhlavneboZpat0"/>
                      <w:shd w:val="clear" w:color="auto" w:fill="auto"/>
                      <w:tabs>
                        <w:tab w:val="right" w:pos="8702"/>
                      </w:tabs>
                      <w:spacing w:line="240" w:lineRule="auto"/>
                    </w:pPr>
                    <w:r>
                      <w:rPr>
                        <w:rStyle w:val="ZhlavneboZpat1"/>
                        <w:b/>
                        <w:bCs/>
                      </w:rPr>
                      <w:t>Příloha Smlouvy o poskytování telekomunikačních služeb</w:t>
                    </w:r>
                    <w:r>
                      <w:rPr>
                        <w:rStyle w:val="ZhlavneboZpat1"/>
                        <w:b/>
                        <w:bCs/>
                      </w:rPr>
                      <w:tab/>
                      <w:t>NWT 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D66"/>
    <w:multiLevelType w:val="multilevel"/>
    <w:tmpl w:val="076AD11E"/>
    <w:lvl w:ilvl="0">
      <w:start w:val="5"/>
      <w:numFmt w:val="upp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C5645"/>
    <w:multiLevelType w:val="multilevel"/>
    <w:tmpl w:val="CE24E38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860DF"/>
    <w:multiLevelType w:val="multilevel"/>
    <w:tmpl w:val="4F003FF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844A2"/>
    <w:multiLevelType w:val="multilevel"/>
    <w:tmpl w:val="96548BCC"/>
    <w:lvl w:ilvl="0">
      <w:start w:val="6"/>
      <w:numFmt w:val="upperLetter"/>
      <w:lvlText w:val="%1."/>
      <w:lvlJc w:val="left"/>
      <w:rPr>
        <w:rFonts w:ascii="Arial" w:eastAsia="Arial" w:hAnsi="Arial" w:cs="Arial"/>
        <w:b w:val="0"/>
        <w:bCs w:val="0"/>
        <w:i w:val="0"/>
        <w:iCs w:val="0"/>
        <w:smallCaps w:val="0"/>
        <w:strike w:val="0"/>
        <w:color w:val="000000"/>
        <w:spacing w:val="0"/>
        <w:w w:val="100"/>
        <w:position w:val="0"/>
        <w:sz w:val="16"/>
        <w:szCs w:val="16"/>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D5FE4"/>
    <w:multiLevelType w:val="multilevel"/>
    <w:tmpl w:val="F1281B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AF2C84"/>
    <w:multiLevelType w:val="multilevel"/>
    <w:tmpl w:val="13B67F98"/>
    <w:lvl w:ilvl="0">
      <w:start w:val="3"/>
      <w:numFmt w:val="decimal"/>
      <w:lvlText w:val="6.%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3D74CB"/>
    <w:multiLevelType w:val="multilevel"/>
    <w:tmpl w:val="B59CC4DE"/>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EC7120"/>
    <w:multiLevelType w:val="multilevel"/>
    <w:tmpl w:val="47CA8A4C"/>
    <w:lvl w:ilvl="0">
      <w:start w:val="1"/>
      <w:numFmt w:val="decimal"/>
      <w:lvlText w:val="3.%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7"/>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A0"/>
    <w:rsid w:val="00264F30"/>
    <w:rsid w:val="007358BC"/>
    <w:rsid w:val="00CD552F"/>
    <w:rsid w:val="00DE7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87BD8-1411-4806-B33D-1BA7AC46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7"/>
      <w:szCs w:val="17"/>
      <w:u w:val="none"/>
    </w:rPr>
  </w:style>
  <w:style w:type="character" w:customStyle="1" w:styleId="ZhlavneboZpatArial65ptNetun">
    <w:name w:val="Záhlaví nebo Zápatí + Arial;6;5 pt;Ne tučné"/>
    <w:basedOn w:val="ZhlavneboZpa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Nadpis3Exact">
    <w:name w:val="Nadpis #3 Exact"/>
    <w:basedOn w:val="Standardnpsmoodstavce"/>
    <w:link w:val="Nadpis3"/>
    <w:rPr>
      <w:rFonts w:ascii="Arial" w:eastAsia="Arial" w:hAnsi="Arial" w:cs="Arial"/>
      <w:b/>
      <w:bCs/>
      <w:i w:val="0"/>
      <w:iCs w:val="0"/>
      <w:smallCaps w:val="0"/>
      <w:strike w:val="0"/>
      <w:sz w:val="22"/>
      <w:szCs w:val="22"/>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6"/>
      <w:szCs w:val="16"/>
      <w:u w:val="none"/>
    </w:rPr>
  </w:style>
  <w:style w:type="character" w:customStyle="1" w:styleId="Zkladntext2Exact0">
    <w:name w:val="Základní text (2) Exact"/>
    <w:basedOn w:val="Zkladntext2"/>
    <w:rPr>
      <w:rFonts w:ascii="Arial" w:eastAsia="Arial" w:hAnsi="Arial" w:cs="Arial"/>
      <w:b w:val="0"/>
      <w:bCs w:val="0"/>
      <w:i w:val="0"/>
      <w:iCs w:val="0"/>
      <w:smallCaps w:val="0"/>
      <w:strike w:val="0"/>
      <w:sz w:val="16"/>
      <w:szCs w:val="16"/>
      <w:u w:val="single"/>
    </w:rPr>
  </w:style>
  <w:style w:type="character" w:customStyle="1" w:styleId="Zkladntext3Exact">
    <w:name w:val="Základní text (3) Exact"/>
    <w:basedOn w:val="Standardnpsmoodstavce"/>
    <w:link w:val="Zkladntext3"/>
    <w:rPr>
      <w:rFonts w:ascii="Tahoma" w:eastAsia="Tahoma" w:hAnsi="Tahoma" w:cs="Tahoma"/>
      <w:b/>
      <w:bCs/>
      <w:i w:val="0"/>
      <w:iCs w:val="0"/>
      <w:smallCaps w:val="0"/>
      <w:strike w:val="0"/>
      <w:sz w:val="11"/>
      <w:szCs w:val="11"/>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6"/>
      <w:szCs w:val="16"/>
      <w:u w:val="non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Titulektabulky1">
    <w:name w:val="Titulek tabulky"/>
    <w:basedOn w:val="Titulektabulky"/>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4"/>
      <w:szCs w:val="14"/>
      <w:u w:val="none"/>
    </w:rPr>
  </w:style>
  <w:style w:type="character" w:customStyle="1" w:styleId="Nadpis2Exact">
    <w:name w:val="Nadpis #2 Exact"/>
    <w:basedOn w:val="Standardnpsmoodstavce"/>
    <w:link w:val="Nadpis2"/>
    <w:rPr>
      <w:rFonts w:ascii="Arial" w:eastAsia="Arial" w:hAnsi="Arial" w:cs="Arial"/>
      <w:b/>
      <w:bCs/>
      <w:i w:val="0"/>
      <w:iCs w:val="0"/>
      <w:smallCaps w:val="0"/>
      <w:strike w:val="0"/>
      <w:u w:val="none"/>
    </w:rPr>
  </w:style>
  <w:style w:type="character" w:customStyle="1" w:styleId="Zkladntext29ptTunExact">
    <w:name w:val="Základní text (2) + 9 pt;Tučné Exact"/>
    <w:basedOn w:val="Zkladntext2"/>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Nadpis1Exact">
    <w:name w:val="Nadpis #1 Exact"/>
    <w:basedOn w:val="Standardnpsmoodstavce"/>
    <w:link w:val="Nadpis1"/>
    <w:rPr>
      <w:rFonts w:ascii="MS Reference Sans Serif" w:eastAsia="MS Reference Sans Serif" w:hAnsi="MS Reference Sans Serif" w:cs="MS Reference Sans Serif"/>
      <w:b w:val="0"/>
      <w:bCs w:val="0"/>
      <w:i w:val="0"/>
      <w:iCs w:val="0"/>
      <w:smallCaps w:val="0"/>
      <w:strike w:val="0"/>
      <w:spacing w:val="-20"/>
      <w:sz w:val="52"/>
      <w:szCs w:val="52"/>
      <w:u w:val="none"/>
    </w:rPr>
  </w:style>
  <w:style w:type="character" w:customStyle="1" w:styleId="Titulektabulky2Exact">
    <w:name w:val="Titulek tabulky (2) Exact"/>
    <w:basedOn w:val="Standardnpsmoodstavce"/>
    <w:link w:val="Titulektabulky2"/>
    <w:rPr>
      <w:rFonts w:ascii="Tahoma" w:eastAsia="Tahoma" w:hAnsi="Tahoma" w:cs="Tahoma"/>
      <w:b w:val="0"/>
      <w:bCs w:val="0"/>
      <w:i w:val="0"/>
      <w:iCs w:val="0"/>
      <w:smallCaps w:val="0"/>
      <w:strike w:val="0"/>
      <w:sz w:val="18"/>
      <w:szCs w:val="18"/>
      <w:u w:val="none"/>
    </w:rPr>
  </w:style>
  <w:style w:type="character" w:customStyle="1" w:styleId="Titulektabulky3Exact">
    <w:name w:val="Titulek tabulky (3) Exact"/>
    <w:basedOn w:val="Standardnpsmoodstavce"/>
    <w:link w:val="Titulektabulky3"/>
    <w:rPr>
      <w:rFonts w:ascii="Arial" w:eastAsia="Arial" w:hAnsi="Arial" w:cs="Arial"/>
      <w:b/>
      <w:bCs/>
      <w:i w:val="0"/>
      <w:iCs w:val="0"/>
      <w:smallCaps w:val="0"/>
      <w:strike w:val="0"/>
      <w:sz w:val="18"/>
      <w:szCs w:val="18"/>
      <w:u w:val="none"/>
    </w:rPr>
  </w:style>
  <w:style w:type="character" w:customStyle="1" w:styleId="TitulektabulkyExact">
    <w:name w:val="Titulek tabulky Exact"/>
    <w:basedOn w:val="Standardnpsmoodstavce"/>
    <w:rPr>
      <w:rFonts w:ascii="Arial" w:eastAsia="Arial" w:hAnsi="Arial" w:cs="Arial"/>
      <w:b w:val="0"/>
      <w:bCs w:val="0"/>
      <w:i w:val="0"/>
      <w:iCs w:val="0"/>
      <w:smallCaps w:val="0"/>
      <w:strike w:val="0"/>
      <w:sz w:val="16"/>
      <w:szCs w:val="16"/>
      <w:u w:val="none"/>
    </w:rPr>
  </w:style>
  <w:style w:type="character" w:customStyle="1" w:styleId="TitulektabulkyExact0">
    <w:name w:val="Titulek tabulky Exact"/>
    <w:basedOn w:val="Titulektabulky"/>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Titulektabulky4Exact">
    <w:name w:val="Titulek tabulky (4) Exact"/>
    <w:basedOn w:val="Standardnpsmoodstavce"/>
    <w:link w:val="Titulektabulky4"/>
    <w:rPr>
      <w:rFonts w:ascii="Arial" w:eastAsia="Arial" w:hAnsi="Arial" w:cs="Arial"/>
      <w:b/>
      <w:bCs/>
      <w:i w:val="0"/>
      <w:iCs w:val="0"/>
      <w:smallCaps w:val="0"/>
      <w:strike w:val="0"/>
      <w:sz w:val="16"/>
      <w:szCs w:val="16"/>
      <w:u w:val="none"/>
    </w:rPr>
  </w:style>
  <w:style w:type="character" w:customStyle="1" w:styleId="Titulektabulky4Exact0">
    <w:name w:val="Titulek tabulky (4) Exact"/>
    <w:basedOn w:val="Titulektabulky4Exact"/>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Zkladntext29ptTun">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itulektabulky3Exact0">
    <w:name w:val="Titulek tabulky (3) Exact"/>
    <w:basedOn w:val="Titulektabulky3Exact"/>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Zkladntext212ptTun">
    <w:name w:val="Základní text (2) + 12 pt;Tučné"/>
    <w:basedOn w:val="Zkladn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Titulektabulky5Exact">
    <w:name w:val="Titulek tabulky (5) Exact"/>
    <w:basedOn w:val="Standardnpsmoodstavce"/>
    <w:link w:val="Titulektabulky5"/>
    <w:rPr>
      <w:rFonts w:ascii="Arial" w:eastAsia="Arial" w:hAnsi="Arial" w:cs="Arial"/>
      <w:b w:val="0"/>
      <w:bCs w:val="0"/>
      <w:i w:val="0"/>
      <w:iCs w:val="0"/>
      <w:smallCaps w:val="0"/>
      <w:strike w:val="0"/>
      <w:sz w:val="14"/>
      <w:szCs w:val="14"/>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z w:val="18"/>
      <w:szCs w:val="18"/>
      <w:u w:val="none"/>
    </w:rPr>
  </w:style>
  <w:style w:type="character" w:customStyle="1" w:styleId="Zkladntext68ptNetunExact">
    <w:name w:val="Základní text (6) + 8 pt;Ne tučné Exact"/>
    <w:basedOn w:val="Zkladntext6Exact"/>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Zkladntext6Exact0">
    <w:name w:val="Základní text (6) Exact"/>
    <w:basedOn w:val="Zkladntext6Exact"/>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Zkladntext27pt">
    <w:name w:val="Základní text (2) + 7 pt"/>
    <w:basedOn w:val="Zkladn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27ptdkovn1pt">
    <w:name w:val="Základní text (2) + 7 pt;Řádkování 1 pt"/>
    <w:basedOn w:val="Zkladntext2"/>
    <w:rPr>
      <w:rFonts w:ascii="Arial" w:eastAsia="Arial" w:hAnsi="Arial" w:cs="Arial"/>
      <w:b w:val="0"/>
      <w:bCs w:val="0"/>
      <w:i w:val="0"/>
      <w:iCs w:val="0"/>
      <w:smallCaps w:val="0"/>
      <w:strike w:val="0"/>
      <w:color w:val="000000"/>
      <w:spacing w:val="20"/>
      <w:w w:val="100"/>
      <w:position w:val="0"/>
      <w:sz w:val="14"/>
      <w:szCs w:val="14"/>
      <w:u w:val="none"/>
      <w:lang w:val="cs-CZ" w:eastAsia="cs-CZ" w:bidi="cs-CZ"/>
    </w:rPr>
  </w:style>
  <w:style w:type="character" w:customStyle="1" w:styleId="Zkladntext214ptTun">
    <w:name w:val="Základní text (2) + 14 pt;Tučné"/>
    <w:basedOn w:val="Zkladntext2"/>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Nadpis5">
    <w:name w:val="Nadpis #5_"/>
    <w:basedOn w:val="Standardnpsmoodstavce"/>
    <w:link w:val="Nadpis50"/>
    <w:rPr>
      <w:rFonts w:ascii="Arial" w:eastAsia="Arial" w:hAnsi="Arial" w:cs="Arial"/>
      <w:b/>
      <w:bCs/>
      <w:i w:val="0"/>
      <w:iCs w:val="0"/>
      <w:smallCaps w:val="0"/>
      <w:strike w:val="0"/>
      <w:sz w:val="18"/>
      <w:szCs w:val="18"/>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Nadpis6">
    <w:name w:val="Nadpis #6_"/>
    <w:basedOn w:val="Standardnpsmoodstavce"/>
    <w:link w:val="Nadpis60"/>
    <w:rPr>
      <w:rFonts w:ascii="Arial" w:eastAsia="Arial" w:hAnsi="Arial" w:cs="Arial"/>
      <w:b/>
      <w:bCs/>
      <w:i w:val="0"/>
      <w:iCs w:val="0"/>
      <w:smallCaps w:val="0"/>
      <w:strike w:val="0"/>
      <w:sz w:val="16"/>
      <w:szCs w:val="16"/>
      <w:u w:val="none"/>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17"/>
      <w:szCs w:val="17"/>
    </w:rPr>
  </w:style>
  <w:style w:type="paragraph" w:customStyle="1" w:styleId="Nadpis3">
    <w:name w:val="Nadpis #3"/>
    <w:basedOn w:val="Normln"/>
    <w:link w:val="Nadpis3Exact"/>
    <w:pPr>
      <w:shd w:val="clear" w:color="auto" w:fill="FFFFFF"/>
      <w:spacing w:after="180" w:line="0" w:lineRule="atLeast"/>
      <w:jc w:val="both"/>
      <w:outlineLvl w:val="2"/>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before="180" w:line="0" w:lineRule="atLeast"/>
      <w:ind w:hanging="700"/>
      <w:jc w:val="both"/>
    </w:pPr>
    <w:rPr>
      <w:rFonts w:ascii="Arial" w:eastAsia="Arial" w:hAnsi="Arial" w:cs="Arial"/>
      <w:sz w:val="16"/>
      <w:szCs w:val="16"/>
    </w:rPr>
  </w:style>
  <w:style w:type="paragraph" w:customStyle="1" w:styleId="Zkladntext3">
    <w:name w:val="Základní text (3)"/>
    <w:basedOn w:val="Normln"/>
    <w:link w:val="Zkladntext3Exact"/>
    <w:pPr>
      <w:shd w:val="clear" w:color="auto" w:fill="FFFFFF"/>
      <w:spacing w:before="60" w:line="182" w:lineRule="exact"/>
      <w:jc w:val="both"/>
    </w:pPr>
    <w:rPr>
      <w:rFonts w:ascii="Tahoma" w:eastAsia="Tahoma" w:hAnsi="Tahoma" w:cs="Tahoma"/>
      <w:b/>
      <w:bCs/>
      <w:sz w:val="11"/>
      <w:szCs w:val="11"/>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6"/>
      <w:szCs w:val="16"/>
    </w:rPr>
  </w:style>
  <w:style w:type="paragraph" w:customStyle="1" w:styleId="Titulekobrzku2">
    <w:name w:val="Titulek obrázku (2)"/>
    <w:basedOn w:val="Normln"/>
    <w:link w:val="Titulekobrzku2Exact"/>
    <w:pPr>
      <w:shd w:val="clear" w:color="auto" w:fill="FFFFFF"/>
      <w:spacing w:line="144" w:lineRule="exact"/>
      <w:jc w:val="right"/>
    </w:pPr>
    <w:rPr>
      <w:rFonts w:ascii="Arial" w:eastAsia="Arial" w:hAnsi="Arial" w:cs="Arial"/>
      <w:sz w:val="14"/>
      <w:szCs w:val="14"/>
    </w:rPr>
  </w:style>
  <w:style w:type="paragraph" w:customStyle="1" w:styleId="Zkladntext40">
    <w:name w:val="Základní text (4)"/>
    <w:basedOn w:val="Normln"/>
    <w:link w:val="Zkladntext4"/>
    <w:pPr>
      <w:shd w:val="clear" w:color="auto" w:fill="FFFFFF"/>
      <w:spacing w:before="60" w:after="180" w:line="168" w:lineRule="exact"/>
      <w:jc w:val="both"/>
    </w:pPr>
    <w:rPr>
      <w:rFonts w:ascii="Arial" w:eastAsia="Arial" w:hAnsi="Arial" w:cs="Arial"/>
      <w:sz w:val="13"/>
      <w:szCs w:val="13"/>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6"/>
      <w:szCs w:val="16"/>
    </w:rPr>
  </w:style>
  <w:style w:type="paragraph" w:customStyle="1" w:styleId="Nadpis40">
    <w:name w:val="Nadpis #4"/>
    <w:basedOn w:val="Normln"/>
    <w:link w:val="Nadpis4"/>
    <w:pPr>
      <w:shd w:val="clear" w:color="auto" w:fill="FFFFFF"/>
      <w:spacing w:before="60" w:after="60" w:line="235" w:lineRule="exact"/>
      <w:jc w:val="right"/>
      <w:outlineLvl w:val="3"/>
    </w:pPr>
    <w:rPr>
      <w:rFonts w:ascii="Arial" w:eastAsia="Arial" w:hAnsi="Arial" w:cs="Arial"/>
      <w:b/>
      <w:bCs/>
      <w:sz w:val="18"/>
      <w:szCs w:val="18"/>
    </w:rPr>
  </w:style>
  <w:style w:type="paragraph" w:customStyle="1" w:styleId="Zkladntext50">
    <w:name w:val="Základní text (5)"/>
    <w:basedOn w:val="Normln"/>
    <w:link w:val="Zkladntext5"/>
    <w:pPr>
      <w:shd w:val="clear" w:color="auto" w:fill="FFFFFF"/>
      <w:spacing w:after="60" w:line="144" w:lineRule="exact"/>
    </w:pPr>
    <w:rPr>
      <w:rFonts w:ascii="Arial" w:eastAsia="Arial" w:hAnsi="Arial" w:cs="Arial"/>
      <w:sz w:val="14"/>
      <w:szCs w:val="14"/>
    </w:rPr>
  </w:style>
  <w:style w:type="paragraph" w:customStyle="1" w:styleId="Nadpis2">
    <w:name w:val="Nadpis #2"/>
    <w:basedOn w:val="Normln"/>
    <w:link w:val="Nadpis2Exact"/>
    <w:pPr>
      <w:shd w:val="clear" w:color="auto" w:fill="FFFFFF"/>
      <w:spacing w:after="180" w:line="0" w:lineRule="atLeast"/>
      <w:outlineLvl w:val="1"/>
    </w:pPr>
    <w:rPr>
      <w:rFonts w:ascii="Arial" w:eastAsia="Arial" w:hAnsi="Arial" w:cs="Arial"/>
      <w:b/>
      <w:bCs/>
    </w:rPr>
  </w:style>
  <w:style w:type="paragraph" w:customStyle="1" w:styleId="Nadpis1">
    <w:name w:val="Nadpis #1"/>
    <w:basedOn w:val="Normln"/>
    <w:link w:val="Nadpis1Exact"/>
    <w:pPr>
      <w:shd w:val="clear" w:color="auto" w:fill="FFFFFF"/>
      <w:spacing w:line="0" w:lineRule="atLeast"/>
      <w:outlineLvl w:val="0"/>
    </w:pPr>
    <w:rPr>
      <w:rFonts w:ascii="MS Reference Sans Serif" w:eastAsia="MS Reference Sans Serif" w:hAnsi="MS Reference Sans Serif" w:cs="MS Reference Sans Serif"/>
      <w:spacing w:val="-20"/>
      <w:sz w:val="52"/>
      <w:szCs w:val="52"/>
    </w:rPr>
  </w:style>
  <w:style w:type="paragraph" w:customStyle="1" w:styleId="Titulektabulky2">
    <w:name w:val="Titulek tabulky (2)"/>
    <w:basedOn w:val="Normln"/>
    <w:link w:val="Titulektabulky2Exact"/>
    <w:pPr>
      <w:shd w:val="clear" w:color="auto" w:fill="FFFFFF"/>
      <w:spacing w:line="110" w:lineRule="exact"/>
      <w:jc w:val="both"/>
    </w:pPr>
    <w:rPr>
      <w:rFonts w:ascii="Tahoma" w:eastAsia="Tahoma" w:hAnsi="Tahoma" w:cs="Tahoma"/>
      <w:sz w:val="18"/>
      <w:szCs w:val="18"/>
    </w:rPr>
  </w:style>
  <w:style w:type="paragraph" w:customStyle="1" w:styleId="Titulektabulky3">
    <w:name w:val="Titulek tabulky (3)"/>
    <w:basedOn w:val="Normln"/>
    <w:link w:val="Titulektabulky3Exact"/>
    <w:pPr>
      <w:shd w:val="clear" w:color="auto" w:fill="FFFFFF"/>
      <w:spacing w:after="60" w:line="110" w:lineRule="exact"/>
      <w:jc w:val="both"/>
    </w:pPr>
    <w:rPr>
      <w:rFonts w:ascii="Arial" w:eastAsia="Arial" w:hAnsi="Arial" w:cs="Arial"/>
      <w:b/>
      <w:bCs/>
      <w:sz w:val="18"/>
      <w:szCs w:val="18"/>
    </w:rPr>
  </w:style>
  <w:style w:type="paragraph" w:customStyle="1" w:styleId="Titulektabulky4">
    <w:name w:val="Titulek tabulky (4)"/>
    <w:basedOn w:val="Normln"/>
    <w:link w:val="Titulektabulky4Exact"/>
    <w:pPr>
      <w:shd w:val="clear" w:color="auto" w:fill="FFFFFF"/>
      <w:spacing w:line="0" w:lineRule="atLeast"/>
    </w:pPr>
    <w:rPr>
      <w:rFonts w:ascii="Arial" w:eastAsia="Arial" w:hAnsi="Arial" w:cs="Arial"/>
      <w:b/>
      <w:bCs/>
      <w:sz w:val="16"/>
      <w:szCs w:val="16"/>
    </w:rPr>
  </w:style>
  <w:style w:type="paragraph" w:customStyle="1" w:styleId="Titulektabulky5">
    <w:name w:val="Titulek tabulky (5)"/>
    <w:basedOn w:val="Normln"/>
    <w:link w:val="Titulektabulky5Exact"/>
    <w:pPr>
      <w:shd w:val="clear" w:color="auto" w:fill="FFFFFF"/>
      <w:spacing w:line="0" w:lineRule="atLeast"/>
      <w:jc w:val="both"/>
    </w:pPr>
    <w:rPr>
      <w:rFonts w:ascii="Arial" w:eastAsia="Arial" w:hAnsi="Arial" w:cs="Arial"/>
      <w:sz w:val="14"/>
      <w:szCs w:val="14"/>
    </w:rPr>
  </w:style>
  <w:style w:type="paragraph" w:customStyle="1" w:styleId="Zkladntext6">
    <w:name w:val="Základní text (6)"/>
    <w:basedOn w:val="Normln"/>
    <w:link w:val="Zkladntext6Exact"/>
    <w:pPr>
      <w:shd w:val="clear" w:color="auto" w:fill="FFFFFF"/>
      <w:spacing w:line="0" w:lineRule="atLeast"/>
      <w:jc w:val="both"/>
    </w:pPr>
    <w:rPr>
      <w:rFonts w:ascii="Arial" w:eastAsia="Arial" w:hAnsi="Arial" w:cs="Arial"/>
      <w:b/>
      <w:bCs/>
      <w:sz w:val="18"/>
      <w:szCs w:val="18"/>
    </w:rPr>
  </w:style>
  <w:style w:type="paragraph" w:customStyle="1" w:styleId="Nadpis50">
    <w:name w:val="Nadpis #5"/>
    <w:basedOn w:val="Normln"/>
    <w:link w:val="Nadpis5"/>
    <w:pPr>
      <w:shd w:val="clear" w:color="auto" w:fill="FFFFFF"/>
      <w:spacing w:after="180" w:line="0" w:lineRule="atLeast"/>
      <w:ind w:hanging="700"/>
      <w:jc w:val="both"/>
      <w:outlineLvl w:val="4"/>
    </w:pPr>
    <w:rPr>
      <w:rFonts w:ascii="Arial" w:eastAsia="Arial" w:hAnsi="Arial" w:cs="Arial"/>
      <w:b/>
      <w:bCs/>
      <w:sz w:val="18"/>
      <w:szCs w:val="18"/>
    </w:rPr>
  </w:style>
  <w:style w:type="paragraph" w:customStyle="1" w:styleId="Nadpis60">
    <w:name w:val="Nadpis #6"/>
    <w:basedOn w:val="Normln"/>
    <w:link w:val="Nadpis6"/>
    <w:pPr>
      <w:shd w:val="clear" w:color="auto" w:fill="FFFFFF"/>
      <w:spacing w:before="180" w:line="187" w:lineRule="exact"/>
      <w:ind w:hanging="700"/>
      <w:jc w:val="both"/>
      <w:outlineLvl w:val="5"/>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g@nwt.cz" TargetMode="External"/><Relationship Id="rId13" Type="http://schemas.openxmlformats.org/officeDocument/2006/relationships/hyperlink" Target="mailto:reg@nwt.cz"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oc.nwt.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rak@coptkm.cz" TargetMode="External"/><Relationship Id="rId5" Type="http://schemas.openxmlformats.org/officeDocument/2006/relationships/footnotes" Target="footnotes.xml"/><Relationship Id="rId15" Type="http://schemas.openxmlformats.org/officeDocument/2006/relationships/hyperlink" Target="http://noc.nwt.cz" TargetMode="External"/><Relationship Id="rId10" Type="http://schemas.openxmlformats.org/officeDocument/2006/relationships/hyperlink" Target="mailto:horak@coptkm.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nwt.cz" TargetMode="External"/><Relationship Id="rId14" Type="http://schemas.openxmlformats.org/officeDocument/2006/relationships/hyperlink" Target="mailto:reg@nw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3385</Words>
  <Characters>19976</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Pavlovcová</dc:creator>
  <cp:lastModifiedBy>Renata Pavlovcová</cp:lastModifiedBy>
  <cp:revision>2</cp:revision>
  <dcterms:created xsi:type="dcterms:W3CDTF">2017-05-29T08:37:00Z</dcterms:created>
  <dcterms:modified xsi:type="dcterms:W3CDTF">2017-05-29T08:51:00Z</dcterms:modified>
</cp:coreProperties>
</file>