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66" w:rsidRDefault="005240FC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5211000077</w:t>
      </w:r>
    </w:p>
    <w:p w:rsidR="00845B66" w:rsidRDefault="005240FC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45B66" w:rsidRDefault="005240FC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45B66" w:rsidRDefault="00845B66">
      <w:pPr>
        <w:pStyle w:val="Zkladntext"/>
        <w:ind w:left="0"/>
        <w:jc w:val="left"/>
        <w:rPr>
          <w:sz w:val="60"/>
        </w:rPr>
      </w:pPr>
    </w:p>
    <w:p w:rsidR="00845B66" w:rsidRDefault="005240FC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45B66" w:rsidRDefault="00845B66">
      <w:pPr>
        <w:pStyle w:val="Zkladntext"/>
        <w:spacing w:before="1"/>
        <w:ind w:left="0"/>
        <w:jc w:val="left"/>
      </w:pPr>
    </w:p>
    <w:p w:rsidR="00845B66" w:rsidRDefault="005240FC">
      <w:pPr>
        <w:pStyle w:val="Nadpis2"/>
        <w:spacing w:before="0"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45B66" w:rsidRDefault="005240FC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45B66" w:rsidRDefault="005240FC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45B66" w:rsidRDefault="005240FC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845B66" w:rsidRDefault="005240FC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845B66" w:rsidRDefault="005240F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45B66" w:rsidRDefault="005240FC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845B66" w:rsidRDefault="005240FC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45B66" w:rsidRDefault="005240FC">
      <w:pPr>
        <w:pStyle w:val="Nadpis2"/>
        <w:ind w:left="382"/>
        <w:jc w:val="left"/>
      </w:pPr>
      <w:r>
        <w:t>obec</w:t>
      </w:r>
      <w:r>
        <w:rPr>
          <w:spacing w:val="-4"/>
        </w:rPr>
        <w:t xml:space="preserve"> </w:t>
      </w:r>
      <w:r>
        <w:t>Pavlovice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Přerova</w:t>
      </w:r>
    </w:p>
    <w:p w:rsidR="00845B66" w:rsidRDefault="005240FC">
      <w:pPr>
        <w:pStyle w:val="Zkladntext"/>
        <w:tabs>
          <w:tab w:val="left" w:pos="3202"/>
        </w:tabs>
        <w:spacing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Pavlovice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Přerova,</w:t>
      </w:r>
      <w:r>
        <w:rPr>
          <w:spacing w:val="-3"/>
        </w:rPr>
        <w:t xml:space="preserve"> </w:t>
      </w:r>
      <w:r>
        <w:t>Pavlovice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Přerova</w:t>
      </w:r>
      <w:r>
        <w:rPr>
          <w:spacing w:val="1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102,</w:t>
      </w:r>
    </w:p>
    <w:p w:rsidR="00845B66" w:rsidRDefault="005240FC">
      <w:pPr>
        <w:pStyle w:val="Zkladntext"/>
        <w:spacing w:line="265" w:lineRule="exact"/>
        <w:ind w:left="3233"/>
        <w:jc w:val="left"/>
      </w:pPr>
      <w:r>
        <w:t>751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Pavlovice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Přerova</w:t>
      </w:r>
    </w:p>
    <w:p w:rsidR="00845B66" w:rsidRDefault="005240FC">
      <w:pPr>
        <w:pStyle w:val="Zkladntext"/>
        <w:tabs>
          <w:tab w:val="left" w:pos="3221"/>
        </w:tabs>
        <w:spacing w:before="1"/>
        <w:ind w:left="382"/>
        <w:jc w:val="left"/>
      </w:pPr>
      <w:r>
        <w:t>IČO:</w:t>
      </w:r>
      <w:r>
        <w:tab/>
        <w:t>00301710</w:t>
      </w:r>
    </w:p>
    <w:p w:rsidR="00845B66" w:rsidRDefault="005240FC">
      <w:pPr>
        <w:pStyle w:val="Zkladntext"/>
        <w:tabs>
          <w:tab w:val="left" w:pos="3262"/>
        </w:tabs>
        <w:ind w:left="38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Jaromírem Š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o u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í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Ph.D.,</w:t>
      </w:r>
      <w:r>
        <w:rPr>
          <w:spacing w:val="-2"/>
        </w:rPr>
        <w:t xml:space="preserve"> </w:t>
      </w:r>
      <w:r>
        <w:t>starostou</w:t>
      </w:r>
    </w:p>
    <w:p w:rsidR="00845B66" w:rsidRDefault="005240FC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45B66" w:rsidRDefault="005240FC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94-6017831/0710</w:t>
      </w:r>
    </w:p>
    <w:p w:rsidR="00845B66" w:rsidRDefault="005240FC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45B66" w:rsidRDefault="00845B66">
      <w:pPr>
        <w:pStyle w:val="Zkladntext"/>
        <w:spacing w:before="12"/>
        <w:ind w:left="0"/>
        <w:jc w:val="left"/>
        <w:rPr>
          <w:sz w:val="19"/>
        </w:rPr>
      </w:pPr>
    </w:p>
    <w:p w:rsidR="00845B66" w:rsidRDefault="005240FC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45B66" w:rsidRDefault="00845B66">
      <w:pPr>
        <w:pStyle w:val="Zkladntext"/>
        <w:spacing w:before="2"/>
        <w:ind w:left="0"/>
        <w:jc w:val="left"/>
        <w:rPr>
          <w:sz w:val="36"/>
        </w:rPr>
      </w:pPr>
    </w:p>
    <w:p w:rsidR="00845B66" w:rsidRDefault="005240FC">
      <w:pPr>
        <w:pStyle w:val="Nadpis1"/>
      </w:pPr>
      <w:r>
        <w:t>I.</w:t>
      </w:r>
    </w:p>
    <w:p w:rsidR="00845B66" w:rsidRDefault="005240FC">
      <w:pPr>
        <w:pStyle w:val="Nadpis2"/>
        <w:spacing w:before="0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18"/>
        </w:rPr>
      </w:pPr>
    </w:p>
    <w:p w:rsidR="00845B66" w:rsidRDefault="005240FC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45B66" w:rsidRDefault="005240FC">
      <w:pPr>
        <w:pStyle w:val="Zkladntext"/>
        <w:ind w:right="130"/>
      </w:pPr>
      <w:r>
        <w:t>„Smlouva“) se uzavírá na základě Rozhodnutí ministra životního prostředí č. 5211000077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19. 7. 2022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</w:t>
      </w:r>
      <w:r>
        <w:rPr>
          <w:spacing w:val="1"/>
        </w:rPr>
        <w:t xml:space="preserve"> </w:t>
      </w:r>
      <w:r>
        <w:t>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45B66" w:rsidRDefault="005240FC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45B66" w:rsidRDefault="005240FC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  <w:r>
        <w:rPr>
          <w:spacing w:val="7"/>
          <w:sz w:val="20"/>
        </w:rPr>
        <w:t xml:space="preserve"> </w:t>
      </w:r>
      <w:r>
        <w:rPr>
          <w:sz w:val="20"/>
        </w:rPr>
        <w:t>potvrzuje,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seznámil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Směrnicí</w:t>
      </w:r>
      <w:r>
        <w:rPr>
          <w:spacing w:val="7"/>
          <w:sz w:val="20"/>
        </w:rPr>
        <w:t xml:space="preserve"> </w:t>
      </w:r>
      <w:r>
        <w:rPr>
          <w:sz w:val="20"/>
        </w:rPr>
        <w:t>MŽP</w:t>
      </w:r>
      <w:r>
        <w:rPr>
          <w:spacing w:val="7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jejích</w:t>
      </w:r>
      <w:r>
        <w:rPr>
          <w:spacing w:val="8"/>
          <w:sz w:val="20"/>
        </w:rPr>
        <w:t xml:space="preserve"> </w:t>
      </w:r>
      <w:r>
        <w:rPr>
          <w:sz w:val="20"/>
        </w:rPr>
        <w:t>příloh)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Výzvou</w:t>
      </w:r>
      <w:r>
        <w:rPr>
          <w:spacing w:val="7"/>
          <w:sz w:val="20"/>
        </w:rPr>
        <w:t xml:space="preserve"> </w:t>
      </w:r>
      <w:r>
        <w:rPr>
          <w:sz w:val="20"/>
        </w:rPr>
        <w:t>č.</w:t>
      </w:r>
      <w:r>
        <w:rPr>
          <w:spacing w:val="18"/>
          <w:sz w:val="20"/>
        </w:rPr>
        <w:t xml:space="preserve"> </w:t>
      </w:r>
      <w:r>
        <w:rPr>
          <w:sz w:val="20"/>
        </w:rPr>
        <w:t>10/2021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</w:t>
      </w:r>
      <w:r>
        <w:rPr>
          <w:w w:val="95"/>
          <w:sz w:val="20"/>
        </w:rPr>
        <w:t>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45B66" w:rsidRDefault="00845B66">
      <w:pPr>
        <w:jc w:val="both"/>
        <w:rPr>
          <w:sz w:val="20"/>
        </w:rPr>
        <w:sectPr w:rsidR="00845B66">
          <w:footerReference w:type="default" r:id="rId7"/>
          <w:type w:val="continuous"/>
          <w:pgSz w:w="12240" w:h="15840"/>
          <w:pgMar w:top="1060" w:right="1000" w:bottom="1580" w:left="1320" w:header="0" w:footer="1384" w:gutter="0"/>
          <w:pgNumType w:start="1"/>
          <w:cols w:space="708"/>
        </w:sectPr>
      </w:pPr>
    </w:p>
    <w:p w:rsidR="00845B66" w:rsidRDefault="005240FC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45B66" w:rsidRDefault="005240FC">
      <w:pPr>
        <w:pStyle w:val="Nadpis2"/>
        <w:spacing w:before="120"/>
        <w:ind w:left="1596"/>
        <w:jc w:val="left"/>
      </w:pPr>
      <w:r>
        <w:t>„Hospodaření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srážkovými</w:t>
      </w:r>
      <w:r>
        <w:rPr>
          <w:spacing w:val="-3"/>
        </w:rPr>
        <w:t xml:space="preserve"> </w:t>
      </w:r>
      <w:r>
        <w:t>vodami</w:t>
      </w:r>
      <w:r>
        <w:rPr>
          <w:spacing w:val="-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střech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obec</w:t>
      </w:r>
      <w:r>
        <w:rPr>
          <w:spacing w:val="-2"/>
        </w:rPr>
        <w:t xml:space="preserve"> </w:t>
      </w:r>
      <w:r>
        <w:t>Pavlovice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Přerova“</w:t>
      </w:r>
    </w:p>
    <w:p w:rsidR="00845B66" w:rsidRDefault="005240FC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845B66" w:rsidRDefault="00845B66">
      <w:pPr>
        <w:pStyle w:val="Zkladntext"/>
        <w:spacing w:before="1"/>
        <w:ind w:left="0"/>
        <w:jc w:val="left"/>
        <w:rPr>
          <w:sz w:val="36"/>
        </w:rPr>
      </w:pPr>
    </w:p>
    <w:p w:rsidR="00845B66" w:rsidRDefault="005240FC">
      <w:pPr>
        <w:pStyle w:val="Nadpis1"/>
      </w:pPr>
      <w:r>
        <w:t>II.</w:t>
      </w:r>
    </w:p>
    <w:p w:rsidR="00845B66" w:rsidRDefault="005240FC">
      <w:pPr>
        <w:pStyle w:val="Nadpis2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18"/>
        </w:rPr>
      </w:pP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832,76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</w:p>
    <w:p w:rsidR="00845B66" w:rsidRDefault="005240FC">
      <w:pPr>
        <w:pStyle w:val="Zkladntext"/>
        <w:spacing w:line="265" w:lineRule="exact"/>
      </w:pPr>
      <w:r>
        <w:t>šest</w:t>
      </w:r>
      <w:r>
        <w:rPr>
          <w:spacing w:val="-3"/>
        </w:rPr>
        <w:t xml:space="preserve"> </w:t>
      </w:r>
      <w:r>
        <w:t>milionů</w:t>
      </w:r>
      <w:r>
        <w:rPr>
          <w:spacing w:val="-3"/>
        </w:rPr>
        <w:t xml:space="preserve"> </w:t>
      </w:r>
      <w:r>
        <w:t>jedno</w:t>
      </w:r>
      <w:r>
        <w:rPr>
          <w:spacing w:val="-1"/>
        </w:rPr>
        <w:t xml:space="preserve"> </w:t>
      </w:r>
      <w:r>
        <w:t>sto</w:t>
      </w:r>
      <w:r>
        <w:rPr>
          <w:spacing w:val="-2"/>
        </w:rPr>
        <w:t xml:space="preserve"> </w:t>
      </w:r>
      <w:r>
        <w:t>čtyřicet</w:t>
      </w:r>
      <w:r>
        <w:rPr>
          <w:spacing w:val="-3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osm</w:t>
      </w:r>
      <w:r>
        <w:rPr>
          <w:spacing w:val="-2"/>
        </w:rPr>
        <w:t xml:space="preserve"> </w:t>
      </w:r>
      <w:r>
        <w:t>set třicet</w:t>
      </w:r>
      <w:r>
        <w:rPr>
          <w:spacing w:val="-3"/>
        </w:rPr>
        <w:t xml:space="preserve"> </w:t>
      </w:r>
      <w:r>
        <w:t>dvě</w:t>
      </w:r>
      <w:r>
        <w:rPr>
          <w:spacing w:val="-1"/>
        </w:rPr>
        <w:t xml:space="preserve"> </w:t>
      </w:r>
      <w:r>
        <w:t>koruny</w:t>
      </w:r>
      <w:r>
        <w:rPr>
          <w:spacing w:val="-3"/>
        </w:rPr>
        <w:t xml:space="preserve"> </w:t>
      </w:r>
      <w:r>
        <w:t>české,</w:t>
      </w:r>
      <w:r>
        <w:rPr>
          <w:spacing w:val="-2"/>
        </w:rPr>
        <w:t xml:space="preserve"> </w:t>
      </w:r>
      <w:r>
        <w:t>sedmdesát</w:t>
      </w:r>
      <w:r>
        <w:rPr>
          <w:spacing w:val="-3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haléřů).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6</w:t>
      </w:r>
      <w:r>
        <w:rPr>
          <w:spacing w:val="1"/>
          <w:sz w:val="20"/>
        </w:rPr>
        <w:t xml:space="preserve"> </w:t>
      </w:r>
      <w:r>
        <w:rPr>
          <w:sz w:val="20"/>
        </w:rPr>
        <w:t>140</w:t>
      </w:r>
      <w:r>
        <w:rPr>
          <w:spacing w:val="1"/>
          <w:sz w:val="20"/>
        </w:rPr>
        <w:t xml:space="preserve"> </w:t>
      </w:r>
      <w:r>
        <w:rPr>
          <w:sz w:val="20"/>
        </w:rPr>
        <w:t>832,76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30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</w:t>
      </w:r>
      <w:r>
        <w:rPr>
          <w:sz w:val="20"/>
        </w:rPr>
        <w:t>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bodu 2 nebo procentního podílu ze základu pro stanovení podpory podle </w:t>
      </w:r>
      <w:r>
        <w:rPr>
          <w:sz w:val="20"/>
        </w:rPr>
        <w:t>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ind w:right="137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845B66" w:rsidRDefault="005240FC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845B66" w:rsidRDefault="005240FC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845B66" w:rsidRDefault="005240FC">
      <w:pPr>
        <w:pStyle w:val="Zkladntext"/>
        <w:jc w:val="left"/>
      </w:pPr>
      <w:r>
        <w:t>Výzvy.</w:t>
      </w:r>
    </w:p>
    <w:p w:rsidR="00845B66" w:rsidRDefault="00845B66">
      <w:pPr>
        <w:pStyle w:val="Zkladntext"/>
        <w:spacing w:before="2"/>
        <w:ind w:left="0"/>
        <w:jc w:val="left"/>
        <w:rPr>
          <w:sz w:val="36"/>
        </w:rPr>
      </w:pPr>
    </w:p>
    <w:p w:rsidR="00845B66" w:rsidRDefault="005240FC">
      <w:pPr>
        <w:pStyle w:val="Nadpis1"/>
        <w:ind w:right="1051"/>
      </w:pPr>
      <w:r>
        <w:t>III.</w:t>
      </w:r>
    </w:p>
    <w:p w:rsidR="00845B66" w:rsidRDefault="005240FC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45B66" w:rsidRDefault="00845B66">
      <w:pPr>
        <w:pStyle w:val="Zkladntext"/>
        <w:spacing w:before="11"/>
        <w:ind w:left="0"/>
        <w:jc w:val="left"/>
        <w:rPr>
          <w:b/>
          <w:sz w:val="17"/>
        </w:rPr>
      </w:pP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6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3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45B66" w:rsidRDefault="00845B66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84"/>
      </w:tblGrid>
      <w:tr w:rsidR="00845B66">
        <w:trPr>
          <w:trHeight w:val="505"/>
        </w:trPr>
        <w:tc>
          <w:tcPr>
            <w:tcW w:w="4514" w:type="dxa"/>
          </w:tcPr>
          <w:p w:rsidR="00845B66" w:rsidRDefault="005240FC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 w:rsidR="00845B66" w:rsidRDefault="005240FC">
            <w:pPr>
              <w:pStyle w:val="TableParagraph"/>
              <w:spacing w:before="120"/>
              <w:ind w:left="1850" w:right="1829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45B66">
        <w:trPr>
          <w:trHeight w:val="506"/>
        </w:trPr>
        <w:tc>
          <w:tcPr>
            <w:tcW w:w="4514" w:type="dxa"/>
          </w:tcPr>
          <w:p w:rsidR="00845B66" w:rsidRDefault="005240FC"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84" w:type="dxa"/>
          </w:tcPr>
          <w:p w:rsidR="00845B66" w:rsidRDefault="005240FC">
            <w:pPr>
              <w:pStyle w:val="TableParagraph"/>
              <w:spacing w:before="120"/>
              <w:ind w:left="1850" w:right="186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140 832,76</w:t>
            </w:r>
          </w:p>
        </w:tc>
      </w:tr>
    </w:tbl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45B66" w:rsidRDefault="00845B66">
      <w:pPr>
        <w:jc w:val="both"/>
        <w:rPr>
          <w:sz w:val="20"/>
        </w:rPr>
        <w:sectPr w:rsidR="00845B66">
          <w:pgSz w:w="12240" w:h="15840"/>
          <w:pgMar w:top="1060" w:right="1000" w:bottom="1660" w:left="1320" w:header="0" w:footer="1384" w:gutter="0"/>
          <w:cols w:space="708"/>
        </w:sectPr>
      </w:pP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</w:t>
      </w:r>
      <w:r>
        <w:rPr>
          <w:sz w:val="20"/>
        </w:rPr>
        <w:t>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845B66" w:rsidRDefault="005240FC">
      <w:pPr>
        <w:pStyle w:val="Zkladntext"/>
      </w:pPr>
      <w:r>
        <w:t>Fond</w:t>
      </w:r>
      <w:r>
        <w:rPr>
          <w:spacing w:val="-3"/>
        </w:rPr>
        <w:t xml:space="preserve"> </w:t>
      </w:r>
      <w:r>
        <w:t>tento</w:t>
      </w:r>
      <w:r>
        <w:rPr>
          <w:spacing w:val="-2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akceptuje.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6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37"/>
          <w:sz w:val="20"/>
        </w:rPr>
        <w:t xml:space="preserve"> </w:t>
      </w:r>
      <w:r>
        <w:rPr>
          <w:sz w:val="20"/>
        </w:rPr>
        <w:t>mohou</w:t>
      </w:r>
      <w:r>
        <w:rPr>
          <w:spacing w:val="87"/>
          <w:sz w:val="20"/>
        </w:rPr>
        <w:t xml:space="preserve"> </w:t>
      </w:r>
      <w:r>
        <w:rPr>
          <w:sz w:val="20"/>
        </w:rPr>
        <w:t>být</w:t>
      </w:r>
      <w:r>
        <w:rPr>
          <w:spacing w:val="90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90"/>
          <w:sz w:val="20"/>
        </w:rPr>
        <w:t xml:space="preserve"> </w:t>
      </w:r>
      <w:r>
        <w:rPr>
          <w:sz w:val="20"/>
        </w:rPr>
        <w:t>faktury</w:t>
      </w:r>
      <w:r>
        <w:rPr>
          <w:spacing w:val="89"/>
          <w:sz w:val="20"/>
        </w:rPr>
        <w:t xml:space="preserve"> </w:t>
      </w:r>
      <w:r>
        <w:rPr>
          <w:sz w:val="20"/>
        </w:rPr>
        <w:t>již</w:t>
      </w:r>
      <w:r>
        <w:rPr>
          <w:spacing w:val="91"/>
          <w:sz w:val="20"/>
        </w:rPr>
        <w:t xml:space="preserve"> </w:t>
      </w:r>
      <w:r>
        <w:rPr>
          <w:sz w:val="20"/>
        </w:rPr>
        <w:t>uhrazené,</w:t>
      </w:r>
      <w:r>
        <w:rPr>
          <w:spacing w:val="90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90"/>
          <w:sz w:val="20"/>
        </w:rPr>
        <w:t xml:space="preserve"> </w:t>
      </w:r>
      <w:r>
        <w:rPr>
          <w:sz w:val="20"/>
        </w:rPr>
        <w:t>uhrazené</w:t>
      </w:r>
      <w:r>
        <w:rPr>
          <w:spacing w:val="89"/>
          <w:sz w:val="20"/>
        </w:rPr>
        <w:t xml:space="preserve"> </w:t>
      </w:r>
      <w:r>
        <w:rPr>
          <w:sz w:val="20"/>
        </w:rPr>
        <w:t>či</w:t>
      </w:r>
      <w:r>
        <w:rPr>
          <w:spacing w:val="92"/>
          <w:sz w:val="20"/>
        </w:rPr>
        <w:t xml:space="preserve"> </w:t>
      </w:r>
      <w:r>
        <w:rPr>
          <w:sz w:val="20"/>
        </w:rPr>
        <w:t>neuhrazené</w:t>
      </w:r>
      <w:r>
        <w:rPr>
          <w:spacing w:val="90"/>
          <w:sz w:val="20"/>
        </w:rPr>
        <w:t xml:space="preserve"> </w:t>
      </w:r>
      <w:r>
        <w:rPr>
          <w:sz w:val="20"/>
        </w:rPr>
        <w:t>faktury;</w:t>
      </w:r>
      <w:r>
        <w:rPr>
          <w:spacing w:val="-53"/>
          <w:sz w:val="20"/>
        </w:rPr>
        <w:t xml:space="preserve"> </w:t>
      </w:r>
      <w:r>
        <w:rPr>
          <w:sz w:val="20"/>
        </w:rPr>
        <w:t>u neuhrazených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prokáže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doložením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1"/>
          <w:sz w:val="20"/>
        </w:rPr>
        <w:t xml:space="preserve"> </w:t>
      </w:r>
      <w:r>
        <w:rPr>
          <w:sz w:val="20"/>
        </w:rPr>
        <w:t>podkladů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15</w:t>
      </w:r>
      <w:r>
        <w:rPr>
          <w:spacing w:val="-11"/>
          <w:sz w:val="20"/>
        </w:rPr>
        <w:t xml:space="preserve"> </w:t>
      </w:r>
      <w:r>
        <w:rPr>
          <w:sz w:val="20"/>
        </w:rPr>
        <w:t>dnů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Fondem.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1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2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pokud</w:t>
      </w:r>
      <w:r>
        <w:rPr>
          <w:spacing w:val="-2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termínům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ind w:right="13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845B66" w:rsidRDefault="005240FC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845B66" w:rsidRDefault="00845B66">
      <w:pPr>
        <w:jc w:val="both"/>
        <w:rPr>
          <w:sz w:val="20"/>
        </w:rPr>
        <w:sectPr w:rsidR="00845B66">
          <w:pgSz w:w="12240" w:h="15840"/>
          <w:pgMar w:top="1060" w:right="1000" w:bottom="1660" w:left="1320" w:header="0" w:footer="1384" w:gutter="0"/>
          <w:cols w:space="708"/>
        </w:sectPr>
      </w:pPr>
    </w:p>
    <w:p w:rsidR="00845B66" w:rsidRDefault="00845B66">
      <w:pPr>
        <w:pStyle w:val="Zkladntext"/>
        <w:ind w:left="0"/>
        <w:jc w:val="left"/>
        <w:rPr>
          <w:sz w:val="26"/>
        </w:rPr>
      </w:pPr>
    </w:p>
    <w:p w:rsidR="00845B66" w:rsidRDefault="00845B66">
      <w:pPr>
        <w:pStyle w:val="Zkladntext"/>
        <w:spacing w:before="1"/>
        <w:ind w:left="0"/>
        <w:jc w:val="left"/>
        <w:rPr>
          <w:sz w:val="38"/>
        </w:rPr>
      </w:pPr>
    </w:p>
    <w:p w:rsidR="00845B66" w:rsidRDefault="005240FC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45B66" w:rsidRDefault="005240FC">
      <w:pPr>
        <w:spacing w:before="79"/>
        <w:ind w:left="2633" w:right="469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45B66" w:rsidRDefault="005240FC">
      <w:pPr>
        <w:pStyle w:val="Nadpis2"/>
        <w:ind w:left="252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45B66" w:rsidRDefault="00845B66">
      <w:pPr>
        <w:sectPr w:rsidR="00845B66">
          <w:pgSz w:w="12240" w:h="15840"/>
          <w:pgMar w:top="1320" w:right="1000" w:bottom="1660" w:left="1320" w:header="0" w:footer="1384" w:gutter="0"/>
          <w:cols w:num="2" w:space="708" w:equalWidth="0">
            <w:col w:w="2266" w:space="40"/>
            <w:col w:w="7614"/>
          </w:cols>
        </w:sectPr>
      </w:pP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 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8"/>
        <w:rPr>
          <w:sz w:val="20"/>
        </w:rPr>
      </w:pPr>
      <w:r>
        <w:rPr>
          <w:sz w:val="20"/>
        </w:rPr>
        <w:t>akce bude provedena podle Fondem odsouhlasené projektové dokumentace, podle 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žádosti,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55"/>
          <w:sz w:val="20"/>
        </w:rPr>
        <w:t xml:space="preserve"> </w:t>
      </w:r>
      <w:r>
        <w:rPr>
          <w:sz w:val="20"/>
        </w:rPr>
        <w:t>řízení</w:t>
      </w:r>
      <w:r>
        <w:rPr>
          <w:spacing w:val="54"/>
          <w:sz w:val="20"/>
        </w:rPr>
        <w:t xml:space="preserve"> </w:t>
      </w:r>
      <w:r>
        <w:rPr>
          <w:sz w:val="20"/>
        </w:rPr>
        <w:t>včetně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dílo,</w:t>
      </w:r>
      <w:r>
        <w:rPr>
          <w:spacing w:val="55"/>
          <w:sz w:val="20"/>
        </w:rPr>
        <w:t xml:space="preserve"> </w:t>
      </w:r>
      <w:r>
        <w:rPr>
          <w:sz w:val="20"/>
        </w:rPr>
        <w:t>včetně</w:t>
      </w:r>
      <w:r>
        <w:rPr>
          <w:spacing w:val="5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55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 Fondem,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7"/>
        <w:rPr>
          <w:sz w:val="20"/>
        </w:rPr>
      </w:pP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8"/>
          <w:sz w:val="20"/>
        </w:rPr>
        <w:t xml:space="preserve"> </w:t>
      </w:r>
      <w:r>
        <w:rPr>
          <w:sz w:val="20"/>
        </w:rPr>
        <w:t>provedena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30"/>
          <w:sz w:val="20"/>
        </w:rPr>
        <w:t xml:space="preserve"> </w:t>
      </w:r>
      <w:r>
        <w:rPr>
          <w:sz w:val="20"/>
        </w:rPr>
        <w:t>rozsahu,</w:t>
      </w:r>
      <w:r>
        <w:rPr>
          <w:spacing w:val="28"/>
          <w:sz w:val="20"/>
        </w:rPr>
        <w:t xml:space="preserve"> </w:t>
      </w:r>
      <w:r>
        <w:rPr>
          <w:sz w:val="20"/>
        </w:rPr>
        <w:t>tj.</w:t>
      </w:r>
      <w:r>
        <w:rPr>
          <w:spacing w:val="31"/>
          <w:sz w:val="20"/>
        </w:rPr>
        <w:t xml:space="preserve"> </w:t>
      </w:r>
      <w:r>
        <w:rPr>
          <w:sz w:val="20"/>
        </w:rPr>
        <w:t>dojde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29"/>
          <w:sz w:val="20"/>
        </w:rPr>
        <w:t xml:space="preserve"> </w:t>
      </w:r>
      <w:r>
        <w:rPr>
          <w:sz w:val="20"/>
        </w:rPr>
        <w:t>vybudování</w:t>
      </w:r>
      <w:r>
        <w:rPr>
          <w:spacing w:val="29"/>
          <w:sz w:val="20"/>
        </w:rPr>
        <w:t xml:space="preserve"> </w:t>
      </w:r>
      <w:r>
        <w:rPr>
          <w:sz w:val="20"/>
        </w:rPr>
        <w:t>retenčních</w:t>
      </w:r>
      <w:r>
        <w:rPr>
          <w:spacing w:val="28"/>
          <w:sz w:val="20"/>
        </w:rPr>
        <w:t xml:space="preserve"> </w:t>
      </w:r>
      <w:r>
        <w:rPr>
          <w:sz w:val="20"/>
        </w:rPr>
        <w:t>objektů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B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akumulačními</w:t>
      </w:r>
      <w:r>
        <w:rPr>
          <w:spacing w:val="1"/>
          <w:sz w:val="20"/>
        </w:rPr>
        <w:t xml:space="preserve"> </w:t>
      </w:r>
      <w:r>
        <w:rPr>
          <w:sz w:val="20"/>
        </w:rPr>
        <w:t>jímkami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dešťové</w:t>
      </w:r>
      <w:r>
        <w:rPr>
          <w:spacing w:val="1"/>
          <w:sz w:val="20"/>
        </w:rPr>
        <w:t xml:space="preserve"> </w:t>
      </w:r>
      <w:r>
        <w:rPr>
          <w:sz w:val="20"/>
        </w:rPr>
        <w:t>vody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střech</w:t>
      </w:r>
      <w:r>
        <w:rPr>
          <w:spacing w:val="1"/>
          <w:sz w:val="20"/>
        </w:rPr>
        <w:t xml:space="preserve"> </w:t>
      </w:r>
      <w:r>
        <w:rPr>
          <w:sz w:val="20"/>
        </w:rPr>
        <w:t>objektu</w:t>
      </w:r>
      <w:r>
        <w:rPr>
          <w:spacing w:val="1"/>
          <w:sz w:val="20"/>
        </w:rPr>
        <w:t xml:space="preserve"> </w:t>
      </w:r>
      <w:r>
        <w:rPr>
          <w:sz w:val="20"/>
        </w:rPr>
        <w:t>kulturního</w:t>
      </w:r>
      <w:r>
        <w:rPr>
          <w:spacing w:val="1"/>
          <w:sz w:val="20"/>
        </w:rPr>
        <w:t xml:space="preserve"> </w:t>
      </w:r>
      <w:r>
        <w:rPr>
          <w:sz w:val="20"/>
        </w:rPr>
        <w:t>domu,</w:t>
      </w:r>
      <w:r>
        <w:rPr>
          <w:spacing w:val="1"/>
          <w:sz w:val="20"/>
        </w:rPr>
        <w:t xml:space="preserve"> </w:t>
      </w:r>
      <w:r>
        <w:rPr>
          <w:sz w:val="20"/>
        </w:rPr>
        <w:t>obecního</w:t>
      </w:r>
      <w:r>
        <w:rPr>
          <w:spacing w:val="1"/>
          <w:sz w:val="20"/>
        </w:rPr>
        <w:t xml:space="preserve"> </w:t>
      </w:r>
      <w:r>
        <w:rPr>
          <w:sz w:val="20"/>
        </w:rPr>
        <w:t>úřadu,</w:t>
      </w:r>
      <w:r>
        <w:rPr>
          <w:spacing w:val="-52"/>
          <w:sz w:val="20"/>
        </w:rPr>
        <w:t xml:space="preserve"> </w:t>
      </w:r>
      <w:r>
        <w:rPr>
          <w:sz w:val="20"/>
        </w:rPr>
        <w:t>zdravotního</w:t>
      </w:r>
      <w:r>
        <w:rPr>
          <w:spacing w:val="-1"/>
          <w:sz w:val="20"/>
        </w:rPr>
        <w:t xml:space="preserve"> </w:t>
      </w:r>
      <w:r>
        <w:rPr>
          <w:sz w:val="20"/>
        </w:rPr>
        <w:t>střediska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šaten v</w:t>
      </w:r>
      <w:r>
        <w:rPr>
          <w:spacing w:val="-1"/>
          <w:sz w:val="20"/>
        </w:rPr>
        <w:t xml:space="preserve"> </w:t>
      </w:r>
      <w:r>
        <w:rPr>
          <w:sz w:val="20"/>
        </w:rPr>
        <w:t>Pavlovicích u Přerova v</w:t>
      </w:r>
      <w:r>
        <w:rPr>
          <w:spacing w:val="1"/>
          <w:sz w:val="20"/>
        </w:rPr>
        <w:t xml:space="preserve"> </w:t>
      </w:r>
      <w:r>
        <w:rPr>
          <w:sz w:val="20"/>
        </w:rPr>
        <w:t>Olomouckém</w:t>
      </w:r>
      <w:r>
        <w:rPr>
          <w:spacing w:val="1"/>
          <w:sz w:val="20"/>
        </w:rPr>
        <w:t xml:space="preserve"> </w:t>
      </w:r>
      <w:r>
        <w:rPr>
          <w:sz w:val="20"/>
        </w:rPr>
        <w:t>kraji,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naplněn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</w:t>
      </w:r>
      <w:r>
        <w:rPr>
          <w:spacing w:val="-2"/>
          <w:sz w:val="20"/>
        </w:rPr>
        <w:t xml:space="preserve"> </w:t>
      </w:r>
      <w:r>
        <w:rPr>
          <w:sz w:val="20"/>
        </w:rPr>
        <w:t>„Objem</w:t>
      </w:r>
      <w:r>
        <w:rPr>
          <w:spacing w:val="-1"/>
          <w:sz w:val="20"/>
        </w:rPr>
        <w:t xml:space="preserve"> </w:t>
      </w:r>
      <w:r>
        <w:rPr>
          <w:sz w:val="20"/>
        </w:rPr>
        <w:t>zadržené</w:t>
      </w:r>
      <w:r>
        <w:rPr>
          <w:spacing w:val="-3"/>
          <w:sz w:val="20"/>
        </w:rPr>
        <w:t xml:space="preserve"> </w:t>
      </w:r>
      <w:r>
        <w:rPr>
          <w:sz w:val="20"/>
        </w:rPr>
        <w:t>srážkové</w:t>
      </w:r>
      <w:r>
        <w:rPr>
          <w:spacing w:val="-3"/>
          <w:sz w:val="20"/>
        </w:rPr>
        <w:t xml:space="preserve"> </w:t>
      </w:r>
      <w:r>
        <w:rPr>
          <w:sz w:val="20"/>
        </w:rPr>
        <w:t>vody“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61,0</w:t>
      </w:r>
      <w:r>
        <w:rPr>
          <w:spacing w:val="5"/>
          <w:sz w:val="20"/>
        </w:rPr>
        <w:t xml:space="preserve"> </w:t>
      </w:r>
      <w:r>
        <w:rPr>
          <w:sz w:val="20"/>
        </w:rPr>
        <w:t>m</w:t>
      </w:r>
      <w:r>
        <w:rPr>
          <w:position w:val="7"/>
          <w:sz w:val="13"/>
        </w:rPr>
        <w:t>3</w:t>
      </w:r>
      <w:r>
        <w:rPr>
          <w:sz w:val="20"/>
        </w:rPr>
        <w:t>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27"/>
        <w:rPr>
          <w:sz w:val="20"/>
        </w:rPr>
      </w:pPr>
      <w:r>
        <w:rPr>
          <w:sz w:val="20"/>
        </w:rPr>
        <w:t>akce bude provedena na pozemcích, jejichž seznam předložil příjemce dotace Fondu a není-li 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 nebo nájemcem, tak příjemce podp</w:t>
      </w:r>
      <w:r>
        <w:rPr>
          <w:sz w:val="20"/>
        </w:rPr>
        <w:t>ory disponuje písemným dokumentem, že vlastníci</w:t>
      </w:r>
      <w:r>
        <w:rPr>
          <w:spacing w:val="1"/>
          <w:sz w:val="20"/>
        </w:rPr>
        <w:t xml:space="preserve"> </w:t>
      </w:r>
      <w:r>
        <w:rPr>
          <w:sz w:val="20"/>
        </w:rPr>
        <w:t>dotčených pozemků vyslovili souhlas s realizací akce a zajištěním udržitelnosti akce po dobu 5 let 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8"/>
        <w:ind w:left="741" w:right="131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1"/>
          <w:sz w:val="20"/>
        </w:rPr>
        <w:t xml:space="preserve"> </w:t>
      </w:r>
      <w:r>
        <w:rPr>
          <w:sz w:val="20"/>
        </w:rPr>
        <w:t>předmět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plnit</w:t>
      </w:r>
      <w:r>
        <w:rPr>
          <w:spacing w:val="15"/>
          <w:sz w:val="20"/>
        </w:rPr>
        <w:t xml:space="preserve"> </w:t>
      </w:r>
      <w:r>
        <w:rPr>
          <w:sz w:val="20"/>
        </w:rPr>
        <w:t>svoji</w:t>
      </w:r>
      <w:r>
        <w:rPr>
          <w:spacing w:val="12"/>
          <w:sz w:val="20"/>
        </w:rPr>
        <w:t xml:space="preserve"> </w:t>
      </w:r>
      <w:r>
        <w:rPr>
          <w:sz w:val="20"/>
        </w:rPr>
        <w:t>funkci</w:t>
      </w:r>
      <w:r>
        <w:rPr>
          <w:spacing w:val="14"/>
          <w:sz w:val="20"/>
        </w:rPr>
        <w:t xml:space="preserve"> </w:t>
      </w:r>
      <w:r>
        <w:rPr>
          <w:sz w:val="20"/>
        </w:rPr>
        <w:t>po</w:t>
      </w:r>
      <w:r>
        <w:rPr>
          <w:spacing w:val="14"/>
          <w:sz w:val="20"/>
        </w:rPr>
        <w:t xml:space="preserve"> </w:t>
      </w:r>
      <w:r>
        <w:rPr>
          <w:sz w:val="20"/>
        </w:rPr>
        <w:t>dobu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sz w:val="20"/>
        </w:rPr>
        <w:t>let</w:t>
      </w:r>
      <w:r>
        <w:rPr>
          <w:spacing w:val="12"/>
          <w:sz w:val="20"/>
        </w:rPr>
        <w:t xml:space="preserve"> </w:t>
      </w:r>
      <w:r>
        <w:rPr>
          <w:sz w:val="20"/>
        </w:rPr>
        <w:t>od</w:t>
      </w:r>
      <w:r>
        <w:rPr>
          <w:spacing w:val="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12"/>
          <w:sz w:val="20"/>
        </w:rPr>
        <w:t xml:space="preserve"> </w:t>
      </w:r>
      <w:r>
        <w:rPr>
          <w:sz w:val="20"/>
        </w:rPr>
        <w:t>realizace</w:t>
      </w:r>
      <w:r>
        <w:rPr>
          <w:spacing w:val="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5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dojde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dotčených</w:t>
      </w:r>
      <w:r>
        <w:rPr>
          <w:spacing w:val="4"/>
          <w:sz w:val="20"/>
        </w:rPr>
        <w:t xml:space="preserve"> </w:t>
      </w:r>
      <w:r>
        <w:rPr>
          <w:sz w:val="20"/>
        </w:rPr>
        <w:t>pozemků,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4"/>
          <w:sz w:val="20"/>
        </w:rPr>
        <w:t xml:space="preserve"> </w:t>
      </w:r>
      <w:r>
        <w:rPr>
          <w:sz w:val="20"/>
        </w:rPr>
        <w:t>technický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stavebníka,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1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7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  evidenci</w:t>
      </w:r>
      <w:r>
        <w:rPr>
          <w:spacing w:val="54"/>
          <w:sz w:val="20"/>
        </w:rPr>
        <w:t xml:space="preserve"> </w:t>
      </w:r>
      <w:r>
        <w:rPr>
          <w:sz w:val="20"/>
        </w:rPr>
        <w:t>(zákon   č.</w:t>
      </w:r>
      <w:r>
        <w:rPr>
          <w:spacing w:val="55"/>
          <w:sz w:val="20"/>
        </w:rPr>
        <w:t xml:space="preserve"> </w:t>
      </w:r>
      <w:r>
        <w:rPr>
          <w:sz w:val="20"/>
        </w:rPr>
        <w:t>586/1992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daních</w:t>
      </w:r>
      <w:r>
        <w:rPr>
          <w:spacing w:val="55"/>
          <w:sz w:val="20"/>
        </w:rPr>
        <w:t xml:space="preserve"> </w:t>
      </w:r>
      <w:r>
        <w:rPr>
          <w:sz w:val="20"/>
        </w:rPr>
        <w:t>z příjmů,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  znění)   podle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-52"/>
          <w:sz w:val="20"/>
        </w:rPr>
        <w:t xml:space="preserve"> </w:t>
      </w:r>
      <w:r>
        <w:rPr>
          <w:sz w:val="20"/>
        </w:rPr>
        <w:t>v čl. 10</w:t>
      </w:r>
      <w:r>
        <w:rPr>
          <w:spacing w:val="1"/>
          <w:sz w:val="20"/>
        </w:rPr>
        <w:t xml:space="preserve"> </w:t>
      </w:r>
      <w:r>
        <w:rPr>
          <w:sz w:val="20"/>
        </w:rPr>
        <w:t>písm. l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3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  <w:r>
        <w:rPr>
          <w:spacing w:val="-52"/>
          <w:sz w:val="20"/>
        </w:rPr>
        <w:t xml:space="preserve"> </w:t>
      </w:r>
      <w:r>
        <w:rPr>
          <w:sz w:val="20"/>
        </w:rPr>
        <w:t>agentury,</w:t>
      </w:r>
      <w:r>
        <w:rPr>
          <w:spacing w:val="-4"/>
          <w:sz w:val="20"/>
        </w:rPr>
        <w:t xml:space="preserve"> </w:t>
      </w:r>
      <w:r>
        <w:rPr>
          <w:sz w:val="20"/>
        </w:rPr>
        <w:t>společné</w:t>
      </w:r>
      <w:r>
        <w:rPr>
          <w:spacing w:val="-3"/>
          <w:sz w:val="20"/>
        </w:rPr>
        <w:t xml:space="preserve"> </w:t>
      </w:r>
      <w:r>
        <w:rPr>
          <w:sz w:val="20"/>
        </w:rPr>
        <w:t>podniky a</w:t>
      </w:r>
      <w:r>
        <w:rPr>
          <w:spacing w:val="-4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subjekty</w:t>
      </w:r>
      <w:r>
        <w:rPr>
          <w:spacing w:val="1"/>
          <w:sz w:val="20"/>
        </w:rPr>
        <w:t xml:space="preserve"> </w:t>
      </w:r>
      <w:r>
        <w:rPr>
          <w:sz w:val="20"/>
        </w:rPr>
        <w:t>EU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přímo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3"/>
          <w:sz w:val="20"/>
        </w:rPr>
        <w:t xml:space="preserve"> </w:t>
      </w:r>
      <w:r>
        <w:rPr>
          <w:sz w:val="20"/>
        </w:rPr>
        <w:t>nepřímo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kontrolou</w:t>
      </w:r>
      <w:r>
        <w:rPr>
          <w:spacing w:val="-2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52"/>
          <w:sz w:val="20"/>
        </w:rPr>
        <w:t xml:space="preserve"> </w:t>
      </w:r>
      <w:r>
        <w:rPr>
          <w:sz w:val="20"/>
        </w:rPr>
        <w:t>států,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státního</w:t>
      </w:r>
      <w:r>
        <w:rPr>
          <w:spacing w:val="-2"/>
          <w:sz w:val="20"/>
        </w:rPr>
        <w:t xml:space="preserve"> </w:t>
      </w:r>
      <w:r>
        <w:rPr>
          <w:sz w:val="20"/>
        </w:rPr>
        <w:t>rozpočtu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1"/>
          <w:sz w:val="20"/>
        </w:rPr>
        <w:t xml:space="preserve"> </w:t>
      </w:r>
      <w:r>
        <w:rPr>
          <w:sz w:val="20"/>
        </w:rPr>
        <w:t>veřejných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režimu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minimis,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dvojího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o)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1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1"/>
          <w:sz w:val="20"/>
        </w:rPr>
        <w:t xml:space="preserve"> </w:t>
      </w:r>
      <w:r>
        <w:rPr>
          <w:sz w:val="20"/>
        </w:rPr>
        <w:t>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 majitelů,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4"/>
        <w:rPr>
          <w:sz w:val="20"/>
        </w:rPr>
      </w:pP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dodržen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z w:val="20"/>
        </w:rPr>
        <w:t>písm.</w:t>
      </w:r>
      <w:r>
        <w:rPr>
          <w:spacing w:val="-10"/>
          <w:sz w:val="20"/>
        </w:rPr>
        <w:t xml:space="preserve"> </w:t>
      </w:r>
      <w:r>
        <w:rPr>
          <w:sz w:val="20"/>
        </w:rPr>
        <w:t>n)</w:t>
      </w:r>
      <w:r>
        <w:rPr>
          <w:spacing w:val="-9"/>
          <w:sz w:val="20"/>
        </w:rPr>
        <w:t xml:space="preserve"> </w:t>
      </w:r>
      <w:r>
        <w:rPr>
          <w:sz w:val="20"/>
        </w:rPr>
        <w:t>Výzvy,</w:t>
      </w:r>
      <w:r>
        <w:rPr>
          <w:spacing w:val="-10"/>
          <w:sz w:val="20"/>
        </w:rPr>
        <w:t xml:space="preserve"> </w:t>
      </w:r>
      <w:r>
        <w:rPr>
          <w:sz w:val="20"/>
        </w:rPr>
        <w:t>t.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0"/>
          <w:sz w:val="20"/>
        </w:rPr>
        <w:t xml:space="preserve"> </w:t>
      </w:r>
      <w:r>
        <w:rPr>
          <w:sz w:val="20"/>
        </w:rPr>
        <w:t>nejméně</w:t>
      </w:r>
      <w:r>
        <w:rPr>
          <w:spacing w:val="-11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(hmotnostních)</w:t>
      </w:r>
      <w:r>
        <w:rPr>
          <w:spacing w:val="-10"/>
          <w:sz w:val="20"/>
        </w:rPr>
        <w:t xml:space="preserve"> </w:t>
      </w:r>
      <w:r>
        <w:rPr>
          <w:sz w:val="20"/>
        </w:rPr>
        <w:t>stavebního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demoličního</w:t>
      </w:r>
      <w:r>
        <w:rPr>
          <w:spacing w:val="-9"/>
          <w:sz w:val="20"/>
        </w:rPr>
        <w:t xml:space="preserve"> </w:t>
      </w:r>
      <w:r>
        <w:rPr>
          <w:sz w:val="20"/>
        </w:rPr>
        <w:t>odpadu</w:t>
      </w:r>
      <w:r>
        <w:rPr>
          <w:spacing w:val="-53"/>
          <w:sz w:val="20"/>
        </w:rPr>
        <w:t xml:space="preserve"> </w:t>
      </w:r>
      <w:r>
        <w:rPr>
          <w:sz w:val="20"/>
        </w:rPr>
        <w:t>neklasifikovaného</w:t>
      </w:r>
      <w:r>
        <w:rPr>
          <w:spacing w:val="20"/>
          <w:sz w:val="20"/>
        </w:rPr>
        <w:t xml:space="preserve"> </w:t>
      </w:r>
      <w:r>
        <w:rPr>
          <w:sz w:val="20"/>
        </w:rPr>
        <w:t>jako</w:t>
      </w:r>
      <w:r>
        <w:rPr>
          <w:spacing w:val="72"/>
          <w:sz w:val="20"/>
        </w:rPr>
        <w:t xml:space="preserve"> </w:t>
      </w:r>
      <w:r>
        <w:rPr>
          <w:sz w:val="20"/>
        </w:rPr>
        <w:t>nebezpečný</w:t>
      </w:r>
      <w:r>
        <w:rPr>
          <w:spacing w:val="72"/>
          <w:sz w:val="20"/>
        </w:rPr>
        <w:t xml:space="preserve"> </w:t>
      </w:r>
      <w:r>
        <w:rPr>
          <w:sz w:val="20"/>
        </w:rPr>
        <w:t>(s</w:t>
      </w:r>
      <w:r>
        <w:rPr>
          <w:spacing w:val="75"/>
          <w:sz w:val="20"/>
        </w:rPr>
        <w:t xml:space="preserve"> </w:t>
      </w:r>
      <w:r>
        <w:rPr>
          <w:sz w:val="20"/>
        </w:rPr>
        <w:t>výjimko</w:t>
      </w:r>
      <w:r>
        <w:rPr>
          <w:sz w:val="20"/>
        </w:rPr>
        <w:t>u</w:t>
      </w:r>
      <w:r>
        <w:rPr>
          <w:spacing w:val="72"/>
          <w:sz w:val="20"/>
        </w:rPr>
        <w:t xml:space="preserve"> </w:t>
      </w:r>
      <w:r>
        <w:rPr>
          <w:sz w:val="20"/>
        </w:rPr>
        <w:t>v</w:t>
      </w:r>
      <w:r>
        <w:rPr>
          <w:spacing w:val="73"/>
          <w:sz w:val="20"/>
        </w:rPr>
        <w:t xml:space="preserve"> </w:t>
      </w:r>
      <w:r>
        <w:rPr>
          <w:sz w:val="20"/>
        </w:rPr>
        <w:t>přírodě</w:t>
      </w:r>
      <w:r>
        <w:rPr>
          <w:spacing w:val="72"/>
          <w:sz w:val="20"/>
        </w:rPr>
        <w:t xml:space="preserve"> </w:t>
      </w:r>
      <w:r>
        <w:rPr>
          <w:sz w:val="20"/>
        </w:rPr>
        <w:t>se</w:t>
      </w:r>
      <w:r>
        <w:rPr>
          <w:spacing w:val="70"/>
          <w:sz w:val="20"/>
        </w:rPr>
        <w:t xml:space="preserve"> </w:t>
      </w:r>
      <w:r>
        <w:rPr>
          <w:sz w:val="20"/>
        </w:rPr>
        <w:t>vyskytujících</w:t>
      </w:r>
      <w:r>
        <w:rPr>
          <w:spacing w:val="73"/>
          <w:sz w:val="20"/>
        </w:rPr>
        <w:t xml:space="preserve"> </w:t>
      </w:r>
      <w:r>
        <w:rPr>
          <w:sz w:val="20"/>
        </w:rPr>
        <w:t>materiálů</w:t>
      </w:r>
      <w:r>
        <w:rPr>
          <w:spacing w:val="7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3"/>
          <w:sz w:val="20"/>
        </w:rPr>
        <w:t xml:space="preserve"> </w:t>
      </w:r>
      <w:r>
        <w:rPr>
          <w:sz w:val="20"/>
        </w:rPr>
        <w:t>v kategorii 17 05 04 v Evropském seznamu odpadů stanoveném rozhodnutím 2000/532/ES) vzniklého</w:t>
      </w:r>
      <w:r>
        <w:rPr>
          <w:spacing w:val="1"/>
          <w:sz w:val="20"/>
        </w:rPr>
        <w:t xml:space="preserve"> </w:t>
      </w:r>
      <w:r>
        <w:rPr>
          <w:sz w:val="20"/>
        </w:rPr>
        <w:t>na staveništi, je připraveno k opětovnému použití, recyklaci a k jiným druhům materiálového využití,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49"/>
          <w:sz w:val="20"/>
        </w:rPr>
        <w:t xml:space="preserve"> </w:t>
      </w:r>
      <w:r>
        <w:rPr>
          <w:sz w:val="20"/>
        </w:rPr>
        <w:t>zásypů,</w:t>
      </w:r>
      <w:r>
        <w:rPr>
          <w:spacing w:val="50"/>
          <w:sz w:val="20"/>
        </w:rPr>
        <w:t xml:space="preserve"> </w:t>
      </w: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nichž</w:t>
      </w:r>
      <w:r>
        <w:rPr>
          <w:spacing w:val="51"/>
          <w:sz w:val="20"/>
        </w:rPr>
        <w:t xml:space="preserve"> </w:t>
      </w:r>
      <w:r>
        <w:rPr>
          <w:sz w:val="20"/>
        </w:rPr>
        <w:t>jsou</w:t>
      </w:r>
      <w:r>
        <w:rPr>
          <w:spacing w:val="50"/>
          <w:sz w:val="20"/>
        </w:rPr>
        <w:t xml:space="preserve"> </w:t>
      </w:r>
      <w:r>
        <w:rPr>
          <w:sz w:val="20"/>
        </w:rPr>
        <w:t>jiné</w:t>
      </w:r>
      <w:r>
        <w:rPr>
          <w:spacing w:val="48"/>
          <w:sz w:val="20"/>
        </w:rPr>
        <w:t xml:space="preserve"> </w:t>
      </w:r>
      <w:r>
        <w:rPr>
          <w:sz w:val="20"/>
        </w:rPr>
        <w:t>materiály</w:t>
      </w:r>
      <w:r>
        <w:rPr>
          <w:spacing w:val="49"/>
          <w:sz w:val="20"/>
        </w:rPr>
        <w:t xml:space="preserve"> </w:t>
      </w:r>
      <w:r>
        <w:rPr>
          <w:sz w:val="20"/>
        </w:rPr>
        <w:t>nahrazeny</w:t>
      </w:r>
      <w:r>
        <w:rPr>
          <w:spacing w:val="49"/>
          <w:sz w:val="20"/>
        </w:rPr>
        <w:t xml:space="preserve"> </w:t>
      </w:r>
      <w:r>
        <w:rPr>
          <w:sz w:val="20"/>
        </w:rPr>
        <w:t>odpadem,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souladu</w:t>
      </w:r>
      <w:r>
        <w:rPr>
          <w:spacing w:val="52"/>
          <w:sz w:val="20"/>
        </w:rPr>
        <w:t xml:space="preserve"> </w:t>
      </w:r>
      <w:r>
        <w:rPr>
          <w:sz w:val="20"/>
        </w:rPr>
        <w:t>s</w:t>
      </w:r>
      <w:r>
        <w:rPr>
          <w:spacing w:val="49"/>
          <w:sz w:val="20"/>
        </w:rPr>
        <w:t xml:space="preserve"> </w:t>
      </w:r>
      <w:r>
        <w:rPr>
          <w:sz w:val="20"/>
        </w:rPr>
        <w:t>hierarchií</w:t>
      </w:r>
      <w:r>
        <w:rPr>
          <w:spacing w:val="49"/>
          <w:sz w:val="20"/>
        </w:rPr>
        <w:t xml:space="preserve"> </w:t>
      </w:r>
      <w:r>
        <w:rPr>
          <w:sz w:val="20"/>
        </w:rPr>
        <w:t>způsobů</w:t>
      </w:r>
    </w:p>
    <w:p w:rsidR="00845B66" w:rsidRDefault="00845B66">
      <w:pPr>
        <w:jc w:val="both"/>
        <w:rPr>
          <w:sz w:val="20"/>
        </w:rPr>
        <w:sectPr w:rsidR="00845B66">
          <w:type w:val="continuous"/>
          <w:pgSz w:w="12240" w:h="15840"/>
          <w:pgMar w:top="1060" w:right="1000" w:bottom="1580" w:left="1320" w:header="0" w:footer="1384" w:gutter="0"/>
          <w:cols w:space="708"/>
        </w:sectPr>
      </w:pPr>
    </w:p>
    <w:p w:rsidR="00845B66" w:rsidRDefault="005240FC">
      <w:pPr>
        <w:pStyle w:val="Zkladntext"/>
        <w:spacing w:before="73"/>
        <w:ind w:left="741"/>
      </w:pPr>
      <w:r>
        <w:lastRenderedPageBreak/>
        <w:t>nakládání s</w:t>
      </w:r>
      <w:r>
        <w:rPr>
          <w:spacing w:val="-3"/>
        </w:rPr>
        <w:t xml:space="preserve"> </w:t>
      </w:r>
      <w:r>
        <w:t>odpady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protokolem</w:t>
      </w:r>
      <w:r>
        <w:rPr>
          <w:spacing w:val="-1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nakládání</w:t>
      </w:r>
      <w:r>
        <w:rPr>
          <w:spacing w:val="-3"/>
        </w:rPr>
        <w:t xml:space="preserve"> </w:t>
      </w:r>
      <w:r>
        <w:t>se stavebním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demoličním</w:t>
      </w:r>
      <w:r>
        <w:rPr>
          <w:spacing w:val="-1"/>
        </w:rPr>
        <w:t xml:space="preserve"> </w:t>
      </w:r>
      <w:r>
        <w:t>odpadem,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45B66" w:rsidRDefault="005240FC">
      <w:pPr>
        <w:pStyle w:val="Odstavecseseznamem"/>
        <w:numPr>
          <w:ilvl w:val="0"/>
          <w:numId w:val="6"/>
        </w:numPr>
        <w:tabs>
          <w:tab w:val="left" w:pos="742"/>
        </w:tabs>
        <w:ind w:left="741" w:right="131"/>
        <w:rPr>
          <w:sz w:val="20"/>
        </w:rPr>
      </w:pPr>
      <w:r>
        <w:rPr>
          <w:sz w:val="20"/>
        </w:rPr>
        <w:t>termín dokončení akce do konce 09/2023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9"/>
          <w:sz w:val="20"/>
        </w:rPr>
        <w:t xml:space="preserve"> </w:t>
      </w:r>
      <w:r>
        <w:rPr>
          <w:sz w:val="20"/>
        </w:rPr>
        <w:t>(za</w:t>
      </w:r>
      <w:r>
        <w:rPr>
          <w:spacing w:val="50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50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2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ředání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50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09/2022,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12/2023</w:t>
      </w:r>
      <w:r>
        <w:rPr>
          <w:spacing w:val="2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845B66" w:rsidRDefault="005240FC">
      <w:pPr>
        <w:pStyle w:val="Zkladntext"/>
        <w:spacing w:before="1"/>
        <w:ind w:left="948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3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„ZVA“)</w:t>
      </w:r>
      <w:r>
        <w:rPr>
          <w:spacing w:val="-2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Výzvy.</w:t>
      </w:r>
    </w:p>
    <w:p w:rsidR="00845B66" w:rsidRDefault="005240FC">
      <w:pPr>
        <w:pStyle w:val="Zkladntext"/>
        <w:spacing w:before="120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 xml:space="preserve">odkladu (případně ve lhůtě stanovené Fondem) </w:t>
      </w:r>
      <w:r>
        <w:t>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845B66" w:rsidRDefault="005240FC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</w:t>
      </w:r>
      <w:r>
        <w:rPr>
          <w:sz w:val="20"/>
        </w:rPr>
        <w:t>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</w:t>
      </w:r>
      <w:r>
        <w:rPr>
          <w:sz w:val="20"/>
        </w:rPr>
        <w:t>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</w:p>
    <w:p w:rsidR="00845B66" w:rsidRDefault="00845B66">
      <w:pPr>
        <w:jc w:val="both"/>
        <w:rPr>
          <w:sz w:val="20"/>
        </w:rPr>
        <w:sectPr w:rsidR="00845B66">
          <w:pgSz w:w="12240" w:h="15840"/>
          <w:pgMar w:top="1060" w:right="1000" w:bottom="1660" w:left="1320" w:header="0" w:footer="1384" w:gutter="0"/>
          <w:cols w:space="708"/>
        </w:sectPr>
      </w:pPr>
    </w:p>
    <w:p w:rsidR="00845B66" w:rsidRDefault="005240FC">
      <w:pPr>
        <w:pStyle w:val="Zkladntext"/>
        <w:spacing w:before="73"/>
        <w:ind w:left="948" w:right="133"/>
      </w:pPr>
      <w:r>
        <w:lastRenderedPageBreak/>
        <w:t>Fondu poskytl před uzavřením této Smlouvy, byly pravdivé, nezkreslené a úplné. Příjemce podpory</w:t>
      </w:r>
      <w:r>
        <w:rPr>
          <w:spacing w:val="1"/>
        </w:rPr>
        <w:t xml:space="preserve"> </w:t>
      </w:r>
      <w:r>
        <w:t>přitom bere na vědomí, že pokud kterékoliv jeho prohlášení nebo tvrzení (popřípadě oboustranné</w:t>
      </w:r>
      <w:r>
        <w:rPr>
          <w:spacing w:val="1"/>
        </w:rPr>
        <w:t xml:space="preserve"> </w:t>
      </w:r>
      <w:r>
        <w:t>konstato</w:t>
      </w:r>
      <w:r>
        <w:t>vání vycházející z jím podané informace) uvedené v této Smlouvě není pravdivé, bude</w:t>
      </w:r>
      <w:r>
        <w:rPr>
          <w:spacing w:val="1"/>
        </w:rPr>
        <w:t xml:space="preserve"> </w:t>
      </w:r>
      <w:r>
        <w:t>považováno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jeho povinnosti</w:t>
      </w:r>
      <w:r>
        <w:rPr>
          <w:spacing w:val="-1"/>
        </w:rPr>
        <w:t xml:space="preserve"> </w:t>
      </w:r>
      <w:r>
        <w:t>stanovené</w:t>
      </w:r>
      <w:r>
        <w:rPr>
          <w:spacing w:val="-1"/>
        </w:rPr>
        <w:t xml:space="preserve"> </w:t>
      </w:r>
      <w:r>
        <w:t>touto Smlouvou,</w:t>
      </w:r>
    </w:p>
    <w:p w:rsidR="00845B66" w:rsidRDefault="005240FC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2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845B66" w:rsidRDefault="00845B66">
      <w:pPr>
        <w:pStyle w:val="Zkladntext"/>
        <w:spacing w:before="12"/>
        <w:ind w:left="0"/>
        <w:jc w:val="left"/>
        <w:rPr>
          <w:sz w:val="35"/>
        </w:rPr>
      </w:pPr>
    </w:p>
    <w:p w:rsidR="00845B66" w:rsidRDefault="005240FC">
      <w:pPr>
        <w:pStyle w:val="Nadpis1"/>
        <w:ind w:right="1049"/>
      </w:pPr>
      <w:r>
        <w:t>V.</w:t>
      </w:r>
    </w:p>
    <w:p w:rsidR="00845B66" w:rsidRDefault="005240FC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18"/>
        </w:rPr>
      </w:pP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 znění.</w:t>
      </w: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první, druhou,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řetí, pátou, šestou, sedmou, osmou nebo odrážkou devátou nebo podle článku IV bodu 2 písm. a), 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 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2"/>
          <w:sz w:val="20"/>
        </w:rPr>
        <w:t xml:space="preserve"> </w:t>
      </w:r>
      <w:r>
        <w:rPr>
          <w:sz w:val="20"/>
        </w:rPr>
        <w:t>použitým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prostředkům.</w:t>
      </w: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 xml:space="preserve">Dojde-li k porušení povinností uvedených v článku IV bodu 1 písm. a) za </w:t>
      </w:r>
      <w:r>
        <w:rPr>
          <w:sz w:val="20"/>
        </w:rPr>
        <w:t>první nebo čtvrtou odrážkou,</w:t>
      </w:r>
      <w:r>
        <w:rPr>
          <w:spacing w:val="1"/>
          <w:sz w:val="20"/>
        </w:rPr>
        <w:t xml:space="preserve"> </w:t>
      </w:r>
      <w:r>
        <w:rPr>
          <w:sz w:val="20"/>
        </w:rPr>
        <w:t>bude toto porušení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 z poskytnuté podpory. Dojde-li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uvedených v článku IV bodu 1 písm. a) za druhou nebo třetí odrážkou,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ve výši 100 % z poskytnuté podpory, byl-li naplněn účel akce podle citovaného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 na méně než 50 % stanovených indikátorů. V případě plnění účelu akce podle v předchozí</w:t>
      </w:r>
      <w:r>
        <w:rPr>
          <w:spacing w:val="1"/>
          <w:sz w:val="20"/>
        </w:rPr>
        <w:t xml:space="preserve"> </w:t>
      </w:r>
      <w:r>
        <w:rPr>
          <w:sz w:val="20"/>
        </w:rPr>
        <w:t>větě citovaného ustanovení v rozmezí 51–95 % stanovených indik</w:t>
      </w:r>
      <w:r>
        <w:rPr>
          <w:sz w:val="20"/>
        </w:rPr>
        <w:t>átorů, bude toto porušení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49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míře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</w:t>
      </w:r>
      <w:r>
        <w:rPr>
          <w:sz w:val="20"/>
        </w:rPr>
        <w:t>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j),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845B66" w:rsidRDefault="005240FC">
      <w:pPr>
        <w:pStyle w:val="Zkladntext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845B66" w:rsidRDefault="005240FC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845B66" w:rsidRDefault="005240FC">
      <w:pPr>
        <w:pStyle w:val="Zkladntext"/>
        <w:spacing w:before="1"/>
        <w:jc w:val="left"/>
      </w:pPr>
      <w:r>
        <w:t>podpory.</w:t>
      </w:r>
    </w:p>
    <w:p w:rsidR="00845B66" w:rsidRDefault="00845B66">
      <w:pPr>
        <w:pStyle w:val="Zkladntext"/>
        <w:spacing w:before="1"/>
        <w:ind w:left="0"/>
        <w:jc w:val="left"/>
        <w:rPr>
          <w:sz w:val="36"/>
        </w:rPr>
      </w:pPr>
    </w:p>
    <w:p w:rsidR="00845B66" w:rsidRDefault="005240FC">
      <w:pPr>
        <w:pStyle w:val="Nadpis1"/>
        <w:ind w:right="1049"/>
      </w:pPr>
      <w:r>
        <w:t>VI.</w:t>
      </w:r>
    </w:p>
    <w:p w:rsidR="00845B66" w:rsidRDefault="005240FC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45B66" w:rsidRDefault="00845B66">
      <w:pPr>
        <w:pStyle w:val="Zkladntext"/>
        <w:spacing w:before="11"/>
        <w:ind w:left="0"/>
        <w:jc w:val="left"/>
        <w:rPr>
          <w:b/>
          <w:sz w:val="17"/>
        </w:rPr>
      </w:pP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123"/>
        <w:ind w:right="13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může</w:t>
      </w:r>
      <w:r>
        <w:rPr>
          <w:spacing w:val="25"/>
          <w:sz w:val="20"/>
        </w:rPr>
        <w:t xml:space="preserve"> </w:t>
      </w:r>
      <w:r>
        <w:rPr>
          <w:sz w:val="20"/>
        </w:rPr>
        <w:t>Fond</w:t>
      </w:r>
      <w:r>
        <w:rPr>
          <w:spacing w:val="26"/>
          <w:sz w:val="20"/>
        </w:rPr>
        <w:t xml:space="preserve"> </w:t>
      </w:r>
      <w:r>
        <w:rPr>
          <w:sz w:val="20"/>
        </w:rPr>
        <w:t>podmínit</w:t>
      </w:r>
      <w:r>
        <w:rPr>
          <w:spacing w:val="25"/>
          <w:sz w:val="20"/>
        </w:rPr>
        <w:t xml:space="preserve"> </w:t>
      </w:r>
      <w:r>
        <w:rPr>
          <w:sz w:val="20"/>
        </w:rPr>
        <w:t>krácením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9"/>
          <w:sz w:val="20"/>
        </w:rPr>
        <w:t xml:space="preserve"> </w:t>
      </w:r>
      <w:r>
        <w:rPr>
          <w:sz w:val="20"/>
        </w:rPr>
        <w:t>nepřiznáním</w:t>
      </w:r>
      <w:r>
        <w:rPr>
          <w:spacing w:val="27"/>
          <w:sz w:val="20"/>
        </w:rPr>
        <w:t xml:space="preserve"> </w:t>
      </w:r>
      <w:r>
        <w:rPr>
          <w:sz w:val="20"/>
        </w:rPr>
        <w:t>nároku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27"/>
          <w:sz w:val="20"/>
        </w:rPr>
        <w:t xml:space="preserve"> </w:t>
      </w:r>
      <w:r>
        <w:rPr>
          <w:sz w:val="20"/>
        </w:rPr>
        <w:t>část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</w:p>
    <w:p w:rsidR="00845B66" w:rsidRDefault="00845B66">
      <w:pPr>
        <w:jc w:val="both"/>
        <w:rPr>
          <w:sz w:val="20"/>
        </w:rPr>
        <w:sectPr w:rsidR="00845B66">
          <w:pgSz w:w="12240" w:h="15840"/>
          <w:pgMar w:top="1060" w:right="1000" w:bottom="1580" w:left="1320" w:header="0" w:footer="1384" w:gutter="0"/>
          <w:cols w:space="708"/>
        </w:sectPr>
      </w:pPr>
    </w:p>
    <w:p w:rsidR="00845B66" w:rsidRDefault="005240FC">
      <w:pPr>
        <w:pStyle w:val="Zkladntext"/>
        <w:spacing w:before="73"/>
        <w:jc w:val="left"/>
      </w:pPr>
      <w:r>
        <w:lastRenderedPageBreak/>
        <w:t>podle</w:t>
      </w:r>
      <w:r>
        <w:rPr>
          <w:spacing w:val="4"/>
        </w:rPr>
        <w:t xml:space="preserve"> </w:t>
      </w:r>
      <w:r>
        <w:t>článku</w:t>
      </w:r>
      <w:r>
        <w:rPr>
          <w:spacing w:val="4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zejména</w:t>
      </w:r>
      <w:r>
        <w:rPr>
          <w:spacing w:val="5"/>
        </w:rPr>
        <w:t xml:space="preserve"> </w:t>
      </w:r>
      <w:r>
        <w:t>tehdy,</w:t>
      </w:r>
      <w:r>
        <w:rPr>
          <w:spacing w:val="5"/>
        </w:rPr>
        <w:t xml:space="preserve"> </w:t>
      </w:r>
      <w:r>
        <w:t>kdy</w:t>
      </w:r>
      <w:r>
        <w:rPr>
          <w:spacing w:val="5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docíleno</w:t>
      </w:r>
      <w:r>
        <w:rPr>
          <w:spacing w:val="5"/>
        </w:rPr>
        <w:t xml:space="preserve"> </w:t>
      </w:r>
      <w:r>
        <w:t>nižších</w:t>
      </w:r>
      <w:r>
        <w:rPr>
          <w:spacing w:val="5"/>
        </w:rPr>
        <w:t xml:space="preserve"> </w:t>
      </w:r>
      <w:r>
        <w:t>přínosů</w:t>
      </w:r>
      <w:r>
        <w:rPr>
          <w:spacing w:val="5"/>
        </w:rPr>
        <w:t xml:space="preserve"> </w:t>
      </w:r>
      <w:r>
        <w:t>(nebo</w:t>
      </w:r>
      <w:r>
        <w:rPr>
          <w:spacing w:val="6"/>
        </w:rPr>
        <w:t xml:space="preserve"> </w:t>
      </w:r>
      <w:r>
        <w:t>dojde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jejich</w:t>
      </w:r>
      <w:r>
        <w:rPr>
          <w:spacing w:val="5"/>
        </w:rPr>
        <w:t xml:space="preserve"> </w:t>
      </w:r>
      <w:r>
        <w:t>opoždění),</w:t>
      </w:r>
      <w:r>
        <w:rPr>
          <w:spacing w:val="-52"/>
        </w:rPr>
        <w:t xml:space="preserve"> </w:t>
      </w:r>
      <w:r>
        <w:t>než jak</w:t>
      </w:r>
      <w:r>
        <w:rPr>
          <w:spacing w:val="-1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předpokládala.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45B66" w:rsidRDefault="005240FC">
      <w:pPr>
        <w:pStyle w:val="Zkladntext"/>
        <w:jc w:val="left"/>
      </w:pPr>
      <w:r>
        <w:t>Smlouvou.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45B66" w:rsidRDefault="005240FC">
      <w:pPr>
        <w:pStyle w:val="Zkladntext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8"/>
          <w:sz w:val="20"/>
        </w:rPr>
        <w:t xml:space="preserve"> </w:t>
      </w:r>
      <w:r>
        <w:rPr>
          <w:sz w:val="20"/>
        </w:rPr>
        <w:t>Sb.,</w:t>
      </w:r>
      <w:r>
        <w:rPr>
          <w:spacing w:val="72"/>
          <w:sz w:val="20"/>
        </w:rPr>
        <w:t xml:space="preserve"> </w:t>
      </w:r>
      <w:r>
        <w:rPr>
          <w:sz w:val="20"/>
        </w:rPr>
        <w:t>o</w:t>
      </w:r>
      <w:r>
        <w:rPr>
          <w:spacing w:val="7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0"/>
          <w:sz w:val="20"/>
        </w:rPr>
        <w:t xml:space="preserve"> </w:t>
      </w:r>
      <w:r>
        <w:rPr>
          <w:sz w:val="20"/>
        </w:rPr>
        <w:t>těchto</w:t>
      </w:r>
      <w:r>
        <w:rPr>
          <w:spacing w:val="72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45B66" w:rsidRDefault="005240FC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845B66" w:rsidRDefault="00845B66">
      <w:pPr>
        <w:pStyle w:val="Zkladntext"/>
        <w:spacing w:before="2"/>
        <w:ind w:left="0"/>
        <w:jc w:val="left"/>
        <w:rPr>
          <w:sz w:val="36"/>
        </w:rPr>
      </w:pPr>
    </w:p>
    <w:p w:rsidR="00845B66" w:rsidRDefault="005240FC">
      <w:pPr>
        <w:pStyle w:val="Zkladntext"/>
        <w:tabs>
          <w:tab w:val="left" w:pos="6853"/>
        </w:tabs>
        <w:spacing w:before="1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45B66" w:rsidRDefault="00845B66">
      <w:pPr>
        <w:pStyle w:val="Zkladntext"/>
        <w:spacing w:before="11"/>
        <w:ind w:left="0"/>
        <w:jc w:val="left"/>
        <w:rPr>
          <w:sz w:val="17"/>
        </w:rPr>
      </w:pPr>
    </w:p>
    <w:p w:rsidR="00845B66" w:rsidRDefault="005240FC">
      <w:pPr>
        <w:pStyle w:val="Zkladntext"/>
        <w:ind w:left="382"/>
        <w:jc w:val="left"/>
      </w:pPr>
      <w:r>
        <w:t>dne:</w:t>
      </w:r>
    </w:p>
    <w:p w:rsidR="00845B66" w:rsidRDefault="00845B66">
      <w:pPr>
        <w:pStyle w:val="Zkladntext"/>
        <w:ind w:left="0"/>
        <w:jc w:val="left"/>
        <w:rPr>
          <w:sz w:val="26"/>
        </w:rPr>
      </w:pPr>
    </w:p>
    <w:p w:rsidR="00845B66" w:rsidRDefault="00845B66">
      <w:pPr>
        <w:pStyle w:val="Zkladntext"/>
        <w:spacing w:before="2"/>
        <w:ind w:left="0"/>
        <w:jc w:val="left"/>
        <w:rPr>
          <w:sz w:val="28"/>
        </w:rPr>
      </w:pPr>
    </w:p>
    <w:p w:rsidR="00845B66" w:rsidRDefault="005240FC">
      <w:pPr>
        <w:tabs>
          <w:tab w:val="left" w:pos="6862"/>
        </w:tabs>
        <w:spacing w:before="1"/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45B66" w:rsidRDefault="005240FC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45B66" w:rsidRDefault="00845B66">
      <w:pPr>
        <w:pStyle w:val="Zkladntext"/>
        <w:ind w:left="0"/>
        <w:jc w:val="left"/>
        <w:rPr>
          <w:sz w:val="26"/>
        </w:rPr>
      </w:pPr>
    </w:p>
    <w:p w:rsidR="00845B66" w:rsidRDefault="00845B66">
      <w:pPr>
        <w:pStyle w:val="Zkladntext"/>
        <w:ind w:left="0"/>
        <w:jc w:val="left"/>
        <w:rPr>
          <w:sz w:val="26"/>
        </w:rPr>
      </w:pPr>
    </w:p>
    <w:p w:rsidR="00845B66" w:rsidRDefault="00845B66">
      <w:pPr>
        <w:pStyle w:val="Zkladntext"/>
        <w:spacing w:before="2"/>
        <w:ind w:left="0"/>
        <w:jc w:val="left"/>
        <w:rPr>
          <w:sz w:val="37"/>
        </w:rPr>
      </w:pPr>
    </w:p>
    <w:p w:rsidR="00845B66" w:rsidRDefault="005240FC">
      <w:pPr>
        <w:pStyle w:val="Zkladntext"/>
        <w:spacing w:before="1"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45B66" w:rsidRDefault="00845B66">
      <w:pPr>
        <w:spacing w:line="264" w:lineRule="auto"/>
        <w:sectPr w:rsidR="00845B66">
          <w:pgSz w:w="12240" w:h="15840"/>
          <w:pgMar w:top="1060" w:right="1000" w:bottom="1660" w:left="1320" w:header="0" w:footer="1384" w:gutter="0"/>
          <w:cols w:space="708"/>
        </w:sectPr>
      </w:pPr>
    </w:p>
    <w:p w:rsidR="00845B66" w:rsidRDefault="005240FC">
      <w:pPr>
        <w:pStyle w:val="Zkladntext"/>
        <w:spacing w:before="85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845B66" w:rsidRDefault="00845B66">
      <w:pPr>
        <w:pStyle w:val="Zkladntext"/>
        <w:ind w:left="0"/>
        <w:jc w:val="left"/>
        <w:rPr>
          <w:sz w:val="26"/>
        </w:rPr>
      </w:pPr>
    </w:p>
    <w:p w:rsidR="00845B66" w:rsidRDefault="00845B66">
      <w:pPr>
        <w:pStyle w:val="Zkladntext"/>
        <w:spacing w:before="2"/>
        <w:ind w:left="0"/>
        <w:jc w:val="left"/>
        <w:rPr>
          <w:sz w:val="32"/>
        </w:rPr>
      </w:pPr>
    </w:p>
    <w:p w:rsidR="00845B66" w:rsidRDefault="005240FC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27"/>
        </w:rPr>
      </w:pPr>
    </w:p>
    <w:p w:rsidR="00845B66" w:rsidRDefault="005240FC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29"/>
        </w:rPr>
      </w:pP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j)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4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3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78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45B66" w:rsidRDefault="005240FC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</w:t>
      </w:r>
      <w:r>
        <w:rPr>
          <w:sz w:val="20"/>
        </w:rPr>
        <w:t>ený</w:t>
      </w:r>
    </w:p>
    <w:p w:rsidR="00845B66" w:rsidRDefault="005240FC">
      <w:pPr>
        <w:pStyle w:val="Zkladntext"/>
        <w:spacing w:before="80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845B66" w:rsidRDefault="00845B66">
      <w:pPr>
        <w:sectPr w:rsidR="00845B66">
          <w:pgSz w:w="12240" w:h="15840"/>
          <w:pgMar w:top="1460" w:right="1000" w:bottom="1660" w:left="1320" w:header="0" w:footer="1384" w:gutter="0"/>
          <w:cols w:space="708"/>
        </w:sectPr>
      </w:pPr>
    </w:p>
    <w:p w:rsidR="00845B66" w:rsidRDefault="005240FC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45B66" w:rsidRDefault="00845B66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845B66" w:rsidRDefault="005240F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45B66" w:rsidRDefault="005240FC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45B6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45B66" w:rsidRDefault="005240FC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45B66" w:rsidRDefault="005240FC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45B66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45B66" w:rsidRDefault="005240FC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45B66" w:rsidRDefault="005240FC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45B66" w:rsidRDefault="005240F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845B66" w:rsidRDefault="005240FC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45B6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45B66" w:rsidRDefault="005240FC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45B6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45B66" w:rsidRDefault="005240FC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45B66" w:rsidRDefault="005240FC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45B66" w:rsidRDefault="005240FC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45B66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45B66" w:rsidRDefault="005240FC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845B66" w:rsidRDefault="005240FC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45B66" w:rsidRDefault="00845B66">
      <w:pPr>
        <w:rPr>
          <w:sz w:val="20"/>
        </w:rPr>
        <w:sectPr w:rsidR="00845B66">
          <w:pgSz w:w="12240" w:h="15840"/>
          <w:pgMar w:top="106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45B66" w:rsidRDefault="005240FC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45B66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45B66" w:rsidRDefault="005240F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45B66" w:rsidRDefault="005240FC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45B66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45B66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45B66" w:rsidRDefault="005240F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45B66" w:rsidRDefault="005240FC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45B66" w:rsidRDefault="005240FC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45B66" w:rsidRDefault="005240F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45B66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45B66" w:rsidRDefault="005240FC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45B6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845B66" w:rsidRDefault="005240FC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45B66" w:rsidRDefault="005240FC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45B66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45B66" w:rsidRDefault="00845B66">
      <w:pPr>
        <w:rPr>
          <w:sz w:val="20"/>
        </w:rPr>
        <w:sectPr w:rsidR="00845B66">
          <w:pgSz w:w="12240" w:h="15840"/>
          <w:pgMar w:top="1140" w:right="1000" w:bottom="1897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45B66" w:rsidRDefault="005240FC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45B66" w:rsidRDefault="005240F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845B66" w:rsidRDefault="005240FC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45B66" w:rsidRDefault="005240FC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45B66" w:rsidRDefault="005240FC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45B66" w:rsidRDefault="005240FC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45B66" w:rsidRDefault="005240F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45B66" w:rsidRDefault="005240FC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845B6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45B66" w:rsidRDefault="005240FC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845B66" w:rsidRDefault="005240FC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45B66" w:rsidRDefault="005240F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845B66" w:rsidRDefault="005240FC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845B66" w:rsidRDefault="005240FC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45B66" w:rsidRDefault="005240FC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45B66" w:rsidRDefault="005240FC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45B66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45B66" w:rsidRDefault="005240FC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45B66" w:rsidRDefault="005240FC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45B66" w:rsidRDefault="00845B66">
      <w:pPr>
        <w:pStyle w:val="Zkladntext"/>
        <w:ind w:left="0"/>
        <w:jc w:val="left"/>
        <w:rPr>
          <w:b/>
        </w:rPr>
      </w:pPr>
    </w:p>
    <w:p w:rsidR="00845B66" w:rsidRDefault="0060465B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E1A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45B66" w:rsidRDefault="00845B66">
      <w:pPr>
        <w:pStyle w:val="Zkladntext"/>
        <w:ind w:left="0"/>
        <w:jc w:val="left"/>
        <w:rPr>
          <w:b/>
        </w:rPr>
      </w:pPr>
    </w:p>
    <w:p w:rsidR="00845B66" w:rsidRDefault="00845B66">
      <w:pPr>
        <w:pStyle w:val="Zkladntext"/>
        <w:spacing w:before="12"/>
        <w:ind w:left="0"/>
        <w:jc w:val="left"/>
        <w:rPr>
          <w:b/>
          <w:sz w:val="13"/>
        </w:rPr>
      </w:pPr>
    </w:p>
    <w:p w:rsidR="00845B66" w:rsidRDefault="005240F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45B66" w:rsidRDefault="00845B66">
      <w:pPr>
        <w:rPr>
          <w:sz w:val="16"/>
        </w:rPr>
        <w:sectPr w:rsidR="00845B6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45B66" w:rsidRDefault="005240F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45B66" w:rsidRDefault="005240FC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45B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45B66" w:rsidRDefault="005240FC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45B66" w:rsidRDefault="005240FC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45B66" w:rsidRDefault="005240FC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45B66" w:rsidRDefault="005240FC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45B66" w:rsidRDefault="005240FC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45B66" w:rsidRDefault="005240F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45B66" w:rsidRDefault="005240FC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45B66" w:rsidRDefault="005240FC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45B66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45B66" w:rsidRDefault="005240FC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45B66" w:rsidRDefault="005240FC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45B66" w:rsidRDefault="005240FC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845B66" w:rsidRDefault="005240FC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45B6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45B66" w:rsidRDefault="005240FC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45B66" w:rsidRDefault="005240F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45B66" w:rsidRDefault="005240FC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45B66" w:rsidRDefault="005240FC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45B66" w:rsidRDefault="005240FC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45B66" w:rsidRDefault="005240FC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45B66" w:rsidRDefault="005240F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45B66" w:rsidRDefault="005240F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45B66" w:rsidRDefault="005240FC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45B66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45B66" w:rsidRDefault="00845B66">
      <w:pPr>
        <w:rPr>
          <w:sz w:val="20"/>
        </w:rPr>
        <w:sectPr w:rsidR="00845B6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45B66" w:rsidRDefault="005240F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45B66" w:rsidRDefault="005240FC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45B66" w:rsidRDefault="005240FC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45B66" w:rsidRDefault="005240FC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45B66" w:rsidRDefault="005240FC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45B66" w:rsidRDefault="005240FC"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45B66" w:rsidRDefault="005240FC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45B66" w:rsidRDefault="005240FC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45B66" w:rsidRDefault="005240FC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45B66" w:rsidRDefault="005240FC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45B66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45B66" w:rsidRDefault="005240FC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45B66" w:rsidRDefault="005240FC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45B66" w:rsidRDefault="005240FC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45B66" w:rsidRDefault="005240FC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45B66" w:rsidRDefault="005240FC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45B66" w:rsidRDefault="005240F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45B66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45B6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45B66" w:rsidRDefault="005240FC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45B66" w:rsidRDefault="00845B66">
      <w:pPr>
        <w:rPr>
          <w:sz w:val="20"/>
        </w:rPr>
        <w:sectPr w:rsidR="00845B6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45B66" w:rsidRDefault="005240FC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5B6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45B66" w:rsidRDefault="005240FC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45B66" w:rsidRDefault="005240FC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45B6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45B66" w:rsidRDefault="005240FC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45B66" w:rsidRDefault="005240F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45B66" w:rsidRDefault="005240FC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45B66" w:rsidRDefault="005240FC"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45B66" w:rsidRDefault="005240FC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45B66" w:rsidRDefault="005240FC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845B66" w:rsidRDefault="005240FC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45B66" w:rsidRDefault="005240FC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45B66" w:rsidRDefault="005240FC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45B66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45B66" w:rsidRDefault="005240FC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45B66" w:rsidRDefault="005240FC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45B66" w:rsidRDefault="00845B66">
      <w:pPr>
        <w:rPr>
          <w:sz w:val="20"/>
        </w:rPr>
        <w:sectPr w:rsidR="00845B66">
          <w:type w:val="continuous"/>
          <w:pgSz w:w="12240" w:h="15840"/>
          <w:pgMar w:top="1140" w:right="1000" w:bottom="2238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45B66" w:rsidRDefault="005240FC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45B66" w:rsidRDefault="005240FC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45B66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45B66" w:rsidRDefault="005240FC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45B66" w:rsidRDefault="005240F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45B66" w:rsidRDefault="005240FC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45B66" w:rsidRDefault="005240FC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45B66" w:rsidRDefault="005240FC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845B66" w:rsidRDefault="005240FC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45B66" w:rsidRDefault="005240FC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45B66" w:rsidRDefault="005240FC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45B66" w:rsidRDefault="005240FC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45B66" w:rsidRDefault="00845B66">
      <w:pPr>
        <w:rPr>
          <w:sz w:val="20"/>
        </w:rPr>
        <w:sectPr w:rsidR="00845B66">
          <w:type w:val="continuous"/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45B66" w:rsidRDefault="005240FC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45B66" w:rsidRDefault="005240F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45B66" w:rsidRDefault="005240FC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45B66" w:rsidRDefault="005240FC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45B66" w:rsidRDefault="005240FC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45B66" w:rsidRDefault="005240F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45B66" w:rsidRDefault="005240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45B66" w:rsidRDefault="005240FC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45B66" w:rsidRDefault="005240FC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45B66" w:rsidRDefault="005240FC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45B66" w:rsidRDefault="005240FC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845B66" w:rsidRDefault="005240F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45B66" w:rsidRDefault="005240FC"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45B66" w:rsidRDefault="005240FC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45B66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45B66" w:rsidRDefault="0060465B">
      <w:pPr>
        <w:pStyle w:val="Zkladntext"/>
        <w:spacing w:before="1"/>
        <w:ind w:left="0"/>
        <w:jc w:val="left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AC60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45B66" w:rsidRDefault="00845B66">
      <w:pPr>
        <w:pStyle w:val="Zkladntext"/>
        <w:ind w:left="0"/>
        <w:jc w:val="left"/>
      </w:pPr>
    </w:p>
    <w:p w:rsidR="00845B66" w:rsidRDefault="00845B66">
      <w:pPr>
        <w:pStyle w:val="Zkladntext"/>
        <w:spacing w:before="12"/>
        <w:ind w:left="0"/>
        <w:jc w:val="left"/>
        <w:rPr>
          <w:sz w:val="13"/>
        </w:rPr>
      </w:pPr>
    </w:p>
    <w:p w:rsidR="00845B66" w:rsidRDefault="005240FC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845B66" w:rsidRDefault="00845B66">
      <w:pPr>
        <w:rPr>
          <w:sz w:val="16"/>
        </w:rPr>
        <w:sectPr w:rsidR="00845B6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45B6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45B66" w:rsidRDefault="005240FC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45B66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45B66" w:rsidRDefault="005240FC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45B66" w:rsidRDefault="005240FC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45B66" w:rsidRDefault="005240FC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45B66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45B66" w:rsidRDefault="005240FC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45B66" w:rsidRDefault="00845B6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45B66" w:rsidRDefault="00845B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45B66" w:rsidRDefault="005240FC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45B66" w:rsidRDefault="005240FC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45B6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45B66" w:rsidRDefault="00845B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45B66" w:rsidRDefault="005240F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45B66" w:rsidRDefault="00845B6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45B66" w:rsidRDefault="005240FC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45B66" w:rsidRDefault="005240FC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45B6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45B66" w:rsidRDefault="005240FC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45B66" w:rsidRDefault="005240FC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45B66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845B66" w:rsidRDefault="005240FC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45B66" w:rsidRDefault="00845B66">
      <w:pPr>
        <w:spacing w:line="265" w:lineRule="exact"/>
        <w:rPr>
          <w:sz w:val="20"/>
        </w:rPr>
        <w:sectPr w:rsidR="00845B66">
          <w:pgSz w:w="12240" w:h="15840"/>
          <w:pgMar w:top="1140" w:right="1000" w:bottom="1660" w:left="1320" w:header="0" w:footer="1384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45B6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5240FC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45B66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45B66" w:rsidRDefault="005240FC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845B66" w:rsidRDefault="005240FC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45B66" w:rsidRDefault="00845B6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240FC" w:rsidRDefault="005240FC"/>
    <w:sectPr w:rsidR="005240FC">
      <w:type w:val="continuous"/>
      <w:pgSz w:w="12240" w:h="15840"/>
      <w:pgMar w:top="1140" w:right="1000" w:bottom="1660" w:left="132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FC" w:rsidRDefault="005240FC">
      <w:r>
        <w:separator/>
      </w:r>
    </w:p>
  </w:endnote>
  <w:endnote w:type="continuationSeparator" w:id="0">
    <w:p w:rsidR="005240FC" w:rsidRDefault="0052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66" w:rsidRDefault="0060465B">
    <w:pPr>
      <w:pStyle w:val="Zkladntext"/>
      <w:spacing w:line="14" w:lineRule="auto"/>
      <w:ind w:left="0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66" w:rsidRDefault="005240FC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65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45B66" w:rsidRDefault="005240FC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465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FC" w:rsidRDefault="005240FC">
      <w:r>
        <w:separator/>
      </w:r>
    </w:p>
  </w:footnote>
  <w:footnote w:type="continuationSeparator" w:id="0">
    <w:p w:rsidR="005240FC" w:rsidRDefault="0052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F04"/>
    <w:multiLevelType w:val="hybridMultilevel"/>
    <w:tmpl w:val="6688D33E"/>
    <w:lvl w:ilvl="0" w:tplc="8830197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81A441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2CE505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52CBCC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BB2470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43A7B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DA065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3CA3DA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7D020D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7001C5"/>
    <w:multiLevelType w:val="hybridMultilevel"/>
    <w:tmpl w:val="1AF23058"/>
    <w:lvl w:ilvl="0" w:tplc="06D8ECC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C6894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A94261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3BC849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00BED53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60450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DD01E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69AA5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04D50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9E581B"/>
    <w:multiLevelType w:val="hybridMultilevel"/>
    <w:tmpl w:val="A93A89F4"/>
    <w:lvl w:ilvl="0" w:tplc="B60C62D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470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832C8D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15C94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60E6D0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98C89A7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DE8E28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F72559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8E2194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9241012"/>
    <w:multiLevelType w:val="hybridMultilevel"/>
    <w:tmpl w:val="73005994"/>
    <w:lvl w:ilvl="0" w:tplc="EC563CC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1F420BE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A50E71AA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F87C631E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0720BD68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E8988ED0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43D6DF00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96548576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94E2274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1EF40EB"/>
    <w:multiLevelType w:val="hybridMultilevel"/>
    <w:tmpl w:val="600C0CC0"/>
    <w:lvl w:ilvl="0" w:tplc="7052862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DA4B57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B6A051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DF4366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240CA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880DAC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D6E8186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4D2B4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A827C6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C738F0"/>
    <w:multiLevelType w:val="hybridMultilevel"/>
    <w:tmpl w:val="1EDAE6F6"/>
    <w:lvl w:ilvl="0" w:tplc="F2065A08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180814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3140B3F6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710C6DA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3D682AC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26E0CEF4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ACA010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FCD4EBF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021AE20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79244F4"/>
    <w:multiLevelType w:val="hybridMultilevel"/>
    <w:tmpl w:val="E9C0F70E"/>
    <w:lvl w:ilvl="0" w:tplc="5EA698E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5A87FA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DBB2EAF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FB70BA6E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E26AA4E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B8C1848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EAAD0A2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4EC670E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C326069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 w15:restartNumberingAfterBreak="0">
    <w:nsid w:val="65DD0FDD"/>
    <w:multiLevelType w:val="hybridMultilevel"/>
    <w:tmpl w:val="AD7C0940"/>
    <w:lvl w:ilvl="0" w:tplc="505C64DE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29C26B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53C29C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C8A09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BB6560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7A202B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8FA5EA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A4EEC8B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3E8AF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67503D20"/>
    <w:multiLevelType w:val="hybridMultilevel"/>
    <w:tmpl w:val="608AE224"/>
    <w:lvl w:ilvl="0" w:tplc="43E06E7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8099A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62AF298"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 w:tplc="6772E8A0"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 w:tplc="0164B544"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 w:tplc="A19670F2"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 w:tplc="73168594"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 w:tplc="EFC84EFE"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 w:tplc="CDD4E24A"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0401C8A"/>
    <w:multiLevelType w:val="hybridMultilevel"/>
    <w:tmpl w:val="194CF710"/>
    <w:lvl w:ilvl="0" w:tplc="D7E4FA0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E49B9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9C6D0C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AB04DA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D002C8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D26B43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89AE79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44CF97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296B0E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6"/>
    <w:rsid w:val="005240FC"/>
    <w:rsid w:val="0060465B"/>
    <w:rsid w:val="008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1430A3-70CA-4110-B433-E1BDEEEA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5090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2023-02-03T09:02:00Z</dcterms:created>
  <dcterms:modified xsi:type="dcterms:W3CDTF">2023-02-03T09:02:00Z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2023-02-03T00:00:00Z</vt:filetime>
  </property>
</Properties>
</file>