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10B0" w14:textId="77777777" w:rsidR="005B7BEE" w:rsidRPr="00A80F8E" w:rsidRDefault="00A93D6F" w:rsidP="00A80F8E">
      <w:pPr>
        <w:jc w:val="center"/>
        <w:rPr>
          <w:b/>
          <w:sz w:val="32"/>
          <w:szCs w:val="32"/>
        </w:rPr>
      </w:pPr>
      <w:r w:rsidRPr="00A80F8E">
        <w:rPr>
          <w:b/>
          <w:sz w:val="32"/>
          <w:szCs w:val="32"/>
        </w:rPr>
        <w:t xml:space="preserve">Smlouva o účasti na řešení projektu výzkumu a vývoje </w:t>
      </w:r>
    </w:p>
    <w:p w14:paraId="2AAF0FD9" w14:textId="10128FE3" w:rsidR="00A93D6F" w:rsidRPr="00A80F8E" w:rsidRDefault="00A93D6F" w:rsidP="00A80F8E">
      <w:pPr>
        <w:jc w:val="center"/>
        <w:rPr>
          <w:b/>
          <w:sz w:val="32"/>
          <w:szCs w:val="32"/>
        </w:rPr>
      </w:pPr>
      <w:r w:rsidRPr="00A80F8E">
        <w:rPr>
          <w:b/>
          <w:sz w:val="32"/>
          <w:szCs w:val="32"/>
        </w:rPr>
        <w:t xml:space="preserve">č. </w:t>
      </w:r>
      <w:r w:rsidR="000A65A5" w:rsidRPr="00A80F8E">
        <w:rPr>
          <w:rFonts w:eastAsiaTheme="minorHAnsi"/>
          <w:b/>
          <w:sz w:val="32"/>
          <w:szCs w:val="32"/>
          <w:lang w:eastAsia="en-US"/>
        </w:rPr>
        <w:t xml:space="preserve">FW06010148 </w:t>
      </w:r>
      <w:r w:rsidRPr="00A80F8E">
        <w:rPr>
          <w:b/>
          <w:sz w:val="32"/>
          <w:szCs w:val="32"/>
        </w:rPr>
        <w:t>s názvem „</w:t>
      </w:r>
      <w:r w:rsidR="000A65A5" w:rsidRPr="00A80F8E">
        <w:rPr>
          <w:rFonts w:eastAsiaTheme="minorHAnsi"/>
          <w:b/>
          <w:sz w:val="32"/>
          <w:szCs w:val="32"/>
          <w:lang w:eastAsia="en-US"/>
        </w:rPr>
        <w:t>Vývoj funkční podestýlky se sekvenčním účinkem</w:t>
      </w:r>
      <w:r w:rsidRPr="00A80F8E">
        <w:rPr>
          <w:b/>
          <w:sz w:val="32"/>
          <w:szCs w:val="32"/>
        </w:rPr>
        <w:t xml:space="preserve">“ </w:t>
      </w:r>
    </w:p>
    <w:p w14:paraId="18FFBE7E" w14:textId="77777777" w:rsidR="00A93D6F" w:rsidRPr="00A80F8E" w:rsidRDefault="00A93D6F" w:rsidP="00A80F8E">
      <w:pPr>
        <w:ind w:left="90"/>
        <w:jc w:val="center"/>
        <w:rPr>
          <w:sz w:val="18"/>
          <w:szCs w:val="18"/>
        </w:rPr>
      </w:pPr>
    </w:p>
    <w:p w14:paraId="263BA644" w14:textId="77777777" w:rsidR="00430318" w:rsidRPr="00A80F8E" w:rsidRDefault="00430318" w:rsidP="00A80F8E">
      <w:pPr>
        <w:tabs>
          <w:tab w:val="left" w:pos="1985"/>
        </w:tabs>
        <w:ind w:left="567"/>
        <w:jc w:val="both"/>
        <w:rPr>
          <w:sz w:val="22"/>
          <w:szCs w:val="22"/>
        </w:rPr>
      </w:pPr>
    </w:p>
    <w:p w14:paraId="596644E9" w14:textId="2C98D34E" w:rsidR="00295787" w:rsidRPr="00A80F8E" w:rsidRDefault="00295787" w:rsidP="00A80F8E">
      <w:pPr>
        <w:tabs>
          <w:tab w:val="left" w:pos="1985"/>
        </w:tabs>
        <w:ind w:left="567"/>
        <w:jc w:val="both"/>
        <w:rPr>
          <w:b/>
          <w:bCs/>
          <w:sz w:val="24"/>
          <w:szCs w:val="24"/>
        </w:rPr>
      </w:pPr>
      <w:r w:rsidRPr="00A80F8E">
        <w:rPr>
          <w:sz w:val="24"/>
          <w:szCs w:val="24"/>
        </w:rPr>
        <w:t>Organizace:</w:t>
      </w:r>
      <w:r w:rsidR="005B7BEE" w:rsidRPr="00A80F8E">
        <w:rPr>
          <w:sz w:val="24"/>
          <w:szCs w:val="24"/>
        </w:rPr>
        <w:t xml:space="preserve"> </w:t>
      </w:r>
      <w:proofErr w:type="spellStart"/>
      <w:r w:rsidR="00FF2624" w:rsidRPr="00A80F8E">
        <w:rPr>
          <w:sz w:val="24"/>
          <w:szCs w:val="24"/>
          <w:shd w:val="clear" w:color="auto" w:fill="FFFFFF"/>
        </w:rPr>
        <w:t>ProBioBed</w:t>
      </w:r>
      <w:proofErr w:type="spellEnd"/>
      <w:r w:rsidR="00FF2624" w:rsidRPr="00A80F8E">
        <w:rPr>
          <w:sz w:val="24"/>
          <w:szCs w:val="24"/>
          <w:shd w:val="clear" w:color="auto" w:fill="FFFFFF"/>
        </w:rPr>
        <w:t xml:space="preserve"> s.r.o.</w:t>
      </w:r>
      <w:r w:rsidRPr="00A80F8E">
        <w:rPr>
          <w:b/>
          <w:sz w:val="24"/>
          <w:szCs w:val="24"/>
        </w:rPr>
        <w:tab/>
      </w:r>
      <w:r w:rsidRPr="00A80F8E">
        <w:rPr>
          <w:b/>
          <w:sz w:val="24"/>
          <w:szCs w:val="24"/>
        </w:rPr>
        <w:tab/>
      </w:r>
    </w:p>
    <w:p w14:paraId="436E800D" w14:textId="7DEF16A6" w:rsidR="00295787" w:rsidRPr="00A80F8E" w:rsidRDefault="00295787" w:rsidP="00A80F8E">
      <w:pPr>
        <w:tabs>
          <w:tab w:val="left" w:pos="1985"/>
        </w:tabs>
        <w:ind w:left="567"/>
        <w:jc w:val="both"/>
        <w:rPr>
          <w:b/>
          <w:bCs/>
          <w:sz w:val="24"/>
          <w:szCs w:val="24"/>
        </w:rPr>
      </w:pPr>
      <w:r w:rsidRPr="00A80F8E">
        <w:rPr>
          <w:sz w:val="24"/>
          <w:szCs w:val="24"/>
        </w:rPr>
        <w:t>Se sídlem:</w:t>
      </w:r>
      <w:r w:rsidR="005B7BEE" w:rsidRPr="00A80F8E">
        <w:rPr>
          <w:sz w:val="24"/>
          <w:szCs w:val="24"/>
        </w:rPr>
        <w:t xml:space="preserve"> </w:t>
      </w:r>
      <w:r w:rsidR="00FF2624" w:rsidRPr="00A80F8E">
        <w:rPr>
          <w:sz w:val="24"/>
          <w:szCs w:val="24"/>
          <w:shd w:val="clear" w:color="auto" w:fill="FFFFFF"/>
        </w:rPr>
        <w:t>č.p. 176, 683 01 Komořany</w:t>
      </w:r>
    </w:p>
    <w:p w14:paraId="013351A9" w14:textId="5844CACD" w:rsidR="00295787" w:rsidRPr="00A80F8E" w:rsidRDefault="00295787" w:rsidP="00A80F8E">
      <w:pPr>
        <w:tabs>
          <w:tab w:val="left" w:pos="1985"/>
        </w:tabs>
        <w:ind w:left="567"/>
        <w:jc w:val="both"/>
        <w:rPr>
          <w:sz w:val="24"/>
          <w:szCs w:val="24"/>
        </w:rPr>
      </w:pPr>
      <w:r w:rsidRPr="00A80F8E">
        <w:rPr>
          <w:sz w:val="24"/>
          <w:szCs w:val="24"/>
        </w:rPr>
        <w:t xml:space="preserve">IČ: </w:t>
      </w:r>
      <w:r w:rsidR="00FF2624" w:rsidRPr="00A80F8E">
        <w:rPr>
          <w:sz w:val="24"/>
          <w:szCs w:val="24"/>
          <w:shd w:val="clear" w:color="auto" w:fill="FFFFFF"/>
        </w:rPr>
        <w:t>03845931</w:t>
      </w:r>
      <w:r w:rsidRPr="00A80F8E">
        <w:rPr>
          <w:sz w:val="24"/>
          <w:szCs w:val="24"/>
        </w:rPr>
        <w:t xml:space="preserve">                  </w:t>
      </w:r>
      <w:r w:rsidRPr="00A80F8E">
        <w:rPr>
          <w:sz w:val="24"/>
          <w:szCs w:val="24"/>
        </w:rPr>
        <w:tab/>
      </w:r>
    </w:p>
    <w:p w14:paraId="28D07931" w14:textId="6224F4E9" w:rsidR="00295787" w:rsidRPr="00A80F8E" w:rsidRDefault="00295787" w:rsidP="00A80F8E">
      <w:pPr>
        <w:tabs>
          <w:tab w:val="left" w:pos="1985"/>
        </w:tabs>
        <w:ind w:left="567"/>
        <w:jc w:val="both"/>
        <w:rPr>
          <w:b/>
          <w:bCs/>
          <w:sz w:val="24"/>
          <w:szCs w:val="24"/>
        </w:rPr>
      </w:pPr>
      <w:r w:rsidRPr="00A80F8E">
        <w:rPr>
          <w:sz w:val="24"/>
          <w:szCs w:val="24"/>
        </w:rPr>
        <w:t xml:space="preserve">DIČ: </w:t>
      </w:r>
      <w:r w:rsidR="00FF2624" w:rsidRPr="00A80F8E">
        <w:rPr>
          <w:sz w:val="24"/>
          <w:szCs w:val="24"/>
        </w:rPr>
        <w:t>CZ</w:t>
      </w:r>
      <w:r w:rsidR="00FF2624" w:rsidRPr="00A80F8E">
        <w:t xml:space="preserve"> </w:t>
      </w:r>
      <w:r w:rsidR="00FF2624" w:rsidRPr="00A80F8E">
        <w:rPr>
          <w:sz w:val="24"/>
          <w:szCs w:val="24"/>
        </w:rPr>
        <w:t>03845931</w:t>
      </w:r>
      <w:r w:rsidRPr="00A80F8E">
        <w:rPr>
          <w:sz w:val="24"/>
          <w:szCs w:val="24"/>
        </w:rPr>
        <w:t xml:space="preserve">              </w:t>
      </w:r>
      <w:r w:rsidRPr="00A80F8E">
        <w:rPr>
          <w:sz w:val="24"/>
          <w:szCs w:val="24"/>
        </w:rPr>
        <w:tab/>
      </w:r>
    </w:p>
    <w:p w14:paraId="60C61A80" w14:textId="3ED471B3" w:rsidR="00295787" w:rsidRPr="00A80F8E" w:rsidRDefault="00295787" w:rsidP="00A80F8E">
      <w:pPr>
        <w:tabs>
          <w:tab w:val="left" w:pos="1985"/>
        </w:tabs>
        <w:ind w:left="567"/>
        <w:jc w:val="both"/>
        <w:rPr>
          <w:sz w:val="24"/>
          <w:szCs w:val="24"/>
        </w:rPr>
      </w:pPr>
      <w:r w:rsidRPr="00A80F8E">
        <w:rPr>
          <w:sz w:val="24"/>
          <w:szCs w:val="24"/>
        </w:rPr>
        <w:t>Zapsána v </w:t>
      </w:r>
      <w:r w:rsidR="005B7BEE" w:rsidRPr="00A80F8E">
        <w:rPr>
          <w:sz w:val="24"/>
          <w:szCs w:val="24"/>
        </w:rPr>
        <w:t xml:space="preserve">obchodním rejstříku vedeném u </w:t>
      </w:r>
      <w:r w:rsidR="00DA7B7A" w:rsidRPr="00A80F8E">
        <w:rPr>
          <w:sz w:val="24"/>
          <w:szCs w:val="24"/>
          <w:shd w:val="clear" w:color="auto" w:fill="FFFFFF"/>
        </w:rPr>
        <w:t>Krajského soudu v Brně, oddíl C, vložka 105054</w:t>
      </w:r>
    </w:p>
    <w:p w14:paraId="2AF393B4" w14:textId="771ABECF" w:rsidR="00295787" w:rsidRPr="00A80F8E" w:rsidRDefault="00295787" w:rsidP="00A80F8E">
      <w:pPr>
        <w:tabs>
          <w:tab w:val="left" w:pos="1985"/>
        </w:tabs>
        <w:ind w:left="567"/>
        <w:jc w:val="both"/>
        <w:rPr>
          <w:sz w:val="24"/>
          <w:szCs w:val="24"/>
        </w:rPr>
      </w:pPr>
      <w:r w:rsidRPr="00A80F8E">
        <w:rPr>
          <w:sz w:val="24"/>
          <w:szCs w:val="24"/>
        </w:rPr>
        <w:t xml:space="preserve">Zastoupená: </w:t>
      </w:r>
      <w:r w:rsidR="00DA7B7A" w:rsidRPr="00A80F8E">
        <w:rPr>
          <w:sz w:val="24"/>
          <w:szCs w:val="24"/>
        </w:rPr>
        <w:t>Ing. Evženem Čáslavou</w:t>
      </w:r>
    </w:p>
    <w:p w14:paraId="5D763176" w14:textId="43104294" w:rsidR="00295787" w:rsidRPr="00A80F8E" w:rsidRDefault="00295787" w:rsidP="00A80F8E">
      <w:pPr>
        <w:tabs>
          <w:tab w:val="left" w:pos="1985"/>
        </w:tabs>
        <w:ind w:left="567"/>
        <w:jc w:val="both"/>
        <w:rPr>
          <w:sz w:val="24"/>
          <w:szCs w:val="24"/>
        </w:rPr>
      </w:pPr>
      <w:r w:rsidRPr="00A80F8E">
        <w:rPr>
          <w:sz w:val="24"/>
          <w:szCs w:val="24"/>
        </w:rPr>
        <w:t xml:space="preserve">Bankovní spojení: </w:t>
      </w:r>
      <w:proofErr w:type="spellStart"/>
      <w:r w:rsidR="00350BB6">
        <w:rPr>
          <w:sz w:val="24"/>
          <w:szCs w:val="24"/>
        </w:rPr>
        <w:t>xxxxxxxxxxxxxxxxxxxx</w:t>
      </w:r>
      <w:proofErr w:type="spellEnd"/>
    </w:p>
    <w:p w14:paraId="1A546A3D" w14:textId="5067A2C7" w:rsidR="00295787" w:rsidRPr="00A80F8E" w:rsidRDefault="00295787" w:rsidP="00A80F8E">
      <w:pPr>
        <w:tabs>
          <w:tab w:val="left" w:pos="1985"/>
        </w:tabs>
        <w:ind w:left="567"/>
        <w:jc w:val="both"/>
        <w:rPr>
          <w:sz w:val="24"/>
          <w:szCs w:val="24"/>
        </w:rPr>
      </w:pPr>
      <w:r w:rsidRPr="00A80F8E">
        <w:rPr>
          <w:sz w:val="24"/>
          <w:szCs w:val="24"/>
        </w:rPr>
        <w:t xml:space="preserve">Číslo účtu: </w:t>
      </w:r>
      <w:proofErr w:type="spellStart"/>
      <w:r w:rsidR="00350BB6">
        <w:rPr>
          <w:sz w:val="24"/>
          <w:szCs w:val="24"/>
        </w:rPr>
        <w:t>xxxxxxxxxxxxxxxxxxx</w:t>
      </w:r>
      <w:proofErr w:type="spellEnd"/>
    </w:p>
    <w:p w14:paraId="337C6EFE" w14:textId="62C0BF0D" w:rsidR="00295787" w:rsidRPr="00A80F8E" w:rsidRDefault="00295787" w:rsidP="00A80F8E">
      <w:pPr>
        <w:tabs>
          <w:tab w:val="left" w:pos="1985"/>
        </w:tabs>
        <w:spacing w:after="120"/>
        <w:ind w:left="567"/>
        <w:jc w:val="both"/>
        <w:rPr>
          <w:sz w:val="24"/>
          <w:szCs w:val="24"/>
        </w:rPr>
      </w:pPr>
      <w:r w:rsidRPr="00A80F8E">
        <w:rPr>
          <w:sz w:val="24"/>
          <w:szCs w:val="24"/>
        </w:rPr>
        <w:t>Jméno a příjmení řešitele:</w:t>
      </w:r>
      <w:r w:rsidR="005B7BEE" w:rsidRPr="00A80F8E">
        <w:rPr>
          <w:sz w:val="24"/>
          <w:szCs w:val="24"/>
        </w:rPr>
        <w:t xml:space="preserve"> </w:t>
      </w:r>
      <w:proofErr w:type="spellStart"/>
      <w:r w:rsidR="00BE3F6C">
        <w:rPr>
          <w:sz w:val="24"/>
          <w:szCs w:val="24"/>
        </w:rPr>
        <w:t>xxxxxxxxxxxxxxxxxxxx</w:t>
      </w:r>
      <w:proofErr w:type="spellEnd"/>
      <w:r w:rsidRPr="00A80F8E">
        <w:rPr>
          <w:sz w:val="24"/>
          <w:szCs w:val="24"/>
        </w:rPr>
        <w:tab/>
      </w:r>
    </w:p>
    <w:p w14:paraId="47BACF07" w14:textId="77777777" w:rsidR="00295787" w:rsidRPr="00A80F8E" w:rsidRDefault="00295787" w:rsidP="00A80F8E">
      <w:pPr>
        <w:spacing w:before="120" w:after="120"/>
        <w:ind w:left="567"/>
        <w:jc w:val="both"/>
        <w:rPr>
          <w:b/>
          <w:bCs/>
          <w:sz w:val="24"/>
          <w:szCs w:val="24"/>
        </w:rPr>
      </w:pPr>
      <w:r w:rsidRPr="00A80F8E">
        <w:rPr>
          <w:sz w:val="24"/>
          <w:szCs w:val="24"/>
        </w:rPr>
        <w:t>(dále jen</w:t>
      </w:r>
      <w:r w:rsidRPr="00A80F8E">
        <w:rPr>
          <w:b/>
          <w:bCs/>
          <w:sz w:val="24"/>
          <w:szCs w:val="24"/>
        </w:rPr>
        <w:t xml:space="preserve"> „Příjemce“)</w:t>
      </w:r>
    </w:p>
    <w:p w14:paraId="64A527B1" w14:textId="77777777" w:rsidR="00295787" w:rsidRPr="00A80F8E" w:rsidRDefault="00295787" w:rsidP="00A80F8E">
      <w:pPr>
        <w:spacing w:before="120" w:after="120"/>
        <w:ind w:left="567" w:right="6556"/>
        <w:jc w:val="both"/>
        <w:rPr>
          <w:sz w:val="24"/>
          <w:szCs w:val="24"/>
        </w:rPr>
      </w:pPr>
      <w:r w:rsidRPr="00A80F8E">
        <w:rPr>
          <w:spacing w:val="22"/>
          <w:w w:val="109"/>
          <w:sz w:val="24"/>
          <w:szCs w:val="24"/>
        </w:rPr>
        <w:t xml:space="preserve"> </w:t>
      </w:r>
      <w:r w:rsidRPr="00A80F8E">
        <w:rPr>
          <w:sz w:val="24"/>
          <w:szCs w:val="24"/>
        </w:rPr>
        <w:t>a</w:t>
      </w:r>
    </w:p>
    <w:p w14:paraId="2EF09D93" w14:textId="77777777" w:rsidR="00295787" w:rsidRPr="00A80F8E" w:rsidRDefault="00295787" w:rsidP="00A80F8E">
      <w:pPr>
        <w:tabs>
          <w:tab w:val="left" w:pos="1985"/>
        </w:tabs>
        <w:ind w:left="567"/>
        <w:jc w:val="both"/>
        <w:rPr>
          <w:b/>
          <w:bCs/>
          <w:sz w:val="24"/>
          <w:szCs w:val="24"/>
        </w:rPr>
      </w:pPr>
      <w:r w:rsidRPr="00A80F8E">
        <w:rPr>
          <w:sz w:val="24"/>
          <w:szCs w:val="24"/>
        </w:rPr>
        <w:t>Organizace:</w:t>
      </w:r>
      <w:r w:rsidRPr="00A80F8E">
        <w:rPr>
          <w:b/>
          <w:sz w:val="24"/>
          <w:szCs w:val="24"/>
        </w:rPr>
        <w:t xml:space="preserve"> </w:t>
      </w:r>
      <w:r w:rsidR="005B7BEE" w:rsidRPr="00A80F8E">
        <w:rPr>
          <w:sz w:val="24"/>
          <w:szCs w:val="24"/>
          <w:shd w:val="clear" w:color="auto" w:fill="FFFFFF"/>
        </w:rPr>
        <w:t>Výzkumný ústav veterinárního lékařství, v. v. i.</w:t>
      </w:r>
    </w:p>
    <w:p w14:paraId="5FD9D5EF" w14:textId="755DF124" w:rsidR="00295787" w:rsidRPr="00A80F8E" w:rsidRDefault="00295787" w:rsidP="00A80F8E">
      <w:pPr>
        <w:tabs>
          <w:tab w:val="left" w:pos="1985"/>
        </w:tabs>
        <w:ind w:left="567"/>
        <w:jc w:val="both"/>
        <w:rPr>
          <w:b/>
          <w:bCs/>
          <w:sz w:val="24"/>
          <w:szCs w:val="24"/>
        </w:rPr>
      </w:pPr>
      <w:r w:rsidRPr="00A80F8E">
        <w:rPr>
          <w:sz w:val="24"/>
          <w:szCs w:val="24"/>
        </w:rPr>
        <w:t>Se sídlem:</w:t>
      </w:r>
      <w:r w:rsidR="005B7BEE" w:rsidRPr="00A80F8E">
        <w:rPr>
          <w:sz w:val="24"/>
          <w:szCs w:val="24"/>
        </w:rPr>
        <w:t xml:space="preserve"> </w:t>
      </w:r>
      <w:r w:rsidR="005B7BEE" w:rsidRPr="00A80F8E">
        <w:rPr>
          <w:sz w:val="24"/>
          <w:szCs w:val="24"/>
          <w:shd w:val="clear" w:color="auto" w:fill="FFFFFF"/>
        </w:rPr>
        <w:t>Hudcova 296/70, 621 00 Brno</w:t>
      </w:r>
      <w:r w:rsidR="00211AFC">
        <w:rPr>
          <w:sz w:val="24"/>
          <w:szCs w:val="24"/>
          <w:shd w:val="clear" w:color="auto" w:fill="FFFFFF"/>
        </w:rPr>
        <w:t xml:space="preserve"> - Medlánky</w:t>
      </w:r>
      <w:r w:rsidRPr="00A80F8E">
        <w:rPr>
          <w:b/>
          <w:bCs/>
          <w:sz w:val="24"/>
          <w:szCs w:val="24"/>
        </w:rPr>
        <w:tab/>
      </w:r>
      <w:r w:rsidRPr="00A80F8E">
        <w:rPr>
          <w:b/>
          <w:bCs/>
          <w:sz w:val="24"/>
          <w:szCs w:val="24"/>
        </w:rPr>
        <w:tab/>
      </w:r>
    </w:p>
    <w:p w14:paraId="42F1213E" w14:textId="77777777" w:rsidR="00295787" w:rsidRPr="00A80F8E" w:rsidRDefault="00295787" w:rsidP="00A80F8E">
      <w:pPr>
        <w:tabs>
          <w:tab w:val="left" w:pos="1985"/>
        </w:tabs>
        <w:ind w:left="567"/>
        <w:jc w:val="both"/>
        <w:rPr>
          <w:sz w:val="24"/>
          <w:szCs w:val="24"/>
        </w:rPr>
      </w:pPr>
      <w:r w:rsidRPr="00A80F8E">
        <w:rPr>
          <w:sz w:val="24"/>
          <w:szCs w:val="24"/>
        </w:rPr>
        <w:t xml:space="preserve">IČ:  </w:t>
      </w:r>
      <w:r w:rsidR="005B7BEE" w:rsidRPr="00A80F8E">
        <w:rPr>
          <w:sz w:val="24"/>
          <w:szCs w:val="24"/>
          <w:shd w:val="clear" w:color="auto" w:fill="FFFFFF"/>
        </w:rPr>
        <w:t>00027162</w:t>
      </w:r>
      <w:r w:rsidRPr="00A80F8E">
        <w:rPr>
          <w:sz w:val="24"/>
          <w:szCs w:val="24"/>
        </w:rPr>
        <w:t xml:space="preserve">              </w:t>
      </w:r>
      <w:r w:rsidRPr="00A80F8E">
        <w:rPr>
          <w:sz w:val="24"/>
          <w:szCs w:val="24"/>
        </w:rPr>
        <w:tab/>
      </w:r>
    </w:p>
    <w:p w14:paraId="3795252F" w14:textId="77777777" w:rsidR="00295787" w:rsidRPr="00A80F8E" w:rsidRDefault="00295787" w:rsidP="00A80F8E">
      <w:pPr>
        <w:tabs>
          <w:tab w:val="left" w:pos="1985"/>
        </w:tabs>
        <w:ind w:left="567"/>
        <w:jc w:val="both"/>
        <w:rPr>
          <w:b/>
          <w:bCs/>
          <w:sz w:val="24"/>
          <w:szCs w:val="24"/>
        </w:rPr>
      </w:pPr>
      <w:r w:rsidRPr="00A80F8E">
        <w:rPr>
          <w:sz w:val="24"/>
          <w:szCs w:val="24"/>
        </w:rPr>
        <w:t xml:space="preserve">DIČ:  </w:t>
      </w:r>
      <w:r w:rsidR="005B7BEE" w:rsidRPr="00A80F8E">
        <w:rPr>
          <w:sz w:val="24"/>
          <w:szCs w:val="24"/>
          <w:shd w:val="clear" w:color="auto" w:fill="FFFFFF"/>
        </w:rPr>
        <w:t>CZ00027162</w:t>
      </w:r>
      <w:r w:rsidRPr="00A80F8E">
        <w:rPr>
          <w:sz w:val="24"/>
          <w:szCs w:val="24"/>
        </w:rPr>
        <w:t xml:space="preserve">         </w:t>
      </w:r>
      <w:r w:rsidRPr="00A80F8E">
        <w:rPr>
          <w:sz w:val="24"/>
          <w:szCs w:val="24"/>
        </w:rPr>
        <w:tab/>
      </w:r>
    </w:p>
    <w:p w14:paraId="6FC057DC" w14:textId="77777777" w:rsidR="00430318" w:rsidRPr="00A80F8E" w:rsidRDefault="00295787" w:rsidP="00A80F8E">
      <w:pPr>
        <w:tabs>
          <w:tab w:val="left" w:pos="1985"/>
        </w:tabs>
        <w:ind w:left="567"/>
        <w:jc w:val="both"/>
        <w:rPr>
          <w:sz w:val="24"/>
          <w:szCs w:val="24"/>
        </w:rPr>
      </w:pPr>
      <w:r w:rsidRPr="00A80F8E">
        <w:rPr>
          <w:sz w:val="24"/>
          <w:szCs w:val="24"/>
        </w:rPr>
        <w:t>Zapsána</w:t>
      </w:r>
      <w:r w:rsidR="00430318" w:rsidRPr="00A80F8E">
        <w:rPr>
          <w:sz w:val="24"/>
          <w:szCs w:val="24"/>
        </w:rPr>
        <w:t xml:space="preserve"> </w:t>
      </w:r>
      <w:r w:rsidRPr="00A80F8E">
        <w:rPr>
          <w:sz w:val="24"/>
          <w:szCs w:val="24"/>
        </w:rPr>
        <w:t>v</w:t>
      </w:r>
      <w:r w:rsidR="005B7BEE" w:rsidRPr="00A80F8E">
        <w:rPr>
          <w:sz w:val="24"/>
          <w:szCs w:val="24"/>
        </w:rPr>
        <w:t xml:space="preserve"> rejstříku veřejných výzkumných institucí vedeném Ministerstvem školství, mládeže a tělovýchovy od 01.01.2007</w:t>
      </w:r>
      <w:r w:rsidRPr="00A80F8E">
        <w:rPr>
          <w:sz w:val="24"/>
          <w:szCs w:val="24"/>
        </w:rPr>
        <w:t> </w:t>
      </w:r>
    </w:p>
    <w:p w14:paraId="40F78051" w14:textId="56248099" w:rsidR="00295787" w:rsidRPr="00A80F8E" w:rsidRDefault="00295787" w:rsidP="00A80F8E">
      <w:pPr>
        <w:tabs>
          <w:tab w:val="left" w:pos="1985"/>
        </w:tabs>
        <w:ind w:left="567"/>
        <w:jc w:val="both"/>
        <w:rPr>
          <w:sz w:val="24"/>
          <w:szCs w:val="24"/>
        </w:rPr>
      </w:pPr>
      <w:r w:rsidRPr="00A80F8E">
        <w:rPr>
          <w:sz w:val="24"/>
          <w:szCs w:val="24"/>
        </w:rPr>
        <w:t>Zastoupená:</w:t>
      </w:r>
      <w:r w:rsidRPr="00A80F8E">
        <w:rPr>
          <w:sz w:val="24"/>
          <w:szCs w:val="24"/>
        </w:rPr>
        <w:tab/>
      </w:r>
      <w:r w:rsidR="009A3C69" w:rsidRPr="00A80F8E">
        <w:rPr>
          <w:sz w:val="24"/>
          <w:szCs w:val="24"/>
        </w:rPr>
        <w:t xml:space="preserve">MVDr. </w:t>
      </w:r>
      <w:r w:rsidR="00C45C81" w:rsidRPr="00A80F8E">
        <w:rPr>
          <w:sz w:val="24"/>
          <w:szCs w:val="24"/>
        </w:rPr>
        <w:t xml:space="preserve">Martinem </w:t>
      </w:r>
      <w:proofErr w:type="spellStart"/>
      <w:r w:rsidR="00C45C81" w:rsidRPr="00A80F8E">
        <w:rPr>
          <w:sz w:val="24"/>
          <w:szCs w:val="24"/>
        </w:rPr>
        <w:t>Faldynou</w:t>
      </w:r>
      <w:proofErr w:type="spellEnd"/>
      <w:r w:rsidR="00C45C81" w:rsidRPr="00A80F8E">
        <w:rPr>
          <w:sz w:val="24"/>
          <w:szCs w:val="24"/>
        </w:rPr>
        <w:t xml:space="preserve">, Ph.D. ředitelem </w:t>
      </w:r>
      <w:r w:rsidR="009A3C69" w:rsidRPr="00A80F8E">
        <w:rPr>
          <w:sz w:val="24"/>
          <w:szCs w:val="24"/>
        </w:rPr>
        <w:t>VÚVeL</w:t>
      </w:r>
    </w:p>
    <w:p w14:paraId="720284C1" w14:textId="598B291E" w:rsidR="00295787" w:rsidRPr="00A80F8E" w:rsidRDefault="00295787" w:rsidP="00A80F8E">
      <w:pPr>
        <w:tabs>
          <w:tab w:val="left" w:pos="1985"/>
        </w:tabs>
        <w:ind w:left="567"/>
        <w:jc w:val="both"/>
        <w:rPr>
          <w:sz w:val="24"/>
          <w:szCs w:val="24"/>
        </w:rPr>
      </w:pPr>
      <w:r w:rsidRPr="00A80F8E">
        <w:rPr>
          <w:sz w:val="24"/>
          <w:szCs w:val="24"/>
        </w:rPr>
        <w:t xml:space="preserve">Bankovní spojení: </w:t>
      </w:r>
      <w:proofErr w:type="spellStart"/>
      <w:r w:rsidR="00350BB6">
        <w:rPr>
          <w:sz w:val="24"/>
          <w:szCs w:val="24"/>
        </w:rPr>
        <w:t>xxxxxxxxxxxxxxxxxxxx</w:t>
      </w:r>
      <w:proofErr w:type="spellEnd"/>
    </w:p>
    <w:p w14:paraId="65ABDE71" w14:textId="3BE964AD" w:rsidR="00295787" w:rsidRPr="00A80F8E" w:rsidRDefault="00295787" w:rsidP="00A80F8E">
      <w:pPr>
        <w:tabs>
          <w:tab w:val="left" w:pos="1985"/>
        </w:tabs>
        <w:ind w:left="567"/>
        <w:jc w:val="both"/>
        <w:rPr>
          <w:sz w:val="24"/>
          <w:szCs w:val="24"/>
        </w:rPr>
      </w:pPr>
      <w:r w:rsidRPr="00A80F8E">
        <w:rPr>
          <w:sz w:val="24"/>
          <w:szCs w:val="24"/>
        </w:rPr>
        <w:t xml:space="preserve">Číslo účtu: </w:t>
      </w:r>
      <w:r w:rsidR="00350BB6">
        <w:rPr>
          <w:sz w:val="24"/>
          <w:szCs w:val="24"/>
        </w:rPr>
        <w:t>xxxxxxxxxxxxxxxxx</w:t>
      </w:r>
      <w:bookmarkStart w:id="0" w:name="_GoBack"/>
      <w:bookmarkEnd w:id="0"/>
      <w:r w:rsidR="00A857B5" w:rsidRPr="00A80F8E">
        <w:rPr>
          <w:sz w:val="24"/>
          <w:szCs w:val="24"/>
        </w:rPr>
        <w:t xml:space="preserve">          </w:t>
      </w:r>
    </w:p>
    <w:p w14:paraId="0D81787C" w14:textId="6097096E" w:rsidR="00295787" w:rsidRPr="00A80F8E" w:rsidRDefault="00295787" w:rsidP="00A80F8E">
      <w:pPr>
        <w:tabs>
          <w:tab w:val="left" w:pos="1985"/>
        </w:tabs>
        <w:ind w:left="567"/>
        <w:jc w:val="both"/>
        <w:rPr>
          <w:sz w:val="24"/>
          <w:szCs w:val="24"/>
        </w:rPr>
      </w:pPr>
      <w:r w:rsidRPr="00A80F8E">
        <w:rPr>
          <w:sz w:val="24"/>
          <w:szCs w:val="24"/>
        </w:rPr>
        <w:t>Jméno a příjmení dalšího řešitele:</w:t>
      </w:r>
      <w:r w:rsidR="005B7BEE" w:rsidRPr="00A80F8E">
        <w:rPr>
          <w:sz w:val="24"/>
          <w:szCs w:val="24"/>
        </w:rPr>
        <w:t xml:space="preserve"> </w:t>
      </w:r>
      <w:proofErr w:type="spellStart"/>
      <w:r w:rsidR="00BE3F6C">
        <w:rPr>
          <w:sz w:val="24"/>
          <w:szCs w:val="24"/>
        </w:rPr>
        <w:t>xxxxxxxxxxxxxxxxxxxxxxx</w:t>
      </w:r>
      <w:proofErr w:type="spellEnd"/>
      <w:r w:rsidRPr="00A80F8E">
        <w:rPr>
          <w:sz w:val="24"/>
          <w:szCs w:val="24"/>
        </w:rPr>
        <w:t xml:space="preserve"> </w:t>
      </w:r>
    </w:p>
    <w:p w14:paraId="3AF7E1F2" w14:textId="77777777" w:rsidR="00295787" w:rsidRPr="00A80F8E" w:rsidRDefault="00295787" w:rsidP="00A80F8E">
      <w:pPr>
        <w:spacing w:before="120" w:after="120"/>
        <w:ind w:left="567"/>
        <w:jc w:val="both"/>
        <w:rPr>
          <w:strike/>
          <w:sz w:val="24"/>
          <w:szCs w:val="24"/>
        </w:rPr>
      </w:pPr>
      <w:r w:rsidRPr="00A80F8E">
        <w:rPr>
          <w:sz w:val="24"/>
          <w:szCs w:val="24"/>
        </w:rPr>
        <w:t>(dále jen</w:t>
      </w:r>
      <w:r w:rsidRPr="00A80F8E">
        <w:rPr>
          <w:b/>
          <w:bCs/>
          <w:sz w:val="24"/>
          <w:szCs w:val="24"/>
        </w:rPr>
        <w:t xml:space="preserve"> „Další účastník“)</w:t>
      </w:r>
    </w:p>
    <w:p w14:paraId="52A3E3E5" w14:textId="77777777" w:rsidR="00295787" w:rsidRPr="00A80F8E" w:rsidRDefault="00295787" w:rsidP="00A80F8E">
      <w:pPr>
        <w:pStyle w:val="Zkladntext3"/>
        <w:tabs>
          <w:tab w:val="left" w:pos="709"/>
          <w:tab w:val="num" w:pos="737"/>
        </w:tabs>
        <w:spacing w:before="60" w:after="60"/>
        <w:rPr>
          <w:szCs w:val="24"/>
        </w:rPr>
      </w:pPr>
      <w:r w:rsidRPr="00A80F8E">
        <w:rPr>
          <w:szCs w:val="24"/>
        </w:rPr>
        <w:t xml:space="preserve">          společně</w:t>
      </w:r>
      <w:r w:rsidRPr="00A80F8E">
        <w:rPr>
          <w:spacing w:val="-2"/>
          <w:szCs w:val="24"/>
        </w:rPr>
        <w:t xml:space="preserve"> </w:t>
      </w:r>
      <w:r w:rsidRPr="00A80F8E">
        <w:rPr>
          <w:szCs w:val="24"/>
        </w:rPr>
        <w:t>dále</w:t>
      </w:r>
      <w:r w:rsidRPr="00A80F8E">
        <w:rPr>
          <w:spacing w:val="-11"/>
          <w:szCs w:val="24"/>
        </w:rPr>
        <w:t xml:space="preserve"> t</w:t>
      </w:r>
      <w:r w:rsidRPr="00A80F8E">
        <w:rPr>
          <w:szCs w:val="24"/>
        </w:rPr>
        <w:t>aké</w:t>
      </w:r>
      <w:r w:rsidRPr="00A80F8E">
        <w:rPr>
          <w:spacing w:val="-27"/>
          <w:szCs w:val="24"/>
        </w:rPr>
        <w:t xml:space="preserve"> </w:t>
      </w:r>
      <w:r w:rsidRPr="00A80F8E">
        <w:rPr>
          <w:szCs w:val="24"/>
        </w:rPr>
        <w:t>jako</w:t>
      </w:r>
      <w:r w:rsidRPr="00A80F8E">
        <w:rPr>
          <w:spacing w:val="16"/>
          <w:szCs w:val="24"/>
        </w:rPr>
        <w:t xml:space="preserve"> </w:t>
      </w:r>
      <w:r w:rsidRPr="00A80F8E">
        <w:rPr>
          <w:szCs w:val="24"/>
        </w:rPr>
        <w:t>„</w:t>
      </w:r>
      <w:r w:rsidRPr="00A80F8E">
        <w:rPr>
          <w:b/>
          <w:szCs w:val="24"/>
        </w:rPr>
        <w:t>Partneři</w:t>
      </w:r>
      <w:r w:rsidRPr="00A80F8E">
        <w:rPr>
          <w:szCs w:val="24"/>
        </w:rPr>
        <w:t>" nebo „</w:t>
      </w:r>
      <w:r w:rsidRPr="00A80F8E">
        <w:rPr>
          <w:b/>
          <w:szCs w:val="24"/>
        </w:rPr>
        <w:t>Smluvní strany</w:t>
      </w:r>
      <w:r w:rsidRPr="00A80F8E">
        <w:rPr>
          <w:szCs w:val="24"/>
        </w:rPr>
        <w:t>“</w:t>
      </w:r>
    </w:p>
    <w:p w14:paraId="746AA001" w14:textId="77777777" w:rsidR="00A93D6F" w:rsidRPr="00A80F8E" w:rsidRDefault="00A93D6F" w:rsidP="00A80F8E">
      <w:pPr>
        <w:rPr>
          <w:sz w:val="24"/>
          <w:szCs w:val="24"/>
        </w:rPr>
      </w:pPr>
    </w:p>
    <w:p w14:paraId="39894212" w14:textId="77777777" w:rsidR="00430318" w:rsidRPr="00A80F8E" w:rsidRDefault="00430318" w:rsidP="00A80F8E">
      <w:pPr>
        <w:jc w:val="center"/>
        <w:rPr>
          <w:sz w:val="24"/>
          <w:szCs w:val="24"/>
        </w:rPr>
      </w:pPr>
      <w:r w:rsidRPr="00A80F8E">
        <w:rPr>
          <w:sz w:val="24"/>
          <w:szCs w:val="24"/>
        </w:rPr>
        <w:t xml:space="preserve">uzavírají </w:t>
      </w:r>
      <w:r w:rsidRPr="00A80F8E">
        <w:rPr>
          <w:rStyle w:val="Nadpis2Char"/>
          <w:rFonts w:ascii="Times New Roman" w:eastAsiaTheme="minorHAnsi" w:hAnsi="Times New Roman"/>
          <w:b w:val="0"/>
          <w:szCs w:val="24"/>
        </w:rPr>
        <w:t>tuto Smlouvu o účasti na řešení projektu</w:t>
      </w:r>
      <w:r w:rsidRPr="00A80F8E">
        <w:rPr>
          <w:b/>
          <w:sz w:val="24"/>
          <w:szCs w:val="24"/>
        </w:rPr>
        <w:t xml:space="preserve"> </w:t>
      </w:r>
      <w:r w:rsidRPr="00A80F8E">
        <w:rPr>
          <w:sz w:val="24"/>
          <w:szCs w:val="24"/>
        </w:rPr>
        <w:t>výzkumu a vývoje (dále jen „smlouva“).</w:t>
      </w:r>
    </w:p>
    <w:p w14:paraId="61B8822E"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430318" w:rsidRPr="00A80F8E">
        <w:rPr>
          <w:rFonts w:ascii="Times New Roman" w:hAnsi="Times New Roman"/>
        </w:rPr>
        <w:t>1</w:t>
      </w:r>
      <w:r w:rsidRPr="00A80F8E">
        <w:rPr>
          <w:rFonts w:ascii="Times New Roman" w:hAnsi="Times New Roman"/>
        </w:rPr>
        <w:t>.</w:t>
      </w:r>
    </w:p>
    <w:p w14:paraId="7E671026" w14:textId="77777777" w:rsidR="00A93D6F" w:rsidRPr="00A80F8E" w:rsidRDefault="00A93D6F" w:rsidP="00A80F8E">
      <w:pPr>
        <w:pStyle w:val="Nadpis2"/>
        <w:rPr>
          <w:rFonts w:ascii="Times New Roman" w:hAnsi="Times New Roman"/>
        </w:rPr>
      </w:pPr>
      <w:r w:rsidRPr="00A80F8E">
        <w:rPr>
          <w:rFonts w:ascii="Times New Roman" w:hAnsi="Times New Roman"/>
        </w:rPr>
        <w:t>Předmět a účel smlouvy</w:t>
      </w:r>
    </w:p>
    <w:p w14:paraId="52E38228" w14:textId="7AB0475C" w:rsidR="00A93D6F" w:rsidRPr="00A80F8E" w:rsidRDefault="00A93D6F" w:rsidP="00A80F8E">
      <w:pPr>
        <w:pStyle w:val="Zkladntext"/>
        <w:numPr>
          <w:ilvl w:val="2"/>
          <w:numId w:val="3"/>
        </w:numPr>
        <w:rPr>
          <w:szCs w:val="24"/>
        </w:rPr>
      </w:pPr>
      <w:r w:rsidRPr="00A80F8E">
        <w:t xml:space="preserve">Předmětem a účelem této smlouvy je stanovení podmínek </w:t>
      </w:r>
      <w:r w:rsidRPr="00557AE4">
        <w:rPr>
          <w:szCs w:val="24"/>
        </w:rPr>
        <w:t>spolupráce smluvních stran na řešení projektu z oblasti výzkumu a vývoje s názvem „</w:t>
      </w:r>
      <w:r w:rsidR="00C45C81" w:rsidRPr="00557AE4">
        <w:rPr>
          <w:rFonts w:eastAsiaTheme="minorHAnsi"/>
          <w:szCs w:val="24"/>
          <w:lang w:eastAsia="en-US"/>
        </w:rPr>
        <w:t>Vývoj funkční podestýlky se sekvenčním účinkem</w:t>
      </w:r>
      <w:r w:rsidRPr="00557AE4">
        <w:rPr>
          <w:szCs w:val="24"/>
        </w:rPr>
        <w:t xml:space="preserve">“, registrovaného pod číslem </w:t>
      </w:r>
      <w:r w:rsidR="00C45C81" w:rsidRPr="00557AE4">
        <w:rPr>
          <w:rFonts w:eastAsiaTheme="minorHAnsi"/>
          <w:szCs w:val="24"/>
          <w:lang w:eastAsia="en-US"/>
        </w:rPr>
        <w:t>FW06010148</w:t>
      </w:r>
      <w:r w:rsidRPr="00557AE4">
        <w:rPr>
          <w:szCs w:val="24"/>
        </w:rPr>
        <w:t xml:space="preserve"> (dále jen „projekt“)</w:t>
      </w:r>
      <w:r w:rsidR="00295787" w:rsidRPr="00557AE4">
        <w:rPr>
          <w:szCs w:val="24"/>
        </w:rPr>
        <w:t xml:space="preserve"> v Programu průmyslového výzkumu a experimentálního vývoje TREND Technologické agentury</w:t>
      </w:r>
      <w:r w:rsidR="00295787" w:rsidRPr="00A80F8E">
        <w:t xml:space="preserve"> České republiky (dále jen „poskytovatel“)</w:t>
      </w:r>
      <w:r w:rsidRPr="00A80F8E">
        <w:t>, vymezení závazků smluvních stran a stanovení zásad pro využití výsledků projektu</w:t>
      </w:r>
      <w:r w:rsidRPr="00A80F8E">
        <w:rPr>
          <w:szCs w:val="24"/>
        </w:rPr>
        <w:t xml:space="preserve">. </w:t>
      </w:r>
    </w:p>
    <w:p w14:paraId="7D051836" w14:textId="77777777" w:rsidR="00430318" w:rsidRPr="00A80F8E" w:rsidRDefault="00430318" w:rsidP="00A80F8E">
      <w:pPr>
        <w:pStyle w:val="Zkladntext"/>
        <w:tabs>
          <w:tab w:val="num" w:pos="1440"/>
        </w:tabs>
        <w:spacing w:before="240"/>
        <w:jc w:val="center"/>
        <w:rPr>
          <w:b/>
        </w:rPr>
      </w:pPr>
      <w:r w:rsidRPr="00A80F8E">
        <w:rPr>
          <w:b/>
        </w:rPr>
        <w:t>Článek 2.</w:t>
      </w:r>
    </w:p>
    <w:p w14:paraId="477ECE19" w14:textId="77777777" w:rsidR="00430318" w:rsidRPr="00A80F8E" w:rsidRDefault="00430318" w:rsidP="00A80F8E">
      <w:pPr>
        <w:pStyle w:val="Zkladntext"/>
        <w:tabs>
          <w:tab w:val="num" w:pos="1440"/>
        </w:tabs>
        <w:spacing w:after="120"/>
        <w:jc w:val="center"/>
        <w:rPr>
          <w:b/>
        </w:rPr>
      </w:pPr>
      <w:r w:rsidRPr="00A80F8E">
        <w:rPr>
          <w:b/>
        </w:rPr>
        <w:t>Právní režim</w:t>
      </w:r>
    </w:p>
    <w:p w14:paraId="66B55FEF" w14:textId="77777777" w:rsidR="00A93D6F" w:rsidRPr="00A80F8E" w:rsidRDefault="00430318" w:rsidP="00A80F8E">
      <w:pPr>
        <w:pStyle w:val="Zkladntext"/>
        <w:numPr>
          <w:ilvl w:val="0"/>
          <w:numId w:val="14"/>
        </w:numPr>
        <w:ind w:hanging="720"/>
        <w:rPr>
          <w:w w:val="105"/>
        </w:rPr>
      </w:pPr>
      <w:r w:rsidRPr="00A80F8E">
        <w:rPr>
          <w:w w:val="105"/>
        </w:rPr>
        <w:t>Příjemce a další účastník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w:t>
      </w:r>
      <w:r w:rsidR="0040057C" w:rsidRPr="00A80F8E">
        <w:rPr>
          <w:w w:val="105"/>
        </w:rPr>
        <w:t>, ZPVV</w:t>
      </w:r>
      <w:r w:rsidRPr="00A80F8E">
        <w:rPr>
          <w:w w:val="105"/>
        </w:rPr>
        <w:t xml:space="preserve">), Nařízením Komise (EU) č. 651/2014 ze dne 17. června 2014, kterým se v souladu s články 107 a 108 Smlouvy prohlašují určité kategorie podpory za slučitelné s vnitřním trhem (zejména čl. 25 </w:t>
      </w:r>
      <w:r w:rsidRPr="00A80F8E">
        <w:rPr>
          <w:w w:val="105"/>
        </w:rPr>
        <w:lastRenderedPageBreak/>
        <w:t>nařízení), Sdělením Evropské komise - Rámec pro státní podporu výzkumu, vývoje a inovací (2014/C 198/01) a dalšími souvisejícími právními předpisy.</w:t>
      </w:r>
    </w:p>
    <w:p w14:paraId="572E3F45"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Článek 3.</w:t>
      </w:r>
    </w:p>
    <w:p w14:paraId="243E260A" w14:textId="77777777" w:rsidR="00A93D6F" w:rsidRPr="00A80F8E" w:rsidRDefault="00A93D6F" w:rsidP="00A80F8E">
      <w:pPr>
        <w:pStyle w:val="Nadpis2"/>
        <w:rPr>
          <w:rFonts w:ascii="Times New Roman" w:hAnsi="Times New Roman"/>
        </w:rPr>
      </w:pPr>
      <w:r w:rsidRPr="00A80F8E">
        <w:rPr>
          <w:rFonts w:ascii="Times New Roman" w:hAnsi="Times New Roman"/>
        </w:rPr>
        <w:t>Řešení projektu</w:t>
      </w:r>
    </w:p>
    <w:p w14:paraId="7F461DA7" w14:textId="23CDED6F" w:rsidR="00A93D6F" w:rsidRPr="00A80F8E" w:rsidRDefault="00A93D6F" w:rsidP="00A80F8E">
      <w:pPr>
        <w:numPr>
          <w:ilvl w:val="0"/>
          <w:numId w:val="4"/>
        </w:numPr>
        <w:spacing w:before="60"/>
        <w:jc w:val="both"/>
        <w:rPr>
          <w:sz w:val="24"/>
        </w:rPr>
      </w:pPr>
      <w:r w:rsidRPr="00A80F8E">
        <w:rPr>
          <w:sz w:val="24"/>
        </w:rPr>
        <w:t xml:space="preserve">Řešení projektu je rozloženo do období </w:t>
      </w:r>
      <w:proofErr w:type="gramStart"/>
      <w:r w:rsidR="005B7BEE" w:rsidRPr="00A80F8E">
        <w:rPr>
          <w:sz w:val="24"/>
        </w:rPr>
        <w:t>0</w:t>
      </w:r>
      <w:r w:rsidR="00FF2624" w:rsidRPr="00A80F8E">
        <w:rPr>
          <w:sz w:val="24"/>
        </w:rPr>
        <w:t>2</w:t>
      </w:r>
      <w:r w:rsidR="005B7BEE" w:rsidRPr="00A80F8E">
        <w:rPr>
          <w:sz w:val="24"/>
        </w:rPr>
        <w:t>/20</w:t>
      </w:r>
      <w:r w:rsidR="00FF2624" w:rsidRPr="00A80F8E">
        <w:rPr>
          <w:sz w:val="24"/>
        </w:rPr>
        <w:t>23</w:t>
      </w:r>
      <w:proofErr w:type="gramEnd"/>
      <w:r w:rsidR="005B7BEE" w:rsidRPr="00A80F8E">
        <w:rPr>
          <w:sz w:val="24"/>
        </w:rPr>
        <w:t xml:space="preserve">– </w:t>
      </w:r>
      <w:proofErr w:type="gramStart"/>
      <w:r w:rsidR="00FF2624" w:rsidRPr="00A80F8E">
        <w:rPr>
          <w:sz w:val="24"/>
        </w:rPr>
        <w:t>12</w:t>
      </w:r>
      <w:r w:rsidR="005B7BEE" w:rsidRPr="00A80F8E">
        <w:rPr>
          <w:sz w:val="24"/>
        </w:rPr>
        <w:t>/20</w:t>
      </w:r>
      <w:r w:rsidR="00FF2624" w:rsidRPr="00A80F8E">
        <w:rPr>
          <w:sz w:val="24"/>
        </w:rPr>
        <w:t>25</w:t>
      </w:r>
      <w:proofErr w:type="gramEnd"/>
      <w:r w:rsidR="005B7BEE" w:rsidRPr="00A80F8E">
        <w:rPr>
          <w:sz w:val="24"/>
        </w:rPr>
        <w:t>.</w:t>
      </w:r>
    </w:p>
    <w:p w14:paraId="3FEC8F92" w14:textId="4ADC74D2" w:rsidR="00A93D6F" w:rsidRPr="00A80F8E" w:rsidRDefault="00295787" w:rsidP="00A80F8E">
      <w:pPr>
        <w:numPr>
          <w:ilvl w:val="0"/>
          <w:numId w:val="4"/>
        </w:numPr>
        <w:spacing w:before="60"/>
        <w:jc w:val="both"/>
        <w:rPr>
          <w:sz w:val="24"/>
        </w:rPr>
      </w:pPr>
      <w:r w:rsidRPr="00A80F8E">
        <w:rPr>
          <w:sz w:val="24"/>
          <w:szCs w:val="24"/>
        </w:rPr>
        <w:t xml:space="preserve">Předmět řešení projektu, časový plán řešení projektu, cíle projektu, jeho předpokládané výsledky a </w:t>
      </w:r>
      <w:r w:rsidR="00AF2552" w:rsidRPr="00A80F8E">
        <w:rPr>
          <w:sz w:val="24"/>
        </w:rPr>
        <w:t>termíny jejich dosažení</w:t>
      </w:r>
      <w:r w:rsidRPr="00A80F8E">
        <w:rPr>
          <w:sz w:val="24"/>
          <w:szCs w:val="24"/>
        </w:rPr>
        <w:t>, konkrétní úkoly jednotlivých řešitelů, etapy a předpokládaný postup prací jsou obsaženy ve schváleném návrhu projektu</w:t>
      </w:r>
      <w:r w:rsidR="00AF2552" w:rsidRPr="00A80F8E">
        <w:rPr>
          <w:sz w:val="24"/>
          <w:szCs w:val="24"/>
        </w:rPr>
        <w:t xml:space="preserve"> a jeho přílohách</w:t>
      </w:r>
      <w:r w:rsidRPr="00A80F8E">
        <w:rPr>
          <w:sz w:val="24"/>
          <w:szCs w:val="24"/>
        </w:rPr>
        <w:t xml:space="preserve">. Partneři se zavazují postupovat při realizaci projektu tak, aby dosáhly cílů projektu stanovených v návrhu projektu a Závazných parametrech, které tvoří přílohu Smlouvy o poskytnutí podpory uzavřené mezi </w:t>
      </w:r>
      <w:r w:rsidR="00AF2552" w:rsidRPr="00A80F8E">
        <w:rPr>
          <w:sz w:val="24"/>
          <w:szCs w:val="24"/>
        </w:rPr>
        <w:t xml:space="preserve">příjemcem a poskytovatelem. </w:t>
      </w:r>
      <w:r w:rsidRPr="00A80F8E">
        <w:rPr>
          <w:sz w:val="24"/>
          <w:szCs w:val="24"/>
        </w:rPr>
        <w:t xml:space="preserve">Partneři se zavazují postupovat při realizaci projektu v souladu s podmínkami poskytovatele a v souladu se </w:t>
      </w:r>
      <w:r w:rsidR="00AF2552" w:rsidRPr="00A80F8E">
        <w:rPr>
          <w:sz w:val="24"/>
          <w:szCs w:val="24"/>
        </w:rPr>
        <w:t xml:space="preserve">Smlouvou o poskytnutí podpory č. </w:t>
      </w:r>
      <w:r w:rsidR="00FF2624" w:rsidRPr="00A80F8E">
        <w:rPr>
          <w:sz w:val="24"/>
          <w:szCs w:val="24"/>
        </w:rPr>
        <w:t xml:space="preserve">2023FW06010148 </w:t>
      </w:r>
      <w:r w:rsidRPr="00A80F8E">
        <w:rPr>
          <w:sz w:val="24"/>
          <w:szCs w:val="24"/>
        </w:rPr>
        <w:t>(včetně všech jejích příloh), která bude uzavřena mezi příjemcem a poskytovatelem (dále jako „smlouva o poskytnutí podpory“).</w:t>
      </w:r>
    </w:p>
    <w:p w14:paraId="714CB046" w14:textId="77777777" w:rsidR="00A93D6F" w:rsidRPr="00A80F8E" w:rsidRDefault="00A93D6F" w:rsidP="00A80F8E">
      <w:pPr>
        <w:numPr>
          <w:ilvl w:val="0"/>
          <w:numId w:val="4"/>
        </w:numPr>
        <w:spacing w:before="60"/>
        <w:jc w:val="both"/>
        <w:rPr>
          <w:sz w:val="24"/>
          <w:szCs w:val="24"/>
        </w:rPr>
      </w:pPr>
      <w:r w:rsidRPr="00A80F8E">
        <w:rPr>
          <w:sz w:val="24"/>
        </w:rPr>
        <w:t xml:space="preserve">Za řízení </w:t>
      </w:r>
      <w:r w:rsidRPr="00A80F8E">
        <w:rPr>
          <w:sz w:val="24"/>
          <w:szCs w:val="24"/>
        </w:rPr>
        <w:t xml:space="preserve">projektu je odpovědný příjemce. </w:t>
      </w:r>
    </w:p>
    <w:p w14:paraId="26135E46" w14:textId="77777777" w:rsidR="000E47C3" w:rsidRPr="00A80F8E" w:rsidRDefault="000E47C3" w:rsidP="00A80F8E">
      <w:pPr>
        <w:numPr>
          <w:ilvl w:val="0"/>
          <w:numId w:val="4"/>
        </w:numPr>
        <w:spacing w:before="60"/>
        <w:jc w:val="both"/>
        <w:rPr>
          <w:sz w:val="24"/>
          <w:szCs w:val="24"/>
        </w:rPr>
      </w:pPr>
      <w:r w:rsidRPr="00A80F8E">
        <w:rPr>
          <w:sz w:val="24"/>
          <w:szCs w:val="24"/>
        </w:rPr>
        <w:t>Všech výsledků deklarovaných v Závazných parametrech řešení projektu bude dosaženo do ukončení řešení projektu.</w:t>
      </w:r>
    </w:p>
    <w:p w14:paraId="50146C2F"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Článek 4.</w:t>
      </w:r>
    </w:p>
    <w:p w14:paraId="3A872F3A" w14:textId="77777777" w:rsidR="00A93D6F" w:rsidRPr="00A80F8E" w:rsidRDefault="00A93D6F" w:rsidP="00A80F8E">
      <w:pPr>
        <w:pStyle w:val="Nadpis2"/>
        <w:rPr>
          <w:rFonts w:ascii="Times New Roman" w:hAnsi="Times New Roman"/>
        </w:rPr>
      </w:pPr>
      <w:r w:rsidRPr="00A80F8E">
        <w:rPr>
          <w:rFonts w:ascii="Times New Roman" w:hAnsi="Times New Roman"/>
        </w:rPr>
        <w:t>Řešitelský tým</w:t>
      </w:r>
      <w:r w:rsidR="00AF2552" w:rsidRPr="00A80F8E">
        <w:rPr>
          <w:rFonts w:ascii="Times New Roman" w:hAnsi="Times New Roman"/>
        </w:rPr>
        <w:t xml:space="preserve"> a věcná náplň spolupráce</w:t>
      </w:r>
    </w:p>
    <w:p w14:paraId="6F2B89FA" w14:textId="77777777" w:rsidR="00A93D6F" w:rsidRPr="00A80F8E" w:rsidRDefault="00A93D6F" w:rsidP="00A80F8E">
      <w:pPr>
        <w:numPr>
          <w:ilvl w:val="0"/>
          <w:numId w:val="5"/>
        </w:numPr>
        <w:overflowPunct/>
        <w:spacing w:before="60"/>
        <w:jc w:val="both"/>
        <w:textAlignment w:val="auto"/>
        <w:rPr>
          <w:sz w:val="24"/>
          <w:szCs w:val="24"/>
        </w:rPr>
      </w:pPr>
      <w:r w:rsidRPr="00A80F8E">
        <w:rPr>
          <w:sz w:val="24"/>
          <w:szCs w:val="24"/>
        </w:rPr>
        <w:t>Řešitelský tým tvoří osoby, které se významným způsobem podílejí na řešení projektu a jsou v pracovním poměru k příjemci či dalšímu účastníkovi projektu.</w:t>
      </w:r>
    </w:p>
    <w:p w14:paraId="745927B7" w14:textId="3FE26DB6" w:rsidR="00A93D6F" w:rsidRPr="00A80F8E" w:rsidRDefault="00A93D6F" w:rsidP="00A80F8E">
      <w:pPr>
        <w:numPr>
          <w:ilvl w:val="0"/>
          <w:numId w:val="5"/>
        </w:numPr>
        <w:spacing w:before="60"/>
        <w:jc w:val="both"/>
        <w:rPr>
          <w:sz w:val="24"/>
          <w:szCs w:val="24"/>
        </w:rPr>
      </w:pPr>
      <w:r w:rsidRPr="00A80F8E">
        <w:rPr>
          <w:sz w:val="24"/>
          <w:szCs w:val="24"/>
        </w:rPr>
        <w:t xml:space="preserve">Osobou odpovědnou za řešení a odbornou úroveň projektu na straně příjemce je: </w:t>
      </w:r>
      <w:proofErr w:type="spellStart"/>
      <w:r w:rsidR="00BE3F6C">
        <w:rPr>
          <w:sz w:val="24"/>
          <w:szCs w:val="24"/>
        </w:rPr>
        <w:t>xxxxxxxxxxxx</w:t>
      </w:r>
      <w:proofErr w:type="spellEnd"/>
      <w:r w:rsidRPr="00A80F8E">
        <w:rPr>
          <w:sz w:val="24"/>
          <w:szCs w:val="24"/>
        </w:rPr>
        <w:t xml:space="preserve"> (dále též „řešitel“).</w:t>
      </w:r>
    </w:p>
    <w:p w14:paraId="1B5586E7" w14:textId="6A0E472C" w:rsidR="00AF2552" w:rsidRPr="00A80F8E" w:rsidRDefault="00A93D6F" w:rsidP="00A80F8E">
      <w:pPr>
        <w:numPr>
          <w:ilvl w:val="0"/>
          <w:numId w:val="5"/>
        </w:numPr>
        <w:spacing w:before="60"/>
        <w:jc w:val="both"/>
        <w:rPr>
          <w:sz w:val="24"/>
          <w:szCs w:val="24"/>
        </w:rPr>
      </w:pPr>
      <w:r w:rsidRPr="00A80F8E">
        <w:rPr>
          <w:sz w:val="24"/>
          <w:szCs w:val="24"/>
        </w:rPr>
        <w:t xml:space="preserve">Osobou odpovědnou za řešení a odbornou úroveň projektu na straně dalšího účastníka projektu je: </w:t>
      </w:r>
      <w:proofErr w:type="spellStart"/>
      <w:r w:rsidR="00BE3F6C">
        <w:rPr>
          <w:sz w:val="24"/>
          <w:szCs w:val="24"/>
        </w:rPr>
        <w:t>xxxxxxxxxxxxxxxxxxxx</w:t>
      </w:r>
      <w:proofErr w:type="spellEnd"/>
      <w:r w:rsidR="005B7BEE" w:rsidRPr="00A80F8E">
        <w:rPr>
          <w:sz w:val="24"/>
          <w:szCs w:val="24"/>
        </w:rPr>
        <w:t xml:space="preserve"> </w:t>
      </w:r>
      <w:r w:rsidRPr="00A80F8E">
        <w:rPr>
          <w:sz w:val="24"/>
          <w:szCs w:val="24"/>
        </w:rPr>
        <w:t>(dále též „další řešitel“).</w:t>
      </w:r>
    </w:p>
    <w:p w14:paraId="3B25034A" w14:textId="77777777" w:rsidR="000E47C3" w:rsidRPr="00A80F8E" w:rsidRDefault="00A93D6F" w:rsidP="00A80F8E">
      <w:pPr>
        <w:numPr>
          <w:ilvl w:val="0"/>
          <w:numId w:val="5"/>
        </w:numPr>
        <w:spacing w:before="60"/>
        <w:jc w:val="both"/>
        <w:rPr>
          <w:sz w:val="24"/>
          <w:szCs w:val="24"/>
        </w:rPr>
      </w:pPr>
      <w:r w:rsidRPr="00A80F8E">
        <w:rPr>
          <w:sz w:val="24"/>
          <w:szCs w:val="24"/>
        </w:rPr>
        <w:t xml:space="preserve">Smluvní strany se za účelem naplnění předmětu smlouvy vymezeného výše zavazují spolupracovat tak, že zajistí spolupráci (práce) řešitele (příp. dalších osob na straně příjemce) a dalšího řešitele (příp. dalších osob na straně dalšího účastníka projektu) na řešení úkolů v rámci projektu v termínech a rozsahu uvedených ve schváleném návrhu projektu. </w:t>
      </w:r>
    </w:p>
    <w:p w14:paraId="15FC10A4" w14:textId="77777777" w:rsidR="000E47C3" w:rsidRPr="00A80F8E" w:rsidRDefault="00A93D6F" w:rsidP="00A80F8E">
      <w:pPr>
        <w:numPr>
          <w:ilvl w:val="0"/>
          <w:numId w:val="5"/>
        </w:numPr>
        <w:spacing w:before="60"/>
        <w:jc w:val="both"/>
        <w:rPr>
          <w:sz w:val="24"/>
          <w:szCs w:val="24"/>
        </w:rPr>
      </w:pPr>
      <w:r w:rsidRPr="00A80F8E">
        <w:rPr>
          <w:sz w:val="24"/>
          <w:szCs w:val="24"/>
        </w:rPr>
        <w:t>Každá ze smluvních stran odpovídá za tu část projektu, kterou fakticky provádí a vykonává, a to v souladu se schváleným návrhem projektu. Rozdělení činností v rámci řešení projektu je dáno v návrhu projektu a je pro smluvní strany závazné.</w:t>
      </w:r>
    </w:p>
    <w:p w14:paraId="0217267E" w14:textId="77777777" w:rsidR="00A93D6F" w:rsidRPr="00A80F8E" w:rsidRDefault="00A93D6F" w:rsidP="00A80F8E">
      <w:pPr>
        <w:numPr>
          <w:ilvl w:val="0"/>
          <w:numId w:val="5"/>
        </w:numPr>
        <w:spacing w:before="60"/>
        <w:jc w:val="both"/>
        <w:rPr>
          <w:sz w:val="24"/>
          <w:szCs w:val="24"/>
        </w:rPr>
      </w:pPr>
      <w:r w:rsidRPr="00A80F8E">
        <w:rPr>
          <w:sz w:val="24"/>
          <w:szCs w:val="24"/>
        </w:rPr>
        <w:t>Smluvní</w:t>
      </w:r>
      <w:r w:rsidRPr="00A80F8E">
        <w:rPr>
          <w:sz w:val="24"/>
        </w:rPr>
        <w:t xml:space="preserve"> strany se zavazují spolupracovat na implementačních plánech k jednotlivým výsledkům řešení projektu dle Smlouv</w:t>
      </w:r>
      <w:r w:rsidR="00AF2552" w:rsidRPr="00A80F8E">
        <w:rPr>
          <w:sz w:val="24"/>
        </w:rPr>
        <w:t>y</w:t>
      </w:r>
      <w:r w:rsidRPr="00A80F8E">
        <w:rPr>
          <w:sz w:val="24"/>
        </w:rPr>
        <w:t xml:space="preserve"> o poskytnutí podpory</w:t>
      </w:r>
      <w:r w:rsidR="00AF2552" w:rsidRPr="00A80F8E">
        <w:rPr>
          <w:sz w:val="24"/>
        </w:rPr>
        <w:t xml:space="preserve"> a</w:t>
      </w:r>
      <w:r w:rsidRPr="00A80F8E">
        <w:rPr>
          <w:sz w:val="24"/>
        </w:rPr>
        <w:t xml:space="preserve"> </w:t>
      </w:r>
      <w:r w:rsidR="00AF2552" w:rsidRPr="00A80F8E">
        <w:rPr>
          <w:sz w:val="24"/>
        </w:rPr>
        <w:t>Z</w:t>
      </w:r>
      <w:r w:rsidRPr="00A80F8E">
        <w:rPr>
          <w:sz w:val="24"/>
        </w:rPr>
        <w:t>ávazn</w:t>
      </w:r>
      <w:r w:rsidR="00AF2552" w:rsidRPr="00A80F8E">
        <w:rPr>
          <w:sz w:val="24"/>
        </w:rPr>
        <w:t>ých</w:t>
      </w:r>
      <w:r w:rsidRPr="00A80F8E">
        <w:rPr>
          <w:sz w:val="24"/>
        </w:rPr>
        <w:t xml:space="preserve"> parametr</w:t>
      </w:r>
      <w:r w:rsidR="00AF2552" w:rsidRPr="00A80F8E">
        <w:rPr>
          <w:sz w:val="24"/>
        </w:rPr>
        <w:t>ech</w:t>
      </w:r>
      <w:r w:rsidRPr="00A80F8E">
        <w:rPr>
          <w:sz w:val="24"/>
        </w:rPr>
        <w:t xml:space="preserve"> řešení projektu.</w:t>
      </w:r>
    </w:p>
    <w:p w14:paraId="4D2C6B1E"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95752B" w:rsidRPr="00A80F8E">
        <w:rPr>
          <w:rFonts w:ascii="Times New Roman" w:hAnsi="Times New Roman"/>
        </w:rPr>
        <w:t>5</w:t>
      </w:r>
      <w:r w:rsidRPr="00A80F8E">
        <w:rPr>
          <w:rFonts w:ascii="Times New Roman" w:hAnsi="Times New Roman"/>
        </w:rPr>
        <w:t>.</w:t>
      </w:r>
    </w:p>
    <w:p w14:paraId="3C163258" w14:textId="77777777" w:rsidR="00A93D6F" w:rsidRPr="00A80F8E" w:rsidRDefault="00A93D6F" w:rsidP="00A80F8E">
      <w:pPr>
        <w:pStyle w:val="Nadpis2"/>
        <w:rPr>
          <w:rFonts w:ascii="Times New Roman" w:hAnsi="Times New Roman"/>
        </w:rPr>
      </w:pPr>
      <w:r w:rsidRPr="00A80F8E">
        <w:rPr>
          <w:rFonts w:ascii="Times New Roman" w:hAnsi="Times New Roman"/>
        </w:rPr>
        <w:t>Finanční zajištění projektu</w:t>
      </w:r>
    </w:p>
    <w:p w14:paraId="3A963FA6" w14:textId="77777777" w:rsidR="00A93D6F" w:rsidRPr="00A80F8E" w:rsidRDefault="00A93D6F" w:rsidP="00A80F8E">
      <w:pPr>
        <w:numPr>
          <w:ilvl w:val="0"/>
          <w:numId w:val="6"/>
        </w:numPr>
        <w:spacing w:before="120"/>
        <w:jc w:val="both"/>
        <w:rPr>
          <w:sz w:val="24"/>
        </w:rPr>
      </w:pPr>
      <w:r w:rsidRPr="00A80F8E">
        <w:rPr>
          <w:sz w:val="24"/>
        </w:rPr>
        <w:t xml:space="preserve">Příjemce se na základě této smlouvy zavazuje dalšímu účastníkovi převést na řešení výše uvedené věcné náplně projektu neinvestiční účelové finanční prostředky </w:t>
      </w:r>
      <w:r w:rsidR="00EB355F" w:rsidRPr="00A80F8E">
        <w:rPr>
          <w:sz w:val="24"/>
        </w:rPr>
        <w:t xml:space="preserve">maximálně </w:t>
      </w:r>
      <w:r w:rsidRPr="00A80F8E">
        <w:rPr>
          <w:sz w:val="24"/>
        </w:rPr>
        <w:t>ve výši:</w:t>
      </w:r>
    </w:p>
    <w:p w14:paraId="31148970" w14:textId="23158188" w:rsidR="00A93D6F" w:rsidRPr="00A80F8E" w:rsidRDefault="00FF2624" w:rsidP="00A80F8E">
      <w:pPr>
        <w:spacing w:before="120" w:after="60"/>
        <w:jc w:val="center"/>
        <w:rPr>
          <w:b/>
          <w:sz w:val="24"/>
        </w:rPr>
      </w:pPr>
      <w:r w:rsidRPr="00A80F8E">
        <w:rPr>
          <w:b/>
          <w:sz w:val="24"/>
        </w:rPr>
        <w:t>2 683 800</w:t>
      </w:r>
      <w:r w:rsidR="00A93D6F" w:rsidRPr="00A80F8E">
        <w:rPr>
          <w:b/>
          <w:sz w:val="24"/>
        </w:rPr>
        <w:t xml:space="preserve">,- Kč, </w:t>
      </w:r>
    </w:p>
    <w:p w14:paraId="7BE9681F" w14:textId="0F5AA273" w:rsidR="00A93D6F" w:rsidRPr="00A80F8E" w:rsidRDefault="00A93D6F" w:rsidP="00A80F8E">
      <w:pPr>
        <w:ind w:left="709"/>
        <w:jc w:val="both"/>
        <w:rPr>
          <w:sz w:val="24"/>
        </w:rPr>
      </w:pPr>
      <w:r w:rsidRPr="00A80F8E">
        <w:rPr>
          <w:sz w:val="24"/>
        </w:rPr>
        <w:t xml:space="preserve">a to </w:t>
      </w:r>
      <w:r w:rsidRPr="00A80F8E">
        <w:rPr>
          <w:sz w:val="24"/>
        </w:rPr>
        <w:tab/>
        <w:t>v roce 20</w:t>
      </w:r>
      <w:r w:rsidR="00FF2624" w:rsidRPr="00A80F8E">
        <w:rPr>
          <w:sz w:val="24"/>
        </w:rPr>
        <w:t>23</w:t>
      </w:r>
      <w:r w:rsidR="006D0015" w:rsidRPr="00A80F8E">
        <w:rPr>
          <w:sz w:val="24"/>
        </w:rPr>
        <w:t xml:space="preserve">  </w:t>
      </w:r>
      <w:r w:rsidRPr="00A80F8E">
        <w:rPr>
          <w:sz w:val="24"/>
        </w:rPr>
        <w:t xml:space="preserve"> ve výši </w:t>
      </w:r>
      <w:r w:rsidR="00FF2624" w:rsidRPr="00A80F8E">
        <w:rPr>
          <w:sz w:val="24"/>
        </w:rPr>
        <w:t>891 000</w:t>
      </w:r>
      <w:r w:rsidRPr="00A80F8E">
        <w:rPr>
          <w:sz w:val="24"/>
        </w:rPr>
        <w:t>,- Kč,</w:t>
      </w:r>
    </w:p>
    <w:p w14:paraId="444C76AE" w14:textId="3F4FD076" w:rsidR="00A93D6F" w:rsidRPr="00A80F8E" w:rsidRDefault="00A93D6F" w:rsidP="00A80F8E">
      <w:pPr>
        <w:ind w:left="709" w:firstLine="709"/>
        <w:jc w:val="both"/>
        <w:rPr>
          <w:sz w:val="24"/>
        </w:rPr>
      </w:pPr>
      <w:r w:rsidRPr="00A80F8E">
        <w:rPr>
          <w:sz w:val="24"/>
        </w:rPr>
        <w:t>v roce 20</w:t>
      </w:r>
      <w:r w:rsidR="00FF2624" w:rsidRPr="00A80F8E">
        <w:rPr>
          <w:sz w:val="24"/>
        </w:rPr>
        <w:t>24</w:t>
      </w:r>
      <w:r w:rsidR="006D0015" w:rsidRPr="00A80F8E">
        <w:rPr>
          <w:sz w:val="24"/>
        </w:rPr>
        <w:t xml:space="preserve">  </w:t>
      </w:r>
      <w:r w:rsidRPr="00A80F8E">
        <w:rPr>
          <w:sz w:val="24"/>
        </w:rPr>
        <w:t xml:space="preserve"> ve výši </w:t>
      </w:r>
      <w:r w:rsidR="00FF2624" w:rsidRPr="00A80F8E">
        <w:rPr>
          <w:sz w:val="24"/>
        </w:rPr>
        <w:t>896 400</w:t>
      </w:r>
      <w:r w:rsidRPr="00A80F8E">
        <w:rPr>
          <w:sz w:val="24"/>
        </w:rPr>
        <w:t>,- Kč,</w:t>
      </w:r>
    </w:p>
    <w:p w14:paraId="4471D025" w14:textId="50FFBA09" w:rsidR="00A93D6F" w:rsidRPr="00A80F8E" w:rsidRDefault="00A93D6F" w:rsidP="00A80F8E">
      <w:pPr>
        <w:ind w:left="709" w:firstLine="709"/>
        <w:jc w:val="both"/>
        <w:rPr>
          <w:sz w:val="24"/>
        </w:rPr>
      </w:pPr>
      <w:r w:rsidRPr="00A80F8E">
        <w:rPr>
          <w:sz w:val="24"/>
        </w:rPr>
        <w:t>v roce 20</w:t>
      </w:r>
      <w:r w:rsidR="00FF2624" w:rsidRPr="00A80F8E">
        <w:rPr>
          <w:sz w:val="24"/>
        </w:rPr>
        <w:t>25</w:t>
      </w:r>
      <w:r w:rsidR="006D0015" w:rsidRPr="00A80F8E">
        <w:rPr>
          <w:sz w:val="24"/>
        </w:rPr>
        <w:t xml:space="preserve">  </w:t>
      </w:r>
      <w:r w:rsidRPr="00A80F8E">
        <w:rPr>
          <w:sz w:val="24"/>
        </w:rPr>
        <w:t xml:space="preserve"> ve výši </w:t>
      </w:r>
      <w:r w:rsidR="00FF2624" w:rsidRPr="00A80F8E">
        <w:rPr>
          <w:sz w:val="24"/>
        </w:rPr>
        <w:t>896 400</w:t>
      </w:r>
      <w:r w:rsidRPr="00A80F8E">
        <w:rPr>
          <w:sz w:val="24"/>
        </w:rPr>
        <w:t>,- Kč</w:t>
      </w:r>
      <w:r w:rsidR="005B7BEE" w:rsidRPr="00A80F8E">
        <w:rPr>
          <w:sz w:val="24"/>
        </w:rPr>
        <w:t>.</w:t>
      </w:r>
    </w:p>
    <w:p w14:paraId="5D4AFA99" w14:textId="73866E07" w:rsidR="00A93D6F" w:rsidRPr="00A80F8E" w:rsidRDefault="00A93D6F" w:rsidP="00A80F8E">
      <w:pPr>
        <w:numPr>
          <w:ilvl w:val="0"/>
          <w:numId w:val="6"/>
        </w:numPr>
        <w:tabs>
          <w:tab w:val="left" w:pos="709"/>
        </w:tabs>
        <w:spacing w:before="60" w:after="60"/>
        <w:jc w:val="both"/>
        <w:rPr>
          <w:sz w:val="24"/>
        </w:rPr>
      </w:pPr>
      <w:r w:rsidRPr="00A80F8E">
        <w:rPr>
          <w:bCs/>
          <w:sz w:val="24"/>
        </w:rPr>
        <w:t>Účelové finanční prostředky je příjemce povinen dalšímu účastníkovi projektu uhradit vždy bezhotovostním převodem na jeho bankovní účet uvedený v </w:t>
      </w:r>
      <w:r w:rsidR="007941D9" w:rsidRPr="00A80F8E">
        <w:rPr>
          <w:bCs/>
          <w:sz w:val="24"/>
        </w:rPr>
        <w:t>úvodu smlouvy (údaje Dalšího účastníka)</w:t>
      </w:r>
      <w:r w:rsidRPr="00A80F8E">
        <w:rPr>
          <w:bCs/>
          <w:sz w:val="24"/>
        </w:rPr>
        <w:t xml:space="preserve"> nejpozději do 30-ti dnů od obdržení účelových prostředků od </w:t>
      </w:r>
      <w:r w:rsidR="00AF2552" w:rsidRPr="00A80F8E">
        <w:rPr>
          <w:bCs/>
          <w:sz w:val="24"/>
        </w:rPr>
        <w:t>poskytovatele</w:t>
      </w:r>
      <w:r w:rsidRPr="00A80F8E">
        <w:rPr>
          <w:bCs/>
          <w:sz w:val="24"/>
        </w:rPr>
        <w:t>.</w:t>
      </w:r>
    </w:p>
    <w:p w14:paraId="207CB3A6" w14:textId="77777777" w:rsidR="00A93D6F" w:rsidRPr="00A80F8E" w:rsidRDefault="00A93D6F" w:rsidP="00A80F8E">
      <w:pPr>
        <w:numPr>
          <w:ilvl w:val="0"/>
          <w:numId w:val="6"/>
        </w:numPr>
        <w:tabs>
          <w:tab w:val="left" w:pos="709"/>
        </w:tabs>
        <w:spacing w:before="60"/>
        <w:jc w:val="both"/>
        <w:rPr>
          <w:spacing w:val="-2"/>
          <w:sz w:val="24"/>
        </w:rPr>
      </w:pPr>
      <w:r w:rsidRPr="00A80F8E">
        <w:rPr>
          <w:spacing w:val="-2"/>
          <w:sz w:val="24"/>
        </w:rPr>
        <w:lastRenderedPageBreak/>
        <w:t>Převáděné účelové finanční prostředky nejsou předmětem DPH.</w:t>
      </w:r>
    </w:p>
    <w:p w14:paraId="6B04A8A4" w14:textId="77777777" w:rsidR="00A93D6F" w:rsidRPr="00A80F8E" w:rsidRDefault="00A93D6F" w:rsidP="00A80F8E">
      <w:pPr>
        <w:numPr>
          <w:ilvl w:val="0"/>
          <w:numId w:val="6"/>
        </w:numPr>
        <w:tabs>
          <w:tab w:val="left" w:pos="709"/>
        </w:tabs>
        <w:spacing w:before="60"/>
        <w:jc w:val="both"/>
        <w:rPr>
          <w:bCs/>
          <w:spacing w:val="-2"/>
          <w:sz w:val="24"/>
        </w:rPr>
      </w:pPr>
      <w:r w:rsidRPr="00A80F8E">
        <w:rPr>
          <w:sz w:val="24"/>
        </w:rPr>
        <w:t>Účelové finanční prostředky dle této smlouvy jsou příjemcem dalšímu účastníkovi projektu poskytovány na úhradu skutečně vynaložených provozních nákladů účelově vymezených touto smlouvou.</w:t>
      </w:r>
    </w:p>
    <w:p w14:paraId="2CC68468" w14:textId="77777777" w:rsidR="00A93D6F" w:rsidRPr="00A80F8E" w:rsidRDefault="00A93D6F" w:rsidP="00A80F8E">
      <w:pPr>
        <w:numPr>
          <w:ilvl w:val="0"/>
          <w:numId w:val="6"/>
        </w:numPr>
        <w:tabs>
          <w:tab w:val="left" w:pos="709"/>
        </w:tabs>
        <w:spacing w:before="60"/>
        <w:jc w:val="both"/>
        <w:rPr>
          <w:bCs/>
          <w:spacing w:val="-2"/>
          <w:sz w:val="24"/>
        </w:rPr>
      </w:pPr>
      <w:r w:rsidRPr="00A80F8E">
        <w:rPr>
          <w:bCs/>
          <w:spacing w:val="-2"/>
          <w:sz w:val="24"/>
        </w:rPr>
        <w:t>Smluvní strany ujednávají, že jejich vklad do spolupráce na řešení projektu je:</w:t>
      </w:r>
    </w:p>
    <w:p w14:paraId="56D241C0" w14:textId="37174723" w:rsidR="00A93D6F" w:rsidRPr="00A80F8E" w:rsidRDefault="00A93D6F" w:rsidP="00A80F8E">
      <w:pPr>
        <w:numPr>
          <w:ilvl w:val="1"/>
          <w:numId w:val="6"/>
        </w:numPr>
        <w:tabs>
          <w:tab w:val="left" w:pos="709"/>
        </w:tabs>
        <w:spacing w:before="60"/>
        <w:jc w:val="both"/>
        <w:rPr>
          <w:bCs/>
          <w:spacing w:val="-2"/>
          <w:sz w:val="24"/>
        </w:rPr>
      </w:pPr>
      <w:r w:rsidRPr="00A80F8E">
        <w:rPr>
          <w:bCs/>
          <w:spacing w:val="-2"/>
          <w:sz w:val="24"/>
        </w:rPr>
        <w:t xml:space="preserve">ze strany příjemce: </w:t>
      </w:r>
      <w:r w:rsidR="00FF2624" w:rsidRPr="00A80F8E">
        <w:rPr>
          <w:bCs/>
          <w:spacing w:val="-2"/>
          <w:sz w:val="24"/>
        </w:rPr>
        <w:t>5 167 960</w:t>
      </w:r>
      <w:r w:rsidRPr="00A80F8E">
        <w:rPr>
          <w:bCs/>
          <w:spacing w:val="-2"/>
          <w:sz w:val="24"/>
        </w:rPr>
        <w:t xml:space="preserve">,- Kč z účelové podpory, </w:t>
      </w:r>
      <w:r w:rsidR="00FF2624" w:rsidRPr="00A80F8E">
        <w:rPr>
          <w:bCs/>
          <w:spacing w:val="-2"/>
          <w:sz w:val="24"/>
        </w:rPr>
        <w:t>3 110 040</w:t>
      </w:r>
      <w:r w:rsidRPr="00A80F8E">
        <w:rPr>
          <w:bCs/>
          <w:spacing w:val="-2"/>
          <w:sz w:val="24"/>
        </w:rPr>
        <w:t>,- Kč z neveřejných zdrojů</w:t>
      </w:r>
    </w:p>
    <w:p w14:paraId="5B3156E3" w14:textId="07AC2AA5" w:rsidR="00A93D6F" w:rsidRPr="00A80F8E" w:rsidRDefault="00A93D6F" w:rsidP="00A80F8E">
      <w:pPr>
        <w:numPr>
          <w:ilvl w:val="1"/>
          <w:numId w:val="6"/>
        </w:numPr>
        <w:tabs>
          <w:tab w:val="left" w:pos="709"/>
        </w:tabs>
        <w:spacing w:before="60"/>
        <w:jc w:val="both"/>
        <w:rPr>
          <w:bCs/>
          <w:spacing w:val="-2"/>
          <w:sz w:val="24"/>
        </w:rPr>
      </w:pPr>
      <w:r w:rsidRPr="00A80F8E">
        <w:rPr>
          <w:bCs/>
          <w:spacing w:val="-2"/>
          <w:sz w:val="24"/>
        </w:rPr>
        <w:t xml:space="preserve">ze strany dalšího účastníka projektu: </w:t>
      </w:r>
      <w:r w:rsidR="00FF2624" w:rsidRPr="00A80F8E">
        <w:rPr>
          <w:bCs/>
          <w:spacing w:val="-2"/>
          <w:sz w:val="24"/>
        </w:rPr>
        <w:t>2 683 800</w:t>
      </w:r>
      <w:r w:rsidRPr="00A80F8E">
        <w:rPr>
          <w:bCs/>
          <w:spacing w:val="-2"/>
          <w:sz w:val="24"/>
        </w:rPr>
        <w:t xml:space="preserve">,- Kč z účelové podpory, </w:t>
      </w:r>
      <w:r w:rsidR="00FF2624" w:rsidRPr="00A80F8E">
        <w:rPr>
          <w:bCs/>
          <w:spacing w:val="-2"/>
          <w:sz w:val="24"/>
        </w:rPr>
        <w:t>298 200</w:t>
      </w:r>
      <w:r w:rsidR="005B7BEE" w:rsidRPr="00A80F8E">
        <w:rPr>
          <w:bCs/>
          <w:spacing w:val="-2"/>
          <w:sz w:val="24"/>
        </w:rPr>
        <w:t>,</w:t>
      </w:r>
      <w:r w:rsidRPr="00A80F8E">
        <w:rPr>
          <w:bCs/>
          <w:spacing w:val="-2"/>
          <w:sz w:val="24"/>
        </w:rPr>
        <w:t>- Kč z </w:t>
      </w:r>
      <w:r w:rsidR="0061038B" w:rsidRPr="00A80F8E">
        <w:rPr>
          <w:bCs/>
          <w:spacing w:val="-2"/>
          <w:sz w:val="24"/>
        </w:rPr>
        <w:t>ostatních</w:t>
      </w:r>
      <w:r w:rsidRPr="00A80F8E">
        <w:rPr>
          <w:bCs/>
          <w:spacing w:val="-2"/>
          <w:sz w:val="24"/>
        </w:rPr>
        <w:t xml:space="preserve"> zdrojů</w:t>
      </w:r>
    </w:p>
    <w:p w14:paraId="0EDF3123"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95752B" w:rsidRPr="00A80F8E">
        <w:rPr>
          <w:rFonts w:ascii="Times New Roman" w:hAnsi="Times New Roman"/>
        </w:rPr>
        <w:t>6</w:t>
      </w:r>
      <w:r w:rsidRPr="00A80F8E">
        <w:rPr>
          <w:rFonts w:ascii="Times New Roman" w:hAnsi="Times New Roman"/>
        </w:rPr>
        <w:t>.</w:t>
      </w:r>
    </w:p>
    <w:p w14:paraId="236CCA0F" w14:textId="77777777" w:rsidR="00A93D6F" w:rsidRPr="00A80F8E" w:rsidRDefault="00A93D6F" w:rsidP="00A80F8E">
      <w:pPr>
        <w:pStyle w:val="Nadpis2"/>
        <w:rPr>
          <w:rFonts w:ascii="Times New Roman" w:hAnsi="Times New Roman"/>
        </w:rPr>
      </w:pPr>
      <w:r w:rsidRPr="00A80F8E">
        <w:rPr>
          <w:rFonts w:ascii="Times New Roman" w:hAnsi="Times New Roman"/>
        </w:rPr>
        <w:t>Podmínky použití poskytnutých účelových finančních prostředků</w:t>
      </w:r>
    </w:p>
    <w:p w14:paraId="1F9059B9" w14:textId="77777777" w:rsidR="00A93D6F" w:rsidRPr="00A80F8E" w:rsidRDefault="00A93D6F" w:rsidP="00A80F8E">
      <w:pPr>
        <w:numPr>
          <w:ilvl w:val="0"/>
          <w:numId w:val="11"/>
        </w:numPr>
        <w:spacing w:before="120"/>
        <w:jc w:val="both"/>
        <w:rPr>
          <w:sz w:val="24"/>
        </w:rPr>
      </w:pPr>
      <w:r w:rsidRPr="00A80F8E">
        <w:rPr>
          <w:sz w:val="24"/>
        </w:rPr>
        <w:t xml:space="preserve">Další účastník projektu je povinen: </w:t>
      </w:r>
    </w:p>
    <w:p w14:paraId="7FCED17D" w14:textId="77777777" w:rsidR="000E47C3" w:rsidRPr="00A80F8E" w:rsidRDefault="000E47C3"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Čerpat a využívat podporu v souladu s pravidly poskytnutí podpory, Smlouvou o poskytnutí podpory, Závaznými parametry, Všeobecnými podmínkami a souvisejícími obecně závaznými právními předpisy, zejména využívat podporu na uznané náklady v souladu s částí E Všeobecných podmínek a postupovat v souladu s § 8 odst. 4 ZPVV podle </w:t>
      </w:r>
      <w:r w:rsidR="0040057C" w:rsidRPr="00A80F8E">
        <w:rPr>
          <w:sz w:val="24"/>
          <w:szCs w:val="24"/>
        </w:rPr>
        <w:t xml:space="preserve">zákona č. 134/2016 Sb., o zadávání veřejných zakázek </w:t>
      </w:r>
      <w:r w:rsidR="002C5B82" w:rsidRPr="00A80F8E">
        <w:rPr>
          <w:sz w:val="24"/>
          <w:szCs w:val="24"/>
        </w:rPr>
        <w:t xml:space="preserve">v platném znění </w:t>
      </w:r>
      <w:r w:rsidR="0040057C" w:rsidRPr="00A80F8E">
        <w:rPr>
          <w:sz w:val="24"/>
          <w:szCs w:val="24"/>
        </w:rPr>
        <w:t>(</w:t>
      </w:r>
      <w:r w:rsidRPr="00A80F8E">
        <w:rPr>
          <w:sz w:val="24"/>
          <w:szCs w:val="24"/>
        </w:rPr>
        <w:t>ZZVZ</w:t>
      </w:r>
      <w:r w:rsidR="0040057C" w:rsidRPr="00A80F8E">
        <w:rPr>
          <w:sz w:val="24"/>
          <w:szCs w:val="24"/>
        </w:rPr>
        <w:t>)</w:t>
      </w:r>
      <w:r w:rsidRPr="00A80F8E">
        <w:rPr>
          <w:sz w:val="24"/>
          <w:szCs w:val="24"/>
        </w:rPr>
        <w:t xml:space="preserve">. </w:t>
      </w:r>
    </w:p>
    <w:p w14:paraId="3C47ACF5"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Vést v účetnictví oddělenou účetní evidenci </w:t>
      </w:r>
      <w:r w:rsidR="000E47C3" w:rsidRPr="00A80F8E">
        <w:rPr>
          <w:sz w:val="24"/>
          <w:szCs w:val="24"/>
        </w:rPr>
        <w:t>uznaných nákladů a poskytnuté podpory projektu</w:t>
      </w:r>
      <w:r w:rsidRPr="00A80F8E">
        <w:rPr>
          <w:sz w:val="24"/>
          <w:szCs w:val="24"/>
        </w:rPr>
        <w:t xml:space="preserve"> financovaných z prostředků určených k řešení projektu a v případě daňové evidence oddělenou evidenci příjmů a nákladů projektu, tuto evidenci uchovávat po dobu 10-ti let od ukončení řešení projektu.</w:t>
      </w:r>
    </w:p>
    <w:p w14:paraId="24C31948"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Svou činností při řešení projektu dosahovat výsledků ve lhůtách uvedených v Závazných parametrech řešení projektu.</w:t>
      </w:r>
    </w:p>
    <w:p w14:paraId="6BADB6AC"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0245C452" w14:textId="72ECABAB"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V případě, že další účastník projektu překročí stanovenou míru účelové podpory, je prostřednictvím příjemce povinen vrátit na bankovní účet poskytovatele tu část poskytnuté účelové podpory, o kterou byl překročen stanovený poměr financování</w:t>
      </w:r>
      <w:r w:rsidR="00FF2624" w:rsidRPr="00A80F8E">
        <w:rPr>
          <w:sz w:val="24"/>
          <w:szCs w:val="24"/>
        </w:rPr>
        <w:t xml:space="preserve"> a to v souladu se Smlouvou o poskytnutí podpory zejména s čl. 4 odst. 2. </w:t>
      </w:r>
      <w:r w:rsidRPr="00A80F8E">
        <w:rPr>
          <w:sz w:val="24"/>
          <w:szCs w:val="24"/>
        </w:rPr>
        <w:t>.</w:t>
      </w:r>
    </w:p>
    <w:p w14:paraId="49893D8E" w14:textId="0D9C617A" w:rsidR="00A93D6F" w:rsidRPr="00A80F8E" w:rsidRDefault="00BF1FC2"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Vrátit poskytovateli prostřednictvím příjemce na jeho běžný výdajový účet část podpory, kterou </w:t>
      </w:r>
      <w:r w:rsidR="00FF2624" w:rsidRPr="00A80F8E">
        <w:rPr>
          <w:sz w:val="24"/>
          <w:szCs w:val="24"/>
        </w:rPr>
        <w:t xml:space="preserve">v daném kalendářním roce </w:t>
      </w:r>
      <w:r w:rsidRPr="00A80F8E">
        <w:rPr>
          <w:sz w:val="24"/>
          <w:szCs w:val="24"/>
        </w:rPr>
        <w:t xml:space="preserve">nevyužije, a to v souladu s čl. </w:t>
      </w:r>
      <w:r w:rsidR="00FF2624" w:rsidRPr="00A80F8E">
        <w:rPr>
          <w:sz w:val="24"/>
          <w:szCs w:val="24"/>
        </w:rPr>
        <w:t>4</w:t>
      </w:r>
      <w:r w:rsidRPr="00A80F8E">
        <w:rPr>
          <w:sz w:val="24"/>
          <w:szCs w:val="24"/>
        </w:rPr>
        <w:t xml:space="preserve"> odst. </w:t>
      </w:r>
      <w:r w:rsidR="00FF2624" w:rsidRPr="00A80F8E">
        <w:rPr>
          <w:sz w:val="24"/>
          <w:szCs w:val="24"/>
        </w:rPr>
        <w:t>2</w:t>
      </w:r>
      <w:r w:rsidR="00A93D6F" w:rsidRPr="00A80F8E">
        <w:rPr>
          <w:sz w:val="24"/>
          <w:szCs w:val="24"/>
        </w:rPr>
        <w:t xml:space="preserve"> </w:t>
      </w:r>
      <w:r w:rsidRPr="00A80F8E">
        <w:rPr>
          <w:sz w:val="24"/>
          <w:szCs w:val="24"/>
        </w:rPr>
        <w:t>Smlouvy o poskytnutí podpory.</w:t>
      </w:r>
    </w:p>
    <w:p w14:paraId="310B3A2B"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Předložit příjemci nejpozději do dne 15. 1. následujícího kalendářního roku, ve kterém trvá řešení projektu, písemnou roční zprávu o realizaci části projektu v průběhu daného roku a do 15. 1. následujícího roku musí příjemci předložit podrobné vyúčtování hospodaření s poskytnutými účelovými finančními prostředky.</w:t>
      </w:r>
    </w:p>
    <w:p w14:paraId="16C35C57" w14:textId="77777777" w:rsidR="0095752B" w:rsidRPr="00A80F8E" w:rsidRDefault="0095752B" w:rsidP="00A80F8E">
      <w:pPr>
        <w:numPr>
          <w:ilvl w:val="0"/>
          <w:numId w:val="1"/>
        </w:numPr>
        <w:tabs>
          <w:tab w:val="clear" w:pos="2155"/>
          <w:tab w:val="num" w:pos="1418"/>
        </w:tabs>
        <w:spacing w:before="60"/>
        <w:ind w:left="1418" w:hanging="709"/>
        <w:jc w:val="both"/>
        <w:rPr>
          <w:sz w:val="24"/>
          <w:szCs w:val="24"/>
        </w:rPr>
      </w:pPr>
      <w:r w:rsidRPr="00A80F8E">
        <w:rPr>
          <w:sz w:val="24"/>
          <w:szCs w:val="24"/>
        </w:rPr>
        <w:t>V souladu s čl. 9 Všeobecných podmínek vyčíslit a odvést poskytovateli prostřednictvím příjemce veškeré příjmy z projektu a nezamezovat jejich získávání.</w:t>
      </w:r>
    </w:p>
    <w:p w14:paraId="5FBA2B7A" w14:textId="54F11521"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Písemně informovat příjemce o veškerých změnách, týkajících se jeho osoby, o změnách veškerých skutečností uvedených v Závazných parametrech řešení projektu, a dále o jakýchkoliv dalších změnách a skutečnostech, které by mohly mít vliv na řešení a cíle projektu nebo změnu údajů zveřejňovaných v IS </w:t>
      </w:r>
      <w:proofErr w:type="spellStart"/>
      <w:r w:rsidRPr="00A80F8E">
        <w:rPr>
          <w:sz w:val="24"/>
          <w:szCs w:val="24"/>
        </w:rPr>
        <w:t>VaVaI</w:t>
      </w:r>
      <w:proofErr w:type="spellEnd"/>
      <w:r w:rsidR="00BF1FC2" w:rsidRPr="00A80F8E">
        <w:rPr>
          <w:sz w:val="24"/>
          <w:szCs w:val="24"/>
        </w:rPr>
        <w:t xml:space="preserve"> a o tom, že přestal splňovat podmínky způsobilosti, které nastaly v době ode dne nabytí účinnosti Smlouvy</w:t>
      </w:r>
      <w:r w:rsidRPr="00A80F8E">
        <w:rPr>
          <w:sz w:val="24"/>
          <w:szCs w:val="24"/>
        </w:rPr>
        <w:t>.</w:t>
      </w:r>
    </w:p>
    <w:p w14:paraId="0422D82B"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Poskytovat veškerou součinnost v souvislosti s průběhem hodnotících a kontrolních procesů, poskytovat na žádost hlavního příjemce jakékoliv informace týkající se průběhu řešení projektu, jeho výsledků, a průběhu realizace implementačního plánu a </w:t>
      </w:r>
      <w:r w:rsidRPr="00A80F8E">
        <w:rPr>
          <w:sz w:val="24"/>
          <w:szCs w:val="24"/>
        </w:rPr>
        <w:lastRenderedPageBreak/>
        <w:t xml:space="preserve">poskytovat hlavnímu příjemci a poskytovateli veškeré potřebné informace za účelem zveřejňování v IS </w:t>
      </w:r>
      <w:proofErr w:type="spellStart"/>
      <w:r w:rsidRPr="00A80F8E">
        <w:rPr>
          <w:sz w:val="24"/>
          <w:szCs w:val="24"/>
        </w:rPr>
        <w:t>VaVaI</w:t>
      </w:r>
      <w:proofErr w:type="spellEnd"/>
      <w:r w:rsidRPr="00A80F8E">
        <w:rPr>
          <w:sz w:val="24"/>
          <w:szCs w:val="24"/>
        </w:rPr>
        <w:t>, a to vše ve lhůtách stanovených jednotlivými hodnotícími procesy, zákonných lhůtách, nebo lhůtách uvedených v žádostech poskytovatele.</w:t>
      </w:r>
    </w:p>
    <w:p w14:paraId="47CB8BDD"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Prokázat na výzvu poskytovatele, že splňuje povinnosti stanovené pravidly poskytnutí podpory, a to ve lhůtě uvedené v této výzvě.</w:t>
      </w:r>
    </w:p>
    <w:p w14:paraId="66C1777F" w14:textId="0FF54EEB"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Další účastník je povinen přijmout opatření k odstranění nedostatků zjištěných při veřejnosprávní kontrole bez zbytečného odkladu, nejpozději však ve lhůtě stanovené kontrolním orgánem, a o přijatých opatřeních informovat řešitele a poskytovatele, přičemž si poskytovatel vyhrazuje právo prověřit u příjemce plnění uložených opatření k nápravě.</w:t>
      </w:r>
    </w:p>
    <w:p w14:paraId="271237A7"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V případě, že vznikne povinnost vrácení účelových finančních prostředků z jiných </w:t>
      </w:r>
      <w:r w:rsidR="0095752B" w:rsidRPr="00A80F8E">
        <w:rPr>
          <w:sz w:val="24"/>
          <w:szCs w:val="24"/>
        </w:rPr>
        <w:t>důvodů</w:t>
      </w:r>
      <w:r w:rsidRPr="00A80F8E">
        <w:rPr>
          <w:sz w:val="24"/>
          <w:szCs w:val="24"/>
        </w:rPr>
        <w:t xml:space="preserve"> než na podkladě finančního vypořádání, je další účastník projektu povinen neprodleně písemně požádat příjemce o sdělení podmínek a způsobu vypořádání těchto prostředků.</w:t>
      </w:r>
    </w:p>
    <w:p w14:paraId="00EDC675" w14:textId="77777777" w:rsidR="00A93D6F" w:rsidRPr="00A80F8E" w:rsidRDefault="00A93D6F"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Zajistit si smluvně s nositeli chráněných práv duševního vlastnictví vzniklých v souvislosti s realizací části projektu možnost volného nakládání s těmito právy. </w:t>
      </w:r>
    </w:p>
    <w:p w14:paraId="3CE3203D" w14:textId="77777777" w:rsidR="0095752B" w:rsidRPr="00A80F8E" w:rsidRDefault="0095752B" w:rsidP="00A80F8E">
      <w:pPr>
        <w:numPr>
          <w:ilvl w:val="0"/>
          <w:numId w:val="1"/>
        </w:numPr>
        <w:tabs>
          <w:tab w:val="clear" w:pos="2155"/>
          <w:tab w:val="num" w:pos="1418"/>
        </w:tabs>
        <w:spacing w:before="60"/>
        <w:ind w:left="1418" w:hanging="709"/>
        <w:jc w:val="both"/>
        <w:rPr>
          <w:sz w:val="24"/>
          <w:szCs w:val="24"/>
        </w:rPr>
      </w:pPr>
      <w:r w:rsidRPr="00A80F8E">
        <w:rPr>
          <w:sz w:val="24"/>
          <w:szCs w:val="24"/>
        </w:rPr>
        <w:t>Při prezentaci informací o řešeném projektu s podporou TA ČR či o jeho výsledcích v hromadných sdělovacích prostředcích či jiným způsobem, informovat přiměřeným způsobem o tom, že projekt byl realizován za finanční spoluúčasti TA ČR, a to na všech propagačních materiálech i ve všech typech médií, které se k projektu či jeho výsledkům a výstupům vztahují.</w:t>
      </w:r>
    </w:p>
    <w:p w14:paraId="7058A4AB" w14:textId="77777777" w:rsidR="0095752B" w:rsidRPr="00A80F8E" w:rsidRDefault="0095752B" w:rsidP="00A80F8E">
      <w:pPr>
        <w:numPr>
          <w:ilvl w:val="0"/>
          <w:numId w:val="1"/>
        </w:numPr>
        <w:tabs>
          <w:tab w:val="clear" w:pos="2155"/>
          <w:tab w:val="num" w:pos="1418"/>
        </w:tabs>
        <w:spacing w:before="60"/>
        <w:ind w:left="1418" w:hanging="709"/>
        <w:jc w:val="both"/>
        <w:rPr>
          <w:sz w:val="24"/>
          <w:szCs w:val="24"/>
        </w:rPr>
      </w:pPr>
      <w:r w:rsidRPr="00A80F8E">
        <w:rPr>
          <w:sz w:val="24"/>
          <w:szCs w:val="24"/>
        </w:rPr>
        <w:t xml:space="preserve">Spolupracovat na předkládání úplných zpráv a dalších relevantních informacích v souladu se Smlouvou o poskytnutí podpory a příslušnými kontrolními procesy, které se týkají jak řešení projektu, tak plnění implementačního plánu a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 </w:t>
      </w:r>
    </w:p>
    <w:p w14:paraId="13B217A1" w14:textId="77777777" w:rsidR="00A93D6F" w:rsidRPr="00A80F8E" w:rsidRDefault="00A93D6F" w:rsidP="00A80F8E">
      <w:pPr>
        <w:numPr>
          <w:ilvl w:val="0"/>
          <w:numId w:val="11"/>
        </w:numPr>
        <w:spacing w:before="120"/>
        <w:jc w:val="both"/>
        <w:rPr>
          <w:sz w:val="24"/>
        </w:rPr>
      </w:pPr>
      <w:r w:rsidRPr="00A80F8E">
        <w:rPr>
          <w:sz w:val="24"/>
        </w:rPr>
        <w:t xml:space="preserve">Přílohou č. 1 této smlouvy je </w:t>
      </w:r>
      <w:r w:rsidR="0095752B" w:rsidRPr="00A80F8E">
        <w:rPr>
          <w:sz w:val="24"/>
        </w:rPr>
        <w:t>S</w:t>
      </w:r>
      <w:r w:rsidRPr="00A80F8E">
        <w:rPr>
          <w:sz w:val="24"/>
        </w:rPr>
        <w:t xml:space="preserve">mlouva o poskytnutí podpory včetně jejích příloh uzavřená mezi příjemcem a poskytovatelem dotace. Povinností příjemce týkající se čerpání a používání účelové podpory vyplývající z této </w:t>
      </w:r>
      <w:r w:rsidR="0095752B" w:rsidRPr="00A80F8E">
        <w:rPr>
          <w:sz w:val="24"/>
        </w:rPr>
        <w:t>s</w:t>
      </w:r>
      <w:r w:rsidRPr="00A80F8E">
        <w:rPr>
          <w:sz w:val="24"/>
        </w:rPr>
        <w:t xml:space="preserve">mlouvy a </w:t>
      </w:r>
      <w:r w:rsidR="0095752B" w:rsidRPr="00A80F8E">
        <w:rPr>
          <w:sz w:val="24"/>
        </w:rPr>
        <w:t>jejích příloh</w:t>
      </w:r>
      <w:r w:rsidRPr="00A80F8E">
        <w:rPr>
          <w:sz w:val="24"/>
        </w:rPr>
        <w:t xml:space="preserve"> je povinen dodržovat i další účastník, pokud v této smlouvě o účasti na řešení projektu není uvedeno jinak.</w:t>
      </w:r>
    </w:p>
    <w:p w14:paraId="3241375B"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95752B" w:rsidRPr="00A80F8E">
        <w:rPr>
          <w:rFonts w:ascii="Times New Roman" w:hAnsi="Times New Roman"/>
        </w:rPr>
        <w:t>7</w:t>
      </w:r>
      <w:r w:rsidRPr="00A80F8E">
        <w:rPr>
          <w:rFonts w:ascii="Times New Roman" w:hAnsi="Times New Roman"/>
        </w:rPr>
        <w:t>.</w:t>
      </w:r>
    </w:p>
    <w:p w14:paraId="0AF57CEC" w14:textId="77777777" w:rsidR="00A93D6F" w:rsidRPr="00A80F8E" w:rsidRDefault="00A93D6F" w:rsidP="00A80F8E">
      <w:pPr>
        <w:pStyle w:val="Nadpis2"/>
        <w:rPr>
          <w:rFonts w:ascii="Times New Roman" w:hAnsi="Times New Roman"/>
        </w:rPr>
      </w:pPr>
      <w:r w:rsidRPr="00A80F8E">
        <w:rPr>
          <w:rFonts w:ascii="Times New Roman" w:hAnsi="Times New Roman"/>
        </w:rPr>
        <w:t>Práva k hmotnému majetku</w:t>
      </w:r>
    </w:p>
    <w:p w14:paraId="06C61B91" w14:textId="77777777" w:rsidR="00A93D6F" w:rsidRPr="00A80F8E" w:rsidRDefault="00A93D6F" w:rsidP="00A80F8E">
      <w:pPr>
        <w:numPr>
          <w:ilvl w:val="0"/>
          <w:numId w:val="8"/>
        </w:numPr>
        <w:spacing w:before="120"/>
        <w:jc w:val="both"/>
        <w:rPr>
          <w:sz w:val="24"/>
        </w:rPr>
      </w:pPr>
      <w:r w:rsidRPr="00A80F8E">
        <w:rPr>
          <w:sz w:val="24"/>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dalšími účastníky společně, je jejich podíl na vlastnictví tohoto majetku stejný, nedohodnou-li se jinak. </w:t>
      </w:r>
    </w:p>
    <w:p w14:paraId="791C3522" w14:textId="77777777" w:rsidR="00094941" w:rsidRPr="00A80F8E" w:rsidRDefault="00094941" w:rsidP="00A80F8E">
      <w:pPr>
        <w:numPr>
          <w:ilvl w:val="0"/>
          <w:numId w:val="8"/>
        </w:numPr>
        <w:spacing w:before="120"/>
        <w:jc w:val="both"/>
        <w:rPr>
          <w:sz w:val="24"/>
        </w:rPr>
      </w:pPr>
      <w:r w:rsidRPr="00A80F8E">
        <w:rPr>
          <w:sz w:val="24"/>
          <w:szCs w:val="24"/>
        </w:rPr>
        <w:t>Příjemce i další účastník jsou povinni nakládat s veškerým majetkem s péčí řádného hospodáře, zejména jej zabezpečit proti poškození, ztrátě nebo odcizení.</w:t>
      </w:r>
    </w:p>
    <w:p w14:paraId="4A2F40AD" w14:textId="77777777" w:rsidR="00A93D6F" w:rsidRPr="00A80F8E" w:rsidRDefault="00A93D6F" w:rsidP="00A80F8E">
      <w:pPr>
        <w:numPr>
          <w:ilvl w:val="0"/>
          <w:numId w:val="8"/>
        </w:numPr>
        <w:spacing w:before="120"/>
        <w:jc w:val="both"/>
        <w:rPr>
          <w:sz w:val="24"/>
        </w:rPr>
      </w:pPr>
      <w:r w:rsidRPr="00A80F8E">
        <w:rPr>
          <w:sz w:val="24"/>
        </w:rPr>
        <w:t xml:space="preserve">Smluvní strany se zavazují zpřístupnit si vzájemně zařízení potřebná k řešení projektu. </w:t>
      </w:r>
    </w:p>
    <w:p w14:paraId="11D11946"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7202F6" w:rsidRPr="00A80F8E">
        <w:rPr>
          <w:rFonts w:ascii="Times New Roman" w:hAnsi="Times New Roman"/>
        </w:rPr>
        <w:t>8</w:t>
      </w:r>
      <w:r w:rsidRPr="00A80F8E">
        <w:rPr>
          <w:rFonts w:ascii="Times New Roman" w:hAnsi="Times New Roman"/>
        </w:rPr>
        <w:t>.</w:t>
      </w:r>
    </w:p>
    <w:p w14:paraId="1DC33F8A" w14:textId="77777777" w:rsidR="00A93D6F" w:rsidRPr="00A80F8E" w:rsidRDefault="00A93D6F" w:rsidP="00A80F8E">
      <w:pPr>
        <w:pStyle w:val="Nadpis2"/>
        <w:rPr>
          <w:rFonts w:ascii="Times New Roman" w:hAnsi="Times New Roman"/>
        </w:rPr>
      </w:pPr>
      <w:r w:rsidRPr="00A80F8E">
        <w:rPr>
          <w:rFonts w:ascii="Times New Roman" w:hAnsi="Times New Roman"/>
        </w:rPr>
        <w:t>Ochrana duševního vlastnictví. Práva k výsledkům a využití výsledků.</w:t>
      </w:r>
    </w:p>
    <w:p w14:paraId="666951F2" w14:textId="77777777" w:rsidR="00094941" w:rsidRPr="00A80F8E" w:rsidRDefault="00094941" w:rsidP="00A80F8E">
      <w:pPr>
        <w:numPr>
          <w:ilvl w:val="1"/>
          <w:numId w:val="12"/>
        </w:numPr>
        <w:spacing w:before="120"/>
        <w:ind w:left="709" w:hanging="709"/>
        <w:jc w:val="both"/>
        <w:rPr>
          <w:sz w:val="24"/>
          <w:szCs w:val="24"/>
        </w:rPr>
      </w:pPr>
      <w:r w:rsidRPr="00A80F8E">
        <w:rPr>
          <w:sz w:val="24"/>
          <w:szCs w:val="24"/>
          <w:u w:val="single"/>
        </w:rPr>
        <w:t>Duševní vlastnictví vkládané do projektu</w:t>
      </w:r>
      <w:r w:rsidRPr="00A80F8E">
        <w:rPr>
          <w:sz w:val="24"/>
          <w:szCs w:val="24"/>
        </w:rPr>
        <w:t>:</w:t>
      </w:r>
    </w:p>
    <w:p w14:paraId="71798F52" w14:textId="77777777" w:rsidR="00094941" w:rsidRPr="00A80F8E" w:rsidRDefault="00094941" w:rsidP="00A80F8E">
      <w:pPr>
        <w:numPr>
          <w:ilvl w:val="2"/>
          <w:numId w:val="12"/>
        </w:numPr>
        <w:spacing w:before="120"/>
        <w:ind w:left="1418"/>
        <w:jc w:val="both"/>
        <w:rPr>
          <w:sz w:val="24"/>
          <w:szCs w:val="24"/>
        </w:rPr>
      </w:pPr>
      <w:r w:rsidRPr="00A80F8E">
        <w:rPr>
          <w:sz w:val="24"/>
          <w:szCs w:val="24"/>
        </w:rPr>
        <w:t>Partneři vstupují do projektu s dovednostmi, know-how a jinými právy duševního vlastnictví, které jsou potřebné pro realizaci projektu (vkládané znalosti). Vkládané duševní vlastnictví zůstává vlastnictvím partnera, který je do projektu vložil.</w:t>
      </w:r>
    </w:p>
    <w:p w14:paraId="5F7C37E5" w14:textId="77777777" w:rsidR="00094941" w:rsidRPr="00A80F8E" w:rsidRDefault="00094941" w:rsidP="00A80F8E">
      <w:pPr>
        <w:numPr>
          <w:ilvl w:val="2"/>
          <w:numId w:val="12"/>
        </w:numPr>
        <w:spacing w:before="120"/>
        <w:ind w:left="1418"/>
        <w:jc w:val="both"/>
        <w:rPr>
          <w:sz w:val="24"/>
          <w:szCs w:val="24"/>
        </w:rPr>
      </w:pPr>
      <w:r w:rsidRPr="00A80F8E">
        <w:rPr>
          <w:sz w:val="24"/>
          <w:szCs w:val="24"/>
        </w:rPr>
        <w:lastRenderedPageBreak/>
        <w:t>Partneři se dohodli,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3B7936D1" w14:textId="77777777" w:rsidR="00094941" w:rsidRPr="00A80F8E" w:rsidRDefault="00094941" w:rsidP="00A80F8E">
      <w:pPr>
        <w:numPr>
          <w:ilvl w:val="2"/>
          <w:numId w:val="12"/>
        </w:numPr>
        <w:spacing w:before="120"/>
        <w:ind w:left="1418"/>
        <w:jc w:val="both"/>
        <w:rPr>
          <w:sz w:val="24"/>
          <w:szCs w:val="24"/>
        </w:rPr>
      </w:pPr>
      <w:r w:rsidRPr="00A80F8E">
        <w:rPr>
          <w:sz w:val="24"/>
          <w:szCs w:val="24"/>
        </w:rPr>
        <w:t>Partneři mají právo na nevýlučnou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3438B59C" w14:textId="77777777" w:rsidR="00094941" w:rsidRPr="00A80F8E" w:rsidRDefault="00094941" w:rsidP="00A80F8E">
      <w:pPr>
        <w:numPr>
          <w:ilvl w:val="2"/>
          <w:numId w:val="12"/>
        </w:numPr>
        <w:spacing w:before="120"/>
        <w:ind w:left="1418"/>
        <w:jc w:val="both"/>
        <w:rPr>
          <w:sz w:val="24"/>
          <w:szCs w:val="24"/>
        </w:rPr>
      </w:pPr>
      <w:r w:rsidRPr="00A80F8E">
        <w:rPr>
          <w:sz w:val="24"/>
          <w:szCs w:val="24"/>
        </w:rPr>
        <w:t>Partneři nejsou oprávněni užít vkládané duševní vlastnictví k jinému účelu a jiným způsobem, pokud si předem písemně nesjednají jinak.</w:t>
      </w:r>
    </w:p>
    <w:p w14:paraId="7E9BF8A9" w14:textId="77777777" w:rsidR="00A93D6F" w:rsidRPr="00A80F8E" w:rsidRDefault="00A93D6F" w:rsidP="00A80F8E">
      <w:pPr>
        <w:numPr>
          <w:ilvl w:val="1"/>
          <w:numId w:val="12"/>
        </w:numPr>
        <w:spacing w:before="120"/>
        <w:ind w:left="709" w:hanging="709"/>
        <w:jc w:val="both"/>
        <w:rPr>
          <w:sz w:val="24"/>
          <w:szCs w:val="24"/>
          <w:u w:val="single"/>
        </w:rPr>
      </w:pPr>
      <w:r w:rsidRPr="00A80F8E">
        <w:rPr>
          <w:sz w:val="24"/>
          <w:szCs w:val="24"/>
          <w:u w:val="single"/>
        </w:rPr>
        <w:t>Práva k výsledkům:</w:t>
      </w:r>
    </w:p>
    <w:p w14:paraId="409F672D" w14:textId="77777777" w:rsidR="00A93D6F" w:rsidRPr="00A80F8E" w:rsidRDefault="00A93D6F" w:rsidP="00A80F8E">
      <w:pPr>
        <w:numPr>
          <w:ilvl w:val="2"/>
          <w:numId w:val="12"/>
        </w:numPr>
        <w:spacing w:before="120"/>
        <w:ind w:left="1418"/>
        <w:jc w:val="both"/>
        <w:rPr>
          <w:sz w:val="24"/>
          <w:szCs w:val="24"/>
        </w:rPr>
      </w:pPr>
      <w:r w:rsidRPr="00A80F8E">
        <w:rPr>
          <w:sz w:val="24"/>
        </w:rPr>
        <w:t>Výsledky projektu, kterých bude v rámci projektu dosaženo pouze jednou smluvní stranou, budou zcela ve vlastnictví strany, která tyto výsledky vyvinula.</w:t>
      </w:r>
    </w:p>
    <w:p w14:paraId="3E4605E2" w14:textId="77777777" w:rsidR="00A93D6F" w:rsidRPr="00A80F8E" w:rsidRDefault="00A93D6F" w:rsidP="00A80F8E">
      <w:pPr>
        <w:numPr>
          <w:ilvl w:val="2"/>
          <w:numId w:val="12"/>
        </w:numPr>
        <w:spacing w:before="120"/>
        <w:ind w:left="1418"/>
        <w:jc w:val="both"/>
        <w:rPr>
          <w:sz w:val="24"/>
          <w:szCs w:val="24"/>
        </w:rPr>
      </w:pPr>
      <w:r w:rsidRPr="00A80F8E">
        <w:rPr>
          <w:sz w:val="24"/>
          <w:szCs w:val="24"/>
        </w:rPr>
        <w:t xml:space="preserve">Výsledky projektu, které budou dosaženy v rámci projektu smluvními stranami společně, budou ve společném vlastnictví smluvních stran. </w:t>
      </w:r>
      <w:r w:rsidR="00094941" w:rsidRPr="00A80F8E">
        <w:rPr>
          <w:sz w:val="24"/>
          <w:szCs w:val="24"/>
        </w:rPr>
        <w:t>Při stanovení spoluvlastnického poměru smluvních stran výsledkům projektu se úměrně přihlíží k poměru nákladů jednotlivých stran tak, aby nedocházelo k zakázané nepřímé státní podpoře.</w:t>
      </w:r>
    </w:p>
    <w:p w14:paraId="1F5C9575" w14:textId="448A2776" w:rsidR="00A93D6F" w:rsidRPr="00A80F8E" w:rsidRDefault="00A93D6F" w:rsidP="00A80F8E">
      <w:pPr>
        <w:numPr>
          <w:ilvl w:val="2"/>
          <w:numId w:val="12"/>
        </w:numPr>
        <w:spacing w:before="120"/>
        <w:ind w:left="1418"/>
        <w:jc w:val="both"/>
        <w:rPr>
          <w:sz w:val="24"/>
          <w:szCs w:val="24"/>
        </w:rPr>
      </w:pPr>
      <w:r w:rsidRPr="00A80F8E">
        <w:rPr>
          <w:sz w:val="24"/>
          <w:szCs w:val="24"/>
        </w:rPr>
        <w:t>Práva autorů a původců výsledků nejsou ustanoveními předchozích odstavců dotčena.</w:t>
      </w:r>
      <w:r w:rsidR="00094941" w:rsidRPr="00A80F8E">
        <w:rPr>
          <w:sz w:val="24"/>
          <w:szCs w:val="24"/>
        </w:rPr>
        <w:t xml:space="preserve"> K</w:t>
      </w:r>
      <w:r w:rsidR="00094941" w:rsidRPr="00A80F8E">
        <w:rPr>
          <w:sz w:val="24"/>
        </w:rPr>
        <w:t>aždý z partnerů je odpovědný za vypořádání nároků autorů a původců na své straně.</w:t>
      </w:r>
    </w:p>
    <w:p w14:paraId="0318B5BC" w14:textId="7FD669BF" w:rsidR="00987D46" w:rsidRPr="00A80F8E" w:rsidRDefault="00987D46" w:rsidP="00A80F8E">
      <w:pPr>
        <w:numPr>
          <w:ilvl w:val="2"/>
          <w:numId w:val="12"/>
        </w:numPr>
        <w:spacing w:before="120"/>
        <w:ind w:left="1418"/>
        <w:jc w:val="both"/>
        <w:rPr>
          <w:sz w:val="24"/>
          <w:szCs w:val="24"/>
        </w:rPr>
      </w:pPr>
      <w:r w:rsidRPr="00A80F8E">
        <w:rPr>
          <w:sz w:val="24"/>
          <w:szCs w:val="24"/>
        </w:rPr>
        <w:t>Předpokládané výsledky projektu a jejich předpokládaný spoluvlastnický poměr je uveden ve schváleném návrhu projektu.</w:t>
      </w:r>
    </w:p>
    <w:p w14:paraId="3DDE61A0" w14:textId="77777777" w:rsidR="00A93D6F" w:rsidRPr="00A80F8E" w:rsidRDefault="00A93D6F" w:rsidP="00A80F8E">
      <w:pPr>
        <w:numPr>
          <w:ilvl w:val="1"/>
          <w:numId w:val="12"/>
        </w:numPr>
        <w:spacing w:before="120"/>
        <w:ind w:left="709" w:hanging="709"/>
        <w:jc w:val="both"/>
        <w:rPr>
          <w:sz w:val="24"/>
          <w:szCs w:val="24"/>
        </w:rPr>
      </w:pPr>
      <w:r w:rsidRPr="00A80F8E">
        <w:rPr>
          <w:sz w:val="24"/>
          <w:szCs w:val="24"/>
          <w:u w:val="single"/>
        </w:rPr>
        <w:t>Využití výsledků</w:t>
      </w:r>
      <w:r w:rsidRPr="00A80F8E">
        <w:rPr>
          <w:sz w:val="24"/>
          <w:szCs w:val="24"/>
        </w:rPr>
        <w:t>:</w:t>
      </w:r>
    </w:p>
    <w:p w14:paraId="175412D7" w14:textId="77777777" w:rsidR="00A93D6F" w:rsidRPr="00A80F8E" w:rsidRDefault="00A93D6F" w:rsidP="00A80F8E">
      <w:pPr>
        <w:numPr>
          <w:ilvl w:val="2"/>
          <w:numId w:val="12"/>
        </w:numPr>
        <w:spacing w:before="120"/>
        <w:ind w:left="1418"/>
        <w:jc w:val="both"/>
        <w:rPr>
          <w:sz w:val="24"/>
        </w:rPr>
      </w:pPr>
      <w:r w:rsidRPr="00A80F8E">
        <w:rPr>
          <w:sz w:val="24"/>
        </w:rPr>
        <w:t>Smluvní strana je oprávněna k nevýhradnímu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0F63822C" w14:textId="77777777" w:rsidR="00A93D6F" w:rsidRPr="00A80F8E" w:rsidRDefault="00A93D6F" w:rsidP="00A80F8E">
      <w:pPr>
        <w:numPr>
          <w:ilvl w:val="2"/>
          <w:numId w:val="12"/>
        </w:numPr>
        <w:spacing w:before="120"/>
        <w:ind w:left="1418"/>
        <w:jc w:val="both"/>
        <w:rPr>
          <w:sz w:val="24"/>
        </w:rPr>
      </w:pPr>
      <w:r w:rsidRPr="00A80F8E">
        <w:rPr>
          <w:sz w:val="24"/>
        </w:rPr>
        <w:t>Výsledky ve společném vlastnictví smluvních stran je oprávněna samostatně užívat každá smluvní strana. Pro poskytnutí licence nebo podlicence třetí osobě je nutno souhlasu všech smluvních stran. Výnosy plynoucí z využívání společně vlastněných výsledků budou rozděleny podle dohody smluvních stran, která zohlední zejména tvůrčí přínos jednotlivých smluvních stran, množství vynaložené pracovní kapacity a výši vkladů jednotlivých smluvních stran na realizaci projektu. Pokud nedojde k dohodě, rozdělí se výnosy podle poměru spoluvlastnických podílů</w:t>
      </w:r>
      <w:r w:rsidR="00094941" w:rsidRPr="00A80F8E">
        <w:rPr>
          <w:sz w:val="24"/>
        </w:rPr>
        <w:t>.</w:t>
      </w:r>
    </w:p>
    <w:p w14:paraId="77859112" w14:textId="77777777" w:rsidR="00A93D6F" w:rsidRPr="00A80F8E" w:rsidRDefault="00A93D6F" w:rsidP="00A80F8E">
      <w:pPr>
        <w:numPr>
          <w:ilvl w:val="1"/>
          <w:numId w:val="12"/>
        </w:numPr>
        <w:spacing w:before="120"/>
        <w:ind w:left="709" w:hanging="709"/>
        <w:jc w:val="both"/>
        <w:rPr>
          <w:sz w:val="24"/>
          <w:szCs w:val="24"/>
        </w:rPr>
      </w:pPr>
      <w:r w:rsidRPr="00A80F8E">
        <w:rPr>
          <w:sz w:val="24"/>
          <w:szCs w:val="24"/>
          <w:u w:val="single"/>
        </w:rPr>
        <w:t>Ochrana duševního vlastnictví</w:t>
      </w:r>
      <w:r w:rsidRPr="00A80F8E">
        <w:rPr>
          <w:sz w:val="24"/>
          <w:szCs w:val="24"/>
        </w:rPr>
        <w:t>:</w:t>
      </w:r>
    </w:p>
    <w:p w14:paraId="5A1B5D7E" w14:textId="77777777" w:rsidR="00A93D6F" w:rsidRPr="00A80F8E" w:rsidRDefault="00A93D6F" w:rsidP="00A80F8E">
      <w:pPr>
        <w:numPr>
          <w:ilvl w:val="2"/>
          <w:numId w:val="12"/>
        </w:numPr>
        <w:spacing w:before="120"/>
        <w:ind w:left="1418"/>
        <w:jc w:val="both"/>
        <w:rPr>
          <w:sz w:val="24"/>
        </w:rPr>
      </w:pPr>
      <w:r w:rsidRPr="00A80F8E">
        <w:rPr>
          <w:sz w:val="24"/>
        </w:rPr>
        <w:t>Smluvní strany ujednávají pro případ, že jakékoli řešení anebo výsledek anebo výrobně-technický poznatek anebo zkušenost v souvislosti s touto smlouvou, či jeho (jejich) část,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66DE91A6" w14:textId="77777777" w:rsidR="00A93D6F" w:rsidRPr="00A80F8E" w:rsidRDefault="00A93D6F" w:rsidP="00A80F8E">
      <w:pPr>
        <w:numPr>
          <w:ilvl w:val="2"/>
          <w:numId w:val="12"/>
        </w:numPr>
        <w:spacing w:before="120"/>
        <w:ind w:left="1418"/>
        <w:jc w:val="both"/>
        <w:rPr>
          <w:sz w:val="24"/>
        </w:rPr>
      </w:pPr>
      <w:r w:rsidRPr="00A80F8E">
        <w:rPr>
          <w:sz w:val="24"/>
        </w:rPr>
        <w:t xml:space="preserve">Stranou oprávněnou podat přihlášku podle předchozího odstavce je strana, která je vlastníkem daného výsledku. Pokud výsledek vlastní smluvní strany společně, podají přihlášku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w:t>
      </w:r>
      <w:r w:rsidRPr="00A80F8E">
        <w:rPr>
          <w:sz w:val="24"/>
        </w:rPr>
        <w:lastRenderedPageBreak/>
        <w:t xml:space="preserve">na nákladech spojených se získáním a udržováním ochrany se strany podílejí ve stejném poměru, v jakém se podílejí na výnosech z využití daného výsledku. K převodu předmětu práv průmyslového vlastnictví, zejména převodu patentu anebo užitného vzoru, k nabídce licence či k uzavření licenční smlouvy s třetí osobou bude vždy zapotřebí písemného souhlasu obou stran této smlouvy. Každá ze smluvních stran je oprávněna samostatně uplatňovat nároky z prokazatelných porušení práv k předmětu (předmětům) průmyslového vlastnictví. </w:t>
      </w:r>
    </w:p>
    <w:p w14:paraId="03867635" w14:textId="77777777" w:rsidR="00A93D6F" w:rsidRPr="00A80F8E" w:rsidRDefault="00A93D6F" w:rsidP="00A80F8E">
      <w:pPr>
        <w:numPr>
          <w:ilvl w:val="1"/>
          <w:numId w:val="12"/>
        </w:numPr>
        <w:spacing w:before="120"/>
        <w:ind w:left="709" w:hanging="709"/>
        <w:jc w:val="both"/>
        <w:rPr>
          <w:sz w:val="24"/>
          <w:szCs w:val="24"/>
        </w:rPr>
      </w:pPr>
      <w:r w:rsidRPr="00A80F8E">
        <w:rPr>
          <w:sz w:val="24"/>
          <w:szCs w:val="24"/>
        </w:rPr>
        <w:t>Ustanovení předchozích odstavců nebrání tomu, aby smluvní strany po vzájemné dohodě upravily vlastnická a užívací práva k výsledkům projektu v jednotlivých případech odlišně.</w:t>
      </w:r>
    </w:p>
    <w:p w14:paraId="58718E1E" w14:textId="77777777" w:rsidR="007202F6" w:rsidRPr="00A80F8E" w:rsidRDefault="007202F6" w:rsidP="00A80F8E">
      <w:pPr>
        <w:numPr>
          <w:ilvl w:val="1"/>
          <w:numId w:val="12"/>
        </w:numPr>
        <w:spacing w:before="120"/>
        <w:ind w:left="709" w:hanging="709"/>
        <w:jc w:val="both"/>
        <w:rPr>
          <w:sz w:val="24"/>
          <w:szCs w:val="24"/>
          <w:u w:val="single"/>
        </w:rPr>
      </w:pPr>
      <w:r w:rsidRPr="00A80F8E">
        <w:rPr>
          <w:sz w:val="24"/>
          <w:szCs w:val="24"/>
          <w:u w:val="single"/>
        </w:rPr>
        <w:t>Mlčenlivost:</w:t>
      </w:r>
    </w:p>
    <w:p w14:paraId="1765FDF3" w14:textId="77777777" w:rsidR="007202F6" w:rsidRPr="00A80F8E" w:rsidRDefault="007202F6" w:rsidP="00A80F8E">
      <w:pPr>
        <w:pStyle w:val="Odstavecseseznamem"/>
        <w:numPr>
          <w:ilvl w:val="0"/>
          <w:numId w:val="13"/>
        </w:numPr>
        <w:spacing w:before="120"/>
        <w:jc w:val="both"/>
        <w:rPr>
          <w:sz w:val="24"/>
          <w:szCs w:val="24"/>
        </w:rPr>
      </w:pPr>
      <w:r w:rsidRPr="00A80F8E">
        <w:rPr>
          <w:sz w:val="24"/>
          <w:szCs w:val="24"/>
        </w:rPr>
        <w:t>Partneři se zavazují chránit svá obchodní tajemství. Za obchodní tajemství se považují rovněž veškeré dokumenty a know-how, s nimiž se partneři seznámí v souvislosti s realizací projektu, pokud budou partnerem, kterého se týkají, kterým byly poskytnuty či od něhož byly získány, označeny za součást jeho obchodního tajemství.</w:t>
      </w:r>
    </w:p>
    <w:p w14:paraId="3ECC2014" w14:textId="77777777" w:rsidR="007202F6" w:rsidRPr="00A80F8E" w:rsidRDefault="007202F6" w:rsidP="00A80F8E">
      <w:pPr>
        <w:pStyle w:val="Odstavecseseznamem"/>
        <w:numPr>
          <w:ilvl w:val="0"/>
          <w:numId w:val="13"/>
        </w:numPr>
        <w:spacing w:before="120"/>
        <w:jc w:val="both"/>
        <w:rPr>
          <w:sz w:val="24"/>
          <w:szCs w:val="24"/>
        </w:rPr>
      </w:pPr>
      <w:r w:rsidRPr="00A80F8E">
        <w:rPr>
          <w:sz w:val="24"/>
          <w:szCs w:val="24"/>
        </w:rPr>
        <w:t>Partneři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přechozím písemným souhlasem partnera, kterého se tyto informace týkají a který tyto informace poskytuje, pouze za účelem naplňování předmětu smlouvy.</w:t>
      </w:r>
    </w:p>
    <w:p w14:paraId="37F78013" w14:textId="77777777" w:rsidR="007202F6" w:rsidRPr="00A80F8E" w:rsidRDefault="007202F6" w:rsidP="00A80F8E">
      <w:pPr>
        <w:pStyle w:val="Odstavecseseznamem"/>
        <w:numPr>
          <w:ilvl w:val="0"/>
          <w:numId w:val="13"/>
        </w:numPr>
        <w:spacing w:before="120"/>
        <w:jc w:val="both"/>
        <w:rPr>
          <w:sz w:val="24"/>
          <w:szCs w:val="24"/>
        </w:rPr>
      </w:pPr>
      <w:r w:rsidRPr="00A80F8E">
        <w:rPr>
          <w:sz w:val="24"/>
          <w:szCs w:val="24"/>
        </w:rPr>
        <w:t>Partneři se společně zavazují k mlčenlivosti ohledně veškerých informací vztahujících se k řešení projektu včetně jeho návrhu tak, aby nebyly ohroženy výsledky a cíle jeho řešení.</w:t>
      </w:r>
    </w:p>
    <w:p w14:paraId="2CF92674" w14:textId="77777777" w:rsidR="007202F6" w:rsidRPr="00A80F8E" w:rsidRDefault="007202F6" w:rsidP="00A80F8E">
      <w:pPr>
        <w:pStyle w:val="Odstavecseseznamem"/>
        <w:numPr>
          <w:ilvl w:val="0"/>
          <w:numId w:val="13"/>
        </w:numPr>
        <w:spacing w:before="120"/>
        <w:jc w:val="both"/>
        <w:rPr>
          <w:sz w:val="24"/>
          <w:szCs w:val="24"/>
        </w:rPr>
      </w:pPr>
      <w:r w:rsidRPr="00A80F8E">
        <w:rPr>
          <w:sz w:val="24"/>
          <w:szCs w:val="24"/>
        </w:rPr>
        <w:t>Povinnost mlčenlivosti dle této smlouvy se nevztahuje na informování veřejnosti o tom, že projekt (resp. jeho výstupy a výsledky) byl nebo je spolufinancován z prostředků poskytovatele.</w:t>
      </w:r>
    </w:p>
    <w:p w14:paraId="6D4509E7" w14:textId="77777777" w:rsidR="007202F6" w:rsidRPr="00A80F8E" w:rsidRDefault="007202F6" w:rsidP="00A80F8E">
      <w:pPr>
        <w:pStyle w:val="Odstavecseseznamem"/>
        <w:numPr>
          <w:ilvl w:val="0"/>
          <w:numId w:val="13"/>
        </w:numPr>
        <w:spacing w:before="120"/>
        <w:jc w:val="both"/>
        <w:rPr>
          <w:sz w:val="24"/>
          <w:szCs w:val="24"/>
        </w:rPr>
      </w:pPr>
      <w:bookmarkStart w:id="1" w:name="_Hlk510182703"/>
      <w:r w:rsidRPr="00A80F8E">
        <w:rPr>
          <w:sz w:val="24"/>
        </w:rPr>
        <w:t>Partneři se zavazují, že nebudou zveřejňovat výsledky své činnosti při realizaci projektu způsobem, který by mohl zasáhnout do oprávněných zájmů druhého partnera či poskytovatele</w:t>
      </w:r>
      <w:bookmarkEnd w:id="1"/>
      <w:r w:rsidRPr="00A80F8E">
        <w:rPr>
          <w:sz w:val="24"/>
        </w:rPr>
        <w:t>, zejména nebudou zveřejňovat informace, které partner označí za důvěrné.</w:t>
      </w:r>
    </w:p>
    <w:p w14:paraId="0C99D3FD" w14:textId="77777777" w:rsidR="007202F6" w:rsidRPr="00A80F8E" w:rsidRDefault="007202F6" w:rsidP="00A80F8E">
      <w:pPr>
        <w:pStyle w:val="Odstavecseseznamem"/>
        <w:numPr>
          <w:ilvl w:val="0"/>
          <w:numId w:val="13"/>
        </w:numPr>
        <w:spacing w:before="120"/>
        <w:jc w:val="both"/>
        <w:rPr>
          <w:sz w:val="24"/>
          <w:szCs w:val="24"/>
        </w:rPr>
      </w:pPr>
      <w:r w:rsidRPr="00A80F8E">
        <w:rPr>
          <w:sz w:val="24"/>
        </w:rPr>
        <w:t>Zveřejňováním se rozumí jakékoliv sdělování veřejnosti včetně výuky. Ustanovení tohoto článku platí přiměřeně i pro zveřejnění výsledků v Rejstříku informací o výsledcích.</w:t>
      </w:r>
    </w:p>
    <w:p w14:paraId="04664823"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t xml:space="preserve">Článek </w:t>
      </w:r>
      <w:r w:rsidR="00CA2431" w:rsidRPr="00A80F8E">
        <w:rPr>
          <w:rFonts w:ascii="Times New Roman" w:hAnsi="Times New Roman"/>
        </w:rPr>
        <w:t>9</w:t>
      </w:r>
      <w:r w:rsidRPr="00A80F8E">
        <w:rPr>
          <w:rFonts w:ascii="Times New Roman" w:hAnsi="Times New Roman"/>
        </w:rPr>
        <w:t>.</w:t>
      </w:r>
    </w:p>
    <w:p w14:paraId="62EA152B" w14:textId="77777777" w:rsidR="00A93D6F" w:rsidRPr="00A80F8E" w:rsidRDefault="00A93D6F" w:rsidP="00A80F8E">
      <w:pPr>
        <w:pStyle w:val="Nadpis2"/>
        <w:rPr>
          <w:rFonts w:ascii="Times New Roman" w:hAnsi="Times New Roman"/>
        </w:rPr>
      </w:pPr>
      <w:r w:rsidRPr="00A80F8E">
        <w:rPr>
          <w:rFonts w:ascii="Times New Roman" w:hAnsi="Times New Roman"/>
        </w:rPr>
        <w:t>Sankce</w:t>
      </w:r>
    </w:p>
    <w:p w14:paraId="493B0423" w14:textId="77777777" w:rsidR="00A93D6F" w:rsidRPr="00A80F8E" w:rsidRDefault="00A93D6F" w:rsidP="00A80F8E">
      <w:pPr>
        <w:numPr>
          <w:ilvl w:val="0"/>
          <w:numId w:val="9"/>
        </w:numPr>
        <w:spacing w:before="120"/>
        <w:jc w:val="both"/>
        <w:rPr>
          <w:sz w:val="24"/>
        </w:rPr>
      </w:pPr>
      <w:r w:rsidRPr="00A80F8E">
        <w:rPr>
          <w:sz w:val="24"/>
        </w:rPr>
        <w:t>Pokud další účastník projektu použije účelové finanční prostředky v rozporu s účelem anebo k jinému účelu, než ke kterému mu byly dle této smlouvy příjemcem poskytnuty, či je budou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781A93AB" w14:textId="22D4CF60" w:rsidR="007202F6" w:rsidRPr="00A80F8E" w:rsidRDefault="007202F6" w:rsidP="00A80F8E">
      <w:pPr>
        <w:numPr>
          <w:ilvl w:val="0"/>
          <w:numId w:val="9"/>
        </w:numPr>
        <w:spacing w:before="60"/>
        <w:jc w:val="both"/>
        <w:rPr>
          <w:sz w:val="24"/>
        </w:rPr>
      </w:pPr>
      <w:r w:rsidRPr="00A80F8E">
        <w:rPr>
          <w:sz w:val="24"/>
          <w:szCs w:val="24"/>
        </w:rPr>
        <w:t xml:space="preserve">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w:t>
      </w:r>
      <w:proofErr w:type="gramStart"/>
      <w:r w:rsidRPr="00A80F8E">
        <w:rPr>
          <w:sz w:val="24"/>
          <w:szCs w:val="24"/>
        </w:rPr>
        <w:t>škody</w:t>
      </w:r>
      <w:r w:rsidR="00A80F8E">
        <w:rPr>
          <w:sz w:val="24"/>
          <w:szCs w:val="24"/>
        </w:rPr>
        <w:t xml:space="preserve"> </w:t>
      </w:r>
      <w:r w:rsidRPr="00A80F8E">
        <w:rPr>
          <w:sz w:val="24"/>
        </w:rPr>
        <w:t>kterou</w:t>
      </w:r>
      <w:proofErr w:type="gramEnd"/>
      <w:r w:rsidRPr="00A80F8E">
        <w:rPr>
          <w:sz w:val="24"/>
        </w:rPr>
        <w:t xml:space="preserve"> je oprávněna vymáhat samostatně,</w:t>
      </w:r>
      <w:r w:rsidRPr="00A80F8E">
        <w:rPr>
          <w:sz w:val="24"/>
          <w:szCs w:val="24"/>
        </w:rPr>
        <w:t xml:space="preserve"> a aplikuje se nad rámec dalších sankcí vyplývajících z právních předpisů nebo z této smlouvy.</w:t>
      </w:r>
    </w:p>
    <w:p w14:paraId="2EA008F9" w14:textId="77777777" w:rsidR="006D0015" w:rsidRPr="00A80F8E" w:rsidRDefault="00A93D6F" w:rsidP="00A80F8E">
      <w:pPr>
        <w:pStyle w:val="Nadpis2"/>
        <w:spacing w:before="240" w:after="60"/>
        <w:rPr>
          <w:rFonts w:ascii="Times New Roman" w:hAnsi="Times New Roman"/>
        </w:rPr>
      </w:pPr>
      <w:r w:rsidRPr="00A80F8E">
        <w:rPr>
          <w:rFonts w:ascii="Times New Roman" w:hAnsi="Times New Roman"/>
        </w:rPr>
        <w:lastRenderedPageBreak/>
        <w:t>Článek 1</w:t>
      </w:r>
      <w:r w:rsidR="00CA2431" w:rsidRPr="00A80F8E">
        <w:rPr>
          <w:rFonts w:ascii="Times New Roman" w:hAnsi="Times New Roman"/>
        </w:rPr>
        <w:t>0</w:t>
      </w:r>
      <w:r w:rsidRPr="00A80F8E">
        <w:rPr>
          <w:rFonts w:ascii="Times New Roman" w:hAnsi="Times New Roman"/>
        </w:rPr>
        <w:t>.</w:t>
      </w:r>
    </w:p>
    <w:p w14:paraId="4C850A0E" w14:textId="77777777" w:rsidR="00A93D6F" w:rsidRPr="00A80F8E" w:rsidRDefault="00A93D6F" w:rsidP="00A80F8E">
      <w:pPr>
        <w:pStyle w:val="Nadpis2"/>
        <w:rPr>
          <w:rFonts w:ascii="Times New Roman" w:hAnsi="Times New Roman"/>
        </w:rPr>
      </w:pPr>
      <w:r w:rsidRPr="00A80F8E">
        <w:rPr>
          <w:rFonts w:ascii="Times New Roman" w:hAnsi="Times New Roman"/>
        </w:rPr>
        <w:t xml:space="preserve">Všeobecná a závěrečná ujednání </w:t>
      </w:r>
    </w:p>
    <w:p w14:paraId="26DF8D82" w14:textId="77777777" w:rsidR="00A93D6F" w:rsidRPr="00A80F8E" w:rsidRDefault="00A93D6F" w:rsidP="00A80F8E">
      <w:pPr>
        <w:numPr>
          <w:ilvl w:val="0"/>
          <w:numId w:val="10"/>
        </w:numPr>
        <w:spacing w:before="60"/>
        <w:jc w:val="both"/>
        <w:rPr>
          <w:sz w:val="24"/>
        </w:rPr>
      </w:pPr>
      <w:r w:rsidRPr="00A80F8E">
        <w:rPr>
          <w:sz w:val="24"/>
        </w:rPr>
        <w:t>Pokud by došlo k porušení pravidel (podmínek) spolupráce vymezených v této smlouvě některou ze smluvních stran, je strana, která porušení způsobila, povinna nahradit druhé straně prokazatelnou škodu.</w:t>
      </w:r>
    </w:p>
    <w:p w14:paraId="69448692" w14:textId="77777777" w:rsidR="00A93D6F" w:rsidRPr="00A80F8E" w:rsidRDefault="00A93D6F" w:rsidP="00A80F8E">
      <w:pPr>
        <w:numPr>
          <w:ilvl w:val="0"/>
          <w:numId w:val="10"/>
        </w:numPr>
        <w:spacing w:before="60"/>
        <w:jc w:val="both"/>
        <w:rPr>
          <w:sz w:val="24"/>
        </w:rPr>
      </w:pPr>
      <w:r w:rsidRPr="00A80F8E">
        <w:rPr>
          <w:sz w:val="24"/>
        </w:rPr>
        <w:t>Smluvní strany ujednávají, že se budou řídit smlouvou o poskytnutí podpory na řešení projektu uzavřenou mezi poskytovatelem a příjemcem, přičemž další účastník je zejména povinen dodržovat povinnosti stanovené v čl. 4 Všeobecných podmínek, které jsou Přílohou  Smlouvy o poskytnutí podpory, a dále je povinen poskytnout příjemci veškerou potřebnou součinnost za účelem dodržení těchto povinností.</w:t>
      </w:r>
    </w:p>
    <w:p w14:paraId="04EB80C9" w14:textId="77777777" w:rsidR="00A93D6F" w:rsidRPr="00A80F8E" w:rsidRDefault="00A93D6F" w:rsidP="00A80F8E">
      <w:pPr>
        <w:numPr>
          <w:ilvl w:val="0"/>
          <w:numId w:val="10"/>
        </w:numPr>
        <w:spacing w:before="60"/>
        <w:jc w:val="both"/>
        <w:rPr>
          <w:sz w:val="24"/>
          <w:szCs w:val="24"/>
        </w:rPr>
      </w:pPr>
      <w:r w:rsidRPr="00A80F8E">
        <w:rPr>
          <w:sz w:val="24"/>
        </w:rPr>
        <w:t xml:space="preserve">Zásady, které nejsou touto smlouvou upraveny, se řídí zákonem č. 89/2012 Sb., občanským zákoníkem, v platném znění, a </w:t>
      </w:r>
      <w:r w:rsidRPr="00A80F8E">
        <w:rPr>
          <w:sz w:val="24"/>
          <w:szCs w:val="24"/>
        </w:rPr>
        <w:t>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59B84827" w14:textId="77777777" w:rsidR="00A93D6F" w:rsidRPr="00A80F8E" w:rsidRDefault="007202F6" w:rsidP="00A80F8E">
      <w:pPr>
        <w:numPr>
          <w:ilvl w:val="0"/>
          <w:numId w:val="10"/>
        </w:numPr>
        <w:spacing w:before="60"/>
        <w:jc w:val="both"/>
        <w:rPr>
          <w:sz w:val="24"/>
          <w:szCs w:val="24"/>
        </w:rPr>
      </w:pPr>
      <w:r w:rsidRPr="00A80F8E">
        <w:rPr>
          <w:sz w:val="24"/>
          <w:szCs w:val="24"/>
        </w:rPr>
        <w:t>Tuto smlouvu lze měnit pouze písemnými dodatky, obsahujícími dohodu smluvních stran a podepsanými oprávněnými zástupci smluvních stran.</w:t>
      </w:r>
    </w:p>
    <w:p w14:paraId="0DB4F5A9" w14:textId="77777777" w:rsidR="00A93D6F" w:rsidRPr="00A80F8E" w:rsidRDefault="00A93D6F" w:rsidP="00A80F8E">
      <w:pPr>
        <w:numPr>
          <w:ilvl w:val="0"/>
          <w:numId w:val="10"/>
        </w:numPr>
        <w:spacing w:before="60"/>
        <w:jc w:val="both"/>
        <w:rPr>
          <w:sz w:val="24"/>
          <w:szCs w:val="24"/>
        </w:rPr>
      </w:pPr>
      <w:r w:rsidRPr="00A80F8E">
        <w:rPr>
          <w:sz w:val="24"/>
          <w:szCs w:val="24"/>
        </w:rPr>
        <w:t>Smlouva se uzavírá na dobu určitou, a to do úplného splnění všech závazků smluvních stran vyplývajících z této smlouvy, nejpozději však do 180 dní ode dne ukončení řešení projektu příjemcem. Po uplynutí doby trvání smlouvy zůstávají platná a účinná ta ustanovení smlouvy, u nichž je zřejmé, že bylo úmyslem smluvních stran, aby nepozbyly platnosti a účinnosti okamžikem uplynutí doby, na kterou je smlouva uzavřena.</w:t>
      </w:r>
      <w:r w:rsidR="007202F6" w:rsidRPr="00A80F8E">
        <w:rPr>
          <w:sz w:val="24"/>
          <w:szCs w:val="24"/>
        </w:rPr>
        <w:t xml:space="preserve"> </w:t>
      </w:r>
      <w:r w:rsidRPr="00A80F8E">
        <w:rPr>
          <w:sz w:val="24"/>
          <w:szCs w:val="24"/>
        </w:rPr>
        <w:t>Smlouva nabývá platnosti a účinnosti dnem podpisu druhou ze smluvních stran.</w:t>
      </w:r>
    </w:p>
    <w:p w14:paraId="724100AD" w14:textId="77777777" w:rsidR="00A93D6F" w:rsidRPr="00A80F8E" w:rsidRDefault="007202F6" w:rsidP="00A80F8E">
      <w:pPr>
        <w:numPr>
          <w:ilvl w:val="0"/>
          <w:numId w:val="10"/>
        </w:numPr>
        <w:spacing w:before="60"/>
        <w:jc w:val="both"/>
        <w:rPr>
          <w:sz w:val="24"/>
          <w:szCs w:val="24"/>
        </w:rPr>
      </w:pPr>
      <w:r w:rsidRPr="00A80F8E">
        <w:rPr>
          <w:sz w:val="24"/>
          <w:szCs w:val="24"/>
        </w:rPr>
        <w:t>Smluvní strany souhlasí s uveřejněním této smlouvy včetně jejích příloh v registru smluv podle zákona č. 340/2015 Sb., o zvláštních podmínkách účinnosti některých smluv, uveřejňování těchto smluv a o registru smluv (zákon o registru smluv). Uveřejnění smlouvy prostřednictvím registru smluv zajistí další účastník projektu.</w:t>
      </w:r>
    </w:p>
    <w:p w14:paraId="42C3D419" w14:textId="4DD48872" w:rsidR="00A93D6F" w:rsidRPr="00A80F8E" w:rsidRDefault="007202F6" w:rsidP="00A80F8E">
      <w:pPr>
        <w:numPr>
          <w:ilvl w:val="0"/>
          <w:numId w:val="10"/>
        </w:numPr>
        <w:spacing w:before="60"/>
        <w:jc w:val="both"/>
        <w:rPr>
          <w:sz w:val="24"/>
        </w:rPr>
      </w:pPr>
      <w:r w:rsidRPr="00A80F8E">
        <w:rPr>
          <w:rFonts w:eastAsia="MS Mincho"/>
          <w:sz w:val="24"/>
        </w:rPr>
        <w:t xml:space="preserve">Smlouva je </w:t>
      </w:r>
      <w:r w:rsidR="00211AFC">
        <w:rPr>
          <w:rFonts w:eastAsia="MS Mincho"/>
          <w:sz w:val="24"/>
        </w:rPr>
        <w:t xml:space="preserve"> uzavírána elektronickými prostředky a je vyhotovena v jednom originále</w:t>
      </w:r>
      <w:r w:rsidRPr="00A80F8E">
        <w:rPr>
          <w:rFonts w:eastAsia="MS Mincho"/>
          <w:sz w:val="24"/>
        </w:rPr>
        <w:t>.</w:t>
      </w:r>
    </w:p>
    <w:p w14:paraId="6DACA89B" w14:textId="77777777" w:rsidR="00A93D6F" w:rsidRPr="00A80F8E" w:rsidRDefault="00A93D6F" w:rsidP="00A80F8E">
      <w:pPr>
        <w:pStyle w:val="Odstavecseseznamem1"/>
        <w:numPr>
          <w:ilvl w:val="0"/>
          <w:numId w:val="10"/>
        </w:numPr>
        <w:spacing w:before="60"/>
        <w:rPr>
          <w:sz w:val="24"/>
          <w:szCs w:val="24"/>
        </w:rPr>
      </w:pPr>
      <w:r w:rsidRPr="00A80F8E">
        <w:rPr>
          <w:sz w:val="24"/>
          <w:szCs w:val="24"/>
        </w:rPr>
        <w:t>Smluvní strany výslovně potvrzují, že tato smlouva je výsledkem jejich jednání a každá ze stran měla příležitost ovlivnit její základní podmínky.</w:t>
      </w:r>
      <w:r w:rsidR="007202F6" w:rsidRPr="00A80F8E">
        <w:rPr>
          <w:sz w:val="24"/>
          <w:szCs w:val="24"/>
        </w:rPr>
        <w:t xml:space="preserve"> Smluvní strany tímto prohlašují, že tato smlouva je projevem jejich pravé a svobodné vůle a na důkaz souhlasu s jejím obsahem připojují své podpisy.</w:t>
      </w:r>
    </w:p>
    <w:p w14:paraId="13CD473C" w14:textId="77777777" w:rsidR="00A93D6F" w:rsidRPr="00A80F8E" w:rsidRDefault="00A93D6F" w:rsidP="00A80F8E">
      <w:pPr>
        <w:pStyle w:val="Odstavecseseznamem1"/>
        <w:spacing w:before="60"/>
        <w:ind w:left="737"/>
        <w:rPr>
          <w:sz w:val="24"/>
          <w:szCs w:val="24"/>
        </w:rPr>
      </w:pPr>
    </w:p>
    <w:p w14:paraId="45328544" w14:textId="77777777" w:rsidR="00A93D6F" w:rsidRPr="00A80F8E" w:rsidRDefault="00A857B5" w:rsidP="00A80F8E">
      <w:pPr>
        <w:spacing w:before="60"/>
        <w:jc w:val="both"/>
        <w:rPr>
          <w:sz w:val="24"/>
        </w:rPr>
      </w:pPr>
      <w:r w:rsidRPr="00A80F8E">
        <w:rPr>
          <w:sz w:val="24"/>
        </w:rPr>
        <w:t>Příloha č. 1: Smlouva o poskytnutí podpory včetně jejich příloh uzavřená mezi příjemcem a poskytovatelem dotace.</w:t>
      </w:r>
    </w:p>
    <w:p w14:paraId="3E2F4B95" w14:textId="77777777" w:rsidR="00A93D6F" w:rsidRPr="00A80F8E" w:rsidRDefault="00A93D6F" w:rsidP="00A80F8E">
      <w:pPr>
        <w:spacing w:before="60"/>
        <w:jc w:val="both"/>
        <w:rPr>
          <w:sz w:val="24"/>
        </w:rPr>
      </w:pPr>
    </w:p>
    <w:tbl>
      <w:tblPr>
        <w:tblW w:w="0" w:type="auto"/>
        <w:tblBorders>
          <w:insideH w:val="single" w:sz="4" w:space="0" w:color="auto"/>
        </w:tblBorders>
        <w:tblLook w:val="01E0" w:firstRow="1" w:lastRow="1" w:firstColumn="1" w:lastColumn="1" w:noHBand="0" w:noVBand="0"/>
      </w:tblPr>
      <w:tblGrid>
        <w:gridCol w:w="4535"/>
        <w:gridCol w:w="4536"/>
      </w:tblGrid>
      <w:tr w:rsidR="00A93D6F" w:rsidRPr="0035636C" w14:paraId="1D2F23DC" w14:textId="77777777" w:rsidTr="002B372A">
        <w:tc>
          <w:tcPr>
            <w:tcW w:w="4535" w:type="dxa"/>
            <w:tcBorders>
              <w:bottom w:val="nil"/>
            </w:tcBorders>
          </w:tcPr>
          <w:p w14:paraId="377370B7" w14:textId="6EA934D6" w:rsidR="00A93D6F" w:rsidRPr="00A80F8E" w:rsidRDefault="00A93D6F" w:rsidP="00A80F8E">
            <w:pPr>
              <w:rPr>
                <w:sz w:val="24"/>
              </w:rPr>
            </w:pPr>
            <w:r w:rsidRPr="00A80F8E">
              <w:rPr>
                <w:sz w:val="24"/>
              </w:rPr>
              <w:t xml:space="preserve">V  </w:t>
            </w:r>
            <w:r w:rsidR="00CA55DC">
              <w:rPr>
                <w:sz w:val="24"/>
              </w:rPr>
              <w:t>Komořanech</w:t>
            </w:r>
            <w:r w:rsidRPr="00A80F8E">
              <w:rPr>
                <w:sz w:val="24"/>
              </w:rPr>
              <w:t xml:space="preserve">  dne: </w:t>
            </w:r>
          </w:p>
          <w:p w14:paraId="62B7F14C" w14:textId="77777777" w:rsidR="00A93D6F" w:rsidRPr="00A80F8E" w:rsidRDefault="00A93D6F" w:rsidP="00A80F8E">
            <w:pPr>
              <w:rPr>
                <w:sz w:val="24"/>
              </w:rPr>
            </w:pPr>
          </w:p>
          <w:p w14:paraId="45B0E220" w14:textId="77777777" w:rsidR="00A93D6F" w:rsidRPr="00A80F8E" w:rsidRDefault="00A93D6F" w:rsidP="00A80F8E">
            <w:pPr>
              <w:rPr>
                <w:sz w:val="24"/>
              </w:rPr>
            </w:pPr>
            <w:r w:rsidRPr="00A80F8E">
              <w:rPr>
                <w:b/>
                <w:sz w:val="24"/>
              </w:rPr>
              <w:t>za příjemce</w:t>
            </w:r>
            <w:r w:rsidRPr="00A80F8E">
              <w:rPr>
                <w:sz w:val="24"/>
              </w:rPr>
              <w:t>:</w:t>
            </w:r>
          </w:p>
          <w:p w14:paraId="2DDFC695" w14:textId="77777777" w:rsidR="00A93D6F" w:rsidRPr="00A80F8E" w:rsidRDefault="00A93D6F" w:rsidP="00A80F8E">
            <w:pPr>
              <w:rPr>
                <w:sz w:val="24"/>
              </w:rPr>
            </w:pPr>
          </w:p>
          <w:p w14:paraId="7CD21D9D" w14:textId="77777777" w:rsidR="00A93D6F" w:rsidRPr="00A80F8E" w:rsidRDefault="00A93D6F" w:rsidP="00A80F8E">
            <w:pPr>
              <w:rPr>
                <w:sz w:val="24"/>
              </w:rPr>
            </w:pPr>
          </w:p>
          <w:p w14:paraId="23C707EC" w14:textId="77777777" w:rsidR="00A93D6F" w:rsidRPr="00A80F8E" w:rsidRDefault="00A93D6F" w:rsidP="00A80F8E">
            <w:pPr>
              <w:rPr>
                <w:sz w:val="24"/>
              </w:rPr>
            </w:pPr>
          </w:p>
          <w:p w14:paraId="2587B430" w14:textId="77777777" w:rsidR="00A93D6F" w:rsidRPr="00A80F8E" w:rsidRDefault="00A93D6F" w:rsidP="00A80F8E">
            <w:pPr>
              <w:jc w:val="center"/>
              <w:rPr>
                <w:sz w:val="24"/>
              </w:rPr>
            </w:pPr>
            <w:r w:rsidRPr="00A80F8E">
              <w:rPr>
                <w:sz w:val="24"/>
              </w:rPr>
              <w:t>___________________________________</w:t>
            </w:r>
          </w:p>
          <w:p w14:paraId="62186BE7" w14:textId="77777777" w:rsidR="00A93D6F" w:rsidRPr="00A80F8E" w:rsidRDefault="00A93D6F" w:rsidP="00A80F8E">
            <w:pPr>
              <w:jc w:val="center"/>
              <w:rPr>
                <w:sz w:val="24"/>
              </w:rPr>
            </w:pPr>
          </w:p>
        </w:tc>
        <w:tc>
          <w:tcPr>
            <w:tcW w:w="4536" w:type="dxa"/>
            <w:tcBorders>
              <w:bottom w:val="nil"/>
            </w:tcBorders>
          </w:tcPr>
          <w:p w14:paraId="5DF06E48" w14:textId="60E42ECA" w:rsidR="00A93D6F" w:rsidRPr="00A80F8E" w:rsidRDefault="00A93D6F" w:rsidP="00A80F8E">
            <w:pPr>
              <w:tabs>
                <w:tab w:val="left" w:pos="5670"/>
              </w:tabs>
              <w:jc w:val="both"/>
              <w:rPr>
                <w:sz w:val="24"/>
              </w:rPr>
            </w:pPr>
            <w:r w:rsidRPr="00A80F8E">
              <w:rPr>
                <w:sz w:val="24"/>
              </w:rPr>
              <w:t xml:space="preserve">V  </w:t>
            </w:r>
            <w:r w:rsidR="00CA55DC">
              <w:rPr>
                <w:sz w:val="24"/>
              </w:rPr>
              <w:t>Brně</w:t>
            </w:r>
            <w:r w:rsidR="006D0015" w:rsidRPr="00A80F8E">
              <w:rPr>
                <w:sz w:val="24"/>
              </w:rPr>
              <w:t xml:space="preserve"> </w:t>
            </w:r>
            <w:r w:rsidRPr="00A80F8E">
              <w:rPr>
                <w:sz w:val="24"/>
              </w:rPr>
              <w:t xml:space="preserve"> dne:  </w:t>
            </w:r>
          </w:p>
          <w:p w14:paraId="6BC3B98A" w14:textId="77777777" w:rsidR="00A93D6F" w:rsidRPr="00A80F8E" w:rsidRDefault="00A93D6F" w:rsidP="00A80F8E">
            <w:pPr>
              <w:rPr>
                <w:sz w:val="24"/>
              </w:rPr>
            </w:pPr>
          </w:p>
          <w:p w14:paraId="4EB1C6DD" w14:textId="77777777" w:rsidR="00A93D6F" w:rsidRPr="00A80F8E" w:rsidRDefault="00A93D6F" w:rsidP="00A80F8E">
            <w:pPr>
              <w:rPr>
                <w:sz w:val="24"/>
              </w:rPr>
            </w:pPr>
            <w:r w:rsidRPr="00A80F8E">
              <w:rPr>
                <w:b/>
                <w:sz w:val="24"/>
              </w:rPr>
              <w:t>za dalšího účastníka</w:t>
            </w:r>
            <w:r w:rsidRPr="00A80F8E">
              <w:rPr>
                <w:sz w:val="24"/>
              </w:rPr>
              <w:t>:</w:t>
            </w:r>
          </w:p>
          <w:p w14:paraId="1526DD23" w14:textId="77777777" w:rsidR="00A93D6F" w:rsidRPr="00A80F8E" w:rsidRDefault="00A93D6F" w:rsidP="00A80F8E">
            <w:pPr>
              <w:rPr>
                <w:sz w:val="24"/>
              </w:rPr>
            </w:pPr>
          </w:p>
          <w:p w14:paraId="0EFE3AD2" w14:textId="77777777" w:rsidR="00A93D6F" w:rsidRPr="00A80F8E" w:rsidRDefault="00A93D6F" w:rsidP="00A80F8E">
            <w:pPr>
              <w:rPr>
                <w:sz w:val="24"/>
              </w:rPr>
            </w:pPr>
          </w:p>
          <w:p w14:paraId="4A23391E" w14:textId="77777777" w:rsidR="00A93D6F" w:rsidRPr="00A80F8E" w:rsidRDefault="00A93D6F" w:rsidP="00A80F8E">
            <w:pPr>
              <w:rPr>
                <w:sz w:val="24"/>
              </w:rPr>
            </w:pPr>
          </w:p>
          <w:p w14:paraId="445321E5" w14:textId="77777777" w:rsidR="00A93D6F" w:rsidRPr="0035636C" w:rsidRDefault="00A93D6F" w:rsidP="00A80F8E">
            <w:pPr>
              <w:jc w:val="center"/>
              <w:rPr>
                <w:sz w:val="24"/>
              </w:rPr>
            </w:pPr>
            <w:r w:rsidRPr="00A80F8E">
              <w:rPr>
                <w:sz w:val="24"/>
              </w:rPr>
              <w:t>___________________________________</w:t>
            </w:r>
          </w:p>
          <w:p w14:paraId="44481A8B" w14:textId="77777777" w:rsidR="00A93D6F" w:rsidRPr="0035636C" w:rsidRDefault="00A93D6F" w:rsidP="00A80F8E">
            <w:pPr>
              <w:pStyle w:val="Zkladntext3"/>
              <w:tabs>
                <w:tab w:val="left" w:pos="709"/>
              </w:tabs>
              <w:jc w:val="center"/>
            </w:pPr>
          </w:p>
        </w:tc>
      </w:tr>
    </w:tbl>
    <w:p w14:paraId="347F6ED6" w14:textId="7E0007FA" w:rsidR="00A93D6F" w:rsidRDefault="000232D0" w:rsidP="00A80F8E">
      <w:pPr>
        <w:pStyle w:val="Zhlav"/>
        <w:tabs>
          <w:tab w:val="clear" w:pos="4536"/>
          <w:tab w:val="clear" w:pos="9072"/>
          <w:tab w:val="left" w:pos="1134"/>
          <w:tab w:val="center" w:pos="7088"/>
        </w:tabs>
        <w:rPr>
          <w:sz w:val="24"/>
        </w:rPr>
      </w:pPr>
      <w:r>
        <w:rPr>
          <w:sz w:val="24"/>
        </w:rPr>
        <w:t xml:space="preserve">        Ing. Evžen Čáslava                                              MVDr. Martin Faldyna, Ph.D.</w:t>
      </w:r>
    </w:p>
    <w:p w14:paraId="623EECA1" w14:textId="35CAE2A2" w:rsidR="000232D0" w:rsidRPr="0035636C" w:rsidRDefault="000232D0" w:rsidP="00A80F8E">
      <w:pPr>
        <w:pStyle w:val="Zhlav"/>
        <w:tabs>
          <w:tab w:val="clear" w:pos="4536"/>
          <w:tab w:val="clear" w:pos="9072"/>
          <w:tab w:val="left" w:pos="1134"/>
          <w:tab w:val="center" w:pos="7088"/>
        </w:tabs>
        <w:rPr>
          <w:sz w:val="24"/>
        </w:rPr>
      </w:pPr>
      <w:r>
        <w:rPr>
          <w:sz w:val="24"/>
        </w:rPr>
        <w:t xml:space="preserve">                jednatel                                                                      ředitel</w:t>
      </w:r>
    </w:p>
    <w:p w14:paraId="17CBDF43" w14:textId="77777777" w:rsidR="00FC4A47" w:rsidRDefault="00FC4A47" w:rsidP="00A80F8E"/>
    <w:sectPr w:rsidR="00FC4A47" w:rsidSect="00A857B5">
      <w:footerReference w:type="even" r:id="rId8"/>
      <w:footerReference w:type="default" r:id="rId9"/>
      <w:pgSz w:w="11907" w:h="16840" w:code="9"/>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8CE9" w14:textId="77777777" w:rsidR="004C69A5" w:rsidRDefault="004C69A5">
      <w:r>
        <w:separator/>
      </w:r>
    </w:p>
  </w:endnote>
  <w:endnote w:type="continuationSeparator" w:id="0">
    <w:p w14:paraId="4845A1AD" w14:textId="77777777" w:rsidR="004C69A5" w:rsidRDefault="004C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B8ED" w14:textId="77777777" w:rsidR="00C12C77" w:rsidRDefault="00B60C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092B13" w14:textId="77777777" w:rsidR="00C12C77" w:rsidRDefault="004C69A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1C2A" w14:textId="7FC28BC2" w:rsidR="00C12C77" w:rsidRDefault="00B60CB8">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350BB6">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71DB" w14:textId="77777777" w:rsidR="004C69A5" w:rsidRDefault="004C69A5">
      <w:r>
        <w:separator/>
      </w:r>
    </w:p>
  </w:footnote>
  <w:footnote w:type="continuationSeparator" w:id="0">
    <w:p w14:paraId="348983DB" w14:textId="77777777" w:rsidR="004C69A5" w:rsidRDefault="004C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F7F"/>
    <w:multiLevelType w:val="hybridMultilevel"/>
    <w:tmpl w:val="A4B643AA"/>
    <w:lvl w:ilvl="0" w:tplc="8848A67E">
      <w:start w:val="1"/>
      <w:numFmt w:val="decimal"/>
      <w:lvlText w:val="10.%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A20AAD"/>
    <w:multiLevelType w:val="hybridMultilevel"/>
    <w:tmpl w:val="C6DC7FAC"/>
    <w:lvl w:ilvl="0" w:tplc="AF4A15FA">
      <w:start w:val="1"/>
      <w:numFmt w:val="decimal"/>
      <w:lvlText w:val="1.%1"/>
      <w:lvlJc w:val="left"/>
      <w:pPr>
        <w:tabs>
          <w:tab w:val="num" w:pos="737"/>
        </w:tabs>
        <w:ind w:left="737" w:hanging="737"/>
      </w:pPr>
      <w:rPr>
        <w:rFonts w:cs="Times New Roman" w:hint="default"/>
        <w:b/>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CE81D3E"/>
    <w:multiLevelType w:val="hybridMultilevel"/>
    <w:tmpl w:val="802EEC76"/>
    <w:lvl w:ilvl="0" w:tplc="B478EE50">
      <w:start w:val="1"/>
      <w:numFmt w:val="decimal"/>
      <w:lvlText w:val="5.%1"/>
      <w:lvlJc w:val="left"/>
      <w:pPr>
        <w:tabs>
          <w:tab w:val="num" w:pos="737"/>
        </w:tabs>
        <w:ind w:left="737" w:hanging="737"/>
      </w:pPr>
      <w:rPr>
        <w:rFonts w:hint="default"/>
        <w:b/>
        <w:color w:val="auto"/>
      </w:rPr>
    </w:lvl>
    <w:lvl w:ilvl="1" w:tplc="E02CA5A0">
      <w:start w:val="1"/>
      <w:numFmt w:val="lowerLetter"/>
      <w:lvlText w:val="%2."/>
      <w:lvlJc w:val="left"/>
      <w:pPr>
        <w:tabs>
          <w:tab w:val="num" w:pos="1440"/>
        </w:tabs>
        <w:ind w:left="1440" w:hanging="360"/>
      </w:pPr>
      <w:rPr>
        <w:rFonts w:cs="Times New Roman"/>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354EB9"/>
    <w:multiLevelType w:val="hybridMultilevel"/>
    <w:tmpl w:val="B5762510"/>
    <w:lvl w:ilvl="0" w:tplc="4640928C">
      <w:start w:val="1"/>
      <w:numFmt w:val="decimal"/>
      <w:lvlText w:val="7.%1"/>
      <w:lvlJc w:val="left"/>
      <w:pPr>
        <w:tabs>
          <w:tab w:val="num" w:pos="737"/>
        </w:tabs>
        <w:ind w:left="737" w:hanging="737"/>
      </w:pPr>
      <w:rPr>
        <w:rFonts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6F1887"/>
    <w:multiLevelType w:val="hybridMultilevel"/>
    <w:tmpl w:val="A984C158"/>
    <w:lvl w:ilvl="0" w:tplc="FBE6418E">
      <w:start w:val="1"/>
      <w:numFmt w:val="decimal"/>
      <w:lvlText w:val="3.%1"/>
      <w:lvlJc w:val="left"/>
      <w:pPr>
        <w:tabs>
          <w:tab w:val="num" w:pos="737"/>
        </w:tabs>
        <w:ind w:left="737" w:hanging="737"/>
      </w:pPr>
      <w:rPr>
        <w:rFonts w:cs="Times New Roman" w:hint="default"/>
        <w:b/>
        <w:color w:val="auto"/>
      </w:rPr>
    </w:lvl>
    <w:lvl w:ilvl="1" w:tplc="04050001">
      <w:start w:val="1"/>
      <w:numFmt w:val="bullet"/>
      <w:lvlText w:val=""/>
      <w:lvlJc w:val="left"/>
      <w:pPr>
        <w:tabs>
          <w:tab w:val="num" w:pos="1817"/>
        </w:tabs>
        <w:ind w:left="1817" w:hanging="737"/>
      </w:pPr>
      <w:rPr>
        <w:rFonts w:ascii="Symbol" w:hAnsi="Symbol" w:hint="default"/>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E110D3"/>
    <w:multiLevelType w:val="hybridMultilevel"/>
    <w:tmpl w:val="2A5C9540"/>
    <w:lvl w:ilvl="0" w:tplc="408A4488">
      <w:start w:val="1"/>
      <w:numFmt w:val="decimal"/>
      <w:lvlText w:val="4.%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BA585C"/>
    <w:multiLevelType w:val="hybridMultilevel"/>
    <w:tmpl w:val="3FCCEA10"/>
    <w:lvl w:ilvl="0" w:tplc="04050017">
      <w:start w:val="1"/>
      <w:numFmt w:val="lowerLetter"/>
      <w:lvlText w:val="%1)"/>
      <w:lvlJc w:val="left"/>
      <w:pPr>
        <w:tabs>
          <w:tab w:val="num" w:pos="2155"/>
        </w:tabs>
        <w:ind w:left="2155" w:hanging="737"/>
      </w:pPr>
      <w:rPr>
        <w:rFonts w:hint="default"/>
      </w:rPr>
    </w:lvl>
    <w:lvl w:ilvl="1" w:tplc="FFFFFFFF" w:tentative="1">
      <w:start w:val="1"/>
      <w:numFmt w:val="lowerLetter"/>
      <w:lvlText w:val="%2."/>
      <w:lvlJc w:val="left"/>
      <w:pPr>
        <w:tabs>
          <w:tab w:val="num" w:pos="2858"/>
        </w:tabs>
        <w:ind w:left="2858" w:hanging="360"/>
      </w:pPr>
      <w:rPr>
        <w:rFonts w:cs="Times New Roman"/>
      </w:rPr>
    </w:lvl>
    <w:lvl w:ilvl="2" w:tplc="B478EE50">
      <w:start w:val="1"/>
      <w:numFmt w:val="decimal"/>
      <w:lvlText w:val="5.%3"/>
      <w:lvlJc w:val="left"/>
      <w:pPr>
        <w:tabs>
          <w:tab w:val="num" w:pos="2155"/>
        </w:tabs>
        <w:ind w:left="2155" w:hanging="737"/>
      </w:pPr>
      <w:rPr>
        <w:rFonts w:cs="Times New Roman" w:hint="default"/>
        <w:b/>
      </w:rPr>
    </w:lvl>
    <w:lvl w:ilvl="3" w:tplc="FFFFFFFF" w:tentative="1">
      <w:start w:val="1"/>
      <w:numFmt w:val="decimal"/>
      <w:lvlText w:val="%4."/>
      <w:lvlJc w:val="left"/>
      <w:pPr>
        <w:tabs>
          <w:tab w:val="num" w:pos="4298"/>
        </w:tabs>
        <w:ind w:left="4298" w:hanging="360"/>
      </w:pPr>
      <w:rPr>
        <w:rFonts w:cs="Times New Roman"/>
      </w:rPr>
    </w:lvl>
    <w:lvl w:ilvl="4" w:tplc="FFFFFFFF" w:tentative="1">
      <w:start w:val="1"/>
      <w:numFmt w:val="lowerLetter"/>
      <w:lvlText w:val="%5."/>
      <w:lvlJc w:val="left"/>
      <w:pPr>
        <w:tabs>
          <w:tab w:val="num" w:pos="5018"/>
        </w:tabs>
        <w:ind w:left="5018" w:hanging="360"/>
      </w:pPr>
      <w:rPr>
        <w:rFonts w:cs="Times New Roman"/>
      </w:rPr>
    </w:lvl>
    <w:lvl w:ilvl="5" w:tplc="FFFFFFFF" w:tentative="1">
      <w:start w:val="1"/>
      <w:numFmt w:val="lowerRoman"/>
      <w:lvlText w:val="%6."/>
      <w:lvlJc w:val="right"/>
      <w:pPr>
        <w:tabs>
          <w:tab w:val="num" w:pos="5738"/>
        </w:tabs>
        <w:ind w:left="5738" w:hanging="180"/>
      </w:pPr>
      <w:rPr>
        <w:rFonts w:cs="Times New Roman"/>
      </w:rPr>
    </w:lvl>
    <w:lvl w:ilvl="6" w:tplc="FFFFFFFF" w:tentative="1">
      <w:start w:val="1"/>
      <w:numFmt w:val="decimal"/>
      <w:lvlText w:val="%7."/>
      <w:lvlJc w:val="left"/>
      <w:pPr>
        <w:tabs>
          <w:tab w:val="num" w:pos="6458"/>
        </w:tabs>
        <w:ind w:left="6458" w:hanging="360"/>
      </w:pPr>
      <w:rPr>
        <w:rFonts w:cs="Times New Roman"/>
      </w:rPr>
    </w:lvl>
    <w:lvl w:ilvl="7" w:tplc="FFFFFFFF" w:tentative="1">
      <w:start w:val="1"/>
      <w:numFmt w:val="lowerLetter"/>
      <w:lvlText w:val="%8."/>
      <w:lvlJc w:val="left"/>
      <w:pPr>
        <w:tabs>
          <w:tab w:val="num" w:pos="7178"/>
        </w:tabs>
        <w:ind w:left="7178" w:hanging="360"/>
      </w:pPr>
      <w:rPr>
        <w:rFonts w:cs="Times New Roman"/>
      </w:rPr>
    </w:lvl>
    <w:lvl w:ilvl="8" w:tplc="FFFFFFFF" w:tentative="1">
      <w:start w:val="1"/>
      <w:numFmt w:val="lowerRoman"/>
      <w:lvlText w:val="%9."/>
      <w:lvlJc w:val="right"/>
      <w:pPr>
        <w:tabs>
          <w:tab w:val="num" w:pos="7898"/>
        </w:tabs>
        <w:ind w:left="7898" w:hanging="180"/>
      </w:pPr>
      <w:rPr>
        <w:rFonts w:cs="Times New Roman"/>
      </w:rPr>
    </w:lvl>
  </w:abstractNum>
  <w:abstractNum w:abstractNumId="7" w15:restartNumberingAfterBreak="0">
    <w:nsid w:val="4CB57FFC"/>
    <w:multiLevelType w:val="hybridMultilevel"/>
    <w:tmpl w:val="C96E2448"/>
    <w:lvl w:ilvl="0" w:tplc="BC6E459A">
      <w:start w:val="1"/>
      <w:numFmt w:val="decimal"/>
      <w:lvlText w:val="5.%1"/>
      <w:lvlJc w:val="left"/>
      <w:pPr>
        <w:tabs>
          <w:tab w:val="num" w:pos="737"/>
        </w:tabs>
        <w:ind w:left="737" w:hanging="737"/>
      </w:pPr>
      <w:rPr>
        <w:rFonts w:ascii="Arial Narrow" w:hAnsi="Arial Narrow" w:cs="Times New Roman" w:hint="default"/>
        <w:b/>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9D74BF"/>
    <w:multiLevelType w:val="multilevel"/>
    <w:tmpl w:val="6CBA79BE"/>
    <w:lvl w:ilvl="0">
      <w:start w:val="9"/>
      <w:numFmt w:val="decimal"/>
      <w:lvlText w:val="%1"/>
      <w:lvlJc w:val="left"/>
      <w:pPr>
        <w:ind w:left="360" w:hanging="360"/>
      </w:pPr>
      <w:rPr>
        <w:rFonts w:cs="Times New Roman" w:hint="default"/>
      </w:rPr>
    </w:lvl>
    <w:lvl w:ilvl="1">
      <w:start w:val="1"/>
      <w:numFmt w:val="decimal"/>
      <w:lvlText w:val="8.%2"/>
      <w:lvlJc w:val="left"/>
      <w:pPr>
        <w:ind w:left="360" w:hanging="360"/>
      </w:pPr>
      <w:rPr>
        <w:rFonts w:hint="default"/>
        <w:b/>
        <w:color w:val="auto"/>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62BF027B"/>
    <w:multiLevelType w:val="hybridMultilevel"/>
    <w:tmpl w:val="CCAA12A2"/>
    <w:lvl w:ilvl="0" w:tplc="1CCE7F7A">
      <w:start w:val="1"/>
      <w:numFmt w:val="decimal"/>
      <w:lvlText w:val="6.%1"/>
      <w:lvlJc w:val="left"/>
      <w:pPr>
        <w:tabs>
          <w:tab w:val="num" w:pos="737"/>
        </w:tabs>
        <w:ind w:left="737" w:hanging="737"/>
      </w:pPr>
      <w:rPr>
        <w:rFonts w:cs="Times New Roman"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716A13"/>
    <w:multiLevelType w:val="hybridMultilevel"/>
    <w:tmpl w:val="6562DE92"/>
    <w:lvl w:ilvl="0" w:tplc="EC9485E0">
      <w:start w:val="1"/>
      <w:numFmt w:val="decimal"/>
      <w:lvlText w:val="9.%1"/>
      <w:lvlJc w:val="left"/>
      <w:pPr>
        <w:tabs>
          <w:tab w:val="num" w:pos="737"/>
        </w:tabs>
        <w:ind w:left="737" w:hanging="737"/>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4A82A75"/>
    <w:multiLevelType w:val="hybridMultilevel"/>
    <w:tmpl w:val="3BA0C756"/>
    <w:lvl w:ilvl="0" w:tplc="672EDF32">
      <w:start w:val="1"/>
      <w:numFmt w:val="decimal"/>
      <w:lvlText w:val="2.%1"/>
      <w:lvlJc w:val="left"/>
      <w:pPr>
        <w:ind w:left="720" w:hanging="360"/>
      </w:pPr>
      <w:rPr>
        <w:rFonts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46786"/>
    <w:multiLevelType w:val="multilevel"/>
    <w:tmpl w:val="ADAC3A6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ind w:left="360" w:hanging="360"/>
      </w:pPr>
      <w:rPr>
        <w:rFonts w:cs="Times New Roman" w:hint="default"/>
        <w:b/>
        <w:color w:val="auto"/>
      </w:rPr>
    </w:lvl>
    <w:lvl w:ilvl="2">
      <w:start w:val="1"/>
      <w:numFmt w:val="decimal"/>
      <w:lvlText w:val="1.%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3" w15:restartNumberingAfterBreak="0">
    <w:nsid w:val="784B25E9"/>
    <w:multiLevelType w:val="hybridMultilevel"/>
    <w:tmpl w:val="2EAAA7C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1"/>
  </w:num>
  <w:num w:numId="3">
    <w:abstractNumId w:val="12"/>
  </w:num>
  <w:num w:numId="4">
    <w:abstractNumId w:val="4"/>
  </w:num>
  <w:num w:numId="5">
    <w:abstractNumId w:val="5"/>
  </w:num>
  <w:num w:numId="6">
    <w:abstractNumId w:val="2"/>
  </w:num>
  <w:num w:numId="7">
    <w:abstractNumId w:val="7"/>
  </w:num>
  <w:num w:numId="8">
    <w:abstractNumId w:val="3"/>
  </w:num>
  <w:num w:numId="9">
    <w:abstractNumId w:val="10"/>
  </w:num>
  <w:num w:numId="10">
    <w:abstractNumId w:val="0"/>
  </w:num>
  <w:num w:numId="11">
    <w:abstractNumId w:val="9"/>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6F"/>
    <w:rsid w:val="000232D0"/>
    <w:rsid w:val="00047AF7"/>
    <w:rsid w:val="000515AF"/>
    <w:rsid w:val="00094941"/>
    <w:rsid w:val="000A65A5"/>
    <w:rsid w:val="000C68C9"/>
    <w:rsid w:val="000E45D6"/>
    <w:rsid w:val="000E47C3"/>
    <w:rsid w:val="001C0356"/>
    <w:rsid w:val="00211AFC"/>
    <w:rsid w:val="00295787"/>
    <w:rsid w:val="002B601B"/>
    <w:rsid w:val="002C5B82"/>
    <w:rsid w:val="002F4C25"/>
    <w:rsid w:val="00314B38"/>
    <w:rsid w:val="00350BB6"/>
    <w:rsid w:val="0040057C"/>
    <w:rsid w:val="00430318"/>
    <w:rsid w:val="004C69A5"/>
    <w:rsid w:val="00557AE4"/>
    <w:rsid w:val="005B7BEE"/>
    <w:rsid w:val="005C2975"/>
    <w:rsid w:val="005C4034"/>
    <w:rsid w:val="005C58CA"/>
    <w:rsid w:val="005F4D38"/>
    <w:rsid w:val="0061038B"/>
    <w:rsid w:val="006C7CEA"/>
    <w:rsid w:val="006D0015"/>
    <w:rsid w:val="006E24FF"/>
    <w:rsid w:val="007202F6"/>
    <w:rsid w:val="00744790"/>
    <w:rsid w:val="007941D9"/>
    <w:rsid w:val="00797A97"/>
    <w:rsid w:val="008308BB"/>
    <w:rsid w:val="008601D1"/>
    <w:rsid w:val="008A1D29"/>
    <w:rsid w:val="00943D83"/>
    <w:rsid w:val="0095752B"/>
    <w:rsid w:val="00987D46"/>
    <w:rsid w:val="009963DC"/>
    <w:rsid w:val="009A3C69"/>
    <w:rsid w:val="009C3AAA"/>
    <w:rsid w:val="00A62141"/>
    <w:rsid w:val="00A80F8E"/>
    <w:rsid w:val="00A857B5"/>
    <w:rsid w:val="00A93D6F"/>
    <w:rsid w:val="00AE061F"/>
    <w:rsid w:val="00AF2552"/>
    <w:rsid w:val="00AF48C8"/>
    <w:rsid w:val="00B474BF"/>
    <w:rsid w:val="00B60CB8"/>
    <w:rsid w:val="00B763AA"/>
    <w:rsid w:val="00BA3F74"/>
    <w:rsid w:val="00BE3F6C"/>
    <w:rsid w:val="00BE6D35"/>
    <w:rsid w:val="00BF1FC2"/>
    <w:rsid w:val="00C3377D"/>
    <w:rsid w:val="00C45C81"/>
    <w:rsid w:val="00CA2431"/>
    <w:rsid w:val="00CA55DC"/>
    <w:rsid w:val="00CA6298"/>
    <w:rsid w:val="00DA7B7A"/>
    <w:rsid w:val="00DC21A9"/>
    <w:rsid w:val="00E23F3F"/>
    <w:rsid w:val="00E36500"/>
    <w:rsid w:val="00EB355F"/>
    <w:rsid w:val="00F374B0"/>
    <w:rsid w:val="00F939B3"/>
    <w:rsid w:val="00FC4A47"/>
    <w:rsid w:val="00FF2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1CEE"/>
  <w15:docId w15:val="{0051850A-2B52-4A68-BAAF-014B9CBF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D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93D6F"/>
    <w:pPr>
      <w:keepNext/>
      <w:keepLines/>
      <w:spacing w:after="120"/>
      <w:jc w:val="center"/>
      <w:outlineLvl w:val="1"/>
    </w:pPr>
    <w:rPr>
      <w:rFonts w:ascii="Arial Narrow" w:hAnsi="Arial Narrow"/>
      <w:b/>
      <w:sz w:val="24"/>
    </w:rPr>
  </w:style>
  <w:style w:type="paragraph" w:styleId="Nadpis6">
    <w:name w:val="heading 6"/>
    <w:basedOn w:val="Normln"/>
    <w:next w:val="Normln"/>
    <w:link w:val="Nadpis6Char"/>
    <w:qFormat/>
    <w:rsid w:val="00A93D6F"/>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3D6F"/>
    <w:rPr>
      <w:rFonts w:ascii="Arial Narrow" w:eastAsia="Times New Roman" w:hAnsi="Arial Narrow" w:cs="Times New Roman"/>
      <w:b/>
      <w:sz w:val="24"/>
      <w:szCs w:val="20"/>
      <w:lang w:eastAsia="cs-CZ"/>
    </w:rPr>
  </w:style>
  <w:style w:type="character" w:customStyle="1" w:styleId="Nadpis6Char">
    <w:name w:val="Nadpis 6 Char"/>
    <w:basedOn w:val="Standardnpsmoodstavce"/>
    <w:link w:val="Nadpis6"/>
    <w:rsid w:val="00A93D6F"/>
    <w:rPr>
      <w:rFonts w:ascii="Times New Roman" w:eastAsia="Times New Roman" w:hAnsi="Times New Roman" w:cs="Times New Roman"/>
      <w:sz w:val="24"/>
      <w:szCs w:val="20"/>
      <w:lang w:eastAsia="cs-CZ"/>
    </w:rPr>
  </w:style>
  <w:style w:type="paragraph" w:styleId="Zpat">
    <w:name w:val="footer"/>
    <w:basedOn w:val="Normln"/>
    <w:link w:val="ZpatChar"/>
    <w:rsid w:val="00A93D6F"/>
    <w:pPr>
      <w:tabs>
        <w:tab w:val="center" w:pos="4536"/>
        <w:tab w:val="right" w:pos="9072"/>
      </w:tabs>
    </w:pPr>
  </w:style>
  <w:style w:type="character" w:customStyle="1" w:styleId="ZpatChar">
    <w:name w:val="Zápatí Char"/>
    <w:basedOn w:val="Standardnpsmoodstavce"/>
    <w:link w:val="Zpat"/>
    <w:rsid w:val="00A93D6F"/>
    <w:rPr>
      <w:rFonts w:ascii="Times New Roman" w:eastAsia="Times New Roman" w:hAnsi="Times New Roman" w:cs="Times New Roman"/>
      <w:sz w:val="20"/>
      <w:szCs w:val="20"/>
      <w:lang w:eastAsia="cs-CZ"/>
    </w:rPr>
  </w:style>
  <w:style w:type="character" w:styleId="slostrnky">
    <w:name w:val="page number"/>
    <w:rsid w:val="00A93D6F"/>
    <w:rPr>
      <w:rFonts w:cs="Times New Roman"/>
    </w:rPr>
  </w:style>
  <w:style w:type="paragraph" w:styleId="Zkladntext">
    <w:name w:val="Body Text"/>
    <w:basedOn w:val="Normln"/>
    <w:link w:val="ZkladntextChar"/>
    <w:rsid w:val="00A93D6F"/>
    <w:pPr>
      <w:jc w:val="both"/>
    </w:pPr>
    <w:rPr>
      <w:sz w:val="24"/>
    </w:rPr>
  </w:style>
  <w:style w:type="character" w:customStyle="1" w:styleId="ZkladntextChar">
    <w:name w:val="Základní text Char"/>
    <w:basedOn w:val="Standardnpsmoodstavce"/>
    <w:link w:val="Zkladntext"/>
    <w:rsid w:val="00A93D6F"/>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93D6F"/>
    <w:rPr>
      <w:sz w:val="24"/>
    </w:rPr>
  </w:style>
  <w:style w:type="character" w:customStyle="1" w:styleId="Zkladntext3Char">
    <w:name w:val="Základní text 3 Char"/>
    <w:basedOn w:val="Standardnpsmoodstavce"/>
    <w:link w:val="Zkladntext3"/>
    <w:rsid w:val="00A93D6F"/>
    <w:rPr>
      <w:rFonts w:ascii="Times New Roman" w:eastAsia="Times New Roman" w:hAnsi="Times New Roman" w:cs="Times New Roman"/>
      <w:sz w:val="24"/>
      <w:szCs w:val="20"/>
      <w:lang w:eastAsia="cs-CZ"/>
    </w:rPr>
  </w:style>
  <w:style w:type="paragraph" w:styleId="Zhlav">
    <w:name w:val="header"/>
    <w:basedOn w:val="Normln"/>
    <w:link w:val="ZhlavChar"/>
    <w:rsid w:val="00A93D6F"/>
    <w:pPr>
      <w:tabs>
        <w:tab w:val="center" w:pos="4536"/>
        <w:tab w:val="right" w:pos="9072"/>
      </w:tabs>
    </w:pPr>
  </w:style>
  <w:style w:type="character" w:customStyle="1" w:styleId="ZhlavChar">
    <w:name w:val="Záhlaví Char"/>
    <w:basedOn w:val="Standardnpsmoodstavce"/>
    <w:link w:val="Zhlav"/>
    <w:rsid w:val="00A93D6F"/>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A93D6F"/>
    <w:pPr>
      <w:ind w:left="708"/>
    </w:pPr>
  </w:style>
  <w:style w:type="paragraph" w:styleId="Textbubliny">
    <w:name w:val="Balloon Text"/>
    <w:basedOn w:val="Normln"/>
    <w:link w:val="TextbublinyChar"/>
    <w:uiPriority w:val="99"/>
    <w:semiHidden/>
    <w:unhideWhenUsed/>
    <w:rsid w:val="002957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5787"/>
    <w:rPr>
      <w:rFonts w:ascii="Segoe UI" w:eastAsia="Times New Roman" w:hAnsi="Segoe UI" w:cs="Segoe UI"/>
      <w:sz w:val="18"/>
      <w:szCs w:val="18"/>
      <w:lang w:eastAsia="cs-CZ"/>
    </w:rPr>
  </w:style>
  <w:style w:type="paragraph" w:styleId="Odstavecseseznamem">
    <w:name w:val="List Paragraph"/>
    <w:basedOn w:val="Normln"/>
    <w:uiPriority w:val="34"/>
    <w:qFormat/>
    <w:rsid w:val="007202F6"/>
    <w:pPr>
      <w:ind w:left="720"/>
      <w:contextualSpacing/>
    </w:pPr>
  </w:style>
  <w:style w:type="character" w:styleId="Odkaznakoment">
    <w:name w:val="annotation reference"/>
    <w:basedOn w:val="Standardnpsmoodstavce"/>
    <w:uiPriority w:val="99"/>
    <w:semiHidden/>
    <w:unhideWhenUsed/>
    <w:rsid w:val="00F939B3"/>
    <w:rPr>
      <w:sz w:val="16"/>
      <w:szCs w:val="16"/>
    </w:rPr>
  </w:style>
  <w:style w:type="paragraph" w:styleId="Textkomente">
    <w:name w:val="annotation text"/>
    <w:basedOn w:val="Normln"/>
    <w:link w:val="TextkomenteChar"/>
    <w:uiPriority w:val="99"/>
    <w:unhideWhenUsed/>
    <w:rsid w:val="00F939B3"/>
  </w:style>
  <w:style w:type="character" w:customStyle="1" w:styleId="TextkomenteChar">
    <w:name w:val="Text komentáře Char"/>
    <w:basedOn w:val="Standardnpsmoodstavce"/>
    <w:link w:val="Textkomente"/>
    <w:uiPriority w:val="99"/>
    <w:rsid w:val="00F939B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39B3"/>
    <w:rPr>
      <w:b/>
      <w:bCs/>
    </w:rPr>
  </w:style>
  <w:style w:type="character" w:customStyle="1" w:styleId="PedmtkomenteChar">
    <w:name w:val="Předmět komentáře Char"/>
    <w:basedOn w:val="TextkomenteChar"/>
    <w:link w:val="Pedmtkomente"/>
    <w:uiPriority w:val="99"/>
    <w:semiHidden/>
    <w:rsid w:val="00F939B3"/>
    <w:rPr>
      <w:rFonts w:ascii="Times New Roman" w:eastAsia="Times New Roman" w:hAnsi="Times New Roman" w:cs="Times New Roman"/>
      <w:b/>
      <w:bCs/>
      <w:sz w:val="20"/>
      <w:szCs w:val="20"/>
      <w:lang w:eastAsia="cs-CZ"/>
    </w:rPr>
  </w:style>
  <w:style w:type="paragraph" w:styleId="Revize">
    <w:name w:val="Revision"/>
    <w:hidden/>
    <w:uiPriority w:val="99"/>
    <w:semiHidden/>
    <w:rsid w:val="00987D4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F0F6-2618-483F-816D-5C24989F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3139</Words>
  <Characters>18523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Krajíčková</dc:creator>
  <cp:lastModifiedBy>Jan Rázek</cp:lastModifiedBy>
  <cp:revision>5</cp:revision>
  <cp:lastPrinted>2023-02-02T12:47:00Z</cp:lastPrinted>
  <dcterms:created xsi:type="dcterms:W3CDTF">2023-02-03T07:55:00Z</dcterms:created>
  <dcterms:modified xsi:type="dcterms:W3CDTF">2023-02-03T08:02:00Z</dcterms:modified>
</cp:coreProperties>
</file>