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97B9" w14:textId="5008037C" w:rsidR="009259A7" w:rsidRPr="007E5575" w:rsidRDefault="009259A7" w:rsidP="003A73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5575">
        <w:rPr>
          <w:rFonts w:ascii="Times New Roman" w:hAnsi="Times New Roman" w:cs="Times New Roman"/>
          <w:sz w:val="32"/>
          <w:szCs w:val="32"/>
        </w:rPr>
        <w:t xml:space="preserve">Dodatek č. </w:t>
      </w:r>
      <w:r w:rsidR="00C125E9">
        <w:rPr>
          <w:rFonts w:ascii="Times New Roman" w:hAnsi="Times New Roman" w:cs="Times New Roman"/>
          <w:sz w:val="32"/>
          <w:szCs w:val="32"/>
        </w:rPr>
        <w:t>6</w:t>
      </w:r>
    </w:p>
    <w:p w14:paraId="7C847D07" w14:textId="77777777" w:rsidR="00DB634D" w:rsidRPr="00255827" w:rsidRDefault="009259A7" w:rsidP="00DB634D">
      <w:pPr>
        <w:pStyle w:val="Nadpis2"/>
        <w:jc w:val="center"/>
        <w:rPr>
          <w:rFonts w:asciiTheme="minorHAnsi" w:hAnsiTheme="minorHAnsi" w:cstheme="minorHAnsi"/>
          <w:bCs w:val="0"/>
          <w:sz w:val="36"/>
          <w:szCs w:val="36"/>
        </w:rPr>
      </w:pPr>
      <w:r w:rsidRPr="007E5575">
        <w:t xml:space="preserve">ke Smlouvě o </w:t>
      </w:r>
      <w:r w:rsidR="00DB634D" w:rsidRPr="00DB634D">
        <w:t>správě veřejných pohřebišť v Bruntále</w:t>
      </w:r>
    </w:p>
    <w:p w14:paraId="01BD7A3F" w14:textId="77777777" w:rsidR="009259A7" w:rsidRPr="007E5575" w:rsidRDefault="003A73A7" w:rsidP="003A73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5575">
        <w:rPr>
          <w:rFonts w:ascii="Times New Roman" w:hAnsi="Times New Roman" w:cs="Times New Roman"/>
          <w:sz w:val="32"/>
          <w:szCs w:val="32"/>
        </w:rPr>
        <w:t xml:space="preserve"> </w:t>
      </w:r>
      <w:r w:rsidR="009259A7" w:rsidRPr="007E5575">
        <w:rPr>
          <w:rFonts w:ascii="Times New Roman" w:hAnsi="Times New Roman" w:cs="Times New Roman"/>
          <w:sz w:val="32"/>
          <w:szCs w:val="32"/>
        </w:rPr>
        <w:t xml:space="preserve">ze dne </w:t>
      </w:r>
      <w:r w:rsidR="00DB634D">
        <w:rPr>
          <w:rFonts w:ascii="Times New Roman" w:hAnsi="Times New Roman" w:cs="Times New Roman"/>
          <w:sz w:val="32"/>
          <w:szCs w:val="32"/>
        </w:rPr>
        <w:t>12.2</w:t>
      </w:r>
      <w:r w:rsidR="009259A7" w:rsidRPr="007E5575">
        <w:rPr>
          <w:rFonts w:ascii="Times New Roman" w:hAnsi="Times New Roman" w:cs="Times New Roman"/>
          <w:sz w:val="32"/>
          <w:szCs w:val="32"/>
        </w:rPr>
        <w:t>.</w:t>
      </w:r>
      <w:r w:rsidR="00DB634D">
        <w:rPr>
          <w:rFonts w:ascii="Times New Roman" w:hAnsi="Times New Roman" w:cs="Times New Roman"/>
          <w:sz w:val="32"/>
          <w:szCs w:val="32"/>
        </w:rPr>
        <w:t>2013</w:t>
      </w:r>
    </w:p>
    <w:p w14:paraId="5D076A5F" w14:textId="77777777" w:rsidR="009259A7" w:rsidRPr="00191A22" w:rsidRDefault="009259A7" w:rsidP="009259A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088B428" w14:textId="77777777" w:rsidR="007E5575" w:rsidRPr="00191A22" w:rsidRDefault="007E5575" w:rsidP="007E5575">
      <w:pPr>
        <w:pStyle w:val="Odstavecseseznamem"/>
        <w:numPr>
          <w:ilvl w:val="0"/>
          <w:numId w:val="1"/>
        </w:numPr>
        <w:spacing w:after="0" w:line="24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b/>
          <w:sz w:val="24"/>
          <w:szCs w:val="24"/>
        </w:rPr>
        <w:t xml:space="preserve">Město Bruntál </w:t>
      </w:r>
    </w:p>
    <w:p w14:paraId="17740D65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5A328B45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IČ: 00295892</w:t>
      </w:r>
    </w:p>
    <w:p w14:paraId="6015C885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DIČ: </w:t>
      </w:r>
      <w:r w:rsidRPr="00191A22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3EBA6E6F" w14:textId="659B4311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3663C8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36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3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36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3C8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366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3C8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3663C8">
        <w:rPr>
          <w:rFonts w:ascii="Times New Roman" w:hAnsi="Times New Roman" w:cs="Times New Roman"/>
          <w:sz w:val="24"/>
          <w:szCs w:val="24"/>
        </w:rPr>
        <w:t>. XX-XXXXXX/XXXX</w:t>
      </w:r>
    </w:p>
    <w:p w14:paraId="112B632E" w14:textId="368F7396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zastoupené starostou, kterým je </w:t>
      </w:r>
      <w:proofErr w:type="spellStart"/>
      <w:r w:rsidR="003663C8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="003663C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663C8">
        <w:rPr>
          <w:rFonts w:ascii="Times New Roman" w:hAnsi="Times New Roman" w:cs="Times New Roman"/>
          <w:b/>
          <w:sz w:val="24"/>
          <w:szCs w:val="24"/>
        </w:rPr>
        <w:t>Xxxx</w:t>
      </w:r>
      <w:proofErr w:type="spellEnd"/>
      <w:r w:rsidR="003663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63C8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="003663C8">
        <w:rPr>
          <w:rFonts w:ascii="Times New Roman" w:hAnsi="Times New Roman" w:cs="Times New Roman"/>
          <w:b/>
          <w:sz w:val="24"/>
          <w:szCs w:val="24"/>
        </w:rPr>
        <w:t>, XXX</w:t>
      </w:r>
    </w:p>
    <w:p w14:paraId="4888A0CB" w14:textId="77777777" w:rsidR="007E5575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(dále </w:t>
      </w:r>
      <w:r>
        <w:rPr>
          <w:rFonts w:ascii="Times New Roman" w:hAnsi="Times New Roman" w:cs="Times New Roman"/>
          <w:sz w:val="24"/>
          <w:szCs w:val="24"/>
        </w:rPr>
        <w:t>jen "</w:t>
      </w:r>
      <w:r w:rsidR="00DB634D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1A22">
        <w:rPr>
          <w:rFonts w:ascii="Times New Roman" w:hAnsi="Times New Roman" w:cs="Times New Roman"/>
          <w:sz w:val="24"/>
          <w:szCs w:val="24"/>
        </w:rPr>
        <w:t>)</w:t>
      </w:r>
    </w:p>
    <w:p w14:paraId="3C8D77B8" w14:textId="77777777" w:rsidR="000F6E70" w:rsidRDefault="000F6E70" w:rsidP="0052778E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A369DDF" w14:textId="77777777" w:rsidR="000F6E70" w:rsidRPr="00191A22" w:rsidRDefault="000F6E70" w:rsidP="005277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--a--</w:t>
      </w:r>
    </w:p>
    <w:p w14:paraId="3C532730" w14:textId="77777777" w:rsidR="000F6E70" w:rsidRDefault="000F6E70" w:rsidP="0052778E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D133899" w14:textId="77777777" w:rsidR="007E5575" w:rsidRPr="00191A22" w:rsidRDefault="007E5575" w:rsidP="007E5575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b/>
          <w:sz w:val="24"/>
          <w:szCs w:val="24"/>
        </w:rPr>
        <w:t>TS Bruntál, s.r.o.</w:t>
      </w:r>
    </w:p>
    <w:p w14:paraId="456F2F75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 xml:space="preserve">Bruntál, Zeyerova </w:t>
      </w:r>
      <w:r>
        <w:rPr>
          <w:rStyle w:val="platne"/>
          <w:rFonts w:ascii="Times New Roman" w:hAnsi="Times New Roman" w:cs="Times New Roman"/>
          <w:sz w:val="24"/>
          <w:szCs w:val="24"/>
        </w:rPr>
        <w:t>1489/1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>2, PSČ 792 01</w:t>
      </w:r>
    </w:p>
    <w:p w14:paraId="557C683B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IČ: 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>25823337</w:t>
      </w:r>
    </w:p>
    <w:p w14:paraId="20B77946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 w:rsidRPr="00191A22">
        <w:rPr>
          <w:rStyle w:val="platne"/>
          <w:rFonts w:ascii="Times New Roman" w:hAnsi="Times New Roman" w:cs="Times New Roman"/>
          <w:sz w:val="24"/>
          <w:szCs w:val="24"/>
        </w:rPr>
        <w:t>DIČ: CZ25823337</w:t>
      </w:r>
    </w:p>
    <w:p w14:paraId="39B4441A" w14:textId="5C40BD7E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3663C8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36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3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36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3C8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366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3C8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3663C8">
        <w:rPr>
          <w:rFonts w:ascii="Times New Roman" w:hAnsi="Times New Roman" w:cs="Times New Roman"/>
          <w:sz w:val="24"/>
          <w:szCs w:val="24"/>
        </w:rPr>
        <w:t>. XX-XXXXXXXXXX/XXXX</w:t>
      </w:r>
    </w:p>
    <w:p w14:paraId="53A572D5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zapsaná v obchodním rejstříku vedeném Krajským soudem v Ostravě, </w:t>
      </w:r>
      <w:proofErr w:type="spellStart"/>
      <w:r w:rsidRPr="00191A22">
        <w:rPr>
          <w:rFonts w:ascii="Times New Roman" w:hAnsi="Times New Roman" w:cs="Times New Roman"/>
          <w:sz w:val="24"/>
          <w:szCs w:val="24"/>
        </w:rPr>
        <w:t>odd.C</w:t>
      </w:r>
      <w:proofErr w:type="spellEnd"/>
      <w:r w:rsidRPr="00191A22">
        <w:rPr>
          <w:rFonts w:ascii="Times New Roman" w:hAnsi="Times New Roman" w:cs="Times New Roman"/>
          <w:sz w:val="24"/>
          <w:szCs w:val="24"/>
        </w:rPr>
        <w:t>, vložka 1949</w:t>
      </w:r>
    </w:p>
    <w:p w14:paraId="0D3349F9" w14:textId="607EA3DD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proofErr w:type="spellStart"/>
      <w:r w:rsidR="003663C8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="003663C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663C8">
        <w:rPr>
          <w:rFonts w:ascii="Times New Roman" w:hAnsi="Times New Roman" w:cs="Times New Roman"/>
          <w:b/>
          <w:sz w:val="24"/>
          <w:szCs w:val="24"/>
        </w:rPr>
        <w:t>Xxxxxx</w:t>
      </w:r>
      <w:proofErr w:type="spellEnd"/>
      <w:r w:rsidR="003663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63C8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</w:p>
    <w:p w14:paraId="17DAA2D0" w14:textId="649AC429" w:rsidR="007E5575" w:rsidRDefault="007E5575" w:rsidP="0052778E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(dále jen "</w:t>
      </w:r>
      <w:r w:rsidR="00DB634D">
        <w:rPr>
          <w:rFonts w:ascii="Times New Roman" w:hAnsi="Times New Roman" w:cs="Times New Roman"/>
          <w:sz w:val="24"/>
          <w:szCs w:val="24"/>
        </w:rPr>
        <w:t>správce</w:t>
      </w:r>
      <w:r w:rsidRPr="00191A22">
        <w:rPr>
          <w:rFonts w:ascii="Times New Roman" w:hAnsi="Times New Roman" w:cs="Times New Roman"/>
          <w:sz w:val="24"/>
          <w:szCs w:val="24"/>
        </w:rPr>
        <w:t>")</w:t>
      </w:r>
    </w:p>
    <w:p w14:paraId="39A4C015" w14:textId="77777777" w:rsidR="009259A7" w:rsidRPr="0063667F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I.</w:t>
      </w:r>
    </w:p>
    <w:p w14:paraId="0069BA27" w14:textId="77777777" w:rsidR="000F6E70" w:rsidRPr="0063667F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58381BDB" w14:textId="20643F19" w:rsidR="000F6E70" w:rsidRDefault="000F6E70" w:rsidP="003663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 xml:space="preserve">Tímto </w:t>
      </w:r>
      <w:r w:rsidR="002319E9">
        <w:rPr>
          <w:rFonts w:ascii="Times New Roman" w:hAnsi="Times New Roman" w:cs="Times New Roman"/>
          <w:sz w:val="24"/>
          <w:szCs w:val="24"/>
        </w:rPr>
        <w:t>D</w:t>
      </w:r>
      <w:r w:rsidRPr="00F40DDE">
        <w:rPr>
          <w:rFonts w:ascii="Times New Roman" w:hAnsi="Times New Roman" w:cs="Times New Roman"/>
          <w:sz w:val="24"/>
          <w:szCs w:val="24"/>
        </w:rPr>
        <w:t xml:space="preserve">odatkem č. </w:t>
      </w:r>
      <w:r w:rsidR="00C125E9">
        <w:rPr>
          <w:rFonts w:ascii="Times New Roman" w:hAnsi="Times New Roman" w:cs="Times New Roman"/>
          <w:sz w:val="24"/>
          <w:szCs w:val="24"/>
        </w:rPr>
        <w:t>6</w:t>
      </w:r>
      <w:r w:rsidRPr="00F40DDE">
        <w:rPr>
          <w:rFonts w:ascii="Times New Roman" w:hAnsi="Times New Roman" w:cs="Times New Roman"/>
          <w:sz w:val="24"/>
          <w:szCs w:val="24"/>
        </w:rPr>
        <w:t xml:space="preserve"> si smluvní strany </w:t>
      </w:r>
      <w:r w:rsidR="002319E9">
        <w:rPr>
          <w:rFonts w:ascii="Times New Roman" w:hAnsi="Times New Roman" w:cs="Times New Roman"/>
          <w:sz w:val="24"/>
          <w:szCs w:val="24"/>
        </w:rPr>
        <w:t>aktualizují Přílohu č. 1 –</w:t>
      </w:r>
      <w:r w:rsidR="00995367">
        <w:rPr>
          <w:rFonts w:ascii="Times New Roman" w:hAnsi="Times New Roman" w:cs="Times New Roman"/>
          <w:sz w:val="24"/>
          <w:szCs w:val="24"/>
        </w:rPr>
        <w:t xml:space="preserve"> </w:t>
      </w:r>
      <w:r w:rsidR="00DB634D">
        <w:rPr>
          <w:rFonts w:ascii="Times New Roman" w:hAnsi="Times New Roman" w:cs="Times New Roman"/>
          <w:sz w:val="24"/>
          <w:szCs w:val="24"/>
        </w:rPr>
        <w:t xml:space="preserve">Kalkulace </w:t>
      </w:r>
      <w:r w:rsidR="00DB53B6">
        <w:rPr>
          <w:rFonts w:ascii="Times New Roman" w:hAnsi="Times New Roman" w:cs="Times New Roman"/>
          <w:sz w:val="24"/>
          <w:szCs w:val="24"/>
        </w:rPr>
        <w:t>ceny provozování hřbitovů pro rok 20</w:t>
      </w:r>
      <w:r w:rsidR="007A3C66">
        <w:rPr>
          <w:rFonts w:ascii="Times New Roman" w:hAnsi="Times New Roman" w:cs="Times New Roman"/>
          <w:sz w:val="24"/>
          <w:szCs w:val="24"/>
        </w:rPr>
        <w:t>2</w:t>
      </w:r>
      <w:r w:rsidR="00811EB0">
        <w:rPr>
          <w:rFonts w:ascii="Times New Roman" w:hAnsi="Times New Roman" w:cs="Times New Roman"/>
          <w:sz w:val="24"/>
          <w:szCs w:val="24"/>
        </w:rPr>
        <w:t>3</w:t>
      </w:r>
      <w:r w:rsidR="00995367">
        <w:rPr>
          <w:rFonts w:ascii="Times New Roman" w:hAnsi="Times New Roman" w:cs="Times New Roman"/>
          <w:sz w:val="24"/>
          <w:szCs w:val="24"/>
        </w:rPr>
        <w:t xml:space="preserve">, </w:t>
      </w:r>
      <w:r w:rsidR="003C46F3">
        <w:rPr>
          <w:rFonts w:ascii="Times New Roman" w:hAnsi="Times New Roman" w:cs="Times New Roman"/>
          <w:sz w:val="24"/>
          <w:szCs w:val="24"/>
        </w:rPr>
        <w:t>který bude účinný</w:t>
      </w:r>
      <w:r w:rsidR="00995367">
        <w:rPr>
          <w:rFonts w:ascii="Times New Roman" w:hAnsi="Times New Roman" w:cs="Times New Roman"/>
          <w:sz w:val="24"/>
          <w:szCs w:val="24"/>
        </w:rPr>
        <w:t xml:space="preserve"> </w:t>
      </w:r>
      <w:r w:rsidR="002319E9">
        <w:rPr>
          <w:rFonts w:ascii="Times New Roman" w:hAnsi="Times New Roman" w:cs="Times New Roman"/>
          <w:sz w:val="24"/>
          <w:szCs w:val="24"/>
        </w:rPr>
        <w:t>od 1.1.20</w:t>
      </w:r>
      <w:r w:rsidR="007A3C66">
        <w:rPr>
          <w:rFonts w:ascii="Times New Roman" w:hAnsi="Times New Roman" w:cs="Times New Roman"/>
          <w:sz w:val="24"/>
          <w:szCs w:val="24"/>
        </w:rPr>
        <w:t>2</w:t>
      </w:r>
      <w:r w:rsidR="00811EB0">
        <w:rPr>
          <w:rFonts w:ascii="Times New Roman" w:hAnsi="Times New Roman" w:cs="Times New Roman"/>
          <w:sz w:val="24"/>
          <w:szCs w:val="24"/>
        </w:rPr>
        <w:t>3</w:t>
      </w:r>
      <w:r w:rsidR="002B60B1">
        <w:rPr>
          <w:rFonts w:ascii="Times New Roman" w:hAnsi="Times New Roman" w:cs="Times New Roman"/>
          <w:sz w:val="24"/>
          <w:szCs w:val="24"/>
        </w:rPr>
        <w:t>.</w:t>
      </w:r>
    </w:p>
    <w:p w14:paraId="7B9188EE" w14:textId="77777777" w:rsidR="0063667F" w:rsidRPr="0063667F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I</w:t>
      </w:r>
      <w:r w:rsidR="007E5575">
        <w:rPr>
          <w:rFonts w:ascii="Times New Roman" w:hAnsi="Times New Roman" w:cs="Times New Roman"/>
          <w:b/>
          <w:sz w:val="24"/>
          <w:szCs w:val="24"/>
        </w:rPr>
        <w:t>I</w:t>
      </w:r>
      <w:r w:rsidRPr="0063667F">
        <w:rPr>
          <w:rFonts w:ascii="Times New Roman" w:hAnsi="Times New Roman" w:cs="Times New Roman"/>
          <w:b/>
          <w:sz w:val="24"/>
          <w:szCs w:val="24"/>
        </w:rPr>
        <w:t>.</w:t>
      </w:r>
    </w:p>
    <w:p w14:paraId="193F13A4" w14:textId="77777777" w:rsidR="000F6E70" w:rsidRPr="0063667F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23E133C0" w14:textId="77777777"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118B16EF" w14:textId="77777777"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 xml:space="preserve">Tento dodatek je vyhotoven ve třech stejnopisech, z nichž </w:t>
      </w:r>
      <w:r w:rsidR="00DB634D">
        <w:rPr>
          <w:rFonts w:ascii="Times New Roman" w:hAnsi="Times New Roman" w:cs="Times New Roman"/>
          <w:sz w:val="24"/>
          <w:szCs w:val="24"/>
        </w:rPr>
        <w:t>Provozovatel</w:t>
      </w:r>
      <w:r w:rsidR="002B60B1">
        <w:rPr>
          <w:rFonts w:ascii="Times New Roman" w:hAnsi="Times New Roman" w:cs="Times New Roman"/>
          <w:sz w:val="24"/>
          <w:szCs w:val="24"/>
        </w:rPr>
        <w:t xml:space="preserve"> </w:t>
      </w:r>
      <w:r w:rsidRPr="00F40DDE">
        <w:rPr>
          <w:rFonts w:ascii="Times New Roman" w:hAnsi="Times New Roman" w:cs="Times New Roman"/>
          <w:sz w:val="24"/>
          <w:szCs w:val="24"/>
        </w:rPr>
        <w:t xml:space="preserve">obdrží dvě a </w:t>
      </w:r>
      <w:r w:rsidR="00DB634D">
        <w:rPr>
          <w:rFonts w:ascii="Times New Roman" w:hAnsi="Times New Roman" w:cs="Times New Roman"/>
          <w:sz w:val="24"/>
          <w:szCs w:val="24"/>
        </w:rPr>
        <w:t>Správce</w:t>
      </w:r>
      <w:r w:rsidR="002B60B1">
        <w:rPr>
          <w:rFonts w:ascii="Times New Roman" w:hAnsi="Times New Roman" w:cs="Times New Roman"/>
          <w:sz w:val="24"/>
          <w:szCs w:val="24"/>
        </w:rPr>
        <w:t xml:space="preserve"> </w:t>
      </w:r>
      <w:r w:rsidRPr="00F40DDE">
        <w:rPr>
          <w:rFonts w:ascii="Times New Roman" w:hAnsi="Times New Roman" w:cs="Times New Roman"/>
          <w:sz w:val="24"/>
          <w:szCs w:val="24"/>
        </w:rPr>
        <w:t>obdrží jedno vyhotovení.</w:t>
      </w:r>
    </w:p>
    <w:p w14:paraId="1FFB7B8F" w14:textId="70642042"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</w:t>
      </w:r>
      <w:r w:rsidR="003C46F3">
        <w:rPr>
          <w:rFonts w:ascii="Times New Roman" w:hAnsi="Times New Roman" w:cs="Times New Roman"/>
          <w:sz w:val="24"/>
          <w:szCs w:val="24"/>
        </w:rPr>
        <w:t xml:space="preserve"> nebo dnem 1.1.20</w:t>
      </w:r>
      <w:r w:rsidR="007A3C66">
        <w:rPr>
          <w:rFonts w:ascii="Times New Roman" w:hAnsi="Times New Roman" w:cs="Times New Roman"/>
          <w:sz w:val="24"/>
          <w:szCs w:val="24"/>
        </w:rPr>
        <w:t>2</w:t>
      </w:r>
      <w:r w:rsidR="00811EB0">
        <w:rPr>
          <w:rFonts w:ascii="Times New Roman" w:hAnsi="Times New Roman" w:cs="Times New Roman"/>
          <w:sz w:val="24"/>
          <w:szCs w:val="24"/>
        </w:rPr>
        <w:t>3</w:t>
      </w:r>
      <w:r w:rsidR="003C46F3"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</w:t>
      </w:r>
      <w:r w:rsidRPr="00F40DDE">
        <w:rPr>
          <w:rFonts w:ascii="Times New Roman" w:hAnsi="Times New Roman" w:cs="Times New Roman"/>
          <w:sz w:val="24"/>
          <w:szCs w:val="24"/>
        </w:rPr>
        <w:t>.</w:t>
      </w:r>
    </w:p>
    <w:p w14:paraId="0DBFE14A" w14:textId="77777777" w:rsidR="000F6E70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5732D1AF" w14:textId="77777777" w:rsidR="00E1028B" w:rsidRDefault="00345951" w:rsidP="0052778E">
      <w:pPr>
        <w:pStyle w:val="Bezmezer"/>
        <w:numPr>
          <w:ilvl w:val="0"/>
          <w:numId w:val="2"/>
        </w:numPr>
        <w:ind w:left="1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28B"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811EB0" w:rsidRPr="00E1028B">
        <w:rPr>
          <w:rFonts w:ascii="Times New Roman" w:hAnsi="Times New Roman" w:cs="Times New Roman"/>
          <w:sz w:val="24"/>
          <w:szCs w:val="24"/>
        </w:rPr>
        <w:t>5</w:t>
      </w:r>
      <w:r w:rsidRPr="00E1028B">
        <w:rPr>
          <w:rFonts w:ascii="Times New Roman" w:hAnsi="Times New Roman" w:cs="Times New Roman"/>
          <w:sz w:val="24"/>
          <w:szCs w:val="24"/>
        </w:rPr>
        <w:t xml:space="preserve"> bylo schváleno Radou města Bruntálu dne</w:t>
      </w:r>
      <w:r w:rsidR="002B60B1" w:rsidRPr="00E10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28B" w:rsidRPr="00E1028B">
        <w:rPr>
          <w:rFonts w:ascii="Times New Roman" w:hAnsi="Times New Roman" w:cs="Times New Roman"/>
          <w:sz w:val="24"/>
          <w:szCs w:val="24"/>
        </w:rPr>
        <w:t xml:space="preserve">18.1.2023 </w:t>
      </w:r>
      <w:r w:rsidR="002B60B1" w:rsidRPr="00E1028B">
        <w:rPr>
          <w:rFonts w:ascii="Times New Roman" w:hAnsi="Times New Roman" w:cs="Times New Roman"/>
          <w:sz w:val="24"/>
          <w:szCs w:val="24"/>
        </w:rPr>
        <w:t xml:space="preserve"> </w:t>
      </w:r>
      <w:r w:rsidRPr="00E1028B">
        <w:rPr>
          <w:rFonts w:ascii="Times New Roman" w:hAnsi="Times New Roman" w:cs="Times New Roman"/>
          <w:sz w:val="24"/>
          <w:szCs w:val="24"/>
        </w:rPr>
        <w:t>usnesením</w:t>
      </w:r>
      <w:proofErr w:type="gramEnd"/>
      <w:r w:rsidR="007E5575" w:rsidRPr="00E1028B">
        <w:rPr>
          <w:rFonts w:ascii="Times New Roman" w:hAnsi="Times New Roman" w:cs="Times New Roman"/>
          <w:sz w:val="24"/>
          <w:szCs w:val="24"/>
        </w:rPr>
        <w:t xml:space="preserve"> </w:t>
      </w:r>
      <w:r w:rsidRPr="00E1028B">
        <w:rPr>
          <w:rFonts w:ascii="Times New Roman" w:hAnsi="Times New Roman" w:cs="Times New Roman"/>
          <w:sz w:val="24"/>
          <w:szCs w:val="24"/>
        </w:rPr>
        <w:t xml:space="preserve">č. </w:t>
      </w:r>
      <w:r w:rsidR="00E1028B" w:rsidRPr="00E1028B">
        <w:rPr>
          <w:rFonts w:ascii="Times New Roman" w:hAnsi="Times New Roman" w:cs="Times New Roman"/>
          <w:sz w:val="24"/>
          <w:szCs w:val="24"/>
        </w:rPr>
        <w:t>195/5R/2023</w:t>
      </w:r>
      <w:r w:rsidR="00E1028B">
        <w:rPr>
          <w:rFonts w:ascii="Times New Roman" w:hAnsi="Times New Roman" w:cs="Times New Roman"/>
          <w:sz w:val="24"/>
          <w:szCs w:val="24"/>
        </w:rPr>
        <w:t>.</w:t>
      </w:r>
    </w:p>
    <w:p w14:paraId="2E3720FC" w14:textId="77777777" w:rsidR="00E1028B" w:rsidRDefault="00E1028B" w:rsidP="00E1028B">
      <w:pPr>
        <w:pStyle w:val="Bezmezer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14:paraId="41AAF35A" w14:textId="53A2F8FF" w:rsidR="0052778E" w:rsidRPr="00E1028B" w:rsidRDefault="0052778E" w:rsidP="00E1028B">
      <w:pPr>
        <w:pStyle w:val="Bezmezer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E1028B">
        <w:rPr>
          <w:rFonts w:ascii="Times New Roman" w:hAnsi="Times New Roman" w:cs="Times New Roman"/>
          <w:sz w:val="24"/>
          <w:szCs w:val="24"/>
        </w:rPr>
        <w:t>Bruntále dne:</w:t>
      </w:r>
      <w:r w:rsidR="002B60B1" w:rsidRPr="00E1028B">
        <w:rPr>
          <w:rFonts w:ascii="Times New Roman" w:hAnsi="Times New Roman" w:cs="Times New Roman"/>
          <w:sz w:val="24"/>
          <w:szCs w:val="24"/>
        </w:rPr>
        <w:t xml:space="preserve"> </w:t>
      </w:r>
      <w:r w:rsidR="007E5575" w:rsidRPr="00E1028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E5575" w:rsidRPr="00E102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5575" w:rsidRPr="00E1028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V Bruntále </w:t>
      </w:r>
      <w:proofErr w:type="gramStart"/>
      <w:r w:rsidR="007E5575" w:rsidRPr="00E1028B">
        <w:rPr>
          <w:rFonts w:ascii="Times New Roman" w:hAnsi="Times New Roman" w:cs="Times New Roman"/>
          <w:sz w:val="24"/>
          <w:szCs w:val="24"/>
        </w:rPr>
        <w:t>dne:…</w:t>
      </w:r>
      <w:proofErr w:type="gramEnd"/>
      <w:r w:rsidR="007E5575" w:rsidRPr="00E1028B">
        <w:rPr>
          <w:rFonts w:ascii="Times New Roman" w:hAnsi="Times New Roman" w:cs="Times New Roman"/>
          <w:sz w:val="24"/>
          <w:szCs w:val="24"/>
        </w:rPr>
        <w:t xml:space="preserve">……………..                                                             </w:t>
      </w:r>
    </w:p>
    <w:p w14:paraId="56469CB6" w14:textId="77777777" w:rsidR="00A84F7D" w:rsidRDefault="00A84F7D" w:rsidP="000F6E70">
      <w:pPr>
        <w:pStyle w:val="Odstavecseseznamem"/>
        <w:spacing w:after="0" w:line="240" w:lineRule="auto"/>
        <w:ind w:left="153"/>
      </w:pPr>
    </w:p>
    <w:p w14:paraId="6DF6C3DD" w14:textId="77777777" w:rsidR="0052778E" w:rsidRPr="007E5575" w:rsidRDefault="00DB634D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Provozovatel: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Správce</w:t>
      </w:r>
      <w:r w:rsidR="007E5575" w:rsidRPr="007E5575">
        <w:rPr>
          <w:rFonts w:ascii="Times New Roman" w:hAnsi="Times New Roman" w:cs="Times New Roman"/>
          <w:i/>
          <w:sz w:val="24"/>
          <w:szCs w:val="24"/>
        </w:rPr>
        <w:t>:</w:t>
      </w:r>
      <w:r w:rsidR="007E5575" w:rsidRPr="007E557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</w:t>
      </w:r>
    </w:p>
    <w:p w14:paraId="2EC4D5A5" w14:textId="77777777" w:rsidR="0052778E" w:rsidRDefault="0052778E" w:rsidP="000F6E70">
      <w:pPr>
        <w:pStyle w:val="Odstavecseseznamem"/>
        <w:spacing w:after="0" w:line="240" w:lineRule="auto"/>
        <w:ind w:left="153"/>
      </w:pPr>
    </w:p>
    <w:p w14:paraId="34B25CA6" w14:textId="77777777" w:rsidR="007E5575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7E5575">
        <w:rPr>
          <w:rFonts w:ascii="Times New Roman" w:hAnsi="Times New Roman" w:cs="Times New Roman"/>
        </w:rPr>
        <w:t>………………………………….</w:t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  <w:t>………………………………….</w:t>
      </w:r>
    </w:p>
    <w:p w14:paraId="39991968" w14:textId="77777777" w:rsidR="007E5575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7E5575">
        <w:rPr>
          <w:rFonts w:ascii="Times New Roman" w:hAnsi="Times New Roman" w:cs="Times New Roman"/>
        </w:rPr>
        <w:t>Město Bruntál</w:t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  <w:t>TS Bruntál, s.r.o.</w:t>
      </w:r>
    </w:p>
    <w:p w14:paraId="41708119" w14:textId="130FEA43" w:rsidR="007E5575" w:rsidRPr="007E5575" w:rsidRDefault="003663C8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>, XXX</w:t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 w14:paraId="14157F84" w14:textId="7203488D" w:rsidR="007E5575" w:rsidRPr="007E5575" w:rsidRDefault="00811EB0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 w:rsidR="007E5575" w:rsidRPr="007E5575">
        <w:rPr>
          <w:rFonts w:ascii="Times New Roman" w:hAnsi="Times New Roman" w:cs="Times New Roman"/>
        </w:rPr>
        <w:t>starosta města</w:t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  <w:t>jednatel</w:t>
      </w:r>
    </w:p>
    <w:p w14:paraId="39FF885F" w14:textId="77777777" w:rsidR="003663C8" w:rsidRDefault="003663C8" w:rsidP="003663C8"/>
    <w:p w14:paraId="17C99FDB" w14:textId="7C6B6BAB" w:rsidR="0052778E" w:rsidRPr="003663C8" w:rsidRDefault="003663C8" w:rsidP="003663C8">
      <w:pPr>
        <w:rPr>
          <w:rFonts w:ascii="Times New Roman" w:hAnsi="Times New Roman" w:cs="Times New Roman"/>
        </w:rPr>
      </w:pPr>
      <w:r>
        <w:t xml:space="preserve">Přílohu č. 1, v rozsahu </w:t>
      </w:r>
      <w:r>
        <w:t>1</w:t>
      </w:r>
      <w:r>
        <w:t xml:space="preserve"> list</w:t>
      </w:r>
      <w:r>
        <w:t>u</w:t>
      </w:r>
      <w:bookmarkStart w:id="0" w:name="_GoBack"/>
      <w:bookmarkEnd w:id="0"/>
      <w:r>
        <w:t>, nezveřejňujeme, protože podléhá výjimce podle § 3 odst. 2 zákona č. 340/2015 Sb., o zvláštních podmínkách účinnosti některých smluv, uveřejňování těchto smluv a o registru smluv (zákon o registru smluv) v platném znění.</w:t>
      </w:r>
    </w:p>
    <w:sectPr w:rsidR="0052778E" w:rsidRPr="003663C8" w:rsidSect="007E5575"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594" w:hanging="360"/>
      </w:pPr>
    </w:lvl>
    <w:lvl w:ilvl="2" w:tplc="0405001B" w:tentative="1">
      <w:start w:val="1"/>
      <w:numFmt w:val="lowerRoman"/>
      <w:lvlText w:val="%3."/>
      <w:lvlJc w:val="right"/>
      <w:pPr>
        <w:ind w:left="9314" w:hanging="180"/>
      </w:pPr>
    </w:lvl>
    <w:lvl w:ilvl="3" w:tplc="0405000F" w:tentative="1">
      <w:start w:val="1"/>
      <w:numFmt w:val="decimal"/>
      <w:lvlText w:val="%4."/>
      <w:lvlJc w:val="left"/>
      <w:pPr>
        <w:ind w:left="10034" w:hanging="360"/>
      </w:pPr>
    </w:lvl>
    <w:lvl w:ilvl="4" w:tplc="04050019" w:tentative="1">
      <w:start w:val="1"/>
      <w:numFmt w:val="lowerLetter"/>
      <w:lvlText w:val="%5."/>
      <w:lvlJc w:val="left"/>
      <w:pPr>
        <w:ind w:left="10754" w:hanging="360"/>
      </w:pPr>
    </w:lvl>
    <w:lvl w:ilvl="5" w:tplc="0405001B" w:tentative="1">
      <w:start w:val="1"/>
      <w:numFmt w:val="lowerRoman"/>
      <w:lvlText w:val="%6."/>
      <w:lvlJc w:val="right"/>
      <w:pPr>
        <w:ind w:left="11474" w:hanging="180"/>
      </w:pPr>
    </w:lvl>
    <w:lvl w:ilvl="6" w:tplc="0405000F" w:tentative="1">
      <w:start w:val="1"/>
      <w:numFmt w:val="decimal"/>
      <w:lvlText w:val="%7."/>
      <w:lvlJc w:val="left"/>
      <w:pPr>
        <w:ind w:left="12194" w:hanging="360"/>
      </w:pPr>
    </w:lvl>
    <w:lvl w:ilvl="7" w:tplc="04050019" w:tentative="1">
      <w:start w:val="1"/>
      <w:numFmt w:val="lowerLetter"/>
      <w:lvlText w:val="%8."/>
      <w:lvlJc w:val="left"/>
      <w:pPr>
        <w:ind w:left="12914" w:hanging="360"/>
      </w:pPr>
    </w:lvl>
    <w:lvl w:ilvl="8" w:tplc="0405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64"/>
    <w:rsid w:val="0004174F"/>
    <w:rsid w:val="00090CF6"/>
    <w:rsid w:val="000F6E70"/>
    <w:rsid w:val="001712B8"/>
    <w:rsid w:val="001F36A4"/>
    <w:rsid w:val="002319E9"/>
    <w:rsid w:val="00281D6B"/>
    <w:rsid w:val="002B60B1"/>
    <w:rsid w:val="00345951"/>
    <w:rsid w:val="003663C8"/>
    <w:rsid w:val="00371132"/>
    <w:rsid w:val="003A73A7"/>
    <w:rsid w:val="003C46F3"/>
    <w:rsid w:val="00453082"/>
    <w:rsid w:val="00463B27"/>
    <w:rsid w:val="00497E61"/>
    <w:rsid w:val="004C2C73"/>
    <w:rsid w:val="00515578"/>
    <w:rsid w:val="0052778E"/>
    <w:rsid w:val="0053687E"/>
    <w:rsid w:val="00582BFE"/>
    <w:rsid w:val="0063667F"/>
    <w:rsid w:val="006E3F25"/>
    <w:rsid w:val="007A3C66"/>
    <w:rsid w:val="007E5575"/>
    <w:rsid w:val="00801E13"/>
    <w:rsid w:val="00811EB0"/>
    <w:rsid w:val="00837B87"/>
    <w:rsid w:val="00854A5D"/>
    <w:rsid w:val="00921F64"/>
    <w:rsid w:val="009259A7"/>
    <w:rsid w:val="00995367"/>
    <w:rsid w:val="00A84F7D"/>
    <w:rsid w:val="00AD74D5"/>
    <w:rsid w:val="00C125E9"/>
    <w:rsid w:val="00C366CB"/>
    <w:rsid w:val="00C87BD4"/>
    <w:rsid w:val="00DB53B6"/>
    <w:rsid w:val="00DB634D"/>
    <w:rsid w:val="00E1028B"/>
    <w:rsid w:val="00E12CC4"/>
    <w:rsid w:val="00E31DDD"/>
    <w:rsid w:val="00F4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0329"/>
  <w15:docId w15:val="{C28BA7CE-CCED-4DDB-9D74-CE37C54B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59A7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DB634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9A7"/>
    <w:pPr>
      <w:ind w:left="720"/>
      <w:contextualSpacing/>
    </w:pPr>
  </w:style>
  <w:style w:type="character" w:customStyle="1" w:styleId="platne">
    <w:name w:val="platne"/>
    <w:basedOn w:val="Standardnpsmoodstavce"/>
    <w:rsid w:val="009259A7"/>
  </w:style>
  <w:style w:type="paragraph" w:styleId="Bezmezer">
    <w:name w:val="No Spacing"/>
    <w:uiPriority w:val="1"/>
    <w:qFormat/>
    <w:rsid w:val="000F6E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57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2778E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778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A8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66C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9"/>
    <w:rsid w:val="00DB634D"/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Körberová Ivana</dc:creator>
  <cp:lastModifiedBy>Metelková Pavla</cp:lastModifiedBy>
  <cp:revision>4</cp:revision>
  <cp:lastPrinted>2023-02-02T08:26:00Z</cp:lastPrinted>
  <dcterms:created xsi:type="dcterms:W3CDTF">2023-02-02T08:21:00Z</dcterms:created>
  <dcterms:modified xsi:type="dcterms:W3CDTF">2023-02-02T08:26:00Z</dcterms:modified>
</cp:coreProperties>
</file>