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A9F00" w14:textId="77777777" w:rsidR="00F0247B" w:rsidRPr="00F0247B" w:rsidRDefault="00F0247B" w:rsidP="00F0247B">
      <w:pPr>
        <w:pStyle w:val="Nzev"/>
        <w:spacing w:after="0" w:line="264" w:lineRule="auto"/>
        <w:rPr>
          <w:rFonts w:asciiTheme="minorHAnsi" w:hAnsiTheme="minorHAnsi" w:cstheme="minorHAnsi"/>
          <w:iCs/>
          <w:sz w:val="32"/>
          <w:szCs w:val="32"/>
        </w:rPr>
      </w:pPr>
      <w:r w:rsidRPr="00F0247B">
        <w:rPr>
          <w:rFonts w:asciiTheme="minorHAnsi" w:hAnsiTheme="minorHAnsi" w:cstheme="minorHAnsi"/>
          <w:iCs/>
          <w:sz w:val="32"/>
          <w:szCs w:val="32"/>
        </w:rPr>
        <w:t>Smlouv</w:t>
      </w:r>
      <w:r w:rsidRPr="00F0247B">
        <w:rPr>
          <w:rFonts w:asciiTheme="minorHAnsi" w:hAnsiTheme="minorHAnsi" w:cstheme="minorHAnsi"/>
          <w:iCs/>
          <w:sz w:val="32"/>
          <w:szCs w:val="32"/>
          <w:lang w:val="cs-CZ"/>
        </w:rPr>
        <w:t>a</w:t>
      </w:r>
      <w:r w:rsidRPr="00F0247B">
        <w:rPr>
          <w:rFonts w:asciiTheme="minorHAnsi" w:hAnsiTheme="minorHAnsi" w:cstheme="minorHAnsi"/>
          <w:iCs/>
          <w:sz w:val="32"/>
          <w:szCs w:val="32"/>
        </w:rPr>
        <w:t xml:space="preserve"> o </w:t>
      </w:r>
      <w:proofErr w:type="spellStart"/>
      <w:r w:rsidRPr="00F0247B">
        <w:rPr>
          <w:rFonts w:asciiTheme="minorHAnsi" w:hAnsiTheme="minorHAnsi" w:cstheme="minorHAnsi"/>
          <w:iCs/>
          <w:sz w:val="32"/>
          <w:szCs w:val="32"/>
        </w:rPr>
        <w:t>spolupr</w:t>
      </w:r>
      <w:r w:rsidRPr="00F0247B">
        <w:rPr>
          <w:rFonts w:asciiTheme="minorHAnsi" w:hAnsiTheme="minorHAnsi" w:cstheme="minorHAnsi"/>
          <w:iCs/>
          <w:sz w:val="32"/>
          <w:szCs w:val="32"/>
          <w:lang w:val="cs-CZ"/>
        </w:rPr>
        <w:t>á</w:t>
      </w:r>
      <w:r w:rsidRPr="00F0247B">
        <w:rPr>
          <w:rFonts w:asciiTheme="minorHAnsi" w:hAnsiTheme="minorHAnsi" w:cstheme="minorHAnsi"/>
          <w:iCs/>
          <w:sz w:val="32"/>
          <w:szCs w:val="32"/>
        </w:rPr>
        <w:t>ci</w:t>
      </w:r>
      <w:proofErr w:type="spellEnd"/>
    </w:p>
    <w:p w14:paraId="45828BFB" w14:textId="77777777" w:rsidR="00F0247B" w:rsidRPr="00F0247B" w:rsidRDefault="00F0247B" w:rsidP="00F0247B">
      <w:pPr>
        <w:pStyle w:val="Podnadpis"/>
        <w:spacing w:after="0"/>
        <w:rPr>
          <w:rFonts w:asciiTheme="minorHAnsi" w:hAnsiTheme="minorHAnsi" w:cstheme="minorHAnsi"/>
          <w:sz w:val="22"/>
          <w:szCs w:val="20"/>
          <w:lang w:eastAsia="ar-SA"/>
        </w:rPr>
      </w:pPr>
      <w:r w:rsidRPr="00F0247B">
        <w:rPr>
          <w:rFonts w:asciiTheme="minorHAnsi" w:hAnsiTheme="minorHAnsi" w:cstheme="minorHAnsi"/>
          <w:sz w:val="22"/>
          <w:szCs w:val="20"/>
          <w:lang w:eastAsia="ar-SA"/>
        </w:rPr>
        <w:t>uzavřená podle § 1746 odst. 2 zákona č. 89/2012 Sb., občanský zákoník ve znění pozdějších předpisů</w:t>
      </w:r>
    </w:p>
    <w:p w14:paraId="3C40F2E0" w14:textId="77777777" w:rsidR="00A96239" w:rsidRDefault="00A96239" w:rsidP="00F0247B">
      <w:pPr>
        <w:tabs>
          <w:tab w:val="center" w:pos="4500"/>
        </w:tabs>
        <w:spacing w:after="0"/>
        <w:jc w:val="center"/>
        <w:rPr>
          <w:rFonts w:asciiTheme="minorHAnsi" w:hAnsiTheme="minorHAnsi" w:cstheme="minorHAnsi"/>
          <w:b/>
          <w:bCs/>
          <w:caps/>
        </w:rPr>
      </w:pPr>
    </w:p>
    <w:p w14:paraId="22B25B49" w14:textId="77777777" w:rsidR="00F0247B" w:rsidRPr="001A5C6F" w:rsidRDefault="00F0247B" w:rsidP="00F0247B">
      <w:pPr>
        <w:pStyle w:val="Bezmezer"/>
        <w:spacing w:line="264" w:lineRule="auto"/>
        <w:jc w:val="center"/>
        <w:rPr>
          <w:rFonts w:ascii="Calibri" w:hAnsi="Calibri"/>
          <w:b/>
        </w:rPr>
      </w:pPr>
      <w:r w:rsidRPr="001A5C6F">
        <w:rPr>
          <w:rFonts w:ascii="Calibri" w:hAnsi="Calibri"/>
          <w:b/>
        </w:rPr>
        <w:t>I.</w:t>
      </w:r>
    </w:p>
    <w:p w14:paraId="2F64C62E" w14:textId="77777777" w:rsidR="00F0247B" w:rsidRPr="00BF7AEC" w:rsidRDefault="00F0247B" w:rsidP="00F0247B">
      <w:pPr>
        <w:pStyle w:val="Bezmezer"/>
        <w:spacing w:after="120" w:line="264" w:lineRule="auto"/>
        <w:jc w:val="center"/>
        <w:rPr>
          <w:rFonts w:ascii="Calibri" w:hAnsi="Calibri"/>
          <w:b/>
        </w:rPr>
      </w:pPr>
      <w:r w:rsidRPr="00BF7AEC">
        <w:rPr>
          <w:rFonts w:ascii="Calibri" w:hAnsi="Calibri"/>
          <w:b/>
        </w:rPr>
        <w:t>Smluvní strany</w:t>
      </w:r>
    </w:p>
    <w:p w14:paraId="48139133" w14:textId="77777777" w:rsidR="00F0247B" w:rsidRPr="00BF7AEC" w:rsidRDefault="00F0247B" w:rsidP="00F0247B">
      <w:pPr>
        <w:numPr>
          <w:ilvl w:val="1"/>
          <w:numId w:val="25"/>
        </w:numPr>
        <w:spacing w:after="0" w:line="264" w:lineRule="auto"/>
        <w:ind w:left="426" w:hanging="426"/>
      </w:pPr>
      <w:r w:rsidRPr="00BF7AEC">
        <w:rPr>
          <w:b/>
        </w:rPr>
        <w:t xml:space="preserve">Univerzita </w:t>
      </w:r>
      <w:r w:rsidRPr="006E63F1">
        <w:rPr>
          <w:b/>
        </w:rPr>
        <w:t xml:space="preserve">Karlova, </w:t>
      </w:r>
      <w:r w:rsidRPr="006E63F1">
        <w:rPr>
          <w:rFonts w:asciiTheme="minorHAnsi" w:hAnsiTheme="minorHAnsi" w:cstheme="minorHAnsi"/>
          <w:szCs w:val="20"/>
        </w:rPr>
        <w:t>sídlem Ovocný trh 5, 116 36 Praha 1,</w:t>
      </w:r>
    </w:p>
    <w:p w14:paraId="31B63E1A" w14:textId="77777777" w:rsidR="00F0247B" w:rsidRDefault="00F0247B" w:rsidP="00F0247B">
      <w:pPr>
        <w:spacing w:after="0" w:line="264" w:lineRule="auto"/>
        <w:ind w:left="426"/>
        <w:rPr>
          <w:b/>
        </w:rPr>
      </w:pPr>
      <w:r w:rsidRPr="00BF7AEC">
        <w:rPr>
          <w:b/>
        </w:rPr>
        <w:t>Ústav jazykové a odborné přípravy</w:t>
      </w:r>
    </w:p>
    <w:p w14:paraId="3779267D" w14:textId="77777777" w:rsidR="00F0247B" w:rsidRDefault="00F0247B" w:rsidP="00F0247B">
      <w:pPr>
        <w:spacing w:after="0" w:line="264" w:lineRule="auto"/>
        <w:ind w:left="426"/>
      </w:pPr>
      <w:r w:rsidRPr="00BF7AEC">
        <w:t xml:space="preserve">sídlem </w:t>
      </w:r>
      <w:r>
        <w:t>Vratislavova 29/10, 128 00 Praha 2</w:t>
      </w:r>
    </w:p>
    <w:p w14:paraId="3DC66858" w14:textId="77777777" w:rsidR="00F0247B" w:rsidRDefault="00E91629" w:rsidP="00F0247B">
      <w:pPr>
        <w:spacing w:after="0" w:line="264" w:lineRule="auto"/>
        <w:ind w:left="426"/>
      </w:pPr>
      <w:r>
        <w:t>jednající</w:t>
      </w:r>
      <w:r w:rsidR="00F0247B" w:rsidRPr="00BF7AEC">
        <w:t xml:space="preserve"> </w:t>
      </w:r>
      <w:r w:rsidR="00F0247B">
        <w:t>PhDr</w:t>
      </w:r>
      <w:r w:rsidR="00F0247B" w:rsidRPr="00BF7AEC">
        <w:t xml:space="preserve">. </w:t>
      </w:r>
      <w:r w:rsidR="00F0247B">
        <w:t>Danou Hůlkovou Nývltovou, Ph.D.</w:t>
      </w:r>
      <w:r w:rsidR="00F0247B" w:rsidRPr="00BF7AEC">
        <w:t>, ředitel</w:t>
      </w:r>
      <w:r w:rsidR="00F0247B">
        <w:t>kou</w:t>
      </w:r>
    </w:p>
    <w:p w14:paraId="7F9DD720" w14:textId="378D9681" w:rsidR="00F0247B" w:rsidRPr="0045082F" w:rsidRDefault="00F0247B" w:rsidP="00F0247B">
      <w:pPr>
        <w:spacing w:after="0" w:line="288" w:lineRule="auto"/>
        <w:ind w:left="426"/>
        <w:jc w:val="both"/>
        <w:rPr>
          <w:rFonts w:asciiTheme="minorHAnsi" w:hAnsiTheme="minorHAnsi" w:cstheme="minorHAnsi"/>
          <w:szCs w:val="20"/>
        </w:rPr>
      </w:pPr>
      <w:r w:rsidRPr="0045082F">
        <w:rPr>
          <w:rFonts w:asciiTheme="minorHAnsi" w:hAnsiTheme="minorHAnsi" w:cstheme="minorHAnsi"/>
          <w:szCs w:val="20"/>
        </w:rPr>
        <w:t xml:space="preserve">kontaktní osoba: </w:t>
      </w:r>
      <w:proofErr w:type="spellStart"/>
      <w:r w:rsidR="00563872">
        <w:rPr>
          <w:rFonts w:asciiTheme="minorHAnsi" w:hAnsiTheme="minorHAnsi" w:cstheme="minorHAnsi"/>
          <w:szCs w:val="20"/>
        </w:rPr>
        <w:t>xxxxxxxxxxx</w:t>
      </w:r>
      <w:proofErr w:type="spellEnd"/>
      <w:r>
        <w:rPr>
          <w:rFonts w:asciiTheme="minorHAnsi" w:hAnsiTheme="minorHAnsi" w:cstheme="minorHAnsi"/>
          <w:szCs w:val="20"/>
        </w:rPr>
        <w:t xml:space="preserve">, </w:t>
      </w:r>
      <w:r w:rsidRPr="0045082F">
        <w:rPr>
          <w:rFonts w:asciiTheme="minorHAnsi" w:hAnsiTheme="minorHAnsi" w:cstheme="minorHAnsi"/>
          <w:szCs w:val="20"/>
        </w:rPr>
        <w:t xml:space="preserve">vedoucí Výzkumného a testovacího centra, </w:t>
      </w:r>
      <w:proofErr w:type="spellStart"/>
      <w:r w:rsidR="00563872">
        <w:rPr>
          <w:rFonts w:asciiTheme="minorHAnsi" w:hAnsiTheme="minorHAnsi" w:cstheme="minorHAnsi"/>
          <w:szCs w:val="20"/>
        </w:rPr>
        <w:t>xxxxxxxxxxx</w:t>
      </w:r>
      <w:proofErr w:type="spellEnd"/>
      <w:r w:rsidRPr="0045082F">
        <w:rPr>
          <w:rFonts w:asciiTheme="minorHAnsi" w:hAnsiTheme="minorHAnsi" w:cstheme="minorHAnsi"/>
          <w:szCs w:val="20"/>
        </w:rPr>
        <w:t xml:space="preserve">, tel.: </w:t>
      </w:r>
      <w:proofErr w:type="spellStart"/>
      <w:proofErr w:type="gramStart"/>
      <w:r w:rsidR="00563872">
        <w:rPr>
          <w:rFonts w:asciiTheme="minorHAnsi" w:hAnsiTheme="minorHAnsi" w:cstheme="minorHAnsi"/>
          <w:szCs w:val="20"/>
        </w:rPr>
        <w:t>xxxxxxxxxxx</w:t>
      </w:r>
      <w:proofErr w:type="spellEnd"/>
      <w:r w:rsidR="00E91629" w:rsidRPr="00C87BDF">
        <w:rPr>
          <w:rFonts w:asciiTheme="minorHAnsi" w:hAnsiTheme="minorHAnsi" w:cstheme="minorHAnsi"/>
          <w:szCs w:val="20"/>
        </w:rPr>
        <w:t>(</w:t>
      </w:r>
      <w:proofErr w:type="gramEnd"/>
      <w:r w:rsidR="00E91629" w:rsidRPr="00C87BDF">
        <w:rPr>
          <w:rFonts w:asciiTheme="minorHAnsi" w:hAnsiTheme="minorHAnsi" w:cstheme="minorHAnsi"/>
          <w:szCs w:val="20"/>
        </w:rPr>
        <w:t>příkazce operace)</w:t>
      </w:r>
    </w:p>
    <w:p w14:paraId="6552DAB0" w14:textId="77777777" w:rsidR="00F0247B" w:rsidRDefault="00F0247B" w:rsidP="00F0247B">
      <w:pPr>
        <w:spacing w:after="0" w:line="264" w:lineRule="auto"/>
        <w:ind w:left="426"/>
      </w:pPr>
      <w:r w:rsidRPr="00BF7AEC">
        <w:t>IČ</w:t>
      </w:r>
      <w:r>
        <w:t>O</w:t>
      </w:r>
      <w:r w:rsidRPr="00BF7AEC">
        <w:t>: 00216208</w:t>
      </w:r>
      <w:r>
        <w:t xml:space="preserve">, </w:t>
      </w:r>
      <w:r w:rsidRPr="00BF7AEC">
        <w:t>DIČ: CZ00216208</w:t>
      </w:r>
    </w:p>
    <w:p w14:paraId="369C79B7" w14:textId="77777777" w:rsidR="00F0247B" w:rsidRDefault="00F0247B" w:rsidP="00F0247B">
      <w:pPr>
        <w:spacing w:after="0" w:line="264" w:lineRule="auto"/>
        <w:ind w:left="426"/>
      </w:pPr>
    </w:p>
    <w:p w14:paraId="04C9A4AD" w14:textId="46BF2E54" w:rsidR="00027546" w:rsidRDefault="000C799F" w:rsidP="00027546">
      <w:pPr>
        <w:spacing w:after="0" w:line="264" w:lineRule="auto"/>
        <w:ind w:left="426"/>
      </w:pPr>
      <w:r>
        <w:t>dále jen „ÚJOP UK“</w:t>
      </w:r>
    </w:p>
    <w:p w14:paraId="1DD906C9" w14:textId="77777777" w:rsidR="000C799F" w:rsidRPr="00BF7AEC" w:rsidRDefault="000C799F" w:rsidP="00F0247B">
      <w:pPr>
        <w:spacing w:after="0" w:line="264" w:lineRule="auto"/>
        <w:ind w:left="426"/>
      </w:pPr>
    </w:p>
    <w:p w14:paraId="62AF858C" w14:textId="77777777" w:rsidR="00806898" w:rsidRPr="00806898" w:rsidRDefault="005B4C9A" w:rsidP="00806898">
      <w:pPr>
        <w:pStyle w:val="Odstavecseseznamem"/>
        <w:numPr>
          <w:ilvl w:val="1"/>
          <w:numId w:val="25"/>
        </w:numPr>
        <w:spacing w:after="0" w:line="240" w:lineRule="auto"/>
        <w:ind w:left="426"/>
      </w:pPr>
      <w:r w:rsidRPr="005B4C9A">
        <w:rPr>
          <w:b/>
        </w:rPr>
        <w:t>Ostravská univerzita</w:t>
      </w:r>
    </w:p>
    <w:p w14:paraId="27B019F6" w14:textId="77777777" w:rsidR="00806898" w:rsidRDefault="005B4C9A" w:rsidP="00806898">
      <w:pPr>
        <w:pStyle w:val="Odstavecseseznamem"/>
        <w:tabs>
          <w:tab w:val="left" w:pos="2268"/>
        </w:tabs>
        <w:spacing w:after="0" w:line="240" w:lineRule="auto"/>
        <w:ind w:left="426"/>
      </w:pPr>
      <w:r w:rsidRPr="00806898">
        <w:rPr>
          <w:b/>
        </w:rPr>
        <w:t>se sídlem</w:t>
      </w:r>
      <w:r w:rsidR="00806898">
        <w:rPr>
          <w:b/>
        </w:rPr>
        <w:t>:</w:t>
      </w:r>
      <w:r w:rsidR="00806898">
        <w:rPr>
          <w:b/>
        </w:rPr>
        <w:tab/>
      </w:r>
      <w:r>
        <w:t>Dvořákova 7, 701 03 Ostrava</w:t>
      </w:r>
    </w:p>
    <w:p w14:paraId="48084AFD" w14:textId="363F7FCB" w:rsidR="00806898" w:rsidRDefault="00806898" w:rsidP="00806898">
      <w:pPr>
        <w:pStyle w:val="Odstavecseseznamem"/>
        <w:tabs>
          <w:tab w:val="left" w:pos="2268"/>
        </w:tabs>
        <w:spacing w:after="0" w:line="240" w:lineRule="auto"/>
        <w:ind w:left="426"/>
      </w:pPr>
      <w:r>
        <w:rPr>
          <w:b/>
        </w:rPr>
        <w:t>fakulta:</w:t>
      </w:r>
      <w:r>
        <w:tab/>
        <w:t>Filozofická fakulta</w:t>
      </w:r>
    </w:p>
    <w:p w14:paraId="159070C9" w14:textId="77777777" w:rsidR="00806898" w:rsidRDefault="00806898" w:rsidP="00806898">
      <w:pPr>
        <w:pStyle w:val="Odstavecseseznamem"/>
        <w:tabs>
          <w:tab w:val="left" w:pos="2268"/>
        </w:tabs>
        <w:spacing w:after="0" w:line="240" w:lineRule="auto"/>
        <w:ind w:left="426"/>
      </w:pPr>
      <w:r w:rsidRPr="00806898">
        <w:rPr>
          <w:b/>
        </w:rPr>
        <w:t>z</w:t>
      </w:r>
      <w:r w:rsidR="005B4C9A" w:rsidRPr="00806898">
        <w:rPr>
          <w:b/>
        </w:rPr>
        <w:t>astoupen</w:t>
      </w:r>
      <w:r w:rsidRPr="00806898">
        <w:rPr>
          <w:b/>
        </w:rPr>
        <w:t>a</w:t>
      </w:r>
      <w:r>
        <w:t>:</w:t>
      </w:r>
      <w:r>
        <w:tab/>
      </w:r>
      <w:r w:rsidR="005B4C9A">
        <w:t>doc. Mgr. Robertem Antonínem, Ph.D., děkanem</w:t>
      </w:r>
    </w:p>
    <w:p w14:paraId="0068C22E" w14:textId="7E690A3A" w:rsidR="005B4C9A" w:rsidRDefault="005B4C9A" w:rsidP="00806898">
      <w:pPr>
        <w:pStyle w:val="Odstavecseseznamem"/>
        <w:tabs>
          <w:tab w:val="left" w:pos="2268"/>
        </w:tabs>
        <w:spacing w:after="0" w:line="240" w:lineRule="auto"/>
        <w:ind w:left="426"/>
      </w:pPr>
      <w:r w:rsidRPr="00806898">
        <w:rPr>
          <w:b/>
        </w:rPr>
        <w:t>IČ</w:t>
      </w:r>
      <w:r>
        <w:t xml:space="preserve">: </w:t>
      </w:r>
      <w:r w:rsidR="00806898">
        <w:tab/>
      </w:r>
      <w:r>
        <w:t>61988987</w:t>
      </w:r>
    </w:p>
    <w:p w14:paraId="1EBA5A2B" w14:textId="266970CE" w:rsidR="00806898" w:rsidRDefault="00806898" w:rsidP="00806898">
      <w:pPr>
        <w:pStyle w:val="Odstavecseseznamem"/>
        <w:tabs>
          <w:tab w:val="left" w:pos="2268"/>
        </w:tabs>
        <w:spacing w:after="0" w:line="240" w:lineRule="auto"/>
        <w:ind w:left="426"/>
      </w:pPr>
      <w:r w:rsidRPr="00806898">
        <w:rPr>
          <w:b/>
        </w:rPr>
        <w:t>DIČ</w:t>
      </w:r>
      <w:r>
        <w:t>:</w:t>
      </w:r>
      <w:r>
        <w:tab/>
        <w:t>CZ61988987</w:t>
      </w:r>
    </w:p>
    <w:p w14:paraId="36195558" w14:textId="1C4D8B41" w:rsidR="00806898" w:rsidRDefault="00806898" w:rsidP="00806898">
      <w:pPr>
        <w:pStyle w:val="Odstavecseseznamem"/>
        <w:tabs>
          <w:tab w:val="left" w:pos="2268"/>
        </w:tabs>
        <w:spacing w:after="0" w:line="240" w:lineRule="auto"/>
        <w:ind w:left="426"/>
      </w:pPr>
      <w:r>
        <w:t>zřízena zákonem č. 314/1991 Sb., nezapisuje se do obchodního rejstříku</w:t>
      </w:r>
    </w:p>
    <w:p w14:paraId="5E7BB14C" w14:textId="4A4DA3B3" w:rsidR="00806898" w:rsidRDefault="00806898" w:rsidP="00806898">
      <w:pPr>
        <w:pStyle w:val="Odstavecseseznamem"/>
        <w:tabs>
          <w:tab w:val="left" w:pos="2268"/>
        </w:tabs>
        <w:spacing w:after="0" w:line="240" w:lineRule="auto"/>
        <w:ind w:left="426"/>
      </w:pPr>
    </w:p>
    <w:p w14:paraId="1F8DE3DE" w14:textId="47D292DE" w:rsidR="00806898" w:rsidRDefault="00806898" w:rsidP="00806898">
      <w:pPr>
        <w:pStyle w:val="Odstavecseseznamem"/>
        <w:tabs>
          <w:tab w:val="left" w:pos="2268"/>
        </w:tabs>
        <w:spacing w:after="0" w:line="240" w:lineRule="auto"/>
        <w:ind w:left="426"/>
      </w:pPr>
      <w:r>
        <w:rPr>
          <w:b/>
        </w:rPr>
        <w:t>b</w:t>
      </w:r>
      <w:r w:rsidRPr="00806898">
        <w:rPr>
          <w:b/>
        </w:rPr>
        <w:t>ankovní spojení:</w:t>
      </w:r>
      <w:r>
        <w:t xml:space="preserve"> ČNB Ostrava, č. </w:t>
      </w:r>
      <w:proofErr w:type="spellStart"/>
      <w:r>
        <w:t>ú.</w:t>
      </w:r>
      <w:proofErr w:type="spellEnd"/>
      <w:r>
        <w:t xml:space="preserve"> 931761/0710</w:t>
      </w:r>
    </w:p>
    <w:p w14:paraId="40FD4FF5" w14:textId="1E37A2BF" w:rsidR="005B4C9A" w:rsidRPr="00FC5E9E" w:rsidRDefault="005B4C9A" w:rsidP="00806898">
      <w:pPr>
        <w:pStyle w:val="Odstavecseseznamem"/>
        <w:tabs>
          <w:tab w:val="left" w:pos="2268"/>
        </w:tabs>
        <w:spacing w:after="0" w:line="240" w:lineRule="auto"/>
        <w:ind w:left="426"/>
      </w:pPr>
      <w:r w:rsidRPr="00FC5E9E">
        <w:t>dále jen „</w:t>
      </w:r>
      <w:r w:rsidRPr="00FC5E9E">
        <w:rPr>
          <w:b/>
        </w:rPr>
        <w:t>poskytovatel</w:t>
      </w:r>
      <w:r w:rsidRPr="00FC5E9E">
        <w:t>“ nebo „</w:t>
      </w:r>
      <w:r w:rsidRPr="00FC5E9E">
        <w:rPr>
          <w:b/>
        </w:rPr>
        <w:t>zkušební centrum</w:t>
      </w:r>
      <w:r w:rsidRPr="00FC5E9E">
        <w:t xml:space="preserve">“ </w:t>
      </w:r>
      <w:r>
        <w:t>nebo „</w:t>
      </w:r>
      <w:r w:rsidRPr="005954F5">
        <w:rPr>
          <w:b/>
        </w:rPr>
        <w:t>FF</w:t>
      </w:r>
      <w:r>
        <w:rPr>
          <w:b/>
        </w:rPr>
        <w:t xml:space="preserve"> OU</w:t>
      </w:r>
      <w:r>
        <w:t>“</w:t>
      </w:r>
    </w:p>
    <w:p w14:paraId="50F1395A" w14:textId="77777777" w:rsidR="005B4C9A" w:rsidRPr="00FC5E9E" w:rsidRDefault="005B4C9A" w:rsidP="005B4C9A">
      <w:pPr>
        <w:spacing w:after="0" w:line="240" w:lineRule="auto"/>
      </w:pPr>
    </w:p>
    <w:p w14:paraId="0BFCAD46" w14:textId="7F6D2944" w:rsidR="000C799F" w:rsidRPr="00F0247B" w:rsidRDefault="000C799F" w:rsidP="000C799F">
      <w:pPr>
        <w:spacing w:after="0" w:line="264" w:lineRule="auto"/>
        <w:ind w:left="426"/>
      </w:pPr>
      <w:r>
        <w:t>dále jen „zkušební centrum“</w:t>
      </w:r>
    </w:p>
    <w:p w14:paraId="77900F99" w14:textId="77777777" w:rsidR="00A567CC" w:rsidRPr="00F0247B" w:rsidRDefault="0055755A" w:rsidP="0055755A">
      <w:pPr>
        <w:spacing w:after="0" w:line="264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společné také jako „smluvní strany“</w:t>
      </w:r>
    </w:p>
    <w:p w14:paraId="6CB3511F" w14:textId="77777777" w:rsidR="00A567CC" w:rsidRPr="00F0247B" w:rsidRDefault="00A567CC" w:rsidP="00F0247B">
      <w:pPr>
        <w:spacing w:after="0" w:line="240" w:lineRule="auto"/>
        <w:rPr>
          <w:rFonts w:asciiTheme="minorHAnsi" w:hAnsiTheme="minorHAnsi" w:cstheme="minorHAnsi"/>
        </w:rPr>
      </w:pPr>
    </w:p>
    <w:p w14:paraId="363C0BDF" w14:textId="77777777" w:rsidR="00A567CC" w:rsidRPr="00F0247B" w:rsidRDefault="00A567CC" w:rsidP="00F0247B">
      <w:pPr>
        <w:spacing w:after="0" w:line="240" w:lineRule="auto"/>
        <w:rPr>
          <w:rFonts w:asciiTheme="minorHAnsi" w:hAnsiTheme="minorHAnsi" w:cstheme="minorHAnsi"/>
        </w:rPr>
      </w:pPr>
    </w:p>
    <w:p w14:paraId="38A03C5C" w14:textId="77777777" w:rsidR="00A567CC" w:rsidRPr="000C799F" w:rsidRDefault="00A567CC" w:rsidP="00F0247B">
      <w:pPr>
        <w:pStyle w:val="Zkladntext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799F">
        <w:rPr>
          <w:rFonts w:asciiTheme="minorHAnsi" w:hAnsiTheme="minorHAnsi" w:cstheme="minorHAnsi"/>
          <w:b/>
          <w:sz w:val="22"/>
          <w:szCs w:val="22"/>
        </w:rPr>
        <w:t>I</w:t>
      </w:r>
      <w:r w:rsidR="002E2EE5">
        <w:rPr>
          <w:rFonts w:asciiTheme="minorHAnsi" w:hAnsiTheme="minorHAnsi" w:cstheme="minorHAnsi"/>
          <w:b/>
          <w:sz w:val="22"/>
          <w:szCs w:val="22"/>
        </w:rPr>
        <w:t>I</w:t>
      </w:r>
      <w:r w:rsidRPr="000C799F">
        <w:rPr>
          <w:rFonts w:asciiTheme="minorHAnsi" w:hAnsiTheme="minorHAnsi" w:cstheme="minorHAnsi"/>
          <w:b/>
          <w:sz w:val="22"/>
          <w:szCs w:val="22"/>
        </w:rPr>
        <w:t>.</w:t>
      </w:r>
    </w:p>
    <w:p w14:paraId="763860CC" w14:textId="77777777" w:rsidR="00A567CC" w:rsidRPr="000C799F" w:rsidRDefault="00A567CC" w:rsidP="000C799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799F">
        <w:rPr>
          <w:rFonts w:asciiTheme="minorHAnsi" w:hAnsiTheme="minorHAnsi" w:cstheme="minorHAnsi"/>
          <w:b/>
          <w:sz w:val="22"/>
          <w:szCs w:val="22"/>
        </w:rPr>
        <w:t xml:space="preserve">Předmět </w:t>
      </w:r>
      <w:r w:rsidR="00F22B35" w:rsidRPr="000C799F">
        <w:rPr>
          <w:rFonts w:asciiTheme="minorHAnsi" w:hAnsiTheme="minorHAnsi" w:cstheme="minorHAnsi"/>
          <w:b/>
          <w:sz w:val="22"/>
          <w:szCs w:val="22"/>
        </w:rPr>
        <w:t>závazku</w:t>
      </w:r>
    </w:p>
    <w:p w14:paraId="6BE667F8" w14:textId="77777777" w:rsidR="000C799F" w:rsidRPr="00806898" w:rsidRDefault="000C799F" w:rsidP="000C799F">
      <w:pPr>
        <w:pStyle w:val="Odstavecseseznamem"/>
        <w:numPr>
          <w:ilvl w:val="0"/>
          <w:numId w:val="25"/>
        </w:numPr>
        <w:spacing w:after="0" w:line="264" w:lineRule="auto"/>
        <w:contextualSpacing w:val="0"/>
        <w:rPr>
          <w:bCs/>
          <w:vanish/>
          <w:color w:val="FFFFFF" w:themeColor="background1"/>
        </w:rPr>
      </w:pPr>
    </w:p>
    <w:p w14:paraId="012F8AA9" w14:textId="1E42521D" w:rsidR="00354321" w:rsidRPr="000C799F" w:rsidRDefault="000C799F" w:rsidP="000C799F">
      <w:pPr>
        <w:numPr>
          <w:ilvl w:val="1"/>
          <w:numId w:val="25"/>
        </w:numPr>
        <w:spacing w:after="0" w:line="264" w:lineRule="auto"/>
        <w:ind w:left="432"/>
        <w:rPr>
          <w:rFonts w:asciiTheme="minorHAnsi" w:hAnsiTheme="minorHAnsi" w:cstheme="minorHAnsi"/>
          <w:kern w:val="1"/>
          <w:lang w:eastAsia="ar-SA"/>
        </w:rPr>
      </w:pPr>
      <w:r w:rsidRPr="000C799F">
        <w:rPr>
          <w:bCs/>
        </w:rPr>
        <w:t>Předmětem</w:t>
      </w:r>
      <w:r w:rsidRPr="000C799F">
        <w:rPr>
          <w:rStyle w:val="FontStyle16"/>
          <w:rFonts w:asciiTheme="minorHAnsi" w:hAnsiTheme="minorHAnsi" w:cstheme="minorHAnsi"/>
          <w:kern w:val="1"/>
          <w:lang w:eastAsia="ar-SA"/>
        </w:rPr>
        <w:t xml:space="preserve"> této Smlouvy je stanovení podmínek vzájemné spolupráce mezi ÚJOP</w:t>
      </w:r>
      <w:r>
        <w:rPr>
          <w:rStyle w:val="FontStyle16"/>
          <w:rFonts w:asciiTheme="minorHAnsi" w:hAnsiTheme="minorHAnsi" w:cstheme="minorHAnsi"/>
          <w:kern w:val="1"/>
          <w:lang w:eastAsia="ar-SA"/>
        </w:rPr>
        <w:t xml:space="preserve"> UK</w:t>
      </w:r>
      <w:r w:rsidRPr="000C799F">
        <w:rPr>
          <w:rStyle w:val="FontStyle16"/>
          <w:rFonts w:asciiTheme="minorHAnsi" w:hAnsiTheme="minorHAnsi" w:cstheme="minorHAnsi"/>
          <w:kern w:val="1"/>
          <w:lang w:eastAsia="ar-SA"/>
        </w:rPr>
        <w:t xml:space="preserve"> a </w:t>
      </w:r>
      <w:r w:rsidRPr="00112D8B">
        <w:rPr>
          <w:rStyle w:val="FontStyle16"/>
          <w:rFonts w:asciiTheme="minorHAnsi" w:hAnsiTheme="minorHAnsi" w:cstheme="minorHAnsi"/>
          <w:kern w:val="1"/>
          <w:lang w:eastAsia="ar-SA"/>
        </w:rPr>
        <w:t xml:space="preserve">FF </w:t>
      </w:r>
      <w:r w:rsidR="005B4C9A">
        <w:rPr>
          <w:rStyle w:val="FontStyle16"/>
          <w:rFonts w:asciiTheme="minorHAnsi" w:hAnsiTheme="minorHAnsi" w:cstheme="minorHAnsi"/>
          <w:kern w:val="1"/>
          <w:lang w:eastAsia="ar-SA"/>
        </w:rPr>
        <w:t>OU</w:t>
      </w:r>
      <w:r w:rsidRPr="000C799F">
        <w:rPr>
          <w:rStyle w:val="FontStyle16"/>
          <w:rFonts w:asciiTheme="minorHAnsi" w:hAnsiTheme="minorHAnsi" w:cstheme="minorHAnsi"/>
          <w:kern w:val="1"/>
          <w:lang w:eastAsia="ar-SA"/>
        </w:rPr>
        <w:t xml:space="preserve"> při organizaci a provádění standardizované Certifikované zkoušky z češtiny pro cizince </w:t>
      </w:r>
      <w:r>
        <w:rPr>
          <w:rStyle w:val="FontStyle16"/>
          <w:rFonts w:asciiTheme="minorHAnsi" w:hAnsiTheme="minorHAnsi" w:cstheme="minorHAnsi"/>
          <w:kern w:val="1"/>
          <w:lang w:eastAsia="ar-SA"/>
        </w:rPr>
        <w:t xml:space="preserve">(CCE) </w:t>
      </w:r>
      <w:r w:rsidRPr="000C799F">
        <w:rPr>
          <w:rStyle w:val="FontStyle16"/>
          <w:rFonts w:asciiTheme="minorHAnsi" w:hAnsiTheme="minorHAnsi" w:cstheme="minorHAnsi"/>
          <w:kern w:val="1"/>
          <w:lang w:eastAsia="ar-SA"/>
        </w:rPr>
        <w:t>(dále jen „</w:t>
      </w:r>
      <w:r>
        <w:rPr>
          <w:rStyle w:val="FontStyle16"/>
          <w:rFonts w:asciiTheme="minorHAnsi" w:hAnsiTheme="minorHAnsi" w:cstheme="minorHAnsi"/>
          <w:kern w:val="1"/>
          <w:lang w:eastAsia="ar-SA"/>
        </w:rPr>
        <w:t>z</w:t>
      </w:r>
      <w:r w:rsidRPr="000C799F">
        <w:rPr>
          <w:rStyle w:val="FontStyle16"/>
          <w:rFonts w:asciiTheme="minorHAnsi" w:hAnsiTheme="minorHAnsi" w:cstheme="minorHAnsi"/>
          <w:kern w:val="1"/>
          <w:lang w:eastAsia="ar-SA"/>
        </w:rPr>
        <w:t>koušk</w:t>
      </w:r>
      <w:r>
        <w:rPr>
          <w:rStyle w:val="FontStyle16"/>
          <w:rFonts w:asciiTheme="minorHAnsi" w:hAnsiTheme="minorHAnsi" w:cstheme="minorHAnsi"/>
          <w:kern w:val="1"/>
          <w:lang w:eastAsia="ar-SA"/>
        </w:rPr>
        <w:t>a</w:t>
      </w:r>
      <w:r w:rsidRPr="000C799F">
        <w:rPr>
          <w:rStyle w:val="FontStyle16"/>
          <w:rFonts w:asciiTheme="minorHAnsi" w:hAnsiTheme="minorHAnsi" w:cstheme="minorHAnsi"/>
          <w:kern w:val="1"/>
          <w:lang w:eastAsia="ar-SA"/>
        </w:rPr>
        <w:t xml:space="preserve"> CCE“).</w:t>
      </w:r>
    </w:p>
    <w:p w14:paraId="17E728B9" w14:textId="77777777" w:rsidR="00354321" w:rsidRPr="00F0247B" w:rsidRDefault="00354321" w:rsidP="00F0247B">
      <w:pPr>
        <w:pStyle w:val="Bezmezer"/>
        <w:ind w:left="435"/>
        <w:jc w:val="both"/>
        <w:rPr>
          <w:rFonts w:asciiTheme="minorHAnsi" w:hAnsiTheme="minorHAnsi" w:cstheme="minorHAnsi"/>
          <w:sz w:val="22"/>
          <w:szCs w:val="22"/>
        </w:rPr>
      </w:pPr>
    </w:p>
    <w:p w14:paraId="1A1204F2" w14:textId="77777777" w:rsidR="00A567CC" w:rsidRPr="000C799F" w:rsidRDefault="002E2EE5" w:rsidP="00F0247B">
      <w:pPr>
        <w:pStyle w:val="Zkladntext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B528DB" w:rsidRPr="000C799F">
        <w:rPr>
          <w:rFonts w:asciiTheme="minorHAnsi" w:hAnsiTheme="minorHAnsi" w:cstheme="minorHAnsi"/>
          <w:b/>
          <w:sz w:val="22"/>
          <w:szCs w:val="22"/>
        </w:rPr>
        <w:t>I</w:t>
      </w:r>
      <w:r w:rsidR="00A567CC" w:rsidRPr="000C799F">
        <w:rPr>
          <w:rFonts w:asciiTheme="minorHAnsi" w:hAnsiTheme="minorHAnsi" w:cstheme="minorHAnsi"/>
          <w:b/>
          <w:sz w:val="22"/>
          <w:szCs w:val="22"/>
        </w:rPr>
        <w:t>I.</w:t>
      </w:r>
    </w:p>
    <w:p w14:paraId="40547EAF" w14:textId="77777777" w:rsidR="00A567CC" w:rsidRPr="00F0247B" w:rsidRDefault="00A567CC" w:rsidP="00F0247B">
      <w:pPr>
        <w:pStyle w:val="Zkladntext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799F">
        <w:rPr>
          <w:rFonts w:asciiTheme="minorHAnsi" w:hAnsiTheme="minorHAnsi" w:cstheme="minorHAnsi"/>
          <w:b/>
          <w:sz w:val="22"/>
          <w:szCs w:val="22"/>
        </w:rPr>
        <w:t>Do</w:t>
      </w:r>
      <w:r w:rsidR="00B528DB" w:rsidRPr="000C799F">
        <w:rPr>
          <w:rFonts w:asciiTheme="minorHAnsi" w:hAnsiTheme="minorHAnsi" w:cstheme="minorHAnsi"/>
          <w:b/>
          <w:sz w:val="22"/>
          <w:szCs w:val="22"/>
        </w:rPr>
        <w:t>b</w:t>
      </w:r>
      <w:r w:rsidRPr="000C799F">
        <w:rPr>
          <w:rFonts w:asciiTheme="minorHAnsi" w:hAnsiTheme="minorHAnsi" w:cstheme="minorHAnsi"/>
          <w:b/>
          <w:sz w:val="22"/>
          <w:szCs w:val="22"/>
        </w:rPr>
        <w:t>a</w:t>
      </w:r>
      <w:r w:rsidR="00F72220" w:rsidRPr="000C799F">
        <w:rPr>
          <w:rFonts w:asciiTheme="minorHAnsi" w:hAnsiTheme="minorHAnsi" w:cstheme="minorHAnsi"/>
          <w:b/>
          <w:sz w:val="22"/>
          <w:szCs w:val="22"/>
        </w:rPr>
        <w:t>,</w:t>
      </w:r>
      <w:r w:rsidR="00B528DB" w:rsidRPr="000C799F">
        <w:rPr>
          <w:rFonts w:asciiTheme="minorHAnsi" w:hAnsiTheme="minorHAnsi" w:cstheme="minorHAnsi"/>
          <w:b/>
          <w:sz w:val="22"/>
          <w:szCs w:val="22"/>
        </w:rPr>
        <w:t xml:space="preserve"> čas </w:t>
      </w:r>
      <w:r w:rsidR="00F72220" w:rsidRPr="000C799F">
        <w:rPr>
          <w:rFonts w:asciiTheme="minorHAnsi" w:hAnsiTheme="minorHAnsi" w:cstheme="minorHAnsi"/>
          <w:b/>
          <w:sz w:val="22"/>
          <w:szCs w:val="22"/>
        </w:rPr>
        <w:t xml:space="preserve">a místo </w:t>
      </w:r>
      <w:r w:rsidRPr="000C799F">
        <w:rPr>
          <w:rFonts w:asciiTheme="minorHAnsi" w:hAnsiTheme="minorHAnsi" w:cstheme="minorHAnsi"/>
          <w:b/>
          <w:sz w:val="22"/>
          <w:szCs w:val="22"/>
        </w:rPr>
        <w:t>plnění</w:t>
      </w:r>
    </w:p>
    <w:p w14:paraId="048CDBB4" w14:textId="77777777" w:rsidR="000C799F" w:rsidRPr="00806898" w:rsidRDefault="000C799F" w:rsidP="000C799F">
      <w:pPr>
        <w:pStyle w:val="Odstavecseseznamem"/>
        <w:numPr>
          <w:ilvl w:val="0"/>
          <w:numId w:val="25"/>
        </w:numPr>
        <w:spacing w:after="0" w:line="264" w:lineRule="auto"/>
        <w:contextualSpacing w:val="0"/>
        <w:rPr>
          <w:bCs/>
          <w:vanish/>
          <w:color w:val="FFFFFF" w:themeColor="background1"/>
        </w:rPr>
      </w:pPr>
    </w:p>
    <w:p w14:paraId="2AD53533" w14:textId="1D172722" w:rsidR="00B528DB" w:rsidRPr="000C799F" w:rsidRDefault="00A567CC" w:rsidP="000C799F">
      <w:pPr>
        <w:numPr>
          <w:ilvl w:val="1"/>
          <w:numId w:val="25"/>
        </w:numPr>
        <w:spacing w:after="0" w:line="264" w:lineRule="auto"/>
        <w:ind w:left="432"/>
        <w:rPr>
          <w:bCs/>
        </w:rPr>
      </w:pPr>
      <w:r w:rsidRPr="000C799F">
        <w:rPr>
          <w:bCs/>
        </w:rPr>
        <w:t xml:space="preserve">Doba plnění je od data uzavření </w:t>
      </w:r>
      <w:r w:rsidR="00411DCF" w:rsidRPr="000C799F">
        <w:rPr>
          <w:bCs/>
        </w:rPr>
        <w:t xml:space="preserve">této </w:t>
      </w:r>
      <w:r w:rsidRPr="000C799F">
        <w:rPr>
          <w:bCs/>
        </w:rPr>
        <w:t xml:space="preserve">smlouvy mezi </w:t>
      </w:r>
      <w:r w:rsidR="00D1618F">
        <w:rPr>
          <w:bCs/>
        </w:rPr>
        <w:t>ÚJOP UK</w:t>
      </w:r>
      <w:r w:rsidRPr="000C799F">
        <w:rPr>
          <w:bCs/>
        </w:rPr>
        <w:t xml:space="preserve"> a </w:t>
      </w:r>
      <w:r w:rsidR="00D1618F">
        <w:rPr>
          <w:bCs/>
        </w:rPr>
        <w:t>zkušebním centrem</w:t>
      </w:r>
      <w:r w:rsidR="00D1618F" w:rsidRPr="000C799F">
        <w:rPr>
          <w:bCs/>
        </w:rPr>
        <w:t xml:space="preserve"> </w:t>
      </w:r>
      <w:r w:rsidR="000D3B04" w:rsidRPr="000C799F">
        <w:rPr>
          <w:bCs/>
        </w:rPr>
        <w:t xml:space="preserve">na dobu </w:t>
      </w:r>
      <w:r w:rsidR="00354321" w:rsidRPr="000C799F">
        <w:rPr>
          <w:bCs/>
        </w:rPr>
        <w:t xml:space="preserve">určitou do </w:t>
      </w:r>
      <w:r w:rsidR="006E53EB" w:rsidRPr="000C799F">
        <w:rPr>
          <w:bCs/>
        </w:rPr>
        <w:t>31.</w:t>
      </w:r>
      <w:r w:rsidR="000C799F">
        <w:rPr>
          <w:bCs/>
        </w:rPr>
        <w:t xml:space="preserve"> </w:t>
      </w:r>
      <w:r w:rsidR="006E53EB" w:rsidRPr="000C799F">
        <w:rPr>
          <w:bCs/>
        </w:rPr>
        <w:t>12.</w:t>
      </w:r>
      <w:r w:rsidR="000C799F">
        <w:rPr>
          <w:bCs/>
        </w:rPr>
        <w:t xml:space="preserve"> </w:t>
      </w:r>
      <w:r w:rsidR="006E53EB" w:rsidRPr="000C799F">
        <w:rPr>
          <w:bCs/>
        </w:rPr>
        <w:t>20</w:t>
      </w:r>
      <w:r w:rsidR="000C799F">
        <w:rPr>
          <w:bCs/>
        </w:rPr>
        <w:t>2</w:t>
      </w:r>
      <w:r w:rsidR="00B4674D">
        <w:rPr>
          <w:bCs/>
        </w:rPr>
        <w:t>3</w:t>
      </w:r>
      <w:r w:rsidR="006E53EB" w:rsidRPr="000C799F">
        <w:rPr>
          <w:bCs/>
        </w:rPr>
        <w:t>.</w:t>
      </w:r>
    </w:p>
    <w:p w14:paraId="5066B0D4" w14:textId="77777777" w:rsidR="000D3B04" w:rsidRPr="000C799F" w:rsidRDefault="000D3B04" w:rsidP="000C799F">
      <w:pPr>
        <w:numPr>
          <w:ilvl w:val="1"/>
          <w:numId w:val="25"/>
        </w:numPr>
        <w:spacing w:after="0" w:line="264" w:lineRule="auto"/>
        <w:ind w:left="432"/>
        <w:jc w:val="both"/>
        <w:rPr>
          <w:bCs/>
        </w:rPr>
      </w:pPr>
      <w:r w:rsidRPr="000C799F">
        <w:rPr>
          <w:bCs/>
        </w:rPr>
        <w:t xml:space="preserve">Každá ze smluvních stran může smlouvu vypovědět bez udání důvodu s dvouměsíční výpovědní lhůtou, která počne běžet od prvého dne měsíce následujícího po doručení výpovědi. Výpověď musí být učiněna v písemné formě a doručena na adresu </w:t>
      </w:r>
      <w:r w:rsidR="00D8580B" w:rsidRPr="000C799F">
        <w:rPr>
          <w:bCs/>
        </w:rPr>
        <w:t xml:space="preserve">druhé </w:t>
      </w:r>
      <w:r w:rsidRPr="000C799F">
        <w:rPr>
          <w:bCs/>
        </w:rPr>
        <w:t>smluvní strany uveden</w:t>
      </w:r>
      <w:r w:rsidR="009422DF" w:rsidRPr="000C799F">
        <w:rPr>
          <w:bCs/>
        </w:rPr>
        <w:t>ou</w:t>
      </w:r>
      <w:r w:rsidRPr="000C799F">
        <w:rPr>
          <w:bCs/>
        </w:rPr>
        <w:t xml:space="preserve"> v záhlaví této smlouvy, jinak je neplatná.</w:t>
      </w:r>
    </w:p>
    <w:p w14:paraId="0E9AA3EA" w14:textId="0AF0C530" w:rsidR="00D86D41" w:rsidRPr="00806898" w:rsidRDefault="009422DF" w:rsidP="000C799F">
      <w:pPr>
        <w:numPr>
          <w:ilvl w:val="1"/>
          <w:numId w:val="25"/>
        </w:numPr>
        <w:spacing w:after="0" w:line="264" w:lineRule="auto"/>
        <w:ind w:left="432"/>
        <w:jc w:val="both"/>
        <w:rPr>
          <w:bCs/>
        </w:rPr>
      </w:pPr>
      <w:r w:rsidRPr="00806898">
        <w:rPr>
          <w:bCs/>
        </w:rPr>
        <w:t>Zkoušk</w:t>
      </w:r>
      <w:r w:rsidR="009E17DB" w:rsidRPr="00806898">
        <w:rPr>
          <w:bCs/>
        </w:rPr>
        <w:t>a</w:t>
      </w:r>
      <w:r w:rsidR="000C799F" w:rsidRPr="00806898">
        <w:rPr>
          <w:bCs/>
        </w:rPr>
        <w:t xml:space="preserve"> CCE </w:t>
      </w:r>
      <w:r w:rsidR="00354321" w:rsidRPr="00806898">
        <w:rPr>
          <w:bCs/>
        </w:rPr>
        <w:t>proběhn</w:t>
      </w:r>
      <w:r w:rsidR="009E17DB" w:rsidRPr="00806898">
        <w:rPr>
          <w:bCs/>
        </w:rPr>
        <w:t>e</w:t>
      </w:r>
      <w:r w:rsidR="00354321" w:rsidRPr="00806898">
        <w:rPr>
          <w:bCs/>
        </w:rPr>
        <w:t xml:space="preserve"> v následujících termínech: </w:t>
      </w:r>
      <w:r w:rsidR="000C799F" w:rsidRPr="00806898">
        <w:rPr>
          <w:bCs/>
        </w:rPr>
        <w:t xml:space="preserve">úroveň zkoušky B2 dne </w:t>
      </w:r>
      <w:proofErr w:type="gramStart"/>
      <w:r w:rsidR="00806898" w:rsidRPr="00806898">
        <w:rPr>
          <w:bCs/>
        </w:rPr>
        <w:t>23.4 .</w:t>
      </w:r>
      <w:proofErr w:type="gramEnd"/>
      <w:r w:rsidR="00806898" w:rsidRPr="00806898">
        <w:rPr>
          <w:bCs/>
        </w:rPr>
        <w:t xml:space="preserve"> 2023</w:t>
      </w:r>
      <w:r w:rsidR="000C799F" w:rsidRPr="00806898">
        <w:rPr>
          <w:bCs/>
        </w:rPr>
        <w:t xml:space="preserve">, úroveň zkoušky B1 dne </w:t>
      </w:r>
      <w:r w:rsidR="00806898" w:rsidRPr="00806898">
        <w:rPr>
          <w:bCs/>
        </w:rPr>
        <w:t>14. 5. 2023.</w:t>
      </w:r>
    </w:p>
    <w:p w14:paraId="5D8EF4E3" w14:textId="05DAA3CF" w:rsidR="00A567CC" w:rsidRPr="00112D8B" w:rsidRDefault="00A567CC" w:rsidP="000C799F">
      <w:pPr>
        <w:numPr>
          <w:ilvl w:val="1"/>
          <w:numId w:val="25"/>
        </w:numPr>
        <w:spacing w:after="0" w:line="264" w:lineRule="auto"/>
        <w:ind w:left="432"/>
        <w:rPr>
          <w:rFonts w:asciiTheme="minorHAnsi" w:hAnsiTheme="minorHAnsi" w:cstheme="minorHAnsi"/>
          <w:lang w:eastAsia="cs-CZ"/>
        </w:rPr>
      </w:pPr>
      <w:r w:rsidRPr="000C799F">
        <w:rPr>
          <w:bCs/>
        </w:rPr>
        <w:t>Místem plnění</w:t>
      </w:r>
      <w:r w:rsidRPr="000C799F">
        <w:rPr>
          <w:rStyle w:val="FontStyle16"/>
          <w:kern w:val="1"/>
          <w:lang w:eastAsia="ar-SA"/>
        </w:rPr>
        <w:t xml:space="preserve"> jsou </w:t>
      </w:r>
      <w:r w:rsidRPr="00112D8B">
        <w:rPr>
          <w:rStyle w:val="FontStyle16"/>
          <w:kern w:val="1"/>
          <w:lang w:eastAsia="ar-SA"/>
        </w:rPr>
        <w:t>prostory</w:t>
      </w:r>
      <w:r w:rsidR="000C799F" w:rsidRPr="00112D8B">
        <w:rPr>
          <w:rStyle w:val="FontStyle16"/>
          <w:kern w:val="1"/>
          <w:lang w:eastAsia="ar-SA"/>
        </w:rPr>
        <w:t xml:space="preserve"> </w:t>
      </w:r>
      <w:r w:rsidR="00354321" w:rsidRPr="00112D8B">
        <w:rPr>
          <w:rStyle w:val="FontStyle16"/>
          <w:kern w:val="1"/>
          <w:lang w:eastAsia="ar-SA"/>
        </w:rPr>
        <w:t>Filozofické</w:t>
      </w:r>
      <w:r w:rsidR="00354321" w:rsidRPr="00112D8B">
        <w:rPr>
          <w:rFonts w:asciiTheme="minorHAnsi" w:hAnsiTheme="minorHAnsi" w:cstheme="minorHAnsi"/>
        </w:rPr>
        <w:t xml:space="preserve"> fakulty </w:t>
      </w:r>
      <w:r w:rsidR="005B4C9A">
        <w:rPr>
          <w:rFonts w:asciiTheme="minorHAnsi" w:hAnsiTheme="minorHAnsi" w:cstheme="minorHAnsi"/>
        </w:rPr>
        <w:t xml:space="preserve">Ostravské univerzity </w:t>
      </w:r>
      <w:r w:rsidR="00354321" w:rsidRPr="00112D8B">
        <w:rPr>
          <w:rFonts w:asciiTheme="minorHAnsi" w:hAnsiTheme="minorHAnsi" w:cstheme="minorHAnsi"/>
        </w:rPr>
        <w:t>v</w:t>
      </w:r>
      <w:r w:rsidR="009E17DB" w:rsidRPr="00112D8B">
        <w:rPr>
          <w:rFonts w:asciiTheme="minorHAnsi" w:hAnsiTheme="minorHAnsi" w:cstheme="minorHAnsi"/>
        </w:rPr>
        <w:t> </w:t>
      </w:r>
      <w:r w:rsidR="005B4C9A">
        <w:rPr>
          <w:rFonts w:asciiTheme="minorHAnsi" w:hAnsiTheme="minorHAnsi" w:cstheme="minorHAnsi"/>
        </w:rPr>
        <w:t>Ostravě</w:t>
      </w:r>
      <w:r w:rsidR="009E17DB" w:rsidRPr="00112D8B">
        <w:rPr>
          <w:rFonts w:asciiTheme="minorHAnsi" w:hAnsiTheme="minorHAnsi" w:cstheme="minorHAnsi"/>
        </w:rPr>
        <w:t>.</w:t>
      </w:r>
    </w:p>
    <w:p w14:paraId="5369732D" w14:textId="2549BEBD" w:rsidR="00B528DB" w:rsidRPr="000C799F" w:rsidRDefault="00B528DB" w:rsidP="00F0247B">
      <w:pPr>
        <w:suppressAutoHyphens/>
        <w:spacing w:after="0"/>
        <w:ind w:left="708" w:hanging="708"/>
        <w:jc w:val="center"/>
        <w:rPr>
          <w:rFonts w:asciiTheme="minorHAnsi" w:hAnsiTheme="minorHAnsi" w:cstheme="minorHAnsi"/>
          <w:b/>
        </w:rPr>
      </w:pPr>
      <w:r w:rsidRPr="000C799F">
        <w:rPr>
          <w:rFonts w:asciiTheme="minorHAnsi" w:hAnsiTheme="minorHAnsi" w:cstheme="minorHAnsi"/>
          <w:b/>
        </w:rPr>
        <w:lastRenderedPageBreak/>
        <w:t>I</w:t>
      </w:r>
      <w:r w:rsidR="002E2EE5">
        <w:rPr>
          <w:rFonts w:asciiTheme="minorHAnsi" w:hAnsiTheme="minorHAnsi" w:cstheme="minorHAnsi"/>
          <w:b/>
        </w:rPr>
        <w:t>V</w:t>
      </w:r>
      <w:r w:rsidRPr="000C799F">
        <w:rPr>
          <w:rFonts w:asciiTheme="minorHAnsi" w:hAnsiTheme="minorHAnsi" w:cstheme="minorHAnsi"/>
          <w:b/>
        </w:rPr>
        <w:t>.</w:t>
      </w:r>
    </w:p>
    <w:p w14:paraId="0F747A77" w14:textId="77777777" w:rsidR="00F72220" w:rsidRPr="000C799F" w:rsidRDefault="00F72220" w:rsidP="000C799F">
      <w:pPr>
        <w:suppressAutoHyphens/>
        <w:spacing w:after="120"/>
        <w:ind w:left="708" w:hanging="708"/>
        <w:jc w:val="center"/>
        <w:rPr>
          <w:rFonts w:asciiTheme="minorHAnsi" w:hAnsiTheme="minorHAnsi" w:cstheme="minorHAnsi"/>
          <w:b/>
        </w:rPr>
      </w:pPr>
      <w:r w:rsidRPr="000C799F">
        <w:rPr>
          <w:rFonts w:asciiTheme="minorHAnsi" w:hAnsiTheme="minorHAnsi" w:cstheme="minorHAnsi"/>
          <w:b/>
        </w:rPr>
        <w:t xml:space="preserve">Povinnosti </w:t>
      </w:r>
      <w:r w:rsidR="000C799F">
        <w:rPr>
          <w:rFonts w:asciiTheme="minorHAnsi" w:hAnsiTheme="minorHAnsi" w:cstheme="minorHAnsi"/>
          <w:b/>
        </w:rPr>
        <w:t>zkušebního centra</w:t>
      </w:r>
    </w:p>
    <w:p w14:paraId="028AE4AD" w14:textId="77777777" w:rsidR="002E2EE5" w:rsidRPr="00806898" w:rsidRDefault="002E2EE5" w:rsidP="002E2EE5">
      <w:pPr>
        <w:pStyle w:val="Odstavecseseznamem"/>
        <w:numPr>
          <w:ilvl w:val="0"/>
          <w:numId w:val="25"/>
        </w:numPr>
        <w:spacing w:after="120" w:line="264" w:lineRule="auto"/>
        <w:contextualSpacing w:val="0"/>
        <w:jc w:val="both"/>
        <w:rPr>
          <w:bCs/>
          <w:vanish/>
          <w:color w:val="FFFFFF" w:themeColor="background1"/>
        </w:rPr>
      </w:pPr>
    </w:p>
    <w:p w14:paraId="2573723A" w14:textId="77777777" w:rsidR="00432B92" w:rsidRPr="000C799F" w:rsidRDefault="000C799F" w:rsidP="002E2EE5">
      <w:pPr>
        <w:numPr>
          <w:ilvl w:val="1"/>
          <w:numId w:val="25"/>
        </w:numPr>
        <w:spacing w:after="120" w:line="264" w:lineRule="auto"/>
        <w:ind w:left="432"/>
        <w:jc w:val="both"/>
        <w:rPr>
          <w:bCs/>
        </w:rPr>
      </w:pPr>
      <w:r>
        <w:rPr>
          <w:bCs/>
        </w:rPr>
        <w:t>Zkušební centrum</w:t>
      </w:r>
      <w:r w:rsidR="00432B92" w:rsidRPr="000C799F">
        <w:rPr>
          <w:bCs/>
        </w:rPr>
        <w:t xml:space="preserve"> je povin</w:t>
      </w:r>
      <w:r>
        <w:rPr>
          <w:bCs/>
        </w:rPr>
        <w:t>no na vlastní náklady</w:t>
      </w:r>
      <w:r w:rsidR="00432B92" w:rsidRPr="000C799F">
        <w:rPr>
          <w:bCs/>
        </w:rPr>
        <w:t>:</w:t>
      </w:r>
    </w:p>
    <w:p w14:paraId="58F1E972" w14:textId="40F638D9" w:rsidR="00432B92" w:rsidRPr="00DB3CC0" w:rsidRDefault="009732C6" w:rsidP="000C799F">
      <w:pPr>
        <w:pStyle w:val="Bezmezer"/>
        <w:numPr>
          <w:ilvl w:val="0"/>
          <w:numId w:val="27"/>
        </w:numPr>
        <w:spacing w:after="120"/>
        <w:jc w:val="both"/>
        <w:rPr>
          <w:rFonts w:asciiTheme="minorHAnsi" w:hAnsiTheme="minorHAnsi" w:cstheme="minorHAnsi"/>
          <w:kern w:val="0"/>
          <w:sz w:val="22"/>
          <w:szCs w:val="22"/>
          <w:lang w:eastAsia="cs-CZ"/>
        </w:rPr>
      </w:pPr>
      <w:r w:rsidRPr="00F0247B">
        <w:rPr>
          <w:rFonts w:asciiTheme="minorHAnsi" w:hAnsiTheme="minorHAnsi" w:cstheme="minorHAnsi"/>
          <w:kern w:val="0"/>
          <w:sz w:val="22"/>
          <w:szCs w:val="22"/>
          <w:lang w:eastAsia="cs-CZ"/>
        </w:rPr>
        <w:t>Z</w:t>
      </w:r>
      <w:r w:rsidR="00432B92" w:rsidRPr="00F0247B">
        <w:rPr>
          <w:rFonts w:asciiTheme="minorHAnsi" w:hAnsiTheme="minorHAnsi" w:cstheme="minorHAnsi"/>
          <w:kern w:val="0"/>
          <w:sz w:val="22"/>
          <w:szCs w:val="22"/>
          <w:lang w:eastAsia="cs-CZ"/>
        </w:rPr>
        <w:t xml:space="preserve">ajistit průběh zkoušky v souladu </w:t>
      </w:r>
      <w:r w:rsidR="000C799F">
        <w:rPr>
          <w:rFonts w:asciiTheme="minorHAnsi" w:hAnsiTheme="minorHAnsi" w:cstheme="minorHAnsi"/>
          <w:kern w:val="0"/>
          <w:sz w:val="22"/>
          <w:szCs w:val="22"/>
          <w:lang w:eastAsia="cs-CZ"/>
        </w:rPr>
        <w:t xml:space="preserve">se Zkušebním řádem zkoušky CCE (dostupný na </w:t>
      </w:r>
      <w:hyperlink r:id="rId8" w:history="1">
        <w:r w:rsidR="00DB3CC0" w:rsidRPr="00DB3CC0">
          <w:rPr>
            <w:rStyle w:val="Hypertextovodkaz"/>
          </w:rPr>
          <w:t>CCE_zkusebni_rad.pdf (cuni.cz)</w:t>
        </w:r>
      </w:hyperlink>
    </w:p>
    <w:p w14:paraId="5395AB1B" w14:textId="77777777" w:rsidR="000C799F" w:rsidRPr="00DB3CC0" w:rsidRDefault="000C799F" w:rsidP="000C799F">
      <w:pPr>
        <w:pStyle w:val="Bezmezer"/>
        <w:numPr>
          <w:ilvl w:val="0"/>
          <w:numId w:val="27"/>
        </w:numPr>
        <w:spacing w:after="120"/>
        <w:jc w:val="both"/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</w:pPr>
      <w:r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>U</w:t>
      </w:r>
      <w:r w:rsidRPr="000C799F"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>v</w:t>
      </w:r>
      <w:r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>ést</w:t>
      </w:r>
      <w:r w:rsidRPr="000C799F"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 xml:space="preserve"> termín</w:t>
      </w:r>
      <w:r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>y</w:t>
      </w:r>
      <w:r w:rsidRPr="000C799F"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 xml:space="preserve"> zkoušky CCE ve svých propagačních materiálech a </w:t>
      </w:r>
      <w:r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 xml:space="preserve">zveřejnit </w:t>
      </w:r>
      <w:r w:rsidRPr="000C799F"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 xml:space="preserve">na svém webu </w:t>
      </w:r>
      <w:r w:rsidRPr="00DB3CC0"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>základní informace o zkoušce a odkaz na on-line registrační formulář na webu ÚJOP UK.</w:t>
      </w:r>
    </w:p>
    <w:p w14:paraId="2FD20BD8" w14:textId="77777777" w:rsidR="000C799F" w:rsidRPr="00DB3CC0" w:rsidRDefault="009732C6" w:rsidP="000C799F">
      <w:pPr>
        <w:pStyle w:val="Bezmezer"/>
        <w:numPr>
          <w:ilvl w:val="0"/>
          <w:numId w:val="27"/>
        </w:numPr>
        <w:spacing w:after="120"/>
        <w:jc w:val="both"/>
        <w:rPr>
          <w:rFonts w:asciiTheme="minorHAnsi" w:hAnsiTheme="minorHAnsi" w:cstheme="minorHAnsi"/>
          <w:kern w:val="0"/>
          <w:sz w:val="22"/>
          <w:szCs w:val="22"/>
          <w:lang w:eastAsia="cs-CZ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Z</w:t>
      </w:r>
      <w:r w:rsidR="00432B92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ajistit prostory </w:t>
      </w:r>
      <w:r w:rsidR="002E2EE5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a jejich přípravu </w:t>
      </w:r>
      <w:r w:rsidR="00432B92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pro konání zkoušky</w:t>
      </w:r>
      <w:r w:rsidR="006D77C2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,</w:t>
      </w:r>
      <w:r w:rsidR="004469EB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 </w:t>
      </w:r>
      <w:r w:rsidR="00183580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nej</w:t>
      </w:r>
      <w:r w:rsidR="00432B92" w:rsidRPr="00F0247B">
        <w:rPr>
          <w:rFonts w:asciiTheme="minorHAnsi" w:hAnsiTheme="minorHAnsi" w:cstheme="minorHAnsi"/>
          <w:sz w:val="22"/>
          <w:szCs w:val="22"/>
        </w:rPr>
        <w:t xml:space="preserve">méně 1 x uzamykatelná místnost pro </w:t>
      </w:r>
      <w:r w:rsidR="00432B92" w:rsidRPr="00DB3CC0">
        <w:rPr>
          <w:rFonts w:asciiTheme="minorHAnsi" w:hAnsiTheme="minorHAnsi" w:cstheme="minorHAnsi"/>
          <w:sz w:val="22"/>
          <w:szCs w:val="22"/>
        </w:rPr>
        <w:t>účely registrace a odpočinek kandidátů, 1 x uzamykatelná zkušební místnost</w:t>
      </w:r>
      <w:r w:rsidR="000C799F" w:rsidRPr="00DB3CC0">
        <w:rPr>
          <w:rFonts w:asciiTheme="minorHAnsi" w:hAnsiTheme="minorHAnsi" w:cstheme="minorHAnsi"/>
          <w:sz w:val="22"/>
          <w:szCs w:val="22"/>
        </w:rPr>
        <w:t xml:space="preserve"> pro každou</w:t>
      </w:r>
      <w:r w:rsidR="000C799F">
        <w:rPr>
          <w:rFonts w:asciiTheme="minorHAnsi" w:hAnsiTheme="minorHAnsi" w:cstheme="minorHAnsi"/>
          <w:sz w:val="22"/>
          <w:szCs w:val="22"/>
        </w:rPr>
        <w:t xml:space="preserve"> skupinu 15 kandidátů</w:t>
      </w:r>
      <w:r w:rsidR="00432B92" w:rsidRPr="00F0247B">
        <w:rPr>
          <w:rFonts w:asciiTheme="minorHAnsi" w:hAnsiTheme="minorHAnsi" w:cstheme="minorHAnsi"/>
          <w:sz w:val="22"/>
          <w:szCs w:val="22"/>
        </w:rPr>
        <w:t xml:space="preserve">, 1 x uzamykatelná místnost pro předsedu a ostatní členy zkušební </w:t>
      </w:r>
      <w:r w:rsidR="00432B92" w:rsidRPr="00DB3CC0">
        <w:rPr>
          <w:rFonts w:asciiTheme="minorHAnsi" w:hAnsiTheme="minorHAnsi" w:cstheme="minorHAnsi"/>
          <w:sz w:val="22"/>
          <w:szCs w:val="22"/>
        </w:rPr>
        <w:t>komise</w:t>
      </w:r>
      <w:r w:rsidR="000C799F" w:rsidRPr="00DB3CC0">
        <w:rPr>
          <w:rFonts w:asciiTheme="minorHAnsi" w:hAnsiTheme="minorHAnsi" w:cstheme="minorHAnsi"/>
          <w:sz w:val="22"/>
          <w:szCs w:val="22"/>
        </w:rPr>
        <w:t>.</w:t>
      </w:r>
    </w:p>
    <w:p w14:paraId="281D1990" w14:textId="77777777" w:rsidR="000C799F" w:rsidRPr="000C799F" w:rsidRDefault="000C799F" w:rsidP="000C799F">
      <w:pPr>
        <w:pStyle w:val="Odstavecseseznamem"/>
        <w:spacing w:after="0" w:line="240" w:lineRule="auto"/>
        <w:ind w:left="786"/>
        <w:jc w:val="both"/>
        <w:rPr>
          <w:i/>
        </w:rPr>
      </w:pPr>
      <w:r w:rsidRPr="000C799F">
        <w:rPr>
          <w:i/>
        </w:rPr>
        <w:t xml:space="preserve">Zkušební místnosti musí poskytovat vhodné podmínky pro průběh zkoušek, zejména ticho, možnost přímého větrání/klimatizace a dostatek světla. Na zdech nesmí být vyvěšen žádný materiál, který by mohl ovlivnit výkon kandidátů. V místnosti musí být umístěna tabule. Místa </w:t>
      </w:r>
      <w:r w:rsidRPr="00DB3CC0">
        <w:rPr>
          <w:i/>
        </w:rPr>
        <w:t>kandidátů jsou od sebe vzdálena nejméně 1,5 metru (měřeno od středu stolu). Kandidáti se při</w:t>
      </w:r>
      <w:r w:rsidRPr="000C799F">
        <w:rPr>
          <w:i/>
        </w:rPr>
        <w:t xml:space="preserve"> zkoušce musejí dívat stejným směrem a všichni musejí vidět na tabuli. Zkušební místnost pro písemnou zkoušku má spolehlivé hodiny, na které každý uchazeč dobře uvidí. K dispozici jsou odzkoušené fixy určené k zapsání informací o průběhu zkoušky na tabuli; 2 kvalitní a funkční CD přehrávače (nebo ekvivalentní přehrávací zařízení) tak, aby každý uchazeč jasně slyšel text nahrávky.</w:t>
      </w:r>
    </w:p>
    <w:p w14:paraId="7F6A76B6" w14:textId="77777777" w:rsidR="00432B92" w:rsidRPr="008461A3" w:rsidRDefault="00BD26BB" w:rsidP="000C799F">
      <w:pPr>
        <w:pStyle w:val="Bezmezer"/>
        <w:numPr>
          <w:ilvl w:val="0"/>
          <w:numId w:val="27"/>
        </w:numPr>
        <w:spacing w:before="120" w:after="120"/>
        <w:jc w:val="both"/>
        <w:rPr>
          <w:rFonts w:asciiTheme="minorHAnsi" w:hAnsiTheme="minorHAnsi" w:cstheme="minorHAnsi"/>
          <w:kern w:val="0"/>
          <w:sz w:val="22"/>
          <w:szCs w:val="22"/>
          <w:lang w:eastAsia="cs-CZ"/>
        </w:rPr>
      </w:pPr>
      <w:r w:rsidRPr="00F0247B">
        <w:rPr>
          <w:rFonts w:asciiTheme="minorHAnsi" w:hAnsiTheme="minorHAnsi" w:cstheme="minorHAnsi"/>
          <w:sz w:val="22"/>
          <w:szCs w:val="22"/>
        </w:rPr>
        <w:t>Z</w:t>
      </w:r>
      <w:r w:rsidR="00432B92" w:rsidRPr="00F0247B">
        <w:rPr>
          <w:rFonts w:asciiTheme="minorHAnsi" w:hAnsiTheme="minorHAnsi" w:cstheme="minorHAnsi"/>
          <w:sz w:val="22"/>
          <w:szCs w:val="22"/>
        </w:rPr>
        <w:t xml:space="preserve">ajistit nejméně </w:t>
      </w:r>
      <w:r w:rsidR="008461A3">
        <w:rPr>
          <w:rFonts w:asciiTheme="minorHAnsi" w:hAnsiTheme="minorHAnsi" w:cstheme="minorHAnsi"/>
          <w:sz w:val="22"/>
          <w:szCs w:val="22"/>
        </w:rPr>
        <w:t>1 organizátora zkoušky.</w:t>
      </w:r>
    </w:p>
    <w:p w14:paraId="3259164F" w14:textId="77777777" w:rsidR="008461A3" w:rsidRPr="008461A3" w:rsidRDefault="008461A3" w:rsidP="008461A3">
      <w:pPr>
        <w:pStyle w:val="Odstavecseseznamem"/>
        <w:spacing w:after="0" w:line="240" w:lineRule="auto"/>
        <w:ind w:left="786"/>
        <w:jc w:val="both"/>
        <w:rPr>
          <w:i/>
        </w:rPr>
      </w:pPr>
      <w:r w:rsidRPr="008461A3">
        <w:rPr>
          <w:i/>
        </w:rPr>
        <w:t>Organizátor zkoušky ve zkušebním centru je osoba, která zajišťuje nezbytnou komunikaci s</w:t>
      </w:r>
      <w:r>
        <w:rPr>
          <w:i/>
        </w:rPr>
        <w:t xml:space="preserve"> ÚJOP UK a </w:t>
      </w:r>
      <w:r w:rsidRPr="008461A3">
        <w:rPr>
          <w:i/>
        </w:rPr>
        <w:t xml:space="preserve">kandidáty a přípravu zkušebních prostor před zkouškou a </w:t>
      </w:r>
      <w:r>
        <w:rPr>
          <w:i/>
        </w:rPr>
        <w:t xml:space="preserve">registraci kandidátů </w:t>
      </w:r>
      <w:r w:rsidRPr="008461A3">
        <w:rPr>
          <w:i/>
        </w:rPr>
        <w:t>v den zkoušky. Na organizátora nejsou kladeny žádné speciální kvalifikační požadavky.</w:t>
      </w:r>
    </w:p>
    <w:p w14:paraId="1EB9A7A6" w14:textId="77777777" w:rsidR="00432B92" w:rsidRPr="002E2EE5" w:rsidRDefault="006D77C2" w:rsidP="008461A3">
      <w:pPr>
        <w:pStyle w:val="Bezmezer"/>
        <w:numPr>
          <w:ilvl w:val="0"/>
          <w:numId w:val="27"/>
        </w:numPr>
        <w:spacing w:before="120" w:after="120"/>
        <w:jc w:val="both"/>
        <w:rPr>
          <w:rFonts w:asciiTheme="minorHAnsi" w:hAnsiTheme="minorHAnsi" w:cstheme="minorHAnsi"/>
          <w:kern w:val="0"/>
          <w:sz w:val="22"/>
          <w:szCs w:val="22"/>
          <w:lang w:eastAsia="cs-CZ"/>
        </w:rPr>
      </w:pPr>
      <w:r w:rsidRPr="00F0247B">
        <w:rPr>
          <w:rFonts w:asciiTheme="minorHAnsi" w:hAnsiTheme="minorHAnsi" w:cstheme="minorHAnsi"/>
          <w:sz w:val="22"/>
          <w:szCs w:val="22"/>
        </w:rPr>
        <w:t>Zajistit</w:t>
      </w:r>
      <w:r w:rsidR="00432B92" w:rsidRPr="00F0247B">
        <w:rPr>
          <w:rFonts w:asciiTheme="minorHAnsi" w:hAnsiTheme="minorHAnsi" w:cstheme="minorHAnsi"/>
          <w:sz w:val="22"/>
          <w:szCs w:val="22"/>
        </w:rPr>
        <w:t xml:space="preserve"> účast nejméně 1 administrátora na každou skupinu max. 15 přihlášených kandidátů</w:t>
      </w:r>
      <w:r w:rsidR="00BD26BB" w:rsidRPr="00F0247B">
        <w:rPr>
          <w:rFonts w:asciiTheme="minorHAnsi" w:hAnsiTheme="minorHAnsi" w:cstheme="minorHAnsi"/>
          <w:sz w:val="22"/>
          <w:szCs w:val="22"/>
        </w:rPr>
        <w:t>.</w:t>
      </w:r>
    </w:p>
    <w:p w14:paraId="536141B4" w14:textId="77777777" w:rsidR="002E2EE5" w:rsidRPr="002E2EE5" w:rsidRDefault="002E2EE5" w:rsidP="002E2EE5">
      <w:pPr>
        <w:pStyle w:val="Odstavecseseznamem"/>
        <w:spacing w:after="0" w:line="240" w:lineRule="auto"/>
        <w:ind w:left="786"/>
        <w:jc w:val="both"/>
        <w:rPr>
          <w:i/>
        </w:rPr>
      </w:pPr>
      <w:r w:rsidRPr="002E2EE5">
        <w:rPr>
          <w:i/>
        </w:rPr>
        <w:t>Administrátor zkoušky zadává písemnou část zkoušky a vykonává dozor ve zkušební místnosti. Administrátor musí být rodilý mluvčí češtiny nebo musí doložit maturitní zkoušku v českém jazyce nebo doložit dokončené vysokoškolské studium v oboru český jazyk/česká filologie nebo doložit znalost českého jazyka nejméně na úrovni C1. Administrátor nesmí být vyučujícím, ani příbuzným/známým nikoho z kandidátů ve skupině, kde testy zadává.</w:t>
      </w:r>
    </w:p>
    <w:p w14:paraId="55226B49" w14:textId="50D96DCD" w:rsidR="006E53EB" w:rsidRPr="00F0247B" w:rsidRDefault="00C87BDF" w:rsidP="002E2EE5">
      <w:pPr>
        <w:pStyle w:val="Bezmezer"/>
        <w:numPr>
          <w:ilvl w:val="0"/>
          <w:numId w:val="27"/>
        </w:numPr>
        <w:spacing w:before="120" w:after="120"/>
        <w:jc w:val="both"/>
        <w:rPr>
          <w:rFonts w:asciiTheme="minorHAnsi" w:hAnsiTheme="minorHAnsi" w:cstheme="minorHAnsi"/>
          <w:kern w:val="0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</w:rPr>
        <w:t>Určit</w:t>
      </w:r>
      <w:r w:rsidRPr="00F0247B">
        <w:rPr>
          <w:rFonts w:asciiTheme="minorHAnsi" w:hAnsiTheme="minorHAnsi" w:cstheme="minorHAnsi"/>
          <w:sz w:val="22"/>
          <w:szCs w:val="22"/>
        </w:rPr>
        <w:t xml:space="preserve"> </w:t>
      </w:r>
      <w:r w:rsidR="006E53EB" w:rsidRPr="00F0247B">
        <w:rPr>
          <w:rFonts w:asciiTheme="minorHAnsi" w:hAnsiTheme="minorHAnsi" w:cstheme="minorHAnsi"/>
          <w:sz w:val="22"/>
          <w:szCs w:val="22"/>
        </w:rPr>
        <w:t>vedoucího zkušebního centra.</w:t>
      </w:r>
    </w:p>
    <w:p w14:paraId="247AA1A5" w14:textId="77777777" w:rsidR="006D77C2" w:rsidRPr="00F0247B" w:rsidRDefault="006D77C2" w:rsidP="00F0247B">
      <w:pPr>
        <w:pStyle w:val="Bezmezer"/>
        <w:ind w:left="786"/>
        <w:jc w:val="both"/>
        <w:rPr>
          <w:rFonts w:asciiTheme="minorHAnsi" w:hAnsiTheme="minorHAnsi" w:cstheme="minorHAnsi"/>
          <w:kern w:val="0"/>
          <w:sz w:val="22"/>
          <w:szCs w:val="22"/>
          <w:lang w:eastAsia="cs-CZ"/>
        </w:rPr>
      </w:pPr>
    </w:p>
    <w:p w14:paraId="0F97ED6B" w14:textId="77777777" w:rsidR="00432B92" w:rsidRPr="00F0247B" w:rsidRDefault="00432B92" w:rsidP="00F0247B">
      <w:pPr>
        <w:pStyle w:val="Bezmezer"/>
        <w:ind w:left="708"/>
        <w:rPr>
          <w:rFonts w:asciiTheme="minorHAnsi" w:hAnsiTheme="minorHAnsi" w:cstheme="minorHAnsi"/>
        </w:rPr>
      </w:pPr>
    </w:p>
    <w:p w14:paraId="527BD75E" w14:textId="77777777" w:rsidR="00B528DB" w:rsidRPr="002E2EE5" w:rsidRDefault="00B528DB" w:rsidP="00F0247B">
      <w:pPr>
        <w:suppressAutoHyphens/>
        <w:spacing w:after="0"/>
        <w:ind w:left="708" w:hanging="318"/>
        <w:jc w:val="center"/>
        <w:rPr>
          <w:rFonts w:asciiTheme="minorHAnsi" w:hAnsiTheme="minorHAnsi" w:cstheme="minorHAnsi"/>
          <w:b/>
        </w:rPr>
      </w:pPr>
      <w:r w:rsidRPr="002E2EE5">
        <w:rPr>
          <w:rFonts w:asciiTheme="minorHAnsi" w:hAnsiTheme="minorHAnsi" w:cstheme="minorHAnsi"/>
          <w:b/>
        </w:rPr>
        <w:t>V.</w:t>
      </w:r>
    </w:p>
    <w:p w14:paraId="74022582" w14:textId="44CB649C" w:rsidR="00023E05" w:rsidRPr="002E2EE5" w:rsidRDefault="00023E05" w:rsidP="00756900">
      <w:pPr>
        <w:suppressAutoHyphens/>
        <w:spacing w:after="120"/>
        <w:ind w:left="708" w:hanging="318"/>
        <w:jc w:val="center"/>
        <w:rPr>
          <w:rFonts w:asciiTheme="minorHAnsi" w:hAnsiTheme="minorHAnsi" w:cstheme="minorHAnsi"/>
          <w:b/>
        </w:rPr>
      </w:pPr>
      <w:r w:rsidRPr="002E2EE5">
        <w:rPr>
          <w:rFonts w:asciiTheme="minorHAnsi" w:hAnsiTheme="minorHAnsi" w:cstheme="minorHAnsi"/>
          <w:b/>
        </w:rPr>
        <w:t xml:space="preserve">Povinnosti </w:t>
      </w:r>
      <w:r w:rsidR="00D1618F">
        <w:rPr>
          <w:rFonts w:asciiTheme="minorHAnsi" w:hAnsiTheme="minorHAnsi" w:cstheme="minorHAnsi"/>
          <w:b/>
        </w:rPr>
        <w:t>ÚJOP UK</w:t>
      </w:r>
    </w:p>
    <w:p w14:paraId="0EAD63D1" w14:textId="765999C0" w:rsidR="00BD26BB" w:rsidRPr="00806898" w:rsidRDefault="00806898" w:rsidP="00806898">
      <w:pPr>
        <w:pStyle w:val="Odstavecseseznamem"/>
        <w:numPr>
          <w:ilvl w:val="1"/>
          <w:numId w:val="33"/>
        </w:numPr>
        <w:spacing w:after="120" w:line="264" w:lineRule="auto"/>
        <w:jc w:val="both"/>
        <w:rPr>
          <w:bCs/>
        </w:rPr>
      </w:pPr>
      <w:r>
        <w:rPr>
          <w:bCs/>
        </w:rPr>
        <w:t xml:space="preserve">  </w:t>
      </w:r>
      <w:r w:rsidR="00756900" w:rsidRPr="00806898">
        <w:rPr>
          <w:bCs/>
        </w:rPr>
        <w:t>ÚJOP UK</w:t>
      </w:r>
      <w:r w:rsidR="00BD26BB" w:rsidRPr="00806898">
        <w:rPr>
          <w:bCs/>
        </w:rPr>
        <w:t xml:space="preserve"> je povinen</w:t>
      </w:r>
      <w:r w:rsidR="00756900" w:rsidRPr="00806898">
        <w:rPr>
          <w:bCs/>
        </w:rPr>
        <w:t xml:space="preserve"> na vlastní náklady</w:t>
      </w:r>
      <w:r w:rsidR="00BD26BB" w:rsidRPr="00806898">
        <w:rPr>
          <w:bCs/>
        </w:rPr>
        <w:t>:</w:t>
      </w:r>
    </w:p>
    <w:p w14:paraId="2CDB0253" w14:textId="77777777" w:rsidR="00023E05" w:rsidRPr="00F0247B" w:rsidRDefault="00023E05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Zajistit veškerou koordinaci prací týkající se přípravy, organizace, průběhu a vyhodnocení zkouš</w:t>
      </w:r>
      <w:r w:rsidR="00B97A16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ky</w:t>
      </w: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.</w:t>
      </w:r>
    </w:p>
    <w:p w14:paraId="68F4E2DF" w14:textId="77777777" w:rsidR="00023E05" w:rsidRPr="00F0247B" w:rsidRDefault="00432B92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Z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ajistit propagaci zkoušek a podávání podrobných informací o zkouškách</w:t>
      </w:r>
      <w:r w:rsidR="00B772F1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.</w:t>
      </w:r>
    </w:p>
    <w:p w14:paraId="15B0721C" w14:textId="77777777" w:rsidR="00023E05" w:rsidRPr="00F0247B" w:rsidRDefault="00432B92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V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ést administrativu zkoušek (on-line přihlašování kandidátů, výběr </w:t>
      </w:r>
      <w:r w:rsidR="00B97A16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úhrad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 za zkoušky, komunikace s </w:t>
      </w:r>
      <w:r w:rsidR="00BD26BB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účastníky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, rozmnožení a sestavení zkušebních materiálů v potřebném množství pro každý termín, vystavení a rozeslání osvědčení, archivace zkušebních materiálů a další dokumentace)</w:t>
      </w: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.</w:t>
      </w:r>
    </w:p>
    <w:p w14:paraId="2D1661A2" w14:textId="77777777" w:rsidR="00BD26BB" w:rsidRPr="00F0247B" w:rsidRDefault="00432B92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B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ezúplatně proškolit </w:t>
      </w:r>
      <w:r w:rsidR="00FB3F82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potřebné </w:t>
      </w:r>
      <w:r w:rsidR="00183580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zaměstnance </w:t>
      </w:r>
      <w:r w:rsidR="00FB3F82">
        <w:rPr>
          <w:rStyle w:val="FontStyle16"/>
          <w:rFonts w:asciiTheme="minorHAnsi" w:hAnsiTheme="minorHAnsi" w:cstheme="minorHAnsi"/>
          <w:bCs/>
          <w:sz w:val="22"/>
          <w:szCs w:val="22"/>
        </w:rPr>
        <w:t>zkušebního centra (viz bod 4.1. d) a e)).</w:t>
      </w:r>
    </w:p>
    <w:p w14:paraId="4EAC45F0" w14:textId="77777777" w:rsidR="00023E05" w:rsidRPr="00F0247B" w:rsidRDefault="00432B92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lastRenderedPageBreak/>
        <w:t>S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estavit harmonogram zkoušky pro každý zkušební termín, a to nej</w:t>
      </w:r>
      <w:r w:rsidR="00183580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později </w:t>
      </w:r>
      <w:r w:rsidR="00FB3F82">
        <w:rPr>
          <w:rStyle w:val="FontStyle16"/>
          <w:rFonts w:asciiTheme="minorHAnsi" w:hAnsiTheme="minorHAnsi" w:cstheme="minorHAnsi"/>
          <w:bCs/>
          <w:sz w:val="22"/>
          <w:szCs w:val="22"/>
        </w:rPr>
        <w:t>1 týden po uzavření přihlášek na daný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 termín zkoušky</w:t>
      </w: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.</w:t>
      </w:r>
    </w:p>
    <w:p w14:paraId="4203E9F8" w14:textId="77777777" w:rsidR="00023E05" w:rsidRPr="00F0247B" w:rsidRDefault="00432B92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Z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ajistit dopravu zkušebních materiálů</w:t>
      </w: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 do </w:t>
      </w:r>
      <w:r w:rsidR="00FB3F82">
        <w:rPr>
          <w:rStyle w:val="FontStyle16"/>
          <w:rFonts w:asciiTheme="minorHAnsi" w:hAnsiTheme="minorHAnsi" w:cstheme="minorHAnsi"/>
          <w:bCs/>
          <w:sz w:val="22"/>
          <w:szCs w:val="22"/>
        </w:rPr>
        <w:t>zkušebního centra a zpět</w:t>
      </w: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.</w:t>
      </w:r>
    </w:p>
    <w:p w14:paraId="2B33AA82" w14:textId="77777777" w:rsidR="00023E05" w:rsidRPr="00F0247B" w:rsidRDefault="00432B92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V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yhodnotit zkoušk</w:t>
      </w:r>
      <w:r w:rsidR="00FB3F82">
        <w:rPr>
          <w:rStyle w:val="FontStyle16"/>
          <w:rFonts w:asciiTheme="minorHAnsi" w:hAnsiTheme="minorHAnsi" w:cstheme="minorHAnsi"/>
          <w:bCs/>
          <w:sz w:val="22"/>
          <w:szCs w:val="22"/>
        </w:rPr>
        <w:t>u, vystavit a rozeslat osvědčení</w:t>
      </w: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.</w:t>
      </w:r>
    </w:p>
    <w:p w14:paraId="782107C7" w14:textId="77777777" w:rsidR="00023E05" w:rsidRPr="00F0247B" w:rsidRDefault="00432B92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U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hradit </w:t>
      </w:r>
      <w:r w:rsidR="0005018A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poskytovateli</w:t>
      </w:r>
      <w:r w:rsidR="004469EB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 </w:t>
      </w:r>
      <w:r w:rsidR="0005018A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cenu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 za poskytnuté služby </w:t>
      </w:r>
      <w:r w:rsidR="00183580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způsobem po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dle článku V</w:t>
      </w:r>
      <w:r w:rsidR="00FB3F82">
        <w:rPr>
          <w:rStyle w:val="FontStyle16"/>
          <w:rFonts w:asciiTheme="minorHAnsi" w:hAnsiTheme="minorHAnsi" w:cstheme="minorHAnsi"/>
          <w:bCs/>
          <w:sz w:val="22"/>
          <w:szCs w:val="22"/>
        </w:rPr>
        <w:t>I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.</w:t>
      </w:r>
      <w:r w:rsidR="004469EB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 </w:t>
      </w:r>
      <w:r w:rsidR="0005018A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této smlouvy.</w:t>
      </w:r>
    </w:p>
    <w:p w14:paraId="2634533B" w14:textId="77777777" w:rsidR="00023E05" w:rsidRPr="00F0247B" w:rsidRDefault="00023E05" w:rsidP="00F0247B">
      <w:pPr>
        <w:suppressAutoHyphens/>
        <w:spacing w:after="0"/>
        <w:ind w:left="708" w:hanging="318"/>
        <w:jc w:val="center"/>
        <w:rPr>
          <w:rFonts w:asciiTheme="minorHAnsi" w:hAnsiTheme="minorHAnsi" w:cstheme="minorHAnsi"/>
        </w:rPr>
      </w:pPr>
    </w:p>
    <w:p w14:paraId="4069D4AD" w14:textId="77777777" w:rsidR="00023E05" w:rsidRPr="00FB3F82" w:rsidRDefault="0005018A" w:rsidP="00F0247B">
      <w:pPr>
        <w:suppressAutoHyphens/>
        <w:spacing w:after="0"/>
        <w:ind w:left="708" w:hanging="318"/>
        <w:jc w:val="center"/>
        <w:rPr>
          <w:rFonts w:asciiTheme="minorHAnsi" w:hAnsiTheme="minorHAnsi" w:cstheme="minorHAnsi"/>
          <w:b/>
        </w:rPr>
      </w:pPr>
      <w:r w:rsidRPr="00FB3F82">
        <w:rPr>
          <w:rFonts w:asciiTheme="minorHAnsi" w:hAnsiTheme="minorHAnsi" w:cstheme="minorHAnsi"/>
          <w:b/>
        </w:rPr>
        <w:t>V</w:t>
      </w:r>
      <w:r w:rsidR="00FB3F82" w:rsidRPr="00FB3F82">
        <w:rPr>
          <w:rFonts w:asciiTheme="minorHAnsi" w:hAnsiTheme="minorHAnsi" w:cstheme="minorHAnsi"/>
          <w:b/>
        </w:rPr>
        <w:t>I</w:t>
      </w:r>
      <w:r w:rsidRPr="00FB3F82">
        <w:rPr>
          <w:rFonts w:asciiTheme="minorHAnsi" w:hAnsiTheme="minorHAnsi" w:cstheme="minorHAnsi"/>
          <w:b/>
        </w:rPr>
        <w:t>.</w:t>
      </w:r>
    </w:p>
    <w:p w14:paraId="3710CD4F" w14:textId="77777777" w:rsidR="00B528DB" w:rsidRPr="00FB3F82" w:rsidRDefault="00B528DB" w:rsidP="00FB3F82">
      <w:pPr>
        <w:suppressAutoHyphens/>
        <w:spacing w:after="120"/>
        <w:ind w:left="708" w:hanging="318"/>
        <w:jc w:val="center"/>
        <w:rPr>
          <w:rFonts w:asciiTheme="minorHAnsi" w:hAnsiTheme="minorHAnsi" w:cstheme="minorHAnsi"/>
          <w:b/>
          <w:lang w:eastAsia="ar-SA"/>
        </w:rPr>
      </w:pPr>
      <w:r w:rsidRPr="00FB3F82">
        <w:rPr>
          <w:rFonts w:asciiTheme="minorHAnsi" w:hAnsiTheme="minorHAnsi" w:cstheme="minorHAnsi"/>
          <w:b/>
        </w:rPr>
        <w:t>Cena a platební podmínky</w:t>
      </w:r>
    </w:p>
    <w:p w14:paraId="1AA12F16" w14:textId="77777777" w:rsidR="0060586F" w:rsidRPr="00806898" w:rsidRDefault="0060586F" w:rsidP="00806898">
      <w:pPr>
        <w:pStyle w:val="Odstavecseseznamem"/>
        <w:numPr>
          <w:ilvl w:val="0"/>
          <w:numId w:val="33"/>
        </w:numPr>
        <w:spacing w:after="120" w:line="264" w:lineRule="auto"/>
        <w:contextualSpacing w:val="0"/>
        <w:jc w:val="both"/>
        <w:rPr>
          <w:bCs/>
          <w:vanish/>
          <w:color w:val="FFFFFF" w:themeColor="background1"/>
        </w:rPr>
      </w:pPr>
    </w:p>
    <w:p w14:paraId="34981B3C" w14:textId="77777777" w:rsidR="002220AB" w:rsidRPr="00F0247B" w:rsidRDefault="00BD50DD" w:rsidP="00806898">
      <w:pPr>
        <w:numPr>
          <w:ilvl w:val="1"/>
          <w:numId w:val="33"/>
        </w:numPr>
        <w:spacing w:after="120" w:line="264" w:lineRule="auto"/>
        <w:ind w:left="432"/>
        <w:jc w:val="both"/>
        <w:rPr>
          <w:rFonts w:asciiTheme="minorHAnsi" w:hAnsiTheme="minorHAnsi" w:cstheme="minorHAnsi"/>
        </w:rPr>
      </w:pPr>
      <w:r>
        <w:rPr>
          <w:bCs/>
        </w:rPr>
        <w:t>ÚJOP UK</w:t>
      </w:r>
      <w:r w:rsidR="00B528DB" w:rsidRPr="00F0247B">
        <w:rPr>
          <w:rFonts w:asciiTheme="minorHAnsi" w:hAnsiTheme="minorHAnsi" w:cstheme="minorHAnsi"/>
        </w:rPr>
        <w:t xml:space="preserve"> se zavazuje zaplatit </w:t>
      </w:r>
      <w:r>
        <w:rPr>
          <w:rFonts w:asciiTheme="minorHAnsi" w:hAnsiTheme="minorHAnsi" w:cstheme="minorHAnsi"/>
        </w:rPr>
        <w:t>zkušebnímu centru</w:t>
      </w:r>
      <w:r w:rsidR="00B528DB" w:rsidRPr="00F0247B">
        <w:rPr>
          <w:rFonts w:asciiTheme="minorHAnsi" w:hAnsiTheme="minorHAnsi" w:cstheme="minorHAnsi"/>
        </w:rPr>
        <w:t xml:space="preserve"> </w:t>
      </w:r>
      <w:r w:rsidR="0042082E" w:rsidRPr="00F0247B">
        <w:rPr>
          <w:rFonts w:asciiTheme="minorHAnsi" w:hAnsiTheme="minorHAnsi" w:cstheme="minorHAnsi"/>
        </w:rPr>
        <w:t xml:space="preserve">za </w:t>
      </w:r>
      <w:r w:rsidR="00C80974" w:rsidRPr="00F0247B">
        <w:rPr>
          <w:rFonts w:asciiTheme="minorHAnsi" w:hAnsiTheme="minorHAnsi" w:cstheme="minorHAnsi"/>
        </w:rPr>
        <w:t>služby</w:t>
      </w:r>
      <w:r>
        <w:rPr>
          <w:rFonts w:asciiTheme="minorHAnsi" w:hAnsiTheme="minorHAnsi" w:cstheme="minorHAnsi"/>
        </w:rPr>
        <w:t xml:space="preserve"> </w:t>
      </w:r>
      <w:r w:rsidR="00B528DB" w:rsidRPr="00F0247B">
        <w:rPr>
          <w:rFonts w:asciiTheme="minorHAnsi" w:hAnsiTheme="minorHAnsi" w:cstheme="minorHAnsi"/>
        </w:rPr>
        <w:t xml:space="preserve">vzájemně </w:t>
      </w:r>
      <w:r w:rsidR="00424F82" w:rsidRPr="00F0247B">
        <w:rPr>
          <w:rFonts w:asciiTheme="minorHAnsi" w:hAnsiTheme="minorHAnsi" w:cstheme="minorHAnsi"/>
        </w:rPr>
        <w:t>dohodnutou smluvní cenu ve výši</w:t>
      </w:r>
      <w:r w:rsidR="002220AB" w:rsidRPr="00F0247B">
        <w:rPr>
          <w:rFonts w:asciiTheme="minorHAnsi" w:hAnsiTheme="minorHAnsi" w:cstheme="minorHAnsi"/>
        </w:rPr>
        <w:t>:</w:t>
      </w:r>
    </w:p>
    <w:p w14:paraId="108D16F5" w14:textId="6FD51F78" w:rsidR="00E54777" w:rsidRPr="00F0247B" w:rsidRDefault="00E54777" w:rsidP="00E54777">
      <w:pPr>
        <w:pStyle w:val="Odstavecseseznamem"/>
        <w:numPr>
          <w:ilvl w:val="0"/>
          <w:numId w:val="21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F0247B">
        <w:rPr>
          <w:rFonts w:asciiTheme="minorHAnsi" w:hAnsiTheme="minorHAnsi" w:cstheme="minorHAnsi"/>
        </w:rPr>
        <w:t xml:space="preserve">částku </w:t>
      </w:r>
      <w:r>
        <w:rPr>
          <w:rFonts w:asciiTheme="minorHAnsi" w:hAnsiTheme="minorHAnsi" w:cstheme="minorHAnsi"/>
        </w:rPr>
        <w:t>600</w:t>
      </w:r>
      <w:r w:rsidRPr="00F0247B">
        <w:rPr>
          <w:rFonts w:asciiTheme="minorHAnsi" w:hAnsiTheme="minorHAnsi" w:cstheme="minorHAnsi"/>
        </w:rPr>
        <w:t xml:space="preserve">,- Kč </w:t>
      </w:r>
      <w:r>
        <w:rPr>
          <w:rFonts w:asciiTheme="minorHAnsi" w:hAnsiTheme="minorHAnsi" w:cstheme="minorHAnsi"/>
        </w:rPr>
        <w:t>včetně</w:t>
      </w:r>
      <w:r w:rsidRPr="00F0247B">
        <w:rPr>
          <w:rFonts w:asciiTheme="minorHAnsi" w:hAnsiTheme="minorHAnsi" w:cstheme="minorHAnsi"/>
        </w:rPr>
        <w:t xml:space="preserve"> DPH dle účinných předpisů za jednoho </w:t>
      </w:r>
      <w:r w:rsidR="00E704D1">
        <w:rPr>
          <w:rFonts w:asciiTheme="minorHAnsi" w:hAnsiTheme="minorHAnsi" w:cstheme="minorHAnsi"/>
        </w:rPr>
        <w:t xml:space="preserve">vyzkoušeného </w:t>
      </w:r>
      <w:r>
        <w:rPr>
          <w:rFonts w:asciiTheme="minorHAnsi" w:hAnsiTheme="minorHAnsi" w:cstheme="minorHAnsi"/>
        </w:rPr>
        <w:t>kandidáta zkoušky CCE na úrovni A1</w:t>
      </w:r>
      <w:r w:rsidRPr="00F0247B">
        <w:rPr>
          <w:rFonts w:asciiTheme="minorHAnsi" w:hAnsiTheme="minorHAnsi" w:cstheme="minorHAnsi"/>
        </w:rPr>
        <w:t>,</w:t>
      </w:r>
    </w:p>
    <w:p w14:paraId="7D580CAA" w14:textId="168459F1" w:rsidR="00E54777" w:rsidRPr="00E54777" w:rsidRDefault="00E54777" w:rsidP="00E54777">
      <w:pPr>
        <w:pStyle w:val="Odstavecseseznamem"/>
        <w:numPr>
          <w:ilvl w:val="0"/>
          <w:numId w:val="21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F0247B">
        <w:rPr>
          <w:rFonts w:asciiTheme="minorHAnsi" w:hAnsiTheme="minorHAnsi" w:cstheme="minorHAnsi"/>
        </w:rPr>
        <w:t xml:space="preserve">částku </w:t>
      </w:r>
      <w:r>
        <w:rPr>
          <w:rFonts w:asciiTheme="minorHAnsi" w:hAnsiTheme="minorHAnsi" w:cstheme="minorHAnsi"/>
        </w:rPr>
        <w:t>640</w:t>
      </w:r>
      <w:r w:rsidRPr="00F0247B">
        <w:rPr>
          <w:rFonts w:asciiTheme="minorHAnsi" w:hAnsiTheme="minorHAnsi" w:cstheme="minorHAnsi"/>
        </w:rPr>
        <w:t xml:space="preserve">,- Kč </w:t>
      </w:r>
      <w:r>
        <w:rPr>
          <w:rFonts w:asciiTheme="minorHAnsi" w:hAnsiTheme="minorHAnsi" w:cstheme="minorHAnsi"/>
        </w:rPr>
        <w:t>včetně</w:t>
      </w:r>
      <w:r w:rsidRPr="00F0247B">
        <w:rPr>
          <w:rFonts w:asciiTheme="minorHAnsi" w:hAnsiTheme="minorHAnsi" w:cstheme="minorHAnsi"/>
        </w:rPr>
        <w:t xml:space="preserve"> DPH dle účinných předpisů za jednoho </w:t>
      </w:r>
      <w:r w:rsidR="00E704D1">
        <w:rPr>
          <w:rFonts w:asciiTheme="minorHAnsi" w:hAnsiTheme="minorHAnsi" w:cstheme="minorHAnsi"/>
        </w:rPr>
        <w:t xml:space="preserve">vyzkoušeného </w:t>
      </w:r>
      <w:r>
        <w:rPr>
          <w:rFonts w:asciiTheme="minorHAnsi" w:hAnsiTheme="minorHAnsi" w:cstheme="minorHAnsi"/>
        </w:rPr>
        <w:t>kandidáta zkoušky CCE na úrovni A2</w:t>
      </w:r>
      <w:r w:rsidRPr="00F0247B">
        <w:rPr>
          <w:rFonts w:asciiTheme="minorHAnsi" w:hAnsiTheme="minorHAnsi" w:cstheme="minorHAnsi"/>
        </w:rPr>
        <w:t>,</w:t>
      </w:r>
    </w:p>
    <w:p w14:paraId="4A59A822" w14:textId="6E7B32C3" w:rsidR="002220AB" w:rsidRDefault="002220AB" w:rsidP="00F0247B">
      <w:pPr>
        <w:pStyle w:val="Odstavecseseznamem"/>
        <w:numPr>
          <w:ilvl w:val="0"/>
          <w:numId w:val="21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F0247B">
        <w:rPr>
          <w:rFonts w:asciiTheme="minorHAnsi" w:hAnsiTheme="minorHAnsi" w:cstheme="minorHAnsi"/>
        </w:rPr>
        <w:t xml:space="preserve">částku </w:t>
      </w:r>
      <w:r w:rsidR="00E54777">
        <w:rPr>
          <w:rFonts w:asciiTheme="minorHAnsi" w:hAnsiTheme="minorHAnsi" w:cstheme="minorHAnsi"/>
        </w:rPr>
        <w:t>740</w:t>
      </w:r>
      <w:r w:rsidRPr="00F0247B">
        <w:rPr>
          <w:rFonts w:asciiTheme="minorHAnsi" w:hAnsiTheme="minorHAnsi" w:cstheme="minorHAnsi"/>
        </w:rPr>
        <w:t xml:space="preserve">,- Kč </w:t>
      </w:r>
      <w:r w:rsidR="00E54777">
        <w:rPr>
          <w:rFonts w:asciiTheme="minorHAnsi" w:hAnsiTheme="minorHAnsi" w:cstheme="minorHAnsi"/>
        </w:rPr>
        <w:t>včetně</w:t>
      </w:r>
      <w:r w:rsidRPr="00F0247B">
        <w:rPr>
          <w:rFonts w:asciiTheme="minorHAnsi" w:hAnsiTheme="minorHAnsi" w:cstheme="minorHAnsi"/>
        </w:rPr>
        <w:t xml:space="preserve"> DPH dle účinných předpisů za jednoho </w:t>
      </w:r>
      <w:r w:rsidR="00E704D1">
        <w:rPr>
          <w:rFonts w:asciiTheme="minorHAnsi" w:hAnsiTheme="minorHAnsi" w:cstheme="minorHAnsi"/>
        </w:rPr>
        <w:t xml:space="preserve">vyzkoušeného </w:t>
      </w:r>
      <w:r w:rsidR="007E4874">
        <w:rPr>
          <w:rFonts w:asciiTheme="minorHAnsi" w:hAnsiTheme="minorHAnsi" w:cstheme="minorHAnsi"/>
        </w:rPr>
        <w:t>kandidáta zkoušky CCE na úrovni B1</w:t>
      </w:r>
      <w:r w:rsidRPr="00F0247B">
        <w:rPr>
          <w:rFonts w:asciiTheme="minorHAnsi" w:hAnsiTheme="minorHAnsi" w:cstheme="minorHAnsi"/>
        </w:rPr>
        <w:t>,</w:t>
      </w:r>
    </w:p>
    <w:p w14:paraId="7B70A1DE" w14:textId="5E1F0214" w:rsidR="00E54777" w:rsidRPr="00E54777" w:rsidRDefault="00E54777" w:rsidP="00E54777">
      <w:pPr>
        <w:pStyle w:val="Odstavecseseznamem"/>
        <w:numPr>
          <w:ilvl w:val="0"/>
          <w:numId w:val="21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F0247B">
        <w:rPr>
          <w:rFonts w:asciiTheme="minorHAnsi" w:hAnsiTheme="minorHAnsi" w:cstheme="minorHAnsi"/>
        </w:rPr>
        <w:t xml:space="preserve">částku </w:t>
      </w:r>
      <w:r>
        <w:rPr>
          <w:rFonts w:asciiTheme="minorHAnsi" w:hAnsiTheme="minorHAnsi" w:cstheme="minorHAnsi"/>
        </w:rPr>
        <w:t>925</w:t>
      </w:r>
      <w:r w:rsidRPr="00F0247B">
        <w:rPr>
          <w:rFonts w:asciiTheme="minorHAnsi" w:hAnsiTheme="minorHAnsi" w:cstheme="minorHAnsi"/>
        </w:rPr>
        <w:t xml:space="preserve">,- Kč </w:t>
      </w:r>
      <w:r>
        <w:rPr>
          <w:rFonts w:asciiTheme="minorHAnsi" w:hAnsiTheme="minorHAnsi" w:cstheme="minorHAnsi"/>
        </w:rPr>
        <w:t>včetně</w:t>
      </w:r>
      <w:r w:rsidRPr="00F0247B">
        <w:rPr>
          <w:rFonts w:asciiTheme="minorHAnsi" w:hAnsiTheme="minorHAnsi" w:cstheme="minorHAnsi"/>
        </w:rPr>
        <w:t xml:space="preserve"> DPH dle účinných předpisů za jednoho </w:t>
      </w:r>
      <w:r w:rsidR="00E704D1">
        <w:rPr>
          <w:rFonts w:asciiTheme="minorHAnsi" w:hAnsiTheme="minorHAnsi" w:cstheme="minorHAnsi"/>
        </w:rPr>
        <w:t xml:space="preserve">vyzkoušeného </w:t>
      </w:r>
      <w:r>
        <w:rPr>
          <w:rFonts w:asciiTheme="minorHAnsi" w:hAnsiTheme="minorHAnsi" w:cstheme="minorHAnsi"/>
        </w:rPr>
        <w:t xml:space="preserve">kandidáta zkoušky CCE na úrovni B1 v případě, že zkušební centrum poskytne </w:t>
      </w:r>
      <w:r w:rsidR="00780BF9">
        <w:rPr>
          <w:rFonts w:asciiTheme="minorHAnsi" w:hAnsiTheme="minorHAnsi" w:cstheme="minorHAnsi"/>
        </w:rPr>
        <w:t>na vlastní náklady</w:t>
      </w:r>
      <w:r>
        <w:rPr>
          <w:rFonts w:asciiTheme="minorHAnsi" w:hAnsiTheme="minorHAnsi" w:cstheme="minorHAnsi"/>
        </w:rPr>
        <w:t xml:space="preserve"> examinátora,</w:t>
      </w:r>
    </w:p>
    <w:p w14:paraId="6C940A4C" w14:textId="3C93E4C8" w:rsidR="007E4874" w:rsidRPr="00F0247B" w:rsidRDefault="007E4874" w:rsidP="007E4874">
      <w:pPr>
        <w:pStyle w:val="Odstavecseseznamem"/>
        <w:numPr>
          <w:ilvl w:val="0"/>
          <w:numId w:val="21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F0247B">
        <w:rPr>
          <w:rFonts w:asciiTheme="minorHAnsi" w:hAnsiTheme="minorHAnsi" w:cstheme="minorHAnsi"/>
        </w:rPr>
        <w:t xml:space="preserve">částku </w:t>
      </w:r>
      <w:r w:rsidR="00E54777">
        <w:rPr>
          <w:rFonts w:asciiTheme="minorHAnsi" w:hAnsiTheme="minorHAnsi" w:cstheme="minorHAnsi"/>
        </w:rPr>
        <w:t>800</w:t>
      </w:r>
      <w:r w:rsidRPr="00F0247B">
        <w:rPr>
          <w:rFonts w:asciiTheme="minorHAnsi" w:hAnsiTheme="minorHAnsi" w:cstheme="minorHAnsi"/>
        </w:rPr>
        <w:t xml:space="preserve">,- Kč </w:t>
      </w:r>
      <w:r w:rsidR="00E54777">
        <w:rPr>
          <w:rFonts w:asciiTheme="minorHAnsi" w:hAnsiTheme="minorHAnsi" w:cstheme="minorHAnsi"/>
        </w:rPr>
        <w:t>včetně</w:t>
      </w:r>
      <w:r w:rsidRPr="00F0247B">
        <w:rPr>
          <w:rFonts w:asciiTheme="minorHAnsi" w:hAnsiTheme="minorHAnsi" w:cstheme="minorHAnsi"/>
        </w:rPr>
        <w:t xml:space="preserve"> DPH dle účinných předpisů za jednoho </w:t>
      </w:r>
      <w:r w:rsidR="00E704D1">
        <w:rPr>
          <w:rFonts w:asciiTheme="minorHAnsi" w:hAnsiTheme="minorHAnsi" w:cstheme="minorHAnsi"/>
        </w:rPr>
        <w:t xml:space="preserve">vyzkoušeného </w:t>
      </w:r>
      <w:r>
        <w:rPr>
          <w:rFonts w:asciiTheme="minorHAnsi" w:hAnsiTheme="minorHAnsi" w:cstheme="minorHAnsi"/>
        </w:rPr>
        <w:t xml:space="preserve">kandidáta zkoušky CCE na úrovni </w:t>
      </w:r>
      <w:r w:rsidR="00E54777">
        <w:rPr>
          <w:rFonts w:asciiTheme="minorHAnsi" w:hAnsiTheme="minorHAnsi" w:cstheme="minorHAnsi"/>
        </w:rPr>
        <w:t>B</w:t>
      </w:r>
      <w:r w:rsidR="00BD50DD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</w:p>
    <w:p w14:paraId="065BFFAC" w14:textId="77777777" w:rsidR="00B528DB" w:rsidRPr="00F0247B" w:rsidRDefault="00B528DB" w:rsidP="00806898">
      <w:pPr>
        <w:numPr>
          <w:ilvl w:val="1"/>
          <w:numId w:val="33"/>
        </w:numPr>
        <w:spacing w:before="120" w:after="120" w:line="264" w:lineRule="auto"/>
        <w:ind w:left="432"/>
        <w:jc w:val="both"/>
        <w:rPr>
          <w:rFonts w:asciiTheme="minorHAnsi" w:hAnsiTheme="minorHAnsi" w:cstheme="minorHAnsi"/>
        </w:rPr>
      </w:pPr>
      <w:r w:rsidRPr="00F0247B">
        <w:rPr>
          <w:rFonts w:asciiTheme="minorHAnsi" w:hAnsiTheme="minorHAnsi" w:cstheme="minorHAnsi"/>
        </w:rPr>
        <w:t xml:space="preserve">Cena zahrnuje veškeré a konečné náklady spojené se sjednaným a uvedeným rozsahem </w:t>
      </w:r>
      <w:r w:rsidR="00941DE3" w:rsidRPr="00F0247B">
        <w:rPr>
          <w:rFonts w:asciiTheme="minorHAnsi" w:hAnsiTheme="minorHAnsi" w:cstheme="minorHAnsi"/>
        </w:rPr>
        <w:t>závazku</w:t>
      </w:r>
      <w:r w:rsidR="00587C0F" w:rsidRPr="00F0247B">
        <w:rPr>
          <w:rFonts w:asciiTheme="minorHAnsi" w:hAnsiTheme="minorHAnsi" w:cstheme="minorHAnsi"/>
        </w:rPr>
        <w:t>.</w:t>
      </w:r>
    </w:p>
    <w:p w14:paraId="733A7762" w14:textId="2502D0F5" w:rsidR="00E704D1" w:rsidRPr="00F0247B" w:rsidRDefault="00B528DB" w:rsidP="00806898">
      <w:pPr>
        <w:numPr>
          <w:ilvl w:val="1"/>
          <w:numId w:val="33"/>
        </w:numPr>
        <w:spacing w:after="120" w:line="264" w:lineRule="auto"/>
        <w:ind w:left="432"/>
        <w:jc w:val="both"/>
        <w:rPr>
          <w:rFonts w:asciiTheme="minorHAnsi" w:hAnsiTheme="minorHAnsi" w:cstheme="minorHAnsi"/>
        </w:rPr>
      </w:pPr>
      <w:r w:rsidRPr="00F0247B">
        <w:rPr>
          <w:rFonts w:asciiTheme="minorHAnsi" w:hAnsiTheme="minorHAnsi" w:cstheme="minorHAnsi"/>
        </w:rPr>
        <w:t xml:space="preserve">Fakturace proběhne </w:t>
      </w:r>
      <w:r w:rsidR="002275DC">
        <w:rPr>
          <w:rFonts w:asciiTheme="minorHAnsi" w:hAnsiTheme="minorHAnsi" w:cstheme="minorHAnsi"/>
        </w:rPr>
        <w:t>vždy po realizovaném termínu</w:t>
      </w:r>
      <w:r w:rsidR="0060586F">
        <w:rPr>
          <w:rFonts w:asciiTheme="minorHAnsi" w:hAnsiTheme="minorHAnsi" w:cstheme="minorHAnsi"/>
        </w:rPr>
        <w:t xml:space="preserve"> zkoušky (viz bod 3.3.)</w:t>
      </w:r>
      <w:r w:rsidR="0042082E" w:rsidRPr="00F0247B">
        <w:rPr>
          <w:rFonts w:asciiTheme="minorHAnsi" w:hAnsiTheme="minorHAnsi" w:cstheme="minorHAnsi"/>
        </w:rPr>
        <w:t xml:space="preserve"> na základě faktur</w:t>
      </w:r>
      <w:r w:rsidR="0060586F">
        <w:rPr>
          <w:rFonts w:asciiTheme="minorHAnsi" w:hAnsiTheme="minorHAnsi" w:cstheme="minorHAnsi"/>
        </w:rPr>
        <w:t>y</w:t>
      </w:r>
      <w:r w:rsidR="00587C0F" w:rsidRPr="00F0247B">
        <w:rPr>
          <w:rFonts w:asciiTheme="minorHAnsi" w:hAnsiTheme="minorHAnsi" w:cstheme="minorHAnsi"/>
        </w:rPr>
        <w:t xml:space="preserve">, </w:t>
      </w:r>
      <w:r w:rsidR="00183580" w:rsidRPr="00F0247B">
        <w:rPr>
          <w:rFonts w:asciiTheme="minorHAnsi" w:hAnsiTheme="minorHAnsi" w:cstheme="minorHAnsi"/>
        </w:rPr>
        <w:t>a to</w:t>
      </w:r>
      <w:r w:rsidR="00241CBE" w:rsidRPr="00F0247B">
        <w:rPr>
          <w:rFonts w:asciiTheme="minorHAnsi" w:hAnsiTheme="minorHAnsi" w:cstheme="minorHAnsi"/>
        </w:rPr>
        <w:t xml:space="preserve"> do 10tého</w:t>
      </w:r>
      <w:r w:rsidR="0073003F" w:rsidRPr="00F0247B">
        <w:rPr>
          <w:rFonts w:asciiTheme="minorHAnsi" w:hAnsiTheme="minorHAnsi" w:cstheme="minorHAnsi"/>
        </w:rPr>
        <w:t xml:space="preserve"> kalendářního</w:t>
      </w:r>
      <w:r w:rsidR="00241CBE" w:rsidRPr="00F0247B">
        <w:rPr>
          <w:rFonts w:asciiTheme="minorHAnsi" w:hAnsiTheme="minorHAnsi" w:cstheme="minorHAnsi"/>
        </w:rPr>
        <w:t xml:space="preserve"> dne měsíce následujícího po měsíci,</w:t>
      </w:r>
      <w:r w:rsidR="00151C41" w:rsidRPr="00F0247B">
        <w:rPr>
          <w:rFonts w:asciiTheme="minorHAnsi" w:hAnsiTheme="minorHAnsi" w:cstheme="minorHAnsi"/>
        </w:rPr>
        <w:t xml:space="preserve"> v němž </w:t>
      </w:r>
      <w:r w:rsidR="00B772F1" w:rsidRPr="00F0247B">
        <w:rPr>
          <w:rFonts w:asciiTheme="minorHAnsi" w:hAnsiTheme="minorHAnsi" w:cstheme="minorHAnsi"/>
        </w:rPr>
        <w:t>byl</w:t>
      </w:r>
      <w:r w:rsidR="00917412">
        <w:rPr>
          <w:rFonts w:asciiTheme="minorHAnsi" w:hAnsiTheme="minorHAnsi" w:cstheme="minorHAnsi"/>
        </w:rPr>
        <w:t>a</w:t>
      </w:r>
      <w:r w:rsidR="00B772F1" w:rsidRPr="00F0247B">
        <w:rPr>
          <w:rFonts w:asciiTheme="minorHAnsi" w:hAnsiTheme="minorHAnsi" w:cstheme="minorHAnsi"/>
        </w:rPr>
        <w:t xml:space="preserve"> zkoušk</w:t>
      </w:r>
      <w:r w:rsidR="00917412">
        <w:rPr>
          <w:rFonts w:asciiTheme="minorHAnsi" w:hAnsiTheme="minorHAnsi" w:cstheme="minorHAnsi"/>
        </w:rPr>
        <w:t>a</w:t>
      </w:r>
      <w:r w:rsidR="00B772F1" w:rsidRPr="00F0247B">
        <w:rPr>
          <w:rFonts w:asciiTheme="minorHAnsi" w:hAnsiTheme="minorHAnsi" w:cstheme="minorHAnsi"/>
        </w:rPr>
        <w:t xml:space="preserve"> realizován</w:t>
      </w:r>
      <w:r w:rsidR="00917412">
        <w:rPr>
          <w:rFonts w:asciiTheme="minorHAnsi" w:hAnsiTheme="minorHAnsi" w:cstheme="minorHAnsi"/>
        </w:rPr>
        <w:t>a</w:t>
      </w:r>
      <w:r w:rsidR="006E53EB" w:rsidRPr="00F0247B">
        <w:rPr>
          <w:rFonts w:asciiTheme="minorHAnsi" w:hAnsiTheme="minorHAnsi" w:cstheme="minorHAnsi"/>
        </w:rPr>
        <w:t>.</w:t>
      </w:r>
      <w:r w:rsidR="00E704D1" w:rsidRPr="00E704D1">
        <w:rPr>
          <w:rFonts w:asciiTheme="minorHAnsi" w:hAnsiTheme="minorHAnsi" w:cstheme="minorHAnsi"/>
        </w:rPr>
        <w:t xml:space="preserve"> </w:t>
      </w:r>
      <w:r w:rsidR="00E704D1" w:rsidRPr="00F0247B">
        <w:rPr>
          <w:rFonts w:asciiTheme="minorHAnsi" w:hAnsiTheme="minorHAnsi" w:cstheme="minorHAnsi"/>
        </w:rPr>
        <w:t>Splatnost faktur</w:t>
      </w:r>
      <w:r w:rsidR="00E704D1">
        <w:rPr>
          <w:rFonts w:asciiTheme="minorHAnsi" w:hAnsiTheme="minorHAnsi" w:cstheme="minorHAnsi"/>
        </w:rPr>
        <w:t>y</w:t>
      </w:r>
      <w:r w:rsidR="00E704D1" w:rsidRPr="00F0247B">
        <w:rPr>
          <w:rFonts w:asciiTheme="minorHAnsi" w:hAnsiTheme="minorHAnsi" w:cstheme="minorHAnsi"/>
        </w:rPr>
        <w:t xml:space="preserve"> se sjednává v délce 14 kalendářních dnů od </w:t>
      </w:r>
      <w:r w:rsidR="00E704D1">
        <w:rPr>
          <w:rFonts w:asciiTheme="minorHAnsi" w:hAnsiTheme="minorHAnsi" w:cstheme="minorHAnsi"/>
        </w:rPr>
        <w:t>jejího</w:t>
      </w:r>
      <w:r w:rsidR="00E704D1" w:rsidRPr="00F0247B">
        <w:rPr>
          <w:rFonts w:asciiTheme="minorHAnsi" w:hAnsiTheme="minorHAnsi" w:cstheme="minorHAnsi"/>
        </w:rPr>
        <w:t xml:space="preserve"> obdržení </w:t>
      </w:r>
      <w:r w:rsidR="00E704D1">
        <w:rPr>
          <w:rFonts w:asciiTheme="minorHAnsi" w:hAnsiTheme="minorHAnsi" w:cstheme="minorHAnsi"/>
        </w:rPr>
        <w:t>ÚJOP UK.</w:t>
      </w:r>
      <w:r w:rsidR="00E704D1" w:rsidRPr="00F0247B">
        <w:rPr>
          <w:rFonts w:asciiTheme="minorHAnsi" w:hAnsiTheme="minorHAnsi" w:cstheme="minorHAnsi"/>
        </w:rPr>
        <w:t xml:space="preserve"> </w:t>
      </w:r>
    </w:p>
    <w:p w14:paraId="743A5744" w14:textId="77777777" w:rsidR="00E704D1" w:rsidRDefault="0060586F" w:rsidP="00806898">
      <w:pPr>
        <w:numPr>
          <w:ilvl w:val="1"/>
          <w:numId w:val="33"/>
        </w:numPr>
        <w:spacing w:after="120" w:line="264" w:lineRule="auto"/>
        <w:ind w:left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B528DB" w:rsidRPr="00F0247B">
        <w:rPr>
          <w:rFonts w:asciiTheme="minorHAnsi" w:hAnsiTheme="minorHAnsi" w:cstheme="minorHAnsi"/>
        </w:rPr>
        <w:t xml:space="preserve">aktura </w:t>
      </w:r>
      <w:r w:rsidR="00F22B35" w:rsidRPr="00F0247B">
        <w:rPr>
          <w:rFonts w:asciiTheme="minorHAnsi" w:hAnsiTheme="minorHAnsi" w:cstheme="minorHAnsi"/>
        </w:rPr>
        <w:t>musí</w:t>
      </w:r>
      <w:r w:rsidR="00B528DB" w:rsidRPr="00F0247B">
        <w:rPr>
          <w:rFonts w:asciiTheme="minorHAnsi" w:hAnsiTheme="minorHAnsi" w:cstheme="minorHAnsi"/>
        </w:rPr>
        <w:t xml:space="preserve"> mít náležitosti daňového dokladu </w:t>
      </w:r>
      <w:r w:rsidR="00F22B35" w:rsidRPr="00F0247B">
        <w:rPr>
          <w:rFonts w:asciiTheme="minorHAnsi" w:hAnsiTheme="minorHAnsi" w:cstheme="minorHAnsi"/>
        </w:rPr>
        <w:t>podle zákona č. 235/2004 Sb., o dani z přidané hodnoty, ve znění pozdějších předpisů, a náležitosti stanovené v </w:t>
      </w:r>
      <w:proofErr w:type="spellStart"/>
      <w:r w:rsidR="00F22B35" w:rsidRPr="00F0247B">
        <w:rPr>
          <w:rFonts w:asciiTheme="minorHAnsi" w:hAnsiTheme="minorHAnsi" w:cstheme="minorHAnsi"/>
        </w:rPr>
        <w:t>ust</w:t>
      </w:r>
      <w:proofErr w:type="spellEnd"/>
      <w:r w:rsidR="0073003F" w:rsidRPr="00F0247B">
        <w:rPr>
          <w:rFonts w:asciiTheme="minorHAnsi" w:hAnsiTheme="minorHAnsi" w:cstheme="minorHAnsi"/>
        </w:rPr>
        <w:t>. § </w:t>
      </w:r>
      <w:r w:rsidR="00F22B35" w:rsidRPr="00F0247B">
        <w:rPr>
          <w:rFonts w:asciiTheme="minorHAnsi" w:hAnsiTheme="minorHAnsi" w:cstheme="minorHAnsi"/>
        </w:rPr>
        <w:t xml:space="preserve">435 zákona č. 89/2012 Sb., občanský zákoník, ve znění pozdějších předpisů, a zákona č. 563/1991 Sb., o účetnictví, ve znění pozdějších předpisů. Pokud faktura nesplňuje zákonem stanovené náležitosti, je </w:t>
      </w:r>
      <w:r w:rsidR="00D1618F">
        <w:rPr>
          <w:rFonts w:asciiTheme="minorHAnsi" w:hAnsiTheme="minorHAnsi" w:cstheme="minorHAnsi"/>
        </w:rPr>
        <w:t>ÚJOP UK</w:t>
      </w:r>
      <w:r w:rsidR="00D1618F" w:rsidRPr="00F0247B" w:rsidDel="00D1618F">
        <w:rPr>
          <w:rFonts w:asciiTheme="minorHAnsi" w:hAnsiTheme="minorHAnsi" w:cstheme="minorHAnsi"/>
        </w:rPr>
        <w:t xml:space="preserve"> </w:t>
      </w:r>
      <w:r w:rsidR="00F22B35" w:rsidRPr="00F0247B">
        <w:rPr>
          <w:rFonts w:asciiTheme="minorHAnsi" w:hAnsiTheme="minorHAnsi" w:cstheme="minorHAnsi"/>
        </w:rPr>
        <w:t>oprávněn fakturu poskytovateli ve lhůtě splatnosti vrátit a lhůta splatnosti poté běží od doručení nové (opravené) faktury</w:t>
      </w:r>
      <w:r w:rsidR="00D1618F" w:rsidRPr="00D1618F">
        <w:rPr>
          <w:rFonts w:asciiTheme="minorHAnsi" w:hAnsiTheme="minorHAnsi" w:cstheme="minorHAnsi"/>
        </w:rPr>
        <w:t xml:space="preserve"> </w:t>
      </w:r>
      <w:r w:rsidR="00D1618F">
        <w:rPr>
          <w:rFonts w:asciiTheme="minorHAnsi" w:hAnsiTheme="minorHAnsi" w:cstheme="minorHAnsi"/>
        </w:rPr>
        <w:t>ÚJOP UK</w:t>
      </w:r>
      <w:r w:rsidR="00F22B35" w:rsidRPr="00F0247B">
        <w:rPr>
          <w:rFonts w:asciiTheme="minorHAnsi" w:hAnsiTheme="minorHAnsi" w:cstheme="minorHAnsi"/>
        </w:rPr>
        <w:t xml:space="preserve">. </w:t>
      </w:r>
      <w:r w:rsidR="00B528DB" w:rsidRPr="00F0247B">
        <w:rPr>
          <w:rFonts w:asciiTheme="minorHAnsi" w:hAnsiTheme="minorHAnsi" w:cstheme="minorHAnsi"/>
        </w:rPr>
        <w:t xml:space="preserve">V takovém případě nelze uplatnit zákonné příslušenství (úrok z prodlení). Lhůta splatnosti počíná </w:t>
      </w:r>
      <w:r w:rsidR="007B753F" w:rsidRPr="00F0247B">
        <w:rPr>
          <w:rFonts w:asciiTheme="minorHAnsi" w:hAnsiTheme="minorHAnsi" w:cstheme="minorHAnsi"/>
        </w:rPr>
        <w:t>opět běžet</w:t>
      </w:r>
      <w:r w:rsidR="00B528DB" w:rsidRPr="00F0247B">
        <w:rPr>
          <w:rFonts w:asciiTheme="minorHAnsi" w:hAnsiTheme="minorHAnsi" w:cstheme="minorHAnsi"/>
        </w:rPr>
        <w:t xml:space="preserve"> ode dne doručení opravené faktury.</w:t>
      </w:r>
    </w:p>
    <w:p w14:paraId="40FE99C9" w14:textId="423E89D4" w:rsidR="00E704D1" w:rsidRPr="00DB3CC0" w:rsidRDefault="00E704D1" w:rsidP="00806898">
      <w:pPr>
        <w:numPr>
          <w:ilvl w:val="1"/>
          <w:numId w:val="33"/>
        </w:numPr>
        <w:spacing w:after="120" w:line="264" w:lineRule="auto"/>
        <w:ind w:left="432"/>
        <w:jc w:val="both"/>
        <w:rPr>
          <w:rFonts w:asciiTheme="minorHAnsi" w:hAnsiTheme="minorHAnsi" w:cstheme="minorHAnsi"/>
        </w:rPr>
      </w:pPr>
      <w:r w:rsidRPr="00646730">
        <w:t xml:space="preserve">Objednatel tímto vydává souhlas poskytovateli pro vystavování daňových dokladů v elektronické formě v souladu se ZDPH §26 za těchto následujících podmínek: </w:t>
      </w:r>
    </w:p>
    <w:p w14:paraId="025E8C97" w14:textId="1E5BED44" w:rsidR="00E704D1" w:rsidRPr="00806898" w:rsidRDefault="00E704D1" w:rsidP="00E704D1">
      <w:pPr>
        <w:numPr>
          <w:ilvl w:val="0"/>
          <w:numId w:val="31"/>
        </w:numPr>
        <w:spacing w:after="0" w:line="240" w:lineRule="auto"/>
        <w:jc w:val="both"/>
      </w:pPr>
      <w:r w:rsidRPr="00806898">
        <w:t xml:space="preserve">zhotovitel bude zasílat daňové doklady z emailové adresy: </w:t>
      </w:r>
      <w:proofErr w:type="spellStart"/>
      <w:r w:rsidR="00563872">
        <w:rPr>
          <w:rFonts w:asciiTheme="minorHAnsi" w:hAnsiTheme="minorHAnsi" w:cstheme="minorHAnsi"/>
          <w:szCs w:val="20"/>
        </w:rPr>
        <w:t>xxxxxxxxxxx</w:t>
      </w:r>
      <w:proofErr w:type="spellEnd"/>
    </w:p>
    <w:p w14:paraId="004424CC" w14:textId="77777777" w:rsidR="00E704D1" w:rsidRPr="00646730" w:rsidRDefault="00E704D1" w:rsidP="00E704D1">
      <w:pPr>
        <w:numPr>
          <w:ilvl w:val="0"/>
          <w:numId w:val="31"/>
        </w:numPr>
        <w:spacing w:after="0" w:line="240" w:lineRule="auto"/>
        <w:jc w:val="both"/>
      </w:pPr>
      <w:r w:rsidRPr="00646730">
        <w:t>daňové doklady bude zasílat v neměnném formátu (.</w:t>
      </w:r>
      <w:proofErr w:type="spellStart"/>
      <w:r w:rsidRPr="00646730">
        <w:t>pdf</w:t>
      </w:r>
      <w:proofErr w:type="spellEnd"/>
      <w:r w:rsidRPr="00646730">
        <w:t>) a též v souladu se ZDPH, Díl 5, přičemž všechny doklady budou řádně a včas vystaveny a doručeny;</w:t>
      </w:r>
    </w:p>
    <w:p w14:paraId="51445278" w14:textId="77777777" w:rsidR="00E704D1" w:rsidRPr="00646730" w:rsidRDefault="00E704D1" w:rsidP="00E704D1">
      <w:pPr>
        <w:numPr>
          <w:ilvl w:val="0"/>
          <w:numId w:val="31"/>
        </w:numPr>
        <w:spacing w:after="0" w:line="240" w:lineRule="auto"/>
        <w:jc w:val="both"/>
      </w:pPr>
      <w:r w:rsidRPr="00646730">
        <w:t>v daňových dokladech bude uvádět rovněž bankovní účet zveřejněný pro účely DPH finančním úřadem v souvislosti se ZDPH §96;</w:t>
      </w:r>
    </w:p>
    <w:p w14:paraId="451CA473" w14:textId="603475F1" w:rsidR="00E704D1" w:rsidRPr="00646730" w:rsidRDefault="00E704D1" w:rsidP="00E704D1">
      <w:pPr>
        <w:numPr>
          <w:ilvl w:val="0"/>
          <w:numId w:val="31"/>
        </w:numPr>
        <w:spacing w:after="0" w:line="240" w:lineRule="auto"/>
        <w:jc w:val="both"/>
        <w:rPr>
          <w:b/>
        </w:rPr>
      </w:pPr>
      <w:r w:rsidRPr="00646730">
        <w:t xml:space="preserve">objednatel bude přijímat daňové doklady na e-mailové adrese:  </w:t>
      </w:r>
      <w:r w:rsidR="00563872">
        <w:rPr>
          <w:rFonts w:asciiTheme="minorHAnsi" w:hAnsiTheme="minorHAnsi" w:cstheme="minorHAnsi"/>
          <w:szCs w:val="20"/>
        </w:rPr>
        <w:t>xxxxxxxxxxx</w:t>
      </w:r>
      <w:bookmarkStart w:id="0" w:name="_GoBack"/>
      <w:bookmarkEnd w:id="0"/>
    </w:p>
    <w:p w14:paraId="76DD97B5" w14:textId="77777777" w:rsidR="00E704D1" w:rsidRPr="00646730" w:rsidRDefault="00E704D1" w:rsidP="00E704D1">
      <w:pPr>
        <w:pStyle w:val="Odstavecseseznamem"/>
        <w:spacing w:after="120" w:line="240" w:lineRule="auto"/>
        <w:ind w:left="360"/>
        <w:contextualSpacing w:val="0"/>
        <w:jc w:val="both"/>
      </w:pPr>
      <w:r w:rsidRPr="00646730">
        <w:t>Tento souhlas se vztahuje výhradně na vystavování a zasílání daňových dokladů v elektronické formě, zasílání takovýchto dokladů nahrazuje originální listinnou formu daňových dokladů. Tento souhlas se nevztahuje na přenos datových souborů.</w:t>
      </w:r>
    </w:p>
    <w:p w14:paraId="6E117F9B" w14:textId="77777777" w:rsidR="0055755A" w:rsidRPr="00A715FC" w:rsidRDefault="0055755A" w:rsidP="0055755A">
      <w:pPr>
        <w:spacing w:after="0" w:line="264" w:lineRule="auto"/>
        <w:jc w:val="center"/>
        <w:rPr>
          <w:b/>
        </w:rPr>
      </w:pPr>
      <w:r w:rsidRPr="00A715FC">
        <w:rPr>
          <w:b/>
        </w:rPr>
        <w:t>V</w:t>
      </w:r>
      <w:r>
        <w:rPr>
          <w:b/>
        </w:rPr>
        <w:t>II</w:t>
      </w:r>
      <w:r w:rsidRPr="00A715FC">
        <w:rPr>
          <w:b/>
        </w:rPr>
        <w:t>.</w:t>
      </w:r>
    </w:p>
    <w:p w14:paraId="032E2AB9" w14:textId="77777777" w:rsidR="00806898" w:rsidRDefault="0055755A" w:rsidP="00806898">
      <w:pPr>
        <w:spacing w:after="120" w:line="264" w:lineRule="auto"/>
        <w:jc w:val="center"/>
        <w:rPr>
          <w:b/>
        </w:rPr>
      </w:pPr>
      <w:r>
        <w:rPr>
          <w:b/>
        </w:rPr>
        <w:lastRenderedPageBreak/>
        <w:t>Mlčenlivost, utajení zkouškových materiálů a ochrana osobních údajů</w:t>
      </w:r>
    </w:p>
    <w:p w14:paraId="0CED7079" w14:textId="77777777" w:rsidR="00806898" w:rsidRPr="00806898" w:rsidRDefault="00806898" w:rsidP="00806898">
      <w:pPr>
        <w:pStyle w:val="Odstavecseseznamem"/>
        <w:numPr>
          <w:ilvl w:val="0"/>
          <w:numId w:val="34"/>
        </w:numPr>
        <w:spacing w:after="120" w:line="264" w:lineRule="auto"/>
        <w:jc w:val="both"/>
        <w:rPr>
          <w:b/>
          <w:color w:val="FFFFFF" w:themeColor="background1"/>
        </w:rPr>
      </w:pPr>
    </w:p>
    <w:p w14:paraId="0D33AC2B" w14:textId="77777777" w:rsidR="00806898" w:rsidRPr="00806898" w:rsidRDefault="00806898" w:rsidP="00806898">
      <w:pPr>
        <w:pStyle w:val="Odstavecseseznamem"/>
        <w:numPr>
          <w:ilvl w:val="0"/>
          <w:numId w:val="34"/>
        </w:numPr>
        <w:spacing w:after="120" w:line="264" w:lineRule="auto"/>
        <w:jc w:val="both"/>
        <w:rPr>
          <w:b/>
          <w:color w:val="FFFFFF" w:themeColor="background1"/>
        </w:rPr>
      </w:pPr>
    </w:p>
    <w:p w14:paraId="2227B5B4" w14:textId="77777777" w:rsidR="00806898" w:rsidRPr="00806898" w:rsidRDefault="00806898" w:rsidP="00806898">
      <w:pPr>
        <w:pStyle w:val="Odstavecseseznamem"/>
        <w:numPr>
          <w:ilvl w:val="0"/>
          <w:numId w:val="34"/>
        </w:numPr>
        <w:spacing w:after="120" w:line="264" w:lineRule="auto"/>
        <w:jc w:val="both"/>
        <w:rPr>
          <w:b/>
          <w:color w:val="FFFFFF" w:themeColor="background1"/>
        </w:rPr>
      </w:pPr>
    </w:p>
    <w:p w14:paraId="737FB8AD" w14:textId="77777777" w:rsidR="00806898" w:rsidRPr="00806898" w:rsidRDefault="00806898" w:rsidP="00806898">
      <w:pPr>
        <w:pStyle w:val="Odstavecseseznamem"/>
        <w:numPr>
          <w:ilvl w:val="1"/>
          <w:numId w:val="34"/>
        </w:numPr>
        <w:spacing w:after="120" w:line="264" w:lineRule="auto"/>
        <w:jc w:val="both"/>
        <w:rPr>
          <w:b/>
        </w:rPr>
      </w:pPr>
      <w:r>
        <w:t xml:space="preserve"> </w:t>
      </w:r>
      <w:r w:rsidR="0055755A">
        <w:t>Smluvní strany se zavazují zajistit u všech osob, které se na organizaci a zkoušení podílejí, mlčenlivost vůči třetím osobám o všech zkušebních materiálech, postupech a výsledcích zkoušky.</w:t>
      </w:r>
    </w:p>
    <w:p w14:paraId="5F872D23" w14:textId="77777777" w:rsidR="00806898" w:rsidRPr="00806898" w:rsidRDefault="00806898" w:rsidP="00806898">
      <w:pPr>
        <w:pStyle w:val="Odstavecseseznamem"/>
        <w:numPr>
          <w:ilvl w:val="1"/>
          <w:numId w:val="34"/>
        </w:numPr>
        <w:spacing w:after="120" w:line="264" w:lineRule="auto"/>
        <w:jc w:val="both"/>
        <w:rPr>
          <w:b/>
        </w:rPr>
      </w:pPr>
      <w:r>
        <w:t xml:space="preserve"> </w:t>
      </w:r>
      <w:r w:rsidR="0055755A">
        <w:t>Všechny zkušební materiály jsou důvěrné. Smluvní strany se zavazují používat je pouze při zkoušce.</w:t>
      </w:r>
    </w:p>
    <w:p w14:paraId="510D3E1A" w14:textId="6E94DA4A" w:rsidR="0055755A" w:rsidRPr="00806898" w:rsidRDefault="00806898" w:rsidP="00806898">
      <w:pPr>
        <w:pStyle w:val="Odstavecseseznamem"/>
        <w:numPr>
          <w:ilvl w:val="1"/>
          <w:numId w:val="34"/>
        </w:numPr>
        <w:spacing w:after="120" w:line="264" w:lineRule="auto"/>
        <w:jc w:val="both"/>
        <w:rPr>
          <w:b/>
        </w:rPr>
      </w:pPr>
      <w:r>
        <w:t xml:space="preserve"> </w:t>
      </w:r>
      <w:r w:rsidR="0055755A">
        <w:t>Smluvní strany se zavazují z</w:t>
      </w:r>
      <w:r w:rsidR="0055755A" w:rsidRPr="004B35D6">
        <w:t xml:space="preserve">ajistit vhodnými technickými a organizačními opatřeními ochranu osobních údajů uchazečů dle </w:t>
      </w:r>
      <w:r w:rsidR="0055755A" w:rsidRPr="0067083F">
        <w:t xml:space="preserve">Nařízení Evropského parlamentu a Rady (EU) č. 2016/679 ze dne 27. dubna 2016. </w:t>
      </w:r>
    </w:p>
    <w:p w14:paraId="04144B22" w14:textId="77777777" w:rsidR="0055755A" w:rsidRPr="00F0247B" w:rsidRDefault="0055755A" w:rsidP="00F0247B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1993091B" w14:textId="77777777" w:rsidR="00EF5344" w:rsidRPr="0055755A" w:rsidRDefault="00EF5344" w:rsidP="00F0247B">
      <w:pPr>
        <w:spacing w:after="0"/>
        <w:jc w:val="center"/>
        <w:rPr>
          <w:rFonts w:asciiTheme="minorHAnsi" w:hAnsiTheme="minorHAnsi" w:cstheme="minorHAnsi"/>
          <w:b/>
        </w:rPr>
      </w:pPr>
      <w:r w:rsidRPr="0055755A">
        <w:rPr>
          <w:rFonts w:asciiTheme="minorHAnsi" w:hAnsiTheme="minorHAnsi" w:cstheme="minorHAnsi"/>
          <w:b/>
        </w:rPr>
        <w:t>V</w:t>
      </w:r>
      <w:r w:rsidR="0005018A" w:rsidRPr="0055755A">
        <w:rPr>
          <w:rFonts w:asciiTheme="minorHAnsi" w:hAnsiTheme="minorHAnsi" w:cstheme="minorHAnsi"/>
          <w:b/>
        </w:rPr>
        <w:t>I</w:t>
      </w:r>
      <w:r w:rsidR="0055755A">
        <w:rPr>
          <w:rFonts w:asciiTheme="minorHAnsi" w:hAnsiTheme="minorHAnsi" w:cstheme="minorHAnsi"/>
          <w:b/>
        </w:rPr>
        <w:t>II</w:t>
      </w:r>
      <w:r w:rsidRPr="0055755A">
        <w:rPr>
          <w:rFonts w:asciiTheme="minorHAnsi" w:hAnsiTheme="minorHAnsi" w:cstheme="minorHAnsi"/>
          <w:b/>
        </w:rPr>
        <w:t>.</w:t>
      </w:r>
    </w:p>
    <w:p w14:paraId="38D11BAA" w14:textId="77777777" w:rsidR="00557A10" w:rsidRPr="0055755A" w:rsidRDefault="00557A10" w:rsidP="00F0247B">
      <w:pPr>
        <w:spacing w:after="0"/>
        <w:jc w:val="center"/>
        <w:rPr>
          <w:rFonts w:asciiTheme="minorHAnsi" w:hAnsiTheme="minorHAnsi" w:cstheme="minorHAnsi"/>
          <w:b/>
        </w:rPr>
      </w:pPr>
      <w:r w:rsidRPr="0055755A">
        <w:rPr>
          <w:rFonts w:asciiTheme="minorHAnsi" w:hAnsiTheme="minorHAnsi" w:cstheme="minorHAnsi"/>
          <w:b/>
        </w:rPr>
        <w:t xml:space="preserve">Sankce </w:t>
      </w:r>
    </w:p>
    <w:p w14:paraId="01E125E4" w14:textId="77777777" w:rsidR="00806898" w:rsidRPr="00806898" w:rsidRDefault="00806898" w:rsidP="00806898">
      <w:pPr>
        <w:pStyle w:val="Odstavecseseznamem"/>
        <w:numPr>
          <w:ilvl w:val="0"/>
          <w:numId w:val="34"/>
        </w:numPr>
        <w:spacing w:after="120" w:line="264" w:lineRule="auto"/>
        <w:jc w:val="both"/>
        <w:rPr>
          <w:vanish/>
          <w:color w:val="FFFFFF" w:themeColor="background1"/>
        </w:rPr>
      </w:pPr>
      <w:r w:rsidRPr="00806898">
        <w:rPr>
          <w:vanish/>
          <w:color w:val="FFFFFF" w:themeColor="background1"/>
        </w:rPr>
        <w:t>.</w:t>
      </w:r>
    </w:p>
    <w:p w14:paraId="159F163D" w14:textId="77777777" w:rsidR="00806898" w:rsidRPr="00806898" w:rsidRDefault="0073003F" w:rsidP="00806898">
      <w:pPr>
        <w:pStyle w:val="Odstavecseseznamem"/>
        <w:numPr>
          <w:ilvl w:val="1"/>
          <w:numId w:val="34"/>
        </w:numPr>
        <w:spacing w:after="120" w:line="264" w:lineRule="auto"/>
        <w:jc w:val="both"/>
        <w:rPr>
          <w:vanish/>
        </w:rPr>
      </w:pPr>
      <w:r w:rsidRPr="0055755A">
        <w:t xml:space="preserve">V případě prodlení </w:t>
      </w:r>
      <w:r w:rsidR="00671D39">
        <w:t>ÚJOP UK</w:t>
      </w:r>
      <w:r w:rsidRPr="0055755A">
        <w:t xml:space="preserve"> s úhradou dílčí faktury dle čl. V</w:t>
      </w:r>
      <w:r w:rsidR="00671D39">
        <w:t>I</w:t>
      </w:r>
      <w:r w:rsidRPr="0055755A">
        <w:t xml:space="preserve">. této smlouvy je </w:t>
      </w:r>
      <w:r w:rsidR="00671D39">
        <w:t>zkušební centrum</w:t>
      </w:r>
      <w:r w:rsidR="00671D39" w:rsidRPr="0055755A">
        <w:t xml:space="preserve"> </w:t>
      </w:r>
      <w:r w:rsidRPr="0055755A">
        <w:t>oprávněn</w:t>
      </w:r>
      <w:r w:rsidR="00671D39">
        <w:t>o</w:t>
      </w:r>
      <w:r w:rsidRPr="0055755A">
        <w:t xml:space="preserve"> požadovat po </w:t>
      </w:r>
      <w:r w:rsidR="00671D39">
        <w:t>ÚJOP UK</w:t>
      </w:r>
      <w:r w:rsidR="00671D39" w:rsidRPr="0055755A">
        <w:t xml:space="preserve"> </w:t>
      </w:r>
      <w:r w:rsidR="004622A2" w:rsidRPr="0055755A">
        <w:t>úrok z prodlení</w:t>
      </w:r>
      <w:r w:rsidRPr="0055755A">
        <w:t xml:space="preserve"> výši 0,05 % z fakturované ceny za každý den prodlení. </w:t>
      </w:r>
    </w:p>
    <w:p w14:paraId="6EDDEE5C" w14:textId="77777777" w:rsidR="00806898" w:rsidRPr="00806898" w:rsidRDefault="00557A10" w:rsidP="00806898">
      <w:pPr>
        <w:pStyle w:val="Odstavecseseznamem"/>
        <w:numPr>
          <w:ilvl w:val="1"/>
          <w:numId w:val="34"/>
        </w:numPr>
        <w:spacing w:after="120" w:line="264" w:lineRule="auto"/>
        <w:jc w:val="both"/>
        <w:rPr>
          <w:vanish/>
        </w:rPr>
      </w:pPr>
      <w:r w:rsidRPr="0055755A">
        <w:t xml:space="preserve">V případě prodlení </w:t>
      </w:r>
      <w:r w:rsidR="00671D39">
        <w:t>zkušebního centra</w:t>
      </w:r>
      <w:r w:rsidRPr="0055755A">
        <w:t xml:space="preserve"> s plněním povinností podle čl. </w:t>
      </w:r>
      <w:r w:rsidR="00671D39">
        <w:t>I</w:t>
      </w:r>
      <w:r w:rsidR="0055755A">
        <w:t>V</w:t>
      </w:r>
      <w:r w:rsidRPr="0055755A">
        <w:t xml:space="preserve">. této smlouvy, je </w:t>
      </w:r>
      <w:r w:rsidR="00D1618F" w:rsidRPr="00806898">
        <w:rPr>
          <w:rFonts w:asciiTheme="minorHAnsi" w:hAnsiTheme="minorHAnsi" w:cstheme="minorHAnsi"/>
        </w:rPr>
        <w:t>ÚJOP UK</w:t>
      </w:r>
      <w:r w:rsidR="00D1618F" w:rsidRPr="0055755A" w:rsidDel="00D1618F">
        <w:t xml:space="preserve"> </w:t>
      </w:r>
      <w:r w:rsidRPr="0055755A">
        <w:t xml:space="preserve">oprávněn požadovat po </w:t>
      </w:r>
      <w:r w:rsidR="00671D39">
        <w:t>zkušebním centru</w:t>
      </w:r>
      <w:r w:rsidR="00671D39" w:rsidRPr="0055755A">
        <w:t xml:space="preserve"> </w:t>
      </w:r>
      <w:r w:rsidRPr="0055755A">
        <w:t xml:space="preserve">smluvní pokutu ve výši </w:t>
      </w:r>
      <w:r w:rsidR="006E53EB" w:rsidRPr="0055755A">
        <w:t xml:space="preserve">0,05 % z ceny </w:t>
      </w:r>
      <w:r w:rsidRPr="0055755A">
        <w:t>za každý den prodlení s </w:t>
      </w:r>
      <w:r w:rsidR="00671D39">
        <w:t>plněním</w:t>
      </w:r>
      <w:r w:rsidR="00671D39" w:rsidRPr="0055755A">
        <w:t xml:space="preserve"> </w:t>
      </w:r>
      <w:r w:rsidR="003F0154" w:rsidRPr="0055755A">
        <w:t>jednotlivé povin</w:t>
      </w:r>
      <w:r w:rsidRPr="0055755A">
        <w:t xml:space="preserve">nosti. </w:t>
      </w:r>
    </w:p>
    <w:p w14:paraId="3558A86C" w14:textId="468EC9BB" w:rsidR="006E53EB" w:rsidRPr="00806898" w:rsidRDefault="006E53EB" w:rsidP="00806898">
      <w:pPr>
        <w:pStyle w:val="Odstavecseseznamem"/>
        <w:numPr>
          <w:ilvl w:val="1"/>
          <w:numId w:val="34"/>
        </w:numPr>
        <w:spacing w:after="120" w:line="264" w:lineRule="auto"/>
        <w:jc w:val="both"/>
        <w:rPr>
          <w:vanish/>
        </w:rPr>
      </w:pPr>
      <w:r w:rsidRPr="0055755A">
        <w:t xml:space="preserve">V případě prodlení </w:t>
      </w:r>
      <w:r w:rsidR="00671D39">
        <w:t>ÚJOP UK</w:t>
      </w:r>
      <w:r w:rsidRPr="0055755A">
        <w:t xml:space="preserve"> s plněním povinností podle čl. V. této smlouvy je </w:t>
      </w:r>
      <w:r w:rsidR="00671D39">
        <w:t>zkušební centrum</w:t>
      </w:r>
      <w:r w:rsidR="00671D39" w:rsidRPr="0055755A">
        <w:t xml:space="preserve"> </w:t>
      </w:r>
      <w:r w:rsidRPr="0055755A">
        <w:t>oprávněn</w:t>
      </w:r>
      <w:r w:rsidR="00671D39">
        <w:t>o</w:t>
      </w:r>
      <w:r w:rsidRPr="0055755A">
        <w:t xml:space="preserve"> požadovat po </w:t>
      </w:r>
      <w:r w:rsidR="00671D39">
        <w:t>ÚJOP UK</w:t>
      </w:r>
      <w:r w:rsidR="00671D39" w:rsidRPr="0055755A">
        <w:t xml:space="preserve"> </w:t>
      </w:r>
      <w:r w:rsidRPr="0055755A">
        <w:t>smluvní pokutu ve výši 0,05 % z ceny za každý den prodlení s </w:t>
      </w:r>
      <w:r w:rsidR="00671D39">
        <w:t>plněním</w:t>
      </w:r>
      <w:r w:rsidR="00671D39" w:rsidRPr="0055755A">
        <w:t xml:space="preserve"> </w:t>
      </w:r>
      <w:r w:rsidRPr="0055755A">
        <w:t xml:space="preserve">jednotlivé povinnosti. </w:t>
      </w:r>
    </w:p>
    <w:p w14:paraId="25421366" w14:textId="77777777" w:rsidR="00893C11" w:rsidRPr="00F0247B" w:rsidRDefault="00893C11" w:rsidP="00F0247B">
      <w:pPr>
        <w:pStyle w:val="Odstavecseseznamem"/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72EEF390" w14:textId="77777777" w:rsidR="00EF5344" w:rsidRPr="0055755A" w:rsidRDefault="0055755A" w:rsidP="0055755A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EF5344" w:rsidRPr="0055755A">
        <w:rPr>
          <w:rFonts w:asciiTheme="minorHAnsi" w:hAnsiTheme="minorHAnsi" w:cstheme="minorHAnsi"/>
          <w:b/>
        </w:rPr>
        <w:t>.</w:t>
      </w:r>
    </w:p>
    <w:p w14:paraId="5402CE67" w14:textId="77777777" w:rsidR="00EF5344" w:rsidRPr="0055755A" w:rsidRDefault="00EF5344" w:rsidP="0055755A">
      <w:pPr>
        <w:spacing w:after="0"/>
        <w:jc w:val="center"/>
        <w:rPr>
          <w:rFonts w:asciiTheme="minorHAnsi" w:hAnsiTheme="minorHAnsi" w:cstheme="minorHAnsi"/>
          <w:b/>
        </w:rPr>
      </w:pPr>
      <w:r w:rsidRPr="0055755A">
        <w:rPr>
          <w:rFonts w:asciiTheme="minorHAnsi" w:hAnsiTheme="minorHAnsi" w:cstheme="minorHAnsi"/>
          <w:b/>
        </w:rPr>
        <w:t>Závěrečná ujednání</w:t>
      </w:r>
    </w:p>
    <w:p w14:paraId="62A8450B" w14:textId="46B8611B" w:rsidR="00806898" w:rsidRPr="00806898" w:rsidRDefault="00806898" w:rsidP="00806898">
      <w:pPr>
        <w:pStyle w:val="Odstavecseseznamem"/>
        <w:numPr>
          <w:ilvl w:val="0"/>
          <w:numId w:val="34"/>
        </w:numPr>
        <w:spacing w:after="120" w:line="264" w:lineRule="auto"/>
        <w:jc w:val="both"/>
        <w:rPr>
          <w:vanish/>
          <w:color w:val="FFFFFF" w:themeColor="background1"/>
        </w:rPr>
      </w:pPr>
      <w:r w:rsidRPr="00806898">
        <w:rPr>
          <w:vanish/>
          <w:color w:val="FFFFFF" w:themeColor="background1"/>
        </w:rPr>
        <w:t>X</w:t>
      </w:r>
    </w:p>
    <w:p w14:paraId="191D7BEE" w14:textId="77777777" w:rsidR="00806898" w:rsidRPr="00806898" w:rsidRDefault="00AE46E0" w:rsidP="00806898">
      <w:pPr>
        <w:pStyle w:val="Odstavecseseznamem"/>
        <w:numPr>
          <w:ilvl w:val="1"/>
          <w:numId w:val="34"/>
        </w:numPr>
        <w:spacing w:after="120" w:line="264" w:lineRule="auto"/>
        <w:jc w:val="both"/>
        <w:rPr>
          <w:vanish/>
        </w:rPr>
      </w:pPr>
      <w:r w:rsidRPr="00D05688">
        <w:t xml:space="preserve">Smlouva se řídí platným </w:t>
      </w:r>
      <w:r>
        <w:t xml:space="preserve">a účinným </w:t>
      </w:r>
      <w:r w:rsidRPr="00D05688">
        <w:t xml:space="preserve">právním řádem České </w:t>
      </w:r>
      <w:r>
        <w:t>republiky, především zákonem č. </w:t>
      </w:r>
      <w:r w:rsidRPr="00D05688">
        <w:t>89/2012 Sb.,</w:t>
      </w:r>
      <w:r>
        <w:t xml:space="preserve"> </w:t>
      </w:r>
      <w:r w:rsidRPr="00D05688">
        <w:t>občanský zákoník, ve znění pozdějších předpisů.</w:t>
      </w:r>
    </w:p>
    <w:p w14:paraId="4EBF16F0" w14:textId="77777777" w:rsidR="00806898" w:rsidRPr="00806898" w:rsidRDefault="00AE46E0" w:rsidP="00806898">
      <w:pPr>
        <w:pStyle w:val="Odstavecseseznamem"/>
        <w:numPr>
          <w:ilvl w:val="1"/>
          <w:numId w:val="34"/>
        </w:numPr>
        <w:spacing w:after="120" w:line="264" w:lineRule="auto"/>
        <w:jc w:val="both"/>
        <w:rPr>
          <w:vanish/>
        </w:rPr>
      </w:pPr>
      <w:r w:rsidRPr="00715BEA">
        <w:t>Zm</w:t>
      </w:r>
      <w:r>
        <w:t>ěna smlouvy je možná jen písemnými vzestupně číslovanými dodatky podepsanými smluvními stranami</w:t>
      </w:r>
      <w:r w:rsidRPr="00715BEA">
        <w:t>.</w:t>
      </w:r>
    </w:p>
    <w:p w14:paraId="78C8DEBA" w14:textId="77777777" w:rsidR="00806898" w:rsidRPr="00806898" w:rsidRDefault="00E704D1" w:rsidP="00806898">
      <w:pPr>
        <w:pStyle w:val="Odstavecseseznamem"/>
        <w:numPr>
          <w:ilvl w:val="1"/>
          <w:numId w:val="34"/>
        </w:numPr>
        <w:spacing w:after="120" w:line="264" w:lineRule="auto"/>
        <w:jc w:val="both"/>
        <w:rPr>
          <w:vanish/>
        </w:rPr>
      </w:pPr>
      <w:r>
        <w:t>Smlouva</w:t>
      </w:r>
      <w:r w:rsidRPr="0047348B">
        <w:t xml:space="preserve"> </w:t>
      </w:r>
      <w:r>
        <w:t>nabývá</w:t>
      </w:r>
      <w:r w:rsidR="00AE46E0" w:rsidRPr="0047348B">
        <w:t xml:space="preserve"> platnost</w:t>
      </w:r>
      <w:r>
        <w:t>i</w:t>
      </w:r>
      <w:r w:rsidR="00AE46E0" w:rsidRPr="0047348B">
        <w:t xml:space="preserve"> dnem podpisu obou smluvních stran</w:t>
      </w:r>
      <w:r w:rsidR="00AE46E0">
        <w:t xml:space="preserve"> a v účinnost datem vložení </w:t>
      </w:r>
      <w:r w:rsidR="00AE46E0" w:rsidRPr="006373C1">
        <w:t>do registru smluv.</w:t>
      </w:r>
      <w:r w:rsidR="00CB3F59">
        <w:t xml:space="preserve"> </w:t>
      </w:r>
    </w:p>
    <w:p w14:paraId="4A4A1E7C" w14:textId="77777777" w:rsidR="00806898" w:rsidRPr="00806898" w:rsidRDefault="00E704D1" w:rsidP="00806898">
      <w:pPr>
        <w:pStyle w:val="Odstavecseseznamem"/>
        <w:numPr>
          <w:ilvl w:val="1"/>
          <w:numId w:val="34"/>
        </w:numPr>
        <w:spacing w:after="120" w:line="264" w:lineRule="auto"/>
        <w:jc w:val="both"/>
        <w:rPr>
          <w:vanish/>
        </w:rPr>
      </w:pPr>
      <w:r>
        <w:t>Smlouva podléhá uveřejnění dle zákona 340/2015 Sb., o registru smluv, ve znění pozdějších předpisů a nabývá účinnosti nejdříve dnem zveřejnění. ÚJOP UK zajistí zveřejnění této smlouvy v registru smluv. Obě strany potvrzují, že smlouva neobsahuje obchodní tajemství a může být uveřejněna v plném rozsahu s přihlédnutím k ostatním obecně závazným předpisům, zejm. v oblasti ochrany osobních údajů.</w:t>
      </w:r>
    </w:p>
    <w:p w14:paraId="7E4E3A43" w14:textId="77777777" w:rsidR="00806898" w:rsidRPr="00806898" w:rsidRDefault="00AE46E0" w:rsidP="00806898">
      <w:pPr>
        <w:pStyle w:val="Odstavecseseznamem"/>
        <w:numPr>
          <w:ilvl w:val="1"/>
          <w:numId w:val="34"/>
        </w:numPr>
        <w:spacing w:after="120" w:line="264" w:lineRule="auto"/>
        <w:jc w:val="both"/>
        <w:rPr>
          <w:vanish/>
        </w:rPr>
      </w:pPr>
      <w:r w:rsidRPr="006373C1">
        <w:t>Smlouvu lze uzavřít/podepsat elektronicky, tj. podpis smlouvy bude opatřen ověřenými elektronickými podpisy obou smluvních stran.</w:t>
      </w:r>
    </w:p>
    <w:p w14:paraId="4ADA5D1B" w14:textId="62FC2617" w:rsidR="00AE46E0" w:rsidRPr="00806898" w:rsidRDefault="00AE46E0" w:rsidP="00806898">
      <w:pPr>
        <w:pStyle w:val="Odstavecseseznamem"/>
        <w:numPr>
          <w:ilvl w:val="1"/>
          <w:numId w:val="34"/>
        </w:numPr>
        <w:spacing w:after="120" w:line="264" w:lineRule="auto"/>
        <w:jc w:val="both"/>
        <w:rPr>
          <w:vanish/>
        </w:rPr>
      </w:pPr>
      <w:r w:rsidRPr="00715BEA">
        <w:t>Účastníci si smlouvu přečetli, souhlasí s jejím obsahem a na důkaz svého souhlasu ji podepisují</w:t>
      </w:r>
      <w: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AE46E0" w:rsidRPr="00BF7AEC" w14:paraId="43B6A3C7" w14:textId="77777777" w:rsidTr="008127E1">
        <w:trPr>
          <w:trHeight w:val="534"/>
        </w:trPr>
        <w:tc>
          <w:tcPr>
            <w:tcW w:w="4536" w:type="dxa"/>
          </w:tcPr>
          <w:p w14:paraId="750C684E" w14:textId="77777777" w:rsidR="00AE46E0" w:rsidRPr="000B4F42" w:rsidRDefault="00AE46E0" w:rsidP="008127E1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 w:rsidRPr="000B4F42">
              <w:rPr>
                <w:iCs/>
              </w:rPr>
              <w:t>V Praze dne __________________</w:t>
            </w:r>
          </w:p>
        </w:tc>
        <w:tc>
          <w:tcPr>
            <w:tcW w:w="4536" w:type="dxa"/>
          </w:tcPr>
          <w:p w14:paraId="780A71A4" w14:textId="5A53C277" w:rsidR="00AE46E0" w:rsidRPr="003B4142" w:rsidRDefault="00AE46E0" w:rsidP="008127E1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 w:rsidRPr="003B4142">
              <w:rPr>
                <w:iCs/>
              </w:rPr>
              <w:t>V</w:t>
            </w:r>
            <w:r>
              <w:rPr>
                <w:iCs/>
              </w:rPr>
              <w:t xml:space="preserve"> </w:t>
            </w:r>
            <w:r w:rsidR="005B4C9A">
              <w:rPr>
                <w:iCs/>
              </w:rPr>
              <w:t>Ostravě</w:t>
            </w:r>
            <w:r>
              <w:rPr>
                <w:iCs/>
              </w:rPr>
              <w:t xml:space="preserve"> </w:t>
            </w:r>
            <w:r w:rsidRPr="003B4142">
              <w:rPr>
                <w:iCs/>
              </w:rPr>
              <w:t xml:space="preserve">dne </w:t>
            </w:r>
            <w:r>
              <w:rPr>
                <w:iCs/>
              </w:rPr>
              <w:t>__________________</w:t>
            </w:r>
          </w:p>
        </w:tc>
      </w:tr>
      <w:tr w:rsidR="00AE46E0" w:rsidRPr="00BF7AEC" w14:paraId="2D659182" w14:textId="77777777" w:rsidTr="00806898">
        <w:trPr>
          <w:trHeight w:val="312"/>
        </w:trPr>
        <w:tc>
          <w:tcPr>
            <w:tcW w:w="4536" w:type="dxa"/>
          </w:tcPr>
          <w:p w14:paraId="50B5E53B" w14:textId="77777777" w:rsidR="00AE46E0" w:rsidRPr="00BF7AEC" w:rsidRDefault="00AE46E0" w:rsidP="008127E1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 w:rsidRPr="00BF7AEC">
              <w:rPr>
                <w:iCs/>
              </w:rPr>
              <w:t xml:space="preserve">Za </w:t>
            </w:r>
            <w:r>
              <w:rPr>
                <w:iCs/>
              </w:rPr>
              <w:t>ÚJOP UK</w:t>
            </w:r>
            <w:r w:rsidRPr="00BF7AEC">
              <w:rPr>
                <w:iCs/>
              </w:rPr>
              <w:t>:</w:t>
            </w:r>
          </w:p>
        </w:tc>
        <w:tc>
          <w:tcPr>
            <w:tcW w:w="4536" w:type="dxa"/>
          </w:tcPr>
          <w:p w14:paraId="6D27DD66" w14:textId="0DE60092" w:rsidR="00AE46E0" w:rsidRPr="00761DD7" w:rsidRDefault="00AE46E0" w:rsidP="008127E1">
            <w:pPr>
              <w:tabs>
                <w:tab w:val="left" w:pos="0"/>
              </w:tabs>
              <w:spacing w:after="0" w:line="264" w:lineRule="auto"/>
            </w:pPr>
            <w:r w:rsidRPr="003B4142">
              <w:rPr>
                <w:iCs/>
              </w:rPr>
              <w:t xml:space="preserve">Za </w:t>
            </w:r>
            <w:r>
              <w:t xml:space="preserve">FF </w:t>
            </w:r>
            <w:r w:rsidR="005B4C9A">
              <w:t>OU</w:t>
            </w:r>
            <w:r w:rsidRPr="003B4142">
              <w:t>:</w:t>
            </w:r>
          </w:p>
        </w:tc>
      </w:tr>
      <w:tr w:rsidR="00AE46E0" w:rsidRPr="00BF7AEC" w14:paraId="2ADF89BF" w14:textId="77777777" w:rsidTr="008127E1">
        <w:tc>
          <w:tcPr>
            <w:tcW w:w="4536" w:type="dxa"/>
          </w:tcPr>
          <w:p w14:paraId="2C8C0105" w14:textId="77777777" w:rsidR="00AE46E0" w:rsidRPr="00761DD7" w:rsidRDefault="00AE46E0" w:rsidP="008127E1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 w:rsidRPr="00761DD7">
              <w:rPr>
                <w:iCs/>
              </w:rPr>
              <w:t>………………………………………</w:t>
            </w:r>
          </w:p>
          <w:p w14:paraId="120FD9A9" w14:textId="77777777" w:rsidR="00AE46E0" w:rsidRPr="00761DD7" w:rsidRDefault="00AE46E0" w:rsidP="008127E1">
            <w:pPr>
              <w:tabs>
                <w:tab w:val="left" w:pos="0"/>
                <w:tab w:val="right" w:pos="7321"/>
              </w:tabs>
              <w:spacing w:after="0" w:line="264" w:lineRule="auto"/>
              <w:rPr>
                <w:iCs/>
              </w:rPr>
            </w:pPr>
            <w:r w:rsidRPr="00761DD7">
              <w:rPr>
                <w:iCs/>
              </w:rPr>
              <w:t xml:space="preserve">PhDr. </w:t>
            </w:r>
            <w:r>
              <w:rPr>
                <w:iCs/>
              </w:rPr>
              <w:t>Dana Hůlková Nývltová, Ph.D.</w:t>
            </w:r>
          </w:p>
          <w:p w14:paraId="051DEEC2" w14:textId="77777777" w:rsidR="00AE46E0" w:rsidRPr="00761DD7" w:rsidRDefault="00AE46E0" w:rsidP="008127E1">
            <w:pPr>
              <w:tabs>
                <w:tab w:val="left" w:pos="0"/>
                <w:tab w:val="right" w:pos="7321"/>
              </w:tabs>
              <w:spacing w:after="0" w:line="264" w:lineRule="auto"/>
            </w:pPr>
            <w:r w:rsidRPr="00761DD7">
              <w:rPr>
                <w:iCs/>
              </w:rPr>
              <w:t>ředitel</w:t>
            </w:r>
            <w:r>
              <w:rPr>
                <w:iCs/>
              </w:rPr>
              <w:t>ka</w:t>
            </w:r>
            <w:r w:rsidRPr="00761DD7">
              <w:rPr>
                <w:iCs/>
              </w:rPr>
              <w:t xml:space="preserve"> </w:t>
            </w:r>
            <w:r>
              <w:rPr>
                <w:iCs/>
              </w:rPr>
              <w:t>ÚJOP UK</w:t>
            </w:r>
            <w:r w:rsidRPr="00761DD7">
              <w:rPr>
                <w:iCs/>
              </w:rPr>
              <w:t xml:space="preserve"> </w:t>
            </w:r>
          </w:p>
        </w:tc>
        <w:tc>
          <w:tcPr>
            <w:tcW w:w="4536" w:type="dxa"/>
          </w:tcPr>
          <w:p w14:paraId="685D2B17" w14:textId="77777777" w:rsidR="00AE46E0" w:rsidRPr="00761DD7" w:rsidRDefault="00AE46E0" w:rsidP="008127E1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 w:rsidRPr="00761DD7">
              <w:rPr>
                <w:iCs/>
              </w:rPr>
              <w:t>………………………………………</w:t>
            </w:r>
          </w:p>
          <w:p w14:paraId="5BB3FA12" w14:textId="04761978" w:rsidR="005B4C9A" w:rsidRDefault="005B4C9A" w:rsidP="008127E1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>
              <w:t>doc. Mgr. Robert Antonín, Ph.D.</w:t>
            </w:r>
          </w:p>
          <w:p w14:paraId="2F74B20E" w14:textId="70DD4A20" w:rsidR="00AE46E0" w:rsidRPr="00761DD7" w:rsidRDefault="007E4874" w:rsidP="008127E1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>
              <w:rPr>
                <w:iCs/>
              </w:rPr>
              <w:t xml:space="preserve">děkan FF </w:t>
            </w:r>
            <w:r w:rsidR="005B4C9A">
              <w:rPr>
                <w:iCs/>
              </w:rPr>
              <w:t>OU</w:t>
            </w:r>
          </w:p>
        </w:tc>
      </w:tr>
    </w:tbl>
    <w:p w14:paraId="5CB422E0" w14:textId="77777777" w:rsidR="00EF5344" w:rsidRPr="00F0247B" w:rsidRDefault="00EF5344" w:rsidP="00F0247B">
      <w:pPr>
        <w:spacing w:after="0"/>
        <w:rPr>
          <w:rFonts w:asciiTheme="minorHAnsi" w:hAnsiTheme="minorHAnsi" w:cstheme="minorHAnsi"/>
        </w:rPr>
      </w:pPr>
    </w:p>
    <w:sectPr w:rsidR="00EF5344" w:rsidRPr="00F0247B" w:rsidSect="00E91629">
      <w:footerReference w:type="default" r:id="rId9"/>
      <w:pgSz w:w="11906" w:h="16838"/>
      <w:pgMar w:top="1417" w:right="1417" w:bottom="851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C11A7" w14:textId="77777777" w:rsidR="00DF6C00" w:rsidRDefault="00DF6C00" w:rsidP="00E91629">
      <w:pPr>
        <w:spacing w:after="0" w:line="240" w:lineRule="auto"/>
      </w:pPr>
      <w:r>
        <w:separator/>
      </w:r>
    </w:p>
  </w:endnote>
  <w:endnote w:type="continuationSeparator" w:id="0">
    <w:p w14:paraId="246FA371" w14:textId="77777777" w:rsidR="00DF6C00" w:rsidRDefault="00DF6C00" w:rsidP="00E9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7698501"/>
      <w:docPartObj>
        <w:docPartGallery w:val="Page Numbers (Bottom of Page)"/>
        <w:docPartUnique/>
      </w:docPartObj>
    </w:sdtPr>
    <w:sdtEndPr/>
    <w:sdtContent>
      <w:p w14:paraId="4DF12857" w14:textId="6E731C16" w:rsidR="00E91629" w:rsidRDefault="00E9162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F59">
          <w:rPr>
            <w:noProof/>
          </w:rPr>
          <w:t>4</w:t>
        </w:r>
        <w:r>
          <w:fldChar w:fldCharType="end"/>
        </w:r>
      </w:p>
    </w:sdtContent>
  </w:sdt>
  <w:p w14:paraId="37A5720A" w14:textId="77777777" w:rsidR="00E91629" w:rsidRDefault="00E916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337C5" w14:textId="77777777" w:rsidR="00DF6C00" w:rsidRDefault="00DF6C00" w:rsidP="00E91629">
      <w:pPr>
        <w:spacing w:after="0" w:line="240" w:lineRule="auto"/>
      </w:pPr>
      <w:r>
        <w:separator/>
      </w:r>
    </w:p>
  </w:footnote>
  <w:footnote w:type="continuationSeparator" w:id="0">
    <w:p w14:paraId="7F6B6B7C" w14:textId="77777777" w:rsidR="00DF6C00" w:rsidRDefault="00DF6C00" w:rsidP="00E91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A59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430FAC"/>
    <w:multiLevelType w:val="multilevel"/>
    <w:tmpl w:val="3E0A4E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124B0C43"/>
    <w:multiLevelType w:val="hybridMultilevel"/>
    <w:tmpl w:val="50702B6C"/>
    <w:lvl w:ilvl="0" w:tplc="0405000F">
      <w:start w:val="1"/>
      <w:numFmt w:val="decimal"/>
      <w:lvlText w:val="%1."/>
      <w:lvlJc w:val="left"/>
      <w:pPr>
        <w:ind w:left="648" w:hanging="360"/>
      </w:p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2EF0C9A"/>
    <w:multiLevelType w:val="hybridMultilevel"/>
    <w:tmpl w:val="7348F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95406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491F50"/>
    <w:multiLevelType w:val="hybridMultilevel"/>
    <w:tmpl w:val="0AF2332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203F3EF6"/>
    <w:multiLevelType w:val="hybridMultilevel"/>
    <w:tmpl w:val="F56A6F0E"/>
    <w:lvl w:ilvl="0" w:tplc="D2EC5534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1AF6A77"/>
    <w:multiLevelType w:val="hybridMultilevel"/>
    <w:tmpl w:val="0AEA1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732FB"/>
    <w:multiLevelType w:val="hybridMultilevel"/>
    <w:tmpl w:val="D3C268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77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694888"/>
    <w:multiLevelType w:val="multilevel"/>
    <w:tmpl w:val="C8AC27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 w15:restartNumberingAfterBreak="0">
    <w:nsid w:val="38F555E3"/>
    <w:multiLevelType w:val="hybridMultilevel"/>
    <w:tmpl w:val="E43E9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14F12"/>
    <w:multiLevelType w:val="hybridMultilevel"/>
    <w:tmpl w:val="D3C268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77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C3A2A3D"/>
    <w:multiLevelType w:val="hybridMultilevel"/>
    <w:tmpl w:val="D0D2B9C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C887F22"/>
    <w:multiLevelType w:val="multilevel"/>
    <w:tmpl w:val="2D6C11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4" w15:restartNumberingAfterBreak="0">
    <w:nsid w:val="3EC30BDC"/>
    <w:multiLevelType w:val="hybridMultilevel"/>
    <w:tmpl w:val="31866E1A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296258D"/>
    <w:multiLevelType w:val="hybridMultilevel"/>
    <w:tmpl w:val="D5A22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46546"/>
    <w:multiLevelType w:val="hybridMultilevel"/>
    <w:tmpl w:val="1ADE275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7717F6E"/>
    <w:multiLevelType w:val="multilevel"/>
    <w:tmpl w:val="DDB4C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527C363C"/>
    <w:multiLevelType w:val="hybridMultilevel"/>
    <w:tmpl w:val="FCF0499C"/>
    <w:lvl w:ilvl="0" w:tplc="0EBA3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51D0C2F"/>
    <w:multiLevelType w:val="multilevel"/>
    <w:tmpl w:val="4CF266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559502EC"/>
    <w:multiLevelType w:val="multilevel"/>
    <w:tmpl w:val="85569D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 w15:restartNumberingAfterBreak="0">
    <w:nsid w:val="592A56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51B1476"/>
    <w:multiLevelType w:val="multilevel"/>
    <w:tmpl w:val="CBE82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3" w15:restartNumberingAfterBreak="0">
    <w:nsid w:val="65B40239"/>
    <w:multiLevelType w:val="hybridMultilevel"/>
    <w:tmpl w:val="00BC7826"/>
    <w:lvl w:ilvl="0" w:tplc="BB0C3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D03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2AA9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9CA2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5444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FC41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D01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2A45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065A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B7B2585"/>
    <w:multiLevelType w:val="hybridMultilevel"/>
    <w:tmpl w:val="E020DC6E"/>
    <w:lvl w:ilvl="0" w:tplc="EB2825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8B6DB4"/>
    <w:multiLevelType w:val="hybridMultilevel"/>
    <w:tmpl w:val="ED961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9207E"/>
    <w:multiLevelType w:val="hybridMultilevel"/>
    <w:tmpl w:val="300EF976"/>
    <w:lvl w:ilvl="0" w:tplc="3EBE5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DC5C89"/>
    <w:multiLevelType w:val="multilevel"/>
    <w:tmpl w:val="CCD6CD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5C60E1E"/>
    <w:multiLevelType w:val="multilevel"/>
    <w:tmpl w:val="CCD6CD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1859F4"/>
    <w:multiLevelType w:val="hybridMultilevel"/>
    <w:tmpl w:val="B16C16CA"/>
    <w:lvl w:ilvl="0" w:tplc="9718F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F5626"/>
    <w:multiLevelType w:val="multilevel"/>
    <w:tmpl w:val="6C3A4D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E4570B0"/>
    <w:multiLevelType w:val="multilevel"/>
    <w:tmpl w:val="D932D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AC5835"/>
    <w:multiLevelType w:val="hybridMultilevel"/>
    <w:tmpl w:val="03A661B4"/>
    <w:lvl w:ilvl="0" w:tplc="5D62D2E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5"/>
  </w:num>
  <w:num w:numId="4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5"/>
  </w:num>
  <w:num w:numId="13">
    <w:abstractNumId w:val="31"/>
  </w:num>
  <w:num w:numId="14">
    <w:abstractNumId w:val="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2"/>
  </w:num>
  <w:num w:numId="20">
    <w:abstractNumId w:val="18"/>
  </w:num>
  <w:num w:numId="21">
    <w:abstractNumId w:val="26"/>
  </w:num>
  <w:num w:numId="22">
    <w:abstractNumId w:val="5"/>
  </w:num>
  <w:num w:numId="23">
    <w:abstractNumId w:val="2"/>
  </w:num>
  <w:num w:numId="24">
    <w:abstractNumId w:val="11"/>
  </w:num>
  <w:num w:numId="25">
    <w:abstractNumId w:val="17"/>
  </w:num>
  <w:num w:numId="26">
    <w:abstractNumId w:val="21"/>
  </w:num>
  <w:num w:numId="27">
    <w:abstractNumId w:val="16"/>
  </w:num>
  <w:num w:numId="28">
    <w:abstractNumId w:val="14"/>
  </w:num>
  <w:num w:numId="29">
    <w:abstractNumId w:val="22"/>
  </w:num>
  <w:num w:numId="30">
    <w:abstractNumId w:val="4"/>
  </w:num>
  <w:num w:numId="31">
    <w:abstractNumId w:val="6"/>
  </w:num>
  <w:num w:numId="32">
    <w:abstractNumId w:val="0"/>
  </w:num>
  <w:num w:numId="33">
    <w:abstractNumId w:val="2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7CC"/>
    <w:rsid w:val="00023E05"/>
    <w:rsid w:val="00027546"/>
    <w:rsid w:val="0005018A"/>
    <w:rsid w:val="00072226"/>
    <w:rsid w:val="000C799F"/>
    <w:rsid w:val="000D3B04"/>
    <w:rsid w:val="000D6D8F"/>
    <w:rsid w:val="00112D8B"/>
    <w:rsid w:val="00136243"/>
    <w:rsid w:val="00151C41"/>
    <w:rsid w:val="00183580"/>
    <w:rsid w:val="00183932"/>
    <w:rsid w:val="001E6CC6"/>
    <w:rsid w:val="00201587"/>
    <w:rsid w:val="00215678"/>
    <w:rsid w:val="002220AB"/>
    <w:rsid w:val="002275DC"/>
    <w:rsid w:val="00241CBE"/>
    <w:rsid w:val="00293558"/>
    <w:rsid w:val="002B448D"/>
    <w:rsid w:val="002C6013"/>
    <w:rsid w:val="002E2EE5"/>
    <w:rsid w:val="00331A96"/>
    <w:rsid w:val="00354321"/>
    <w:rsid w:val="003B4744"/>
    <w:rsid w:val="003F0154"/>
    <w:rsid w:val="00411DCF"/>
    <w:rsid w:val="0042082E"/>
    <w:rsid w:val="00424F82"/>
    <w:rsid w:val="00432B92"/>
    <w:rsid w:val="004469EB"/>
    <w:rsid w:val="004622A2"/>
    <w:rsid w:val="004B4175"/>
    <w:rsid w:val="005264CE"/>
    <w:rsid w:val="00555FBF"/>
    <w:rsid w:val="0055755A"/>
    <w:rsid w:val="00557A10"/>
    <w:rsid w:val="00560265"/>
    <w:rsid w:val="00563872"/>
    <w:rsid w:val="00587C0F"/>
    <w:rsid w:val="005A051C"/>
    <w:rsid w:val="005B297B"/>
    <w:rsid w:val="005B4C9A"/>
    <w:rsid w:val="005C5DF7"/>
    <w:rsid w:val="0060586F"/>
    <w:rsid w:val="006372B7"/>
    <w:rsid w:val="00671D39"/>
    <w:rsid w:val="006D77C2"/>
    <w:rsid w:val="006E3245"/>
    <w:rsid w:val="006E53EB"/>
    <w:rsid w:val="007057B8"/>
    <w:rsid w:val="0073003F"/>
    <w:rsid w:val="00730070"/>
    <w:rsid w:val="00734D98"/>
    <w:rsid w:val="00756900"/>
    <w:rsid w:val="00780BF9"/>
    <w:rsid w:val="007842EF"/>
    <w:rsid w:val="00797F23"/>
    <w:rsid w:val="007B753F"/>
    <w:rsid w:val="007D609B"/>
    <w:rsid w:val="007E4874"/>
    <w:rsid w:val="007E73C8"/>
    <w:rsid w:val="00806898"/>
    <w:rsid w:val="008147EB"/>
    <w:rsid w:val="008461A3"/>
    <w:rsid w:val="008764A4"/>
    <w:rsid w:val="00892883"/>
    <w:rsid w:val="00892A15"/>
    <w:rsid w:val="00893C11"/>
    <w:rsid w:val="008D1C4A"/>
    <w:rsid w:val="00917412"/>
    <w:rsid w:val="009243F9"/>
    <w:rsid w:val="009313CE"/>
    <w:rsid w:val="00941DE3"/>
    <w:rsid w:val="009422DF"/>
    <w:rsid w:val="009658B8"/>
    <w:rsid w:val="009732C6"/>
    <w:rsid w:val="009A1B59"/>
    <w:rsid w:val="009D708B"/>
    <w:rsid w:val="009E17DB"/>
    <w:rsid w:val="00A50902"/>
    <w:rsid w:val="00A51750"/>
    <w:rsid w:val="00A567CC"/>
    <w:rsid w:val="00A57DA2"/>
    <w:rsid w:val="00A653BF"/>
    <w:rsid w:val="00A96239"/>
    <w:rsid w:val="00AA18A5"/>
    <w:rsid w:val="00AE46E0"/>
    <w:rsid w:val="00B4674D"/>
    <w:rsid w:val="00B528DB"/>
    <w:rsid w:val="00B772F1"/>
    <w:rsid w:val="00B84FD4"/>
    <w:rsid w:val="00B97A16"/>
    <w:rsid w:val="00BB04E7"/>
    <w:rsid w:val="00BC1DDE"/>
    <w:rsid w:val="00BD26BB"/>
    <w:rsid w:val="00BD5039"/>
    <w:rsid w:val="00BD50DD"/>
    <w:rsid w:val="00BD6733"/>
    <w:rsid w:val="00C70219"/>
    <w:rsid w:val="00C80974"/>
    <w:rsid w:val="00C87BDF"/>
    <w:rsid w:val="00CB3F59"/>
    <w:rsid w:val="00CD35E1"/>
    <w:rsid w:val="00D1618F"/>
    <w:rsid w:val="00D8580B"/>
    <w:rsid w:val="00D86D41"/>
    <w:rsid w:val="00D9340F"/>
    <w:rsid w:val="00DB3CC0"/>
    <w:rsid w:val="00DC5E86"/>
    <w:rsid w:val="00DF6C00"/>
    <w:rsid w:val="00E54777"/>
    <w:rsid w:val="00E704D1"/>
    <w:rsid w:val="00E91629"/>
    <w:rsid w:val="00EF5344"/>
    <w:rsid w:val="00F0247B"/>
    <w:rsid w:val="00F22B35"/>
    <w:rsid w:val="00F42ECE"/>
    <w:rsid w:val="00F47546"/>
    <w:rsid w:val="00F71F22"/>
    <w:rsid w:val="00F72220"/>
    <w:rsid w:val="00FB3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72DB"/>
  <w15:docId w15:val="{76899B00-32BB-44AC-B9C3-56990C6F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67CC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A567CC"/>
    <w:pPr>
      <w:spacing w:after="12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567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567C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528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28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28DB"/>
    <w:rPr>
      <w:rFonts w:ascii="Calibri" w:eastAsia="Times New Roman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8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8DB"/>
    <w:rPr>
      <w:rFonts w:ascii="Calibri" w:eastAsia="Times New Roman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8DB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EF5344"/>
    <w:rPr>
      <w:color w:val="0000FF"/>
      <w:u w:val="single"/>
    </w:rPr>
  </w:style>
  <w:style w:type="character" w:styleId="Siln">
    <w:name w:val="Strong"/>
    <w:uiPriority w:val="22"/>
    <w:qFormat/>
    <w:rsid w:val="0042082E"/>
    <w:rPr>
      <w:rFonts w:ascii="Lucida Sans Unicode" w:hAnsi="Lucida Sans Unicode" w:cs="Lucida Sans Unicode" w:hint="default"/>
      <w:b/>
      <w:bCs w:val="0"/>
      <w:sz w:val="20"/>
      <w:lang w:val="cs-CZ"/>
    </w:rPr>
  </w:style>
  <w:style w:type="character" w:customStyle="1" w:styleId="FontStyle16">
    <w:name w:val="Font Style16"/>
    <w:basedOn w:val="Standardnpsmoodstavce"/>
    <w:rsid w:val="00354321"/>
  </w:style>
  <w:style w:type="paragraph" w:styleId="Bezmezer">
    <w:name w:val="No Spacing"/>
    <w:uiPriority w:val="1"/>
    <w:qFormat/>
    <w:rsid w:val="0035432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7E73C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2">
    <w:name w:val="Style2"/>
    <w:basedOn w:val="Normln"/>
    <w:rsid w:val="009E17DB"/>
    <w:pPr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F0247B"/>
    <w:pPr>
      <w:tabs>
        <w:tab w:val="left" w:pos="0"/>
        <w:tab w:val="right" w:pos="8953"/>
      </w:tabs>
      <w:suppressAutoHyphens/>
      <w:autoSpaceDE w:val="0"/>
      <w:spacing w:line="240" w:lineRule="atLeast"/>
      <w:jc w:val="center"/>
    </w:pPr>
    <w:rPr>
      <w:rFonts w:ascii="Arial" w:eastAsia="Calibri" w:hAnsi="Arial" w:cs="Times New Roman"/>
      <w:b/>
      <w:bCs/>
      <w:spacing w:val="60"/>
      <w:sz w:val="34"/>
      <w:szCs w:val="34"/>
      <w:lang w:val="x-none" w:eastAsia="ar-SA"/>
    </w:rPr>
  </w:style>
  <w:style w:type="character" w:customStyle="1" w:styleId="NzevChar">
    <w:name w:val="Název Char"/>
    <w:basedOn w:val="Standardnpsmoodstavce"/>
    <w:link w:val="Nzev"/>
    <w:rsid w:val="00F0247B"/>
    <w:rPr>
      <w:rFonts w:ascii="Arial" w:eastAsia="Calibri" w:hAnsi="Arial" w:cs="Times New Roman"/>
      <w:b/>
      <w:bCs/>
      <w:spacing w:val="60"/>
      <w:sz w:val="34"/>
      <w:szCs w:val="34"/>
      <w:lang w:val="x-none"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247B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0247B"/>
    <w:rPr>
      <w:rFonts w:ascii="Cambria" w:eastAsia="Times New Roman" w:hAnsi="Cambria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C799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91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629"/>
    <w:rPr>
      <w:rFonts w:ascii="Calibri" w:eastAsia="Times New Roman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91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629"/>
    <w:rPr>
      <w:rFonts w:ascii="Calibri" w:eastAsia="Times New Roman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E70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4246">
                  <w:marLeft w:val="5295"/>
                  <w:marRight w:val="52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7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50959">
                                      <w:marLeft w:val="-120"/>
                                      <w:marRight w:val="-12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e.is.cuni.cz/images/zkousky/dokumenty/CCE_zkusebni_ra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A4187-427E-4EF1-A6F6-B060FB47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1461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rozehnga</dc:creator>
  <cp:lastModifiedBy>Lucie Jeníčková</cp:lastModifiedBy>
  <cp:revision>2</cp:revision>
  <cp:lastPrinted>2014-03-24T12:08:00Z</cp:lastPrinted>
  <dcterms:created xsi:type="dcterms:W3CDTF">2023-02-02T16:14:00Z</dcterms:created>
  <dcterms:modified xsi:type="dcterms:W3CDTF">2023-02-02T16:14:00Z</dcterms:modified>
</cp:coreProperties>
</file>