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748A" w14:textId="0126EED9" w:rsidR="007E4DB0" w:rsidRDefault="3E45C3DB" w:rsidP="3E45C3DB">
      <w:pPr>
        <w:keepNext/>
        <w:tabs>
          <w:tab w:val="left" w:pos="576"/>
        </w:tabs>
        <w:spacing w:after="60" w:line="276" w:lineRule="auto"/>
        <w:jc w:val="center"/>
        <w:outlineLvl w:val="1"/>
        <w:rPr>
          <w:rFonts w:ascii="Arial" w:eastAsia="Times New Roman" w:hAnsi="Arial" w:cs="Arial"/>
          <w:b/>
          <w:bCs/>
          <w:sz w:val="20"/>
          <w:szCs w:val="20"/>
        </w:rPr>
      </w:pPr>
      <w:r w:rsidRPr="3E45C3DB">
        <w:rPr>
          <w:rFonts w:ascii="Arial" w:eastAsia="Times New Roman" w:hAnsi="Arial" w:cs="Arial"/>
          <w:b/>
          <w:bCs/>
          <w:sz w:val="20"/>
          <w:szCs w:val="20"/>
        </w:rPr>
        <w:t>Smlouva</w:t>
      </w:r>
      <w:r w:rsidR="008D4001">
        <w:rPr>
          <w:rFonts w:ascii="Arial" w:eastAsia="Times New Roman" w:hAnsi="Arial" w:cs="Arial"/>
          <w:b/>
          <w:bCs/>
          <w:sz w:val="20"/>
          <w:szCs w:val="20"/>
        </w:rPr>
        <w:t xml:space="preserve"> </w:t>
      </w:r>
      <w:r w:rsidR="008D4001">
        <w:rPr>
          <w:rFonts w:ascii="Arial" w:hAnsi="Arial" w:cs="Arial"/>
          <w:b/>
          <w:bCs/>
          <w:sz w:val="20"/>
          <w:szCs w:val="20"/>
        </w:rPr>
        <w:t xml:space="preserve">č. </w:t>
      </w:r>
      <w:r w:rsidR="00017606" w:rsidRPr="00272CFB">
        <w:rPr>
          <w:rFonts w:ascii="Arial" w:hAnsi="Arial" w:cs="Arial"/>
          <w:b/>
          <w:sz w:val="20"/>
          <w:szCs w:val="20"/>
        </w:rPr>
        <w:t>2200454/4100060356</w:t>
      </w:r>
      <w:r w:rsidR="008D4001" w:rsidRPr="00272CFB">
        <w:rPr>
          <w:rFonts w:ascii="Arial" w:hAnsi="Arial" w:cs="Arial"/>
          <w:sz w:val="20"/>
          <w:szCs w:val="20"/>
        </w:rPr>
        <w:t xml:space="preserve"> </w:t>
      </w:r>
      <w:r w:rsidRPr="00272CFB">
        <w:rPr>
          <w:rFonts w:ascii="Arial" w:eastAsia="Times New Roman" w:hAnsi="Arial" w:cs="Arial"/>
          <w:b/>
          <w:bCs/>
          <w:sz w:val="20"/>
          <w:szCs w:val="20"/>
        </w:rPr>
        <w:t>na dodávku</w:t>
      </w:r>
      <w:r w:rsidRPr="3E45C3DB">
        <w:rPr>
          <w:rFonts w:ascii="Arial" w:eastAsia="Times New Roman" w:hAnsi="Arial" w:cs="Arial"/>
          <w:b/>
          <w:bCs/>
          <w:sz w:val="20"/>
          <w:szCs w:val="20"/>
        </w:rPr>
        <w:t xml:space="preserve"> </w:t>
      </w:r>
      <w:r w:rsidR="008E3240">
        <w:rPr>
          <w:rFonts w:ascii="Arial" w:eastAsia="Times New Roman" w:hAnsi="Arial" w:cs="Arial"/>
          <w:b/>
          <w:bCs/>
          <w:sz w:val="20"/>
          <w:szCs w:val="20"/>
        </w:rPr>
        <w:t xml:space="preserve">testovacích zařízení </w:t>
      </w:r>
      <w:r w:rsidRPr="3E45C3DB">
        <w:rPr>
          <w:rFonts w:ascii="Arial" w:eastAsia="Times New Roman" w:hAnsi="Arial" w:cs="Arial"/>
          <w:b/>
          <w:bCs/>
          <w:sz w:val="20"/>
          <w:szCs w:val="20"/>
        </w:rPr>
        <w:t xml:space="preserve">Apple </w:t>
      </w:r>
    </w:p>
    <w:p w14:paraId="61FECB37" w14:textId="7E7389F8" w:rsidR="00496497" w:rsidRPr="007F3340" w:rsidRDefault="00496497" w:rsidP="3E45C3DB">
      <w:pPr>
        <w:pStyle w:val="Stylpravidel"/>
        <w:spacing w:before="0" w:line="276" w:lineRule="auto"/>
        <w:jc w:val="center"/>
        <w:rPr>
          <w:rFonts w:ascii="Arial" w:hAnsi="Arial" w:cs="Arial"/>
          <w:b/>
          <w:bCs/>
          <w:sz w:val="20"/>
          <w:szCs w:val="20"/>
        </w:rPr>
      </w:pPr>
      <w:r>
        <w:rPr>
          <w:rFonts w:ascii="Arial" w:hAnsi="Arial" w:cs="Arial"/>
          <w:sz w:val="20"/>
          <w:szCs w:val="20"/>
        </w:rPr>
        <w:t xml:space="preserve">ID VZ: </w:t>
      </w:r>
      <w:r w:rsidR="00617C29" w:rsidRPr="00617C29">
        <w:rPr>
          <w:rFonts w:ascii="Arial" w:hAnsi="Arial" w:cs="Arial"/>
          <w:sz w:val="20"/>
          <w:szCs w:val="20"/>
        </w:rPr>
        <w:t>2200454</w:t>
      </w:r>
    </w:p>
    <w:p w14:paraId="06C6EB34" w14:textId="77777777" w:rsidR="00496497" w:rsidRPr="00EF4C4D" w:rsidRDefault="3E45C3DB" w:rsidP="3E45C3DB">
      <w:pPr>
        <w:spacing w:after="120" w:line="276" w:lineRule="auto"/>
        <w:contextualSpacing/>
        <w:jc w:val="center"/>
        <w:rPr>
          <w:rFonts w:ascii="Arial" w:hAnsi="Arial" w:cs="Arial"/>
          <w:sz w:val="20"/>
          <w:szCs w:val="20"/>
        </w:rPr>
      </w:pPr>
      <w:r w:rsidRPr="3E45C3DB">
        <w:rPr>
          <w:rFonts w:ascii="Arial" w:hAnsi="Arial" w:cs="Arial"/>
          <w:sz w:val="20"/>
          <w:szCs w:val="20"/>
        </w:rPr>
        <w:t xml:space="preserve">uzavřená dle ustanovení § 1746 odst. 2 zákona č. 89/2012 Sb., občanský zákoník, </w:t>
      </w:r>
    </w:p>
    <w:p w14:paraId="1839E4C9" w14:textId="77777777" w:rsidR="00496497" w:rsidRPr="00EF4C4D" w:rsidRDefault="3E45C3DB" w:rsidP="3E45C3DB">
      <w:pPr>
        <w:spacing w:after="120" w:line="276" w:lineRule="auto"/>
        <w:contextualSpacing/>
        <w:jc w:val="center"/>
        <w:rPr>
          <w:rFonts w:ascii="Arial" w:hAnsi="Arial" w:cs="Arial"/>
          <w:sz w:val="20"/>
          <w:szCs w:val="20"/>
        </w:rPr>
      </w:pPr>
      <w:r w:rsidRPr="3E45C3DB">
        <w:rPr>
          <w:rFonts w:ascii="Arial" w:hAnsi="Arial" w:cs="Arial"/>
          <w:sz w:val="20"/>
          <w:szCs w:val="20"/>
        </w:rPr>
        <w:t xml:space="preserve">ve znění pozdějších předpisů </w:t>
      </w:r>
    </w:p>
    <w:p w14:paraId="000AC405" w14:textId="77777777" w:rsidR="00092C55" w:rsidRPr="007F3340" w:rsidRDefault="3E45C3DB" w:rsidP="3E45C3DB">
      <w:pPr>
        <w:spacing w:after="120" w:line="276" w:lineRule="auto"/>
        <w:jc w:val="center"/>
        <w:rPr>
          <w:rFonts w:ascii="Arial" w:eastAsia="Times New Roman" w:hAnsi="Arial" w:cs="Arial"/>
          <w:sz w:val="20"/>
          <w:szCs w:val="20"/>
        </w:rPr>
      </w:pPr>
      <w:r w:rsidRPr="3E45C3DB">
        <w:rPr>
          <w:rFonts w:ascii="Arial" w:eastAsia="Times New Roman" w:hAnsi="Arial" w:cs="Arial"/>
          <w:sz w:val="20"/>
          <w:szCs w:val="20"/>
        </w:rPr>
        <w:t xml:space="preserve"> (</w:t>
      </w:r>
      <w:r w:rsidRPr="009D1931">
        <w:rPr>
          <w:rFonts w:ascii="Arial" w:eastAsia="Times New Roman" w:hAnsi="Arial" w:cs="Arial"/>
          <w:bCs/>
          <w:sz w:val="20"/>
          <w:szCs w:val="20"/>
        </w:rPr>
        <w:t>dále též jen</w:t>
      </w:r>
      <w:r w:rsidRPr="3E45C3DB">
        <w:rPr>
          <w:rFonts w:ascii="Arial" w:eastAsia="Times New Roman" w:hAnsi="Arial" w:cs="Arial"/>
          <w:b/>
          <w:bCs/>
          <w:sz w:val="20"/>
          <w:szCs w:val="20"/>
        </w:rPr>
        <w:t xml:space="preserve"> „Smlouva</w:t>
      </w:r>
      <w:r w:rsidRPr="3E45C3DB">
        <w:rPr>
          <w:rFonts w:ascii="Arial" w:eastAsia="Times New Roman" w:hAnsi="Arial" w:cs="Arial"/>
          <w:sz w:val="20"/>
          <w:szCs w:val="20"/>
        </w:rPr>
        <w:t>“)</w:t>
      </w:r>
    </w:p>
    <w:p w14:paraId="380EB4DB" w14:textId="77777777" w:rsidR="00B66C8D" w:rsidRPr="00500BEF" w:rsidRDefault="00B66C8D" w:rsidP="00AD4C84">
      <w:pPr>
        <w:pStyle w:val="Stylpravidel"/>
        <w:spacing w:before="0" w:line="276" w:lineRule="auto"/>
        <w:jc w:val="center"/>
        <w:rPr>
          <w:rFonts w:ascii="Arial" w:hAnsi="Arial" w:cs="Arial"/>
          <w:sz w:val="20"/>
          <w:szCs w:val="20"/>
        </w:rPr>
      </w:pPr>
    </w:p>
    <w:p w14:paraId="273D0283" w14:textId="77777777" w:rsidR="004411FA" w:rsidRPr="00500BEF" w:rsidRDefault="004411FA" w:rsidP="00AD4C84">
      <w:pPr>
        <w:pStyle w:val="Stylpravidel"/>
        <w:spacing w:before="0" w:line="276" w:lineRule="auto"/>
        <w:jc w:val="center"/>
        <w:rPr>
          <w:rFonts w:ascii="Arial" w:hAnsi="Arial" w:cs="Arial"/>
          <w:sz w:val="20"/>
          <w:szCs w:val="20"/>
        </w:rPr>
      </w:pPr>
    </w:p>
    <w:p w14:paraId="6A96319B" w14:textId="77777777" w:rsidR="004411FA" w:rsidRPr="00500BEF" w:rsidRDefault="004411FA" w:rsidP="00AD4C84">
      <w:pPr>
        <w:pStyle w:val="Stylpravidel"/>
        <w:spacing w:before="0" w:line="276" w:lineRule="auto"/>
        <w:jc w:val="center"/>
        <w:rPr>
          <w:sz w:val="20"/>
          <w:szCs w:val="20"/>
        </w:rPr>
      </w:pPr>
    </w:p>
    <w:p w14:paraId="1EF9F53B" w14:textId="77777777" w:rsidR="00E42FBB" w:rsidRPr="00500BEF" w:rsidRDefault="00092C55"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bCs/>
          <w:color w:val="auto"/>
          <w:sz w:val="20"/>
          <w:szCs w:val="20"/>
        </w:rPr>
      </w:pPr>
      <w:r w:rsidRPr="3E45C3DB">
        <w:rPr>
          <w:rFonts w:ascii="Arial" w:eastAsia="Times New Roman" w:hAnsi="Arial" w:cs="Arial"/>
          <w:b/>
          <w:bCs/>
          <w:color w:val="auto"/>
          <w:sz w:val="20"/>
          <w:szCs w:val="20"/>
          <w:bdr w:val="none" w:sz="0" w:space="0" w:color="auto"/>
        </w:rPr>
        <w:t>Smluvní strany</w:t>
      </w:r>
    </w:p>
    <w:p w14:paraId="76419DD0"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auto"/>
          <w:sz w:val="20"/>
          <w:szCs w:val="20"/>
          <w:bdr w:val="none" w:sz="0" w:space="0" w:color="auto"/>
        </w:rPr>
      </w:pPr>
    </w:p>
    <w:p w14:paraId="4E503C68" w14:textId="77777777" w:rsidR="00E42FBB" w:rsidRPr="00171656" w:rsidRDefault="00E42FBB" w:rsidP="3E45C3D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outlineLvl w:val="1"/>
        <w:rPr>
          <w:rFonts w:ascii="Arial" w:eastAsia="Times New Roman" w:hAnsi="Arial" w:cs="Arial"/>
          <w:b/>
          <w:bCs/>
          <w:i/>
          <w:iCs/>
          <w:color w:val="auto"/>
          <w:sz w:val="20"/>
          <w:szCs w:val="20"/>
        </w:rPr>
      </w:pPr>
      <w:r w:rsidRPr="3E45C3DB">
        <w:rPr>
          <w:rFonts w:ascii="Arial" w:eastAsia="Times New Roman" w:hAnsi="Arial" w:cs="Arial"/>
          <w:b/>
          <w:bCs/>
          <w:color w:val="auto"/>
          <w:sz w:val="20"/>
          <w:szCs w:val="20"/>
          <w:bdr w:val="none" w:sz="0" w:space="0" w:color="auto"/>
        </w:rPr>
        <w:t>Všeobecná zdravotní pojišťovna České republiky</w:t>
      </w:r>
    </w:p>
    <w:p w14:paraId="772A47C1" w14:textId="77777777" w:rsidR="00E42FBB" w:rsidRPr="00500BEF"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se sídlem:</w:t>
      </w:r>
      <w:r w:rsidRPr="00500BEF">
        <w:rPr>
          <w:rFonts w:ascii="Arial" w:eastAsia="Times New Roman" w:hAnsi="Arial" w:cs="Arial"/>
          <w:color w:val="auto"/>
          <w:sz w:val="20"/>
          <w:szCs w:val="20"/>
          <w:bdr w:val="none" w:sz="0" w:space="0" w:color="auto"/>
        </w:rPr>
        <w:tab/>
        <w:t xml:space="preserv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Orlická </w:t>
      </w:r>
      <w:r w:rsidR="009C215E">
        <w:rPr>
          <w:rFonts w:ascii="Arial" w:eastAsia="Times New Roman" w:hAnsi="Arial" w:cs="Arial"/>
          <w:color w:val="auto"/>
          <w:sz w:val="20"/>
          <w:szCs w:val="20"/>
          <w:bdr w:val="none" w:sz="0" w:space="0" w:color="auto"/>
        </w:rPr>
        <w:t>2020</w:t>
      </w:r>
      <w:r w:rsidRPr="00500BEF">
        <w:rPr>
          <w:rFonts w:ascii="Arial" w:eastAsia="Times New Roman" w:hAnsi="Arial" w:cs="Arial"/>
          <w:color w:val="auto"/>
          <w:sz w:val="20"/>
          <w:szCs w:val="20"/>
          <w:bdr w:val="none" w:sz="0" w:space="0" w:color="auto"/>
        </w:rPr>
        <w:t>/</w:t>
      </w:r>
      <w:r w:rsidR="009C215E">
        <w:rPr>
          <w:rFonts w:ascii="Arial" w:eastAsia="Times New Roman" w:hAnsi="Arial" w:cs="Arial"/>
          <w:color w:val="auto"/>
          <w:sz w:val="20"/>
          <w:szCs w:val="20"/>
          <w:bdr w:val="none" w:sz="0" w:space="0" w:color="auto"/>
        </w:rPr>
        <w:t>4</w:t>
      </w:r>
      <w:r w:rsidRPr="00500BEF">
        <w:rPr>
          <w:rFonts w:ascii="Arial" w:eastAsia="Times New Roman" w:hAnsi="Arial" w:cs="Arial"/>
          <w:color w:val="auto"/>
          <w:sz w:val="20"/>
          <w:szCs w:val="20"/>
          <w:bdr w:val="none" w:sz="0" w:space="0" w:color="auto"/>
        </w:rPr>
        <w:t>, 130 000 Praha 3</w:t>
      </w:r>
    </w:p>
    <w:p w14:paraId="2C0FBF7C" w14:textId="77777777" w:rsidR="00E42FBB"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 xml:space="preserve">kterou zastupuje: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Ing. Zdeněk Kabátek, ředitel </w:t>
      </w:r>
    </w:p>
    <w:p w14:paraId="7331C200" w14:textId="77777777" w:rsidR="00E42FBB" w:rsidRPr="00500BEF"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 xml:space="preserve">IČO: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41197518</w:t>
      </w:r>
    </w:p>
    <w:p w14:paraId="56EC5E8D" w14:textId="77777777" w:rsidR="00E42FBB" w:rsidRPr="00500BEF"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DIČ:</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sz w:val="20"/>
          <w:szCs w:val="20"/>
          <w:bdr w:val="none" w:sz="0" w:space="0" w:color="auto"/>
        </w:rPr>
        <w:t>CZ</w:t>
      </w:r>
      <w:r w:rsidRPr="00500BEF">
        <w:rPr>
          <w:rFonts w:ascii="Arial" w:eastAsia="Times New Roman" w:hAnsi="Arial" w:cs="Arial"/>
          <w:color w:val="auto"/>
          <w:sz w:val="20"/>
          <w:szCs w:val="20"/>
          <w:bdr w:val="none" w:sz="0" w:space="0" w:color="auto"/>
        </w:rPr>
        <w:t>41197518</w:t>
      </w:r>
    </w:p>
    <w:p w14:paraId="44F43E6F" w14:textId="77777777" w:rsidR="00123CD9" w:rsidRPr="00500BEF"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 xml:space="preserve">Bankovní spojení: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123CD9" w:rsidRPr="00500BEF">
        <w:rPr>
          <w:rFonts w:ascii="Arial" w:eastAsia="Times New Roman" w:hAnsi="Arial" w:cs="Arial"/>
          <w:color w:val="auto"/>
          <w:sz w:val="20"/>
          <w:szCs w:val="20"/>
          <w:bdr w:val="none" w:sz="0" w:space="0" w:color="auto"/>
        </w:rPr>
        <w:t>Česká národní banka, Praha 1, Na Příkopě 28</w:t>
      </w:r>
    </w:p>
    <w:p w14:paraId="690C01C9" w14:textId="77777777" w:rsidR="00092C55"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Číslo účtu:</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123CD9" w:rsidRPr="00500BEF">
        <w:rPr>
          <w:rFonts w:ascii="Arial" w:eastAsia="Times New Roman" w:hAnsi="Arial" w:cs="Arial"/>
          <w:color w:val="auto"/>
          <w:sz w:val="20"/>
          <w:szCs w:val="20"/>
          <w:bdr w:val="none" w:sz="0" w:space="0" w:color="auto"/>
        </w:rPr>
        <w:t>1110504001/0710</w:t>
      </w:r>
      <w:r w:rsidR="00F31CAE" w:rsidRPr="00500BEF">
        <w:rPr>
          <w:rFonts w:ascii="Arial" w:eastAsia="Times New Roman" w:hAnsi="Arial" w:cs="Arial"/>
          <w:color w:val="auto"/>
          <w:sz w:val="20"/>
          <w:szCs w:val="20"/>
          <w:bdr w:val="none" w:sz="0" w:space="0" w:color="auto"/>
        </w:rPr>
        <w:t>, 1110205001/0710</w:t>
      </w:r>
    </w:p>
    <w:p w14:paraId="0CAD7794" w14:textId="77777777" w:rsidR="00E42FBB" w:rsidRPr="00500BEF" w:rsidRDefault="00092C55"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b/>
          <w:bCs/>
          <w:color w:val="auto"/>
          <w:sz w:val="20"/>
          <w:szCs w:val="20"/>
        </w:rPr>
      </w:pPr>
      <w:r>
        <w:rPr>
          <w:rFonts w:ascii="Arial" w:eastAsia="Times New Roman" w:hAnsi="Arial" w:cs="Arial"/>
          <w:color w:val="auto"/>
          <w:sz w:val="20"/>
          <w:szCs w:val="20"/>
          <w:bdr w:val="none" w:sz="0" w:space="0" w:color="auto"/>
        </w:rPr>
        <w:t>Zřízená dle zák. č. 551/1991 Sb., o Všeobecné zdravotní pojišťovně České republiky ve znění pozdějších předpisů</w:t>
      </w:r>
      <w:r w:rsidR="00E42FBB" w:rsidRPr="00500BEF">
        <w:rPr>
          <w:rFonts w:ascii="Arial" w:eastAsia="Times New Roman" w:hAnsi="Arial" w:cs="Arial"/>
          <w:color w:val="auto"/>
          <w:sz w:val="20"/>
          <w:szCs w:val="20"/>
          <w:bdr w:val="none" w:sz="0" w:space="0" w:color="auto"/>
        </w:rPr>
        <w:br/>
      </w:r>
    </w:p>
    <w:p w14:paraId="75D13065" w14:textId="77777777" w:rsidR="00E42FBB" w:rsidRPr="00500BEF" w:rsidRDefault="00E42FBB" w:rsidP="3E45C3D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rPr>
      </w:pPr>
      <w:r w:rsidRPr="00500BEF">
        <w:rPr>
          <w:rFonts w:ascii="Arial" w:eastAsia="Times New Roman" w:hAnsi="Arial" w:cs="Arial"/>
          <w:color w:val="auto"/>
          <w:sz w:val="20"/>
          <w:szCs w:val="20"/>
          <w:bdr w:val="none" w:sz="0" w:space="0" w:color="auto"/>
        </w:rPr>
        <w:t>(dále jen „</w:t>
      </w:r>
      <w:r w:rsidR="00913868" w:rsidRPr="008E3240">
        <w:rPr>
          <w:rFonts w:ascii="Arial" w:eastAsia="Times New Roman" w:hAnsi="Arial" w:cs="Arial"/>
          <w:b/>
          <w:color w:val="auto"/>
          <w:sz w:val="20"/>
          <w:szCs w:val="20"/>
          <w:bdr w:val="none" w:sz="0" w:space="0" w:color="auto"/>
        </w:rPr>
        <w:t>Objednatel</w:t>
      </w:r>
      <w:r w:rsidR="00913868">
        <w:rPr>
          <w:rFonts w:ascii="Arial" w:eastAsia="Times New Roman" w:hAnsi="Arial" w:cs="Arial"/>
          <w:color w:val="auto"/>
          <w:sz w:val="20"/>
          <w:szCs w:val="20"/>
          <w:bdr w:val="none" w:sz="0" w:space="0" w:color="auto"/>
        </w:rPr>
        <w:t>“</w:t>
      </w:r>
      <w:r w:rsidRPr="00500BEF">
        <w:rPr>
          <w:rFonts w:ascii="Arial" w:eastAsia="Times New Roman" w:hAnsi="Arial" w:cs="Arial"/>
          <w:color w:val="auto"/>
          <w:sz w:val="20"/>
          <w:szCs w:val="20"/>
          <w:bdr w:val="none" w:sz="0" w:space="0" w:color="auto"/>
        </w:rPr>
        <w:t xml:space="preserve"> nebo „</w:t>
      </w:r>
      <w:r w:rsidR="00913868" w:rsidRPr="008E3240">
        <w:rPr>
          <w:rFonts w:ascii="Arial" w:eastAsia="Times New Roman" w:hAnsi="Arial" w:cs="Arial"/>
          <w:b/>
          <w:color w:val="auto"/>
          <w:sz w:val="20"/>
          <w:szCs w:val="20"/>
          <w:bdr w:val="none" w:sz="0" w:space="0" w:color="auto"/>
        </w:rPr>
        <w:t>VZP ČR</w:t>
      </w:r>
      <w:r w:rsidR="00913868">
        <w:rPr>
          <w:rFonts w:ascii="Arial" w:eastAsia="Times New Roman" w:hAnsi="Arial" w:cs="Arial"/>
          <w:color w:val="auto"/>
          <w:sz w:val="20"/>
          <w:szCs w:val="20"/>
          <w:bdr w:val="none" w:sz="0" w:space="0" w:color="auto"/>
        </w:rPr>
        <w:t>“</w:t>
      </w:r>
      <w:r w:rsidRPr="00500BEF">
        <w:rPr>
          <w:rFonts w:ascii="Arial" w:eastAsia="Times New Roman" w:hAnsi="Arial" w:cs="Arial"/>
          <w:color w:val="auto"/>
          <w:sz w:val="20"/>
          <w:szCs w:val="20"/>
          <w:bdr w:val="none" w:sz="0" w:space="0" w:color="auto"/>
        </w:rPr>
        <w:t>)</w:t>
      </w:r>
    </w:p>
    <w:p w14:paraId="753A8567" w14:textId="77777777" w:rsidR="004411FA" w:rsidRPr="008A2742" w:rsidRDefault="009841E7" w:rsidP="3E45C3DB">
      <w:pPr>
        <w:spacing w:line="276" w:lineRule="auto"/>
        <w:jc w:val="center"/>
        <w:rPr>
          <w:rFonts w:ascii="Arial" w:eastAsia="Times New Roman" w:hAnsi="Arial" w:cs="Arial"/>
          <w:color w:val="auto"/>
          <w:sz w:val="20"/>
          <w:szCs w:val="20"/>
        </w:rPr>
      </w:pPr>
      <w:r w:rsidRPr="008A2742">
        <w:rPr>
          <w:rFonts w:ascii="Arial" w:eastAsia="Times New Roman" w:hAnsi="Arial" w:cs="Arial"/>
          <w:color w:val="auto"/>
          <w:sz w:val="20"/>
          <w:szCs w:val="20"/>
          <w:bdr w:val="none" w:sz="0" w:space="0" w:color="auto"/>
        </w:rPr>
        <w:t xml:space="preserve">a </w:t>
      </w:r>
    </w:p>
    <w:p w14:paraId="611CC437"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27A05F4D"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767DAFC5" w14:textId="77777777" w:rsidR="009C0169" w:rsidRPr="00E76897" w:rsidRDefault="009C0169" w:rsidP="009C0169">
      <w:pPr>
        <w:pStyle w:val="Barevnseznamzvraznn11"/>
        <w:numPr>
          <w:ilvl w:val="0"/>
          <w:numId w:val="20"/>
        </w:numPr>
        <w:spacing w:line="276" w:lineRule="auto"/>
        <w:ind w:left="426" w:hanging="426"/>
        <w:rPr>
          <w:rFonts w:ascii="Arial" w:hAnsi="Arial" w:cs="Arial"/>
          <w:b/>
          <w:bCs/>
        </w:rPr>
      </w:pPr>
      <w:r>
        <w:rPr>
          <w:rFonts w:ascii="Arial" w:hAnsi="Arial" w:cs="Arial"/>
          <w:b/>
          <w:bCs/>
        </w:rPr>
        <w:t>AUTOCONT a.s.</w:t>
      </w:r>
    </w:p>
    <w:p w14:paraId="4ECD02AA" w14:textId="77777777" w:rsidR="009C0169" w:rsidRPr="00E76897" w:rsidRDefault="009C0169" w:rsidP="009C0169">
      <w:pPr>
        <w:pStyle w:val="Barevnseznamzvraznn11"/>
        <w:spacing w:line="276" w:lineRule="auto"/>
        <w:ind w:left="426"/>
        <w:rPr>
          <w:rFonts w:ascii="Arial" w:eastAsia="Courier New" w:hAnsi="Arial" w:cs="Arial"/>
          <w:color w:val="000000" w:themeColor="text1"/>
        </w:rPr>
      </w:pPr>
      <w:r w:rsidRPr="00E76897">
        <w:rPr>
          <w:rFonts w:ascii="Arial" w:eastAsia="Courier New" w:hAnsi="Arial" w:cs="Arial"/>
          <w:color w:val="000000"/>
          <w:bdr w:val="nil"/>
        </w:rPr>
        <w:t>se sídlem:</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Pr>
          <w:rFonts w:ascii="Arial" w:hAnsi="Arial" w:cs="Arial"/>
        </w:rPr>
        <w:t>Hornopolní 3322/34, Moravská Ostrava, 702 00 Ostrava</w:t>
      </w:r>
    </w:p>
    <w:p w14:paraId="29EC1564" w14:textId="081BF7A8" w:rsidR="009C0169" w:rsidRPr="00E76897" w:rsidRDefault="009C0169" w:rsidP="009C0169">
      <w:pPr>
        <w:pStyle w:val="Barevnseznamzvraznn11"/>
        <w:spacing w:line="276" w:lineRule="auto"/>
        <w:ind w:left="426"/>
        <w:rPr>
          <w:rFonts w:ascii="Arial" w:eastAsia="Courier New" w:hAnsi="Arial" w:cs="Arial"/>
          <w:color w:val="000000" w:themeColor="text1"/>
        </w:rPr>
      </w:pPr>
      <w:r w:rsidRPr="00E76897">
        <w:rPr>
          <w:rFonts w:ascii="Arial" w:eastAsia="Courier New" w:hAnsi="Arial" w:cs="Arial"/>
          <w:color w:val="000000"/>
          <w:bdr w:val="nil"/>
        </w:rPr>
        <w:t>kterou zastupují:</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proofErr w:type="spellStart"/>
      <w:r w:rsidR="00BB714B">
        <w:rPr>
          <w:rFonts w:ascii="Arial" w:eastAsia="Courier New" w:hAnsi="Arial" w:cs="Arial"/>
          <w:color w:val="000000"/>
          <w:bdr w:val="nil"/>
        </w:rPr>
        <w:t>XXXXXXXXX</w:t>
      </w:r>
      <w:proofErr w:type="spellEnd"/>
      <w:r>
        <w:rPr>
          <w:rFonts w:ascii="Arial" w:hAnsi="Arial" w:cs="Arial"/>
        </w:rPr>
        <w:t xml:space="preserve">, obchodní ředitel </w:t>
      </w:r>
      <w:proofErr w:type="spellStart"/>
      <w:r>
        <w:rPr>
          <w:rFonts w:ascii="Arial" w:hAnsi="Arial" w:cs="Arial"/>
        </w:rPr>
        <w:t>EBS</w:t>
      </w:r>
      <w:proofErr w:type="spellEnd"/>
      <w:r>
        <w:rPr>
          <w:rFonts w:ascii="Arial" w:hAnsi="Arial" w:cs="Arial"/>
        </w:rPr>
        <w:t xml:space="preserve"> na základě plné moci</w:t>
      </w:r>
    </w:p>
    <w:p w14:paraId="60FD6ACD" w14:textId="77777777" w:rsidR="009C0169" w:rsidRPr="00E76897" w:rsidRDefault="009C0169" w:rsidP="009C0169">
      <w:pPr>
        <w:pStyle w:val="Barevnseznamzvraznn11"/>
        <w:spacing w:line="276" w:lineRule="auto"/>
        <w:ind w:left="426"/>
        <w:rPr>
          <w:rFonts w:ascii="Arial" w:eastAsia="Courier New" w:hAnsi="Arial" w:cs="Arial"/>
          <w:color w:val="000000" w:themeColor="text1"/>
        </w:rPr>
      </w:pPr>
      <w:r w:rsidRPr="00E76897">
        <w:rPr>
          <w:rFonts w:ascii="Arial" w:eastAsia="Courier New" w:hAnsi="Arial" w:cs="Arial"/>
          <w:color w:val="000000"/>
          <w:bdr w:val="nil"/>
        </w:rPr>
        <w:t>IČO:</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Pr>
          <w:rFonts w:ascii="Arial" w:hAnsi="Arial" w:cs="Arial"/>
        </w:rPr>
        <w:t>04308697</w:t>
      </w:r>
    </w:p>
    <w:p w14:paraId="74F733A1" w14:textId="77777777" w:rsidR="009C0169" w:rsidRDefault="009C0169" w:rsidP="009C0169">
      <w:pPr>
        <w:pStyle w:val="Barevnseznamzvraznn11"/>
        <w:spacing w:line="276" w:lineRule="auto"/>
        <w:ind w:left="426"/>
        <w:rPr>
          <w:rFonts w:ascii="Arial" w:hAnsi="Arial" w:cs="Arial"/>
        </w:rPr>
      </w:pPr>
      <w:r w:rsidRPr="00E76897">
        <w:rPr>
          <w:rFonts w:ascii="Arial" w:eastAsia="Courier New" w:hAnsi="Arial" w:cs="Arial"/>
          <w:color w:val="000000"/>
          <w:bdr w:val="nil"/>
        </w:rPr>
        <w:t>DIČ:</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Pr>
          <w:rFonts w:ascii="Arial" w:hAnsi="Arial" w:cs="Arial"/>
        </w:rPr>
        <w:t>CZ04308697</w:t>
      </w:r>
    </w:p>
    <w:p w14:paraId="5C7B75FB" w14:textId="77777777" w:rsidR="009C0169" w:rsidRPr="00E76897" w:rsidRDefault="009C0169" w:rsidP="009C0169">
      <w:pPr>
        <w:pStyle w:val="Barevnseznamzvraznn11"/>
        <w:spacing w:line="276" w:lineRule="auto"/>
        <w:ind w:left="426"/>
        <w:rPr>
          <w:rFonts w:ascii="Arial" w:eastAsia="Courier New" w:hAnsi="Arial" w:cs="Arial"/>
          <w:color w:val="000000" w:themeColor="text1"/>
        </w:rPr>
      </w:pPr>
      <w:r w:rsidRPr="00E76897">
        <w:rPr>
          <w:rFonts w:ascii="Arial" w:eastAsia="Courier New" w:hAnsi="Arial" w:cs="Arial"/>
          <w:color w:val="000000"/>
          <w:bdr w:val="nil"/>
        </w:rPr>
        <w:t>Bankovní spojení:</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Pr>
          <w:rFonts w:ascii="Arial" w:hAnsi="Arial" w:cs="Arial"/>
        </w:rPr>
        <w:t>Česká spořitelna, a.s.</w:t>
      </w:r>
    </w:p>
    <w:p w14:paraId="076A15EC" w14:textId="77777777" w:rsidR="009C0169" w:rsidRPr="00E76897" w:rsidRDefault="009C0169" w:rsidP="009C0169">
      <w:pPr>
        <w:pStyle w:val="Barevnseznamzvraznn11"/>
        <w:spacing w:line="276" w:lineRule="auto"/>
        <w:ind w:left="426"/>
        <w:rPr>
          <w:rFonts w:ascii="Arial" w:eastAsia="Courier New" w:hAnsi="Arial" w:cs="Arial"/>
          <w:color w:val="000000" w:themeColor="text1"/>
        </w:rPr>
      </w:pPr>
      <w:r w:rsidRPr="00E76897">
        <w:rPr>
          <w:rFonts w:ascii="Arial" w:eastAsia="Courier New" w:hAnsi="Arial" w:cs="Arial"/>
          <w:color w:val="000000"/>
          <w:bdr w:val="nil"/>
        </w:rPr>
        <w:t>Číslo účtu:</w:t>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sidRPr="00E76897">
        <w:rPr>
          <w:rFonts w:ascii="Arial" w:eastAsia="Courier New" w:hAnsi="Arial" w:cs="Arial"/>
          <w:color w:val="000000"/>
          <w:bdr w:val="nil"/>
        </w:rPr>
        <w:tab/>
      </w:r>
      <w:r>
        <w:rPr>
          <w:rFonts w:ascii="Arial" w:hAnsi="Arial" w:cs="Arial"/>
        </w:rPr>
        <w:t>6563752/0800</w:t>
      </w:r>
    </w:p>
    <w:p w14:paraId="0BD7BC41" w14:textId="77777777" w:rsidR="009C0169" w:rsidRPr="00D653E6" w:rsidRDefault="009C0169" w:rsidP="009C0169">
      <w:pPr>
        <w:pStyle w:val="Barevnseznamzvraznn11"/>
        <w:spacing w:line="276" w:lineRule="auto"/>
        <w:ind w:left="426"/>
        <w:rPr>
          <w:rFonts w:ascii="Arial" w:hAnsi="Arial" w:cs="Arial"/>
        </w:rPr>
      </w:pPr>
      <w:r w:rsidRPr="00E76897">
        <w:rPr>
          <w:rFonts w:ascii="Arial" w:eastAsia="Courier New" w:hAnsi="Arial" w:cs="Arial"/>
          <w:color w:val="000000"/>
          <w:bdr w:val="nil"/>
        </w:rPr>
        <w:t>Zapsaná v</w:t>
      </w:r>
      <w:r>
        <w:rPr>
          <w:rFonts w:ascii="Arial" w:eastAsia="Courier New" w:hAnsi="Arial" w:cs="Arial"/>
          <w:color w:val="000000"/>
          <w:bdr w:val="nil"/>
        </w:rPr>
        <w:t xml:space="preserve"> obchodním</w:t>
      </w:r>
      <w:r w:rsidRPr="00E76897">
        <w:rPr>
          <w:rFonts w:ascii="Arial" w:eastAsia="Courier New" w:hAnsi="Arial" w:cs="Arial"/>
          <w:color w:val="000000"/>
          <w:bdr w:val="nil"/>
        </w:rPr>
        <w:t xml:space="preserve"> rejstříku vedeném </w:t>
      </w:r>
      <w:r>
        <w:rPr>
          <w:rFonts w:ascii="Arial" w:eastAsia="Courier New" w:hAnsi="Arial" w:cs="Arial"/>
          <w:color w:val="000000"/>
          <w:bdr w:val="nil"/>
        </w:rPr>
        <w:t>Krajským</w:t>
      </w:r>
      <w:r w:rsidRPr="00E76897">
        <w:rPr>
          <w:rFonts w:ascii="Arial" w:eastAsia="Courier New" w:hAnsi="Arial" w:cs="Arial"/>
          <w:color w:val="000000"/>
          <w:bdr w:val="nil"/>
        </w:rPr>
        <w:t xml:space="preserve"> soudem </w:t>
      </w:r>
      <w:r>
        <w:rPr>
          <w:rFonts w:ascii="Arial" w:eastAsia="Courier New" w:hAnsi="Arial" w:cs="Arial"/>
          <w:color w:val="000000"/>
          <w:bdr w:val="nil"/>
        </w:rPr>
        <w:t>v Ostravě</w:t>
      </w:r>
      <w:r w:rsidRPr="00E76897">
        <w:rPr>
          <w:rFonts w:ascii="Arial" w:eastAsia="Courier New" w:hAnsi="Arial" w:cs="Arial"/>
          <w:color w:val="000000"/>
          <w:bdr w:val="nil"/>
        </w:rPr>
        <w:t xml:space="preserve">, oddíl </w:t>
      </w:r>
      <w:r>
        <w:rPr>
          <w:rFonts w:ascii="Arial" w:eastAsia="Courier New" w:hAnsi="Arial" w:cs="Arial"/>
          <w:color w:val="000000"/>
          <w:bdr w:val="nil"/>
        </w:rPr>
        <w:t>B</w:t>
      </w:r>
      <w:r w:rsidRPr="00E76897">
        <w:rPr>
          <w:rFonts w:ascii="Arial" w:eastAsia="Courier New" w:hAnsi="Arial" w:cs="Arial"/>
          <w:color w:val="000000"/>
          <w:bdr w:val="nil"/>
        </w:rPr>
        <w:t xml:space="preserve"> vložka </w:t>
      </w:r>
      <w:r>
        <w:rPr>
          <w:rFonts w:ascii="Arial" w:eastAsia="Courier New" w:hAnsi="Arial" w:cs="Arial"/>
          <w:color w:val="000000"/>
          <w:bdr w:val="nil"/>
        </w:rPr>
        <w:t>11012</w:t>
      </w:r>
    </w:p>
    <w:p w14:paraId="0129B5D3" w14:textId="77777777" w:rsidR="004411FA" w:rsidRPr="007F3340" w:rsidRDefault="004411FA" w:rsidP="00AD4C84">
      <w:pPr>
        <w:tabs>
          <w:tab w:val="left" w:pos="1701"/>
        </w:tabs>
        <w:spacing w:line="276" w:lineRule="auto"/>
        <w:ind w:left="426"/>
        <w:rPr>
          <w:rFonts w:ascii="Times New Roman" w:eastAsia="Times New Roman" w:hAnsi="Times New Roman" w:cs="Times New Roman"/>
          <w:sz w:val="20"/>
          <w:szCs w:val="20"/>
        </w:rPr>
      </w:pPr>
    </w:p>
    <w:p w14:paraId="38311F91" w14:textId="77777777" w:rsidR="004411FA" w:rsidRDefault="3E45C3DB" w:rsidP="3E45C3DB">
      <w:pPr>
        <w:tabs>
          <w:tab w:val="left" w:pos="1701"/>
        </w:tabs>
        <w:spacing w:line="276" w:lineRule="auto"/>
        <w:ind w:left="426"/>
        <w:rPr>
          <w:rFonts w:ascii="Arial" w:hAnsi="Arial" w:cs="Arial"/>
          <w:sz w:val="20"/>
          <w:szCs w:val="20"/>
        </w:rPr>
      </w:pPr>
      <w:r w:rsidRPr="3E45C3DB">
        <w:rPr>
          <w:rFonts w:ascii="Arial" w:hAnsi="Arial" w:cs="Arial"/>
          <w:sz w:val="20"/>
          <w:szCs w:val="20"/>
        </w:rPr>
        <w:t>(dále jen „</w:t>
      </w:r>
      <w:r w:rsidRPr="008E3240">
        <w:rPr>
          <w:rFonts w:ascii="Arial" w:hAnsi="Arial" w:cs="Arial"/>
          <w:b/>
          <w:sz w:val="20"/>
          <w:szCs w:val="20"/>
        </w:rPr>
        <w:t>Dodavatel</w:t>
      </w:r>
      <w:r w:rsidRPr="3E45C3DB">
        <w:rPr>
          <w:rFonts w:ascii="Arial" w:hAnsi="Arial" w:cs="Arial"/>
          <w:sz w:val="20"/>
          <w:szCs w:val="20"/>
        </w:rPr>
        <w:t>“)</w:t>
      </w:r>
    </w:p>
    <w:p w14:paraId="4F94D531" w14:textId="77777777" w:rsidR="004411FA" w:rsidRPr="00500BEF" w:rsidRDefault="3E45C3DB" w:rsidP="3E45C3DB">
      <w:pPr>
        <w:tabs>
          <w:tab w:val="left" w:pos="1701"/>
        </w:tabs>
        <w:spacing w:line="276" w:lineRule="auto"/>
        <w:ind w:left="426"/>
        <w:rPr>
          <w:rFonts w:ascii="Arial" w:hAnsi="Arial" w:cs="Arial"/>
          <w:sz w:val="20"/>
          <w:szCs w:val="20"/>
        </w:rPr>
      </w:pPr>
      <w:r w:rsidRPr="3E45C3DB">
        <w:rPr>
          <w:rFonts w:ascii="Arial" w:hAnsi="Arial" w:cs="Arial"/>
          <w:sz w:val="20"/>
          <w:szCs w:val="20"/>
        </w:rPr>
        <w:t>(společně též „</w:t>
      </w:r>
      <w:r w:rsidRPr="008E3240">
        <w:rPr>
          <w:rFonts w:ascii="Arial" w:hAnsi="Arial" w:cs="Arial"/>
          <w:b/>
          <w:sz w:val="20"/>
          <w:szCs w:val="20"/>
        </w:rPr>
        <w:t>Smluvní strany</w:t>
      </w:r>
      <w:r w:rsidRPr="3E45C3DB">
        <w:rPr>
          <w:rFonts w:ascii="Arial" w:hAnsi="Arial" w:cs="Arial"/>
          <w:sz w:val="20"/>
          <w:szCs w:val="20"/>
        </w:rPr>
        <w:t>“ nebo jednotlivě „</w:t>
      </w:r>
      <w:r w:rsidRPr="008E3240">
        <w:rPr>
          <w:rFonts w:ascii="Arial" w:hAnsi="Arial" w:cs="Arial"/>
          <w:b/>
          <w:sz w:val="20"/>
          <w:szCs w:val="20"/>
        </w:rPr>
        <w:t>Smluvní strana</w:t>
      </w:r>
      <w:r w:rsidRPr="3E45C3DB">
        <w:rPr>
          <w:rFonts w:ascii="Arial" w:hAnsi="Arial" w:cs="Arial"/>
          <w:sz w:val="20"/>
          <w:szCs w:val="20"/>
        </w:rPr>
        <w:t xml:space="preserve">“) </w:t>
      </w:r>
    </w:p>
    <w:p w14:paraId="1BC3A41A" w14:textId="77777777" w:rsidR="004411FA" w:rsidRDefault="004411FA" w:rsidP="00AD4C84">
      <w:pPr>
        <w:spacing w:line="276" w:lineRule="auto"/>
        <w:ind w:left="1416" w:hanging="1132"/>
        <w:rPr>
          <w:rFonts w:ascii="Times New Roman" w:eastAsia="Times New Roman" w:hAnsi="Times New Roman" w:cs="Times New Roman"/>
          <w:sz w:val="22"/>
          <w:szCs w:val="22"/>
        </w:rPr>
      </w:pPr>
    </w:p>
    <w:p w14:paraId="3B7B311E"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0018242B"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3930380C"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09E30792"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65A619AB"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3033A6B7"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488F7C0B"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4396895D"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012086B0" w14:textId="77777777" w:rsidR="002A3B92" w:rsidRDefault="002A3B92" w:rsidP="00AD4C84">
      <w:pPr>
        <w:spacing w:line="276" w:lineRule="auto"/>
        <w:ind w:left="1416" w:hanging="1132"/>
        <w:rPr>
          <w:rFonts w:ascii="Times New Roman" w:eastAsia="Times New Roman" w:hAnsi="Times New Roman" w:cs="Times New Roman"/>
          <w:sz w:val="22"/>
          <w:szCs w:val="22"/>
        </w:rPr>
      </w:pPr>
    </w:p>
    <w:p w14:paraId="57DBAF81" w14:textId="77777777" w:rsidR="00F65C1B" w:rsidRDefault="00F65C1B" w:rsidP="00AD4C84">
      <w:pPr>
        <w:spacing w:line="276" w:lineRule="auto"/>
        <w:ind w:left="1416" w:hanging="1132"/>
        <w:rPr>
          <w:rFonts w:ascii="Times New Roman" w:eastAsia="Times New Roman" w:hAnsi="Times New Roman" w:cs="Times New Roman"/>
          <w:sz w:val="22"/>
          <w:szCs w:val="22"/>
        </w:rPr>
      </w:pPr>
    </w:p>
    <w:p w14:paraId="21E8D018" w14:textId="77777777" w:rsidR="00B70A12" w:rsidRDefault="00B70A12" w:rsidP="00AD4C84">
      <w:pPr>
        <w:spacing w:line="276" w:lineRule="auto"/>
        <w:ind w:left="1416" w:hanging="1132"/>
        <w:rPr>
          <w:rFonts w:ascii="Times New Roman" w:eastAsia="Times New Roman" w:hAnsi="Times New Roman" w:cs="Times New Roman"/>
          <w:sz w:val="22"/>
          <w:szCs w:val="22"/>
        </w:rPr>
      </w:pPr>
    </w:p>
    <w:p w14:paraId="7B83DAB1" w14:textId="77777777" w:rsidR="00B70A12" w:rsidRDefault="00B70A12" w:rsidP="00AD4C84">
      <w:pPr>
        <w:spacing w:line="276" w:lineRule="auto"/>
        <w:ind w:left="1416" w:hanging="1132"/>
        <w:rPr>
          <w:rFonts w:ascii="Times New Roman" w:eastAsia="Times New Roman" w:hAnsi="Times New Roman" w:cs="Times New Roman"/>
          <w:sz w:val="22"/>
          <w:szCs w:val="22"/>
        </w:rPr>
      </w:pPr>
    </w:p>
    <w:p w14:paraId="0C69BE6D" w14:textId="57CEB729" w:rsidR="009C0169" w:rsidRDefault="009C0169">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FBB1478" w14:textId="77777777" w:rsidR="00E42FBB" w:rsidRPr="001974C6" w:rsidRDefault="001974C6" w:rsidP="3E45C3D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bCs/>
          <w:color w:val="auto"/>
          <w:sz w:val="20"/>
          <w:szCs w:val="20"/>
        </w:rPr>
      </w:pPr>
      <w:r w:rsidRPr="3E45C3DB">
        <w:rPr>
          <w:rFonts w:ascii="Arial" w:eastAsia="Times New Roman" w:hAnsi="Arial" w:cs="Arial"/>
          <w:b/>
          <w:bCs/>
          <w:color w:val="auto"/>
          <w:sz w:val="20"/>
          <w:szCs w:val="20"/>
          <w:bdr w:val="none" w:sz="0" w:space="0" w:color="auto"/>
        </w:rPr>
        <w:lastRenderedPageBreak/>
        <w:t>Článek I.</w:t>
      </w:r>
      <w:r w:rsidR="002F0D53" w:rsidRPr="3E45C3DB">
        <w:rPr>
          <w:rFonts w:ascii="Arial" w:eastAsia="Times New Roman" w:hAnsi="Arial" w:cs="Arial"/>
          <w:b/>
          <w:bCs/>
          <w:color w:val="auto"/>
          <w:sz w:val="20"/>
          <w:szCs w:val="20"/>
          <w:bdr w:val="none" w:sz="0" w:space="0" w:color="auto"/>
        </w:rPr>
        <w:t xml:space="preserve"> </w:t>
      </w:r>
      <w:r w:rsidR="00E87CEF" w:rsidRPr="3E45C3DB">
        <w:rPr>
          <w:rFonts w:ascii="Arial" w:eastAsia="Times New Roman" w:hAnsi="Arial" w:cs="Arial"/>
          <w:b/>
          <w:bCs/>
          <w:color w:val="auto"/>
          <w:sz w:val="20"/>
          <w:szCs w:val="20"/>
          <w:bdr w:val="none" w:sz="0" w:space="0" w:color="auto"/>
        </w:rPr>
        <w:t>Úvodní ustanovení</w:t>
      </w:r>
    </w:p>
    <w:p w14:paraId="570D1443" w14:textId="5690EE2D" w:rsidR="002F0D53" w:rsidRPr="006E67CF" w:rsidRDefault="00E87CEF" w:rsidP="008069E0">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002F0D53">
        <w:rPr>
          <w:rFonts w:ascii="Arial" w:eastAsia="Times New Roman" w:hAnsi="Arial" w:cs="Arial"/>
          <w:color w:val="auto"/>
          <w:sz w:val="20"/>
          <w:szCs w:val="20"/>
          <w:bdr w:val="none" w:sz="0" w:space="0" w:color="auto"/>
        </w:rPr>
        <w:t>Tato</w:t>
      </w:r>
      <w:r w:rsidR="00092C55" w:rsidRPr="002F0D53">
        <w:rPr>
          <w:rFonts w:ascii="Arial" w:eastAsia="Times New Roman" w:hAnsi="Arial" w:cs="Arial"/>
          <w:color w:val="auto"/>
          <w:sz w:val="20"/>
          <w:szCs w:val="20"/>
          <w:bdr w:val="none" w:sz="0" w:space="0" w:color="auto"/>
        </w:rPr>
        <w:t xml:space="preserve"> </w:t>
      </w:r>
      <w:r w:rsidR="00B70A12" w:rsidRPr="002F0D53">
        <w:rPr>
          <w:rFonts w:ascii="Arial" w:eastAsia="Times New Roman" w:hAnsi="Arial" w:cs="Arial"/>
          <w:color w:val="auto"/>
          <w:sz w:val="20"/>
          <w:szCs w:val="20"/>
          <w:bdr w:val="none" w:sz="0" w:space="0" w:color="auto"/>
        </w:rPr>
        <w:t>S</w:t>
      </w:r>
      <w:r w:rsidR="00774E54" w:rsidRPr="002F0D53">
        <w:rPr>
          <w:rFonts w:ascii="Arial" w:eastAsia="Times New Roman" w:hAnsi="Arial" w:cs="Arial"/>
          <w:color w:val="auto"/>
          <w:sz w:val="20"/>
          <w:szCs w:val="20"/>
          <w:bdr w:val="none" w:sz="0" w:space="0" w:color="auto"/>
        </w:rPr>
        <w:t>mlouva upravuje vztah mezi</w:t>
      </w:r>
      <w:r w:rsidR="008E662C">
        <w:rPr>
          <w:rFonts w:ascii="Arial" w:eastAsia="Times New Roman" w:hAnsi="Arial" w:cs="Arial"/>
          <w:color w:val="auto"/>
          <w:sz w:val="20"/>
          <w:szCs w:val="20"/>
          <w:bdr w:val="none" w:sz="0" w:space="0" w:color="auto"/>
        </w:rPr>
        <w:t xml:space="preserve"> </w:t>
      </w:r>
      <w:r w:rsidR="00D55519" w:rsidRPr="002F0D53">
        <w:rPr>
          <w:rFonts w:ascii="Arial" w:eastAsia="Times New Roman" w:hAnsi="Arial" w:cs="Arial"/>
          <w:color w:val="auto"/>
          <w:sz w:val="20"/>
          <w:szCs w:val="20"/>
          <w:bdr w:val="none" w:sz="0" w:space="0" w:color="auto"/>
        </w:rPr>
        <w:t>Objednatelem</w:t>
      </w:r>
      <w:r w:rsidR="00774E54" w:rsidRPr="002F0D53">
        <w:rPr>
          <w:rFonts w:ascii="Arial" w:eastAsia="Times New Roman" w:hAnsi="Arial" w:cs="Arial"/>
          <w:color w:val="auto"/>
          <w:sz w:val="20"/>
          <w:szCs w:val="20"/>
          <w:bdr w:val="none" w:sz="0" w:space="0" w:color="auto"/>
        </w:rPr>
        <w:t xml:space="preserve"> a </w:t>
      </w:r>
      <w:r w:rsidR="00B70A12" w:rsidRPr="002F0D53">
        <w:rPr>
          <w:rFonts w:ascii="Arial" w:eastAsia="Times New Roman" w:hAnsi="Arial" w:cs="Arial"/>
          <w:color w:val="auto"/>
          <w:sz w:val="20"/>
          <w:szCs w:val="20"/>
          <w:bdr w:val="none" w:sz="0" w:space="0" w:color="auto"/>
        </w:rPr>
        <w:t>Dodavatel</w:t>
      </w:r>
      <w:r w:rsidR="00774E54" w:rsidRPr="002F0D53">
        <w:rPr>
          <w:rFonts w:ascii="Arial" w:eastAsia="Times New Roman" w:hAnsi="Arial" w:cs="Arial"/>
          <w:color w:val="auto"/>
          <w:sz w:val="20"/>
          <w:szCs w:val="20"/>
          <w:bdr w:val="none" w:sz="0" w:space="0" w:color="auto"/>
        </w:rPr>
        <w:t xml:space="preserve">em, který vzešel z výsledku </w:t>
      </w:r>
      <w:r w:rsidR="002F0D53" w:rsidRPr="002F0D53">
        <w:rPr>
          <w:rFonts w:ascii="Arial" w:eastAsia="Times New Roman" w:hAnsi="Arial" w:cs="Arial"/>
          <w:color w:val="auto"/>
          <w:sz w:val="20"/>
          <w:szCs w:val="20"/>
          <w:bdr w:val="none" w:sz="0" w:space="0" w:color="auto"/>
        </w:rPr>
        <w:t xml:space="preserve">výběrového řízení na </w:t>
      </w:r>
      <w:r w:rsidR="00774E54" w:rsidRPr="002F0D53">
        <w:rPr>
          <w:rFonts w:ascii="Arial" w:eastAsia="Times New Roman" w:hAnsi="Arial" w:cs="Arial"/>
          <w:color w:val="auto"/>
          <w:sz w:val="20"/>
          <w:szCs w:val="20"/>
          <w:bdr w:val="none" w:sz="0" w:space="0" w:color="auto"/>
        </w:rPr>
        <w:t>veřejn</w:t>
      </w:r>
      <w:r w:rsidR="002F0D53" w:rsidRPr="002F0D53">
        <w:rPr>
          <w:rFonts w:ascii="Arial" w:eastAsia="Times New Roman" w:hAnsi="Arial" w:cs="Arial"/>
          <w:color w:val="auto"/>
          <w:sz w:val="20"/>
          <w:szCs w:val="20"/>
          <w:bdr w:val="none" w:sz="0" w:space="0" w:color="auto"/>
        </w:rPr>
        <w:t>ou</w:t>
      </w:r>
      <w:r w:rsidR="00774E54" w:rsidRPr="002F0D53">
        <w:rPr>
          <w:rFonts w:ascii="Arial" w:eastAsia="Times New Roman" w:hAnsi="Arial" w:cs="Arial"/>
          <w:color w:val="auto"/>
          <w:sz w:val="20"/>
          <w:szCs w:val="20"/>
          <w:bdr w:val="none" w:sz="0" w:space="0" w:color="auto"/>
        </w:rPr>
        <w:t xml:space="preserve"> zakázk</w:t>
      </w:r>
      <w:r w:rsidR="002F0D53" w:rsidRPr="002F0D53">
        <w:rPr>
          <w:rFonts w:ascii="Arial" w:eastAsia="Times New Roman" w:hAnsi="Arial" w:cs="Arial"/>
          <w:color w:val="auto"/>
          <w:sz w:val="20"/>
          <w:szCs w:val="20"/>
          <w:bdr w:val="none" w:sz="0" w:space="0" w:color="auto"/>
        </w:rPr>
        <w:t>u</w:t>
      </w:r>
      <w:r w:rsidR="00774E54" w:rsidRPr="002F0D53">
        <w:rPr>
          <w:rFonts w:ascii="Arial" w:eastAsia="Times New Roman" w:hAnsi="Arial" w:cs="Arial"/>
          <w:color w:val="auto"/>
          <w:sz w:val="20"/>
          <w:szCs w:val="20"/>
          <w:bdr w:val="none" w:sz="0" w:space="0" w:color="auto"/>
        </w:rPr>
        <w:t xml:space="preserve"> malého </w:t>
      </w:r>
      <w:r w:rsidR="00774E54" w:rsidRPr="001C4025">
        <w:rPr>
          <w:rFonts w:ascii="Arial" w:eastAsia="Times New Roman" w:hAnsi="Arial" w:cs="Arial"/>
          <w:color w:val="auto"/>
          <w:sz w:val="20"/>
          <w:szCs w:val="20"/>
          <w:bdr w:val="none" w:sz="0" w:space="0" w:color="auto"/>
        </w:rPr>
        <w:t xml:space="preserve">rozsahu </w:t>
      </w:r>
      <w:r w:rsidRPr="001C4025">
        <w:rPr>
          <w:rFonts w:ascii="Arial" w:eastAsia="Times New Roman" w:hAnsi="Arial" w:cs="Arial"/>
          <w:color w:val="auto"/>
          <w:sz w:val="20"/>
          <w:szCs w:val="20"/>
          <w:bdr w:val="none" w:sz="0" w:space="0" w:color="auto"/>
        </w:rPr>
        <w:t>s náz</w:t>
      </w:r>
      <w:r w:rsidRPr="002F0D53">
        <w:rPr>
          <w:rFonts w:ascii="Arial" w:eastAsia="Times New Roman" w:hAnsi="Arial" w:cs="Arial"/>
          <w:color w:val="auto"/>
          <w:sz w:val="20"/>
          <w:szCs w:val="20"/>
          <w:bdr w:val="none" w:sz="0" w:space="0" w:color="auto"/>
        </w:rPr>
        <w:t>vem „</w:t>
      </w:r>
      <w:r w:rsidR="00B70A12" w:rsidRPr="002F0D53">
        <w:rPr>
          <w:rFonts w:ascii="Arial" w:eastAsia="Times New Roman" w:hAnsi="Arial" w:cs="Arial"/>
          <w:b/>
          <w:bCs/>
          <w:sz w:val="20"/>
          <w:szCs w:val="20"/>
        </w:rPr>
        <w:t xml:space="preserve">Nákup </w:t>
      </w:r>
      <w:r w:rsidR="002A3B92">
        <w:rPr>
          <w:rFonts w:ascii="Arial" w:eastAsia="Times New Roman" w:hAnsi="Arial" w:cs="Arial"/>
          <w:b/>
          <w:bCs/>
          <w:sz w:val="20"/>
          <w:szCs w:val="20"/>
        </w:rPr>
        <w:t>testovacích</w:t>
      </w:r>
      <w:r w:rsidR="008069E0">
        <w:rPr>
          <w:rFonts w:ascii="Arial" w:eastAsia="Times New Roman" w:hAnsi="Arial" w:cs="Arial"/>
          <w:b/>
          <w:bCs/>
          <w:sz w:val="20"/>
          <w:szCs w:val="20"/>
        </w:rPr>
        <w:t xml:space="preserve"> </w:t>
      </w:r>
      <w:r w:rsidR="002A3B92" w:rsidRPr="006E67CF">
        <w:rPr>
          <w:rFonts w:ascii="Arial" w:eastAsia="Times New Roman" w:hAnsi="Arial" w:cs="Arial"/>
          <w:b/>
          <w:bCs/>
          <w:sz w:val="20"/>
          <w:szCs w:val="20"/>
        </w:rPr>
        <w:t xml:space="preserve">zařízení </w:t>
      </w:r>
      <w:r w:rsidR="00B70A12" w:rsidRPr="006E67CF">
        <w:rPr>
          <w:rFonts w:ascii="Arial" w:eastAsia="Times New Roman" w:hAnsi="Arial" w:cs="Arial"/>
          <w:b/>
          <w:bCs/>
          <w:sz w:val="20"/>
          <w:szCs w:val="20"/>
        </w:rPr>
        <w:t>Apple</w:t>
      </w:r>
      <w:r w:rsidRPr="006E67CF">
        <w:rPr>
          <w:rFonts w:ascii="Arial" w:eastAsia="Times New Roman" w:hAnsi="Arial" w:cs="Arial"/>
          <w:color w:val="auto"/>
          <w:sz w:val="20"/>
          <w:szCs w:val="20"/>
          <w:bdr w:val="none" w:sz="0" w:space="0" w:color="auto"/>
        </w:rPr>
        <w:t>“</w:t>
      </w:r>
      <w:r w:rsidR="002F0D53" w:rsidRPr="006E67CF">
        <w:rPr>
          <w:rFonts w:ascii="Arial" w:eastAsia="Times New Roman" w:hAnsi="Arial" w:cs="Arial"/>
          <w:color w:val="auto"/>
          <w:sz w:val="20"/>
          <w:szCs w:val="20"/>
          <w:bdr w:val="none" w:sz="0" w:space="0" w:color="auto"/>
        </w:rPr>
        <w:t xml:space="preserve">, která je </w:t>
      </w:r>
      <w:r w:rsidR="00195AE5" w:rsidRPr="006E67CF">
        <w:rPr>
          <w:rFonts w:ascii="Arial" w:eastAsia="Times New Roman" w:hAnsi="Arial" w:cs="Arial"/>
          <w:color w:val="auto"/>
          <w:sz w:val="20"/>
          <w:szCs w:val="20"/>
          <w:bdr w:val="none" w:sz="0" w:space="0" w:color="auto"/>
        </w:rPr>
        <w:t xml:space="preserve">Objednatelem </w:t>
      </w:r>
      <w:r w:rsidR="002F0D53" w:rsidRPr="006E67CF">
        <w:rPr>
          <w:rFonts w:ascii="Arial" w:eastAsia="Times New Roman" w:hAnsi="Arial" w:cs="Arial"/>
          <w:color w:val="auto"/>
          <w:sz w:val="20"/>
          <w:szCs w:val="20"/>
          <w:bdr w:val="none" w:sz="0" w:space="0" w:color="auto"/>
        </w:rPr>
        <w:t xml:space="preserve">evidována </w:t>
      </w:r>
      <w:r w:rsidRPr="006E67CF">
        <w:rPr>
          <w:rFonts w:ascii="Arial" w:eastAsia="Times New Roman" w:hAnsi="Arial" w:cs="Arial"/>
          <w:color w:val="auto"/>
          <w:sz w:val="20"/>
          <w:szCs w:val="20"/>
          <w:bdr w:val="none" w:sz="0" w:space="0" w:color="auto"/>
        </w:rPr>
        <w:t xml:space="preserve">pod číslem </w:t>
      </w:r>
      <w:r w:rsidR="002F0D53" w:rsidRPr="006E67CF">
        <w:rPr>
          <w:rFonts w:ascii="Arial" w:eastAsia="Times New Roman" w:hAnsi="Arial" w:cs="Arial"/>
          <w:color w:val="auto"/>
          <w:sz w:val="20"/>
          <w:szCs w:val="20"/>
          <w:bdr w:val="none" w:sz="0" w:space="0" w:color="auto"/>
        </w:rPr>
        <w:t>ID VZ</w:t>
      </w:r>
      <w:r w:rsidR="00D05F23" w:rsidRPr="006E67CF">
        <w:rPr>
          <w:rFonts w:ascii="Arial" w:eastAsia="Times New Roman" w:hAnsi="Arial" w:cs="Arial"/>
          <w:color w:val="auto"/>
          <w:sz w:val="20"/>
          <w:szCs w:val="20"/>
          <w:bdr w:val="none" w:sz="0" w:space="0" w:color="auto"/>
        </w:rPr>
        <w:t xml:space="preserve"> </w:t>
      </w:r>
      <w:r w:rsidR="00617C29" w:rsidRPr="006E67CF">
        <w:rPr>
          <w:rFonts w:ascii="Arial" w:eastAsia="Times New Roman" w:hAnsi="Arial" w:cs="Arial"/>
          <w:color w:val="auto"/>
          <w:sz w:val="20"/>
          <w:szCs w:val="20"/>
          <w:bdr w:val="none" w:sz="0" w:space="0" w:color="auto"/>
        </w:rPr>
        <w:t>2200454</w:t>
      </w:r>
      <w:r w:rsidRPr="006E67CF">
        <w:rPr>
          <w:rFonts w:ascii="Arial" w:eastAsia="Times New Roman" w:hAnsi="Arial" w:cs="Arial"/>
          <w:color w:val="auto"/>
          <w:sz w:val="20"/>
          <w:szCs w:val="20"/>
          <w:bdr w:val="none" w:sz="0" w:space="0" w:color="auto"/>
        </w:rPr>
        <w:t xml:space="preserve"> (dále jen „</w:t>
      </w:r>
      <w:r w:rsidR="002F0D53" w:rsidRPr="006E67CF">
        <w:rPr>
          <w:rFonts w:ascii="Arial" w:eastAsia="Times New Roman" w:hAnsi="Arial" w:cs="Arial"/>
          <w:b/>
          <w:color w:val="auto"/>
          <w:sz w:val="20"/>
          <w:szCs w:val="20"/>
          <w:bdr w:val="none" w:sz="0" w:space="0" w:color="auto"/>
        </w:rPr>
        <w:t>v</w:t>
      </w:r>
      <w:r w:rsidRPr="006E67CF">
        <w:rPr>
          <w:rFonts w:ascii="Arial" w:eastAsia="Times New Roman" w:hAnsi="Arial" w:cs="Arial"/>
          <w:b/>
          <w:color w:val="auto"/>
          <w:sz w:val="20"/>
          <w:szCs w:val="20"/>
          <w:bdr w:val="none" w:sz="0" w:space="0" w:color="auto"/>
        </w:rPr>
        <w:t>eřejná zakázka</w:t>
      </w:r>
      <w:r w:rsidRPr="006E67CF">
        <w:rPr>
          <w:rFonts w:ascii="Arial" w:eastAsia="Times New Roman" w:hAnsi="Arial" w:cs="Arial"/>
          <w:color w:val="auto"/>
          <w:sz w:val="20"/>
          <w:szCs w:val="20"/>
          <w:bdr w:val="none" w:sz="0" w:space="0" w:color="auto"/>
        </w:rPr>
        <w:t>“)</w:t>
      </w:r>
      <w:r w:rsidR="00774E54" w:rsidRPr="006E67CF">
        <w:rPr>
          <w:rFonts w:ascii="Arial" w:eastAsia="Times New Roman" w:hAnsi="Arial" w:cs="Arial"/>
          <w:color w:val="auto"/>
          <w:sz w:val="20"/>
          <w:szCs w:val="20"/>
          <w:bdr w:val="none" w:sz="0" w:space="0" w:color="auto"/>
        </w:rPr>
        <w:t xml:space="preserve">. </w:t>
      </w:r>
      <w:r w:rsidR="002F0D53" w:rsidRPr="006E67CF">
        <w:rPr>
          <w:rFonts w:ascii="Arial" w:hAnsi="Arial" w:cs="Arial"/>
          <w:sz w:val="20"/>
          <w:szCs w:val="20"/>
        </w:rPr>
        <w:t xml:space="preserve">Dodavatel </w:t>
      </w:r>
      <w:r w:rsidR="002F0D53" w:rsidRPr="006E67CF">
        <w:rPr>
          <w:rFonts w:ascii="Arial" w:hAnsi="Arial" w:cs="Arial"/>
          <w:sz w:val="20"/>
          <w:szCs w:val="20"/>
          <w:bdr w:val="none" w:sz="0" w:space="0" w:color="auto" w:frame="1"/>
        </w:rPr>
        <w:t>byl vybrán k uzavření Smlouvy rozhodnutím</w:t>
      </w:r>
      <w:r w:rsidR="00D3267A" w:rsidRPr="006E67CF">
        <w:rPr>
          <w:rFonts w:ascii="Arial" w:hAnsi="Arial" w:cs="Arial"/>
          <w:sz w:val="20"/>
          <w:szCs w:val="20"/>
          <w:bdr w:val="none" w:sz="0" w:space="0" w:color="auto" w:frame="1"/>
        </w:rPr>
        <w:t xml:space="preserve"> </w:t>
      </w:r>
      <w:r w:rsidR="002F0D53" w:rsidRPr="006E67CF">
        <w:rPr>
          <w:rFonts w:ascii="Arial" w:hAnsi="Arial" w:cs="Arial"/>
          <w:sz w:val="20"/>
          <w:szCs w:val="20"/>
          <w:bdr w:val="none" w:sz="0" w:space="0" w:color="auto" w:frame="1"/>
        </w:rPr>
        <w:t>ředitele VZP ČR</w:t>
      </w:r>
      <w:r w:rsidR="00D3267A" w:rsidRPr="006E67CF">
        <w:rPr>
          <w:rFonts w:ascii="Arial" w:hAnsi="Arial" w:cs="Arial"/>
          <w:sz w:val="20"/>
          <w:szCs w:val="20"/>
          <w:bdr w:val="none" w:sz="0" w:space="0" w:color="auto" w:frame="1"/>
        </w:rPr>
        <w:t xml:space="preserve"> </w:t>
      </w:r>
      <w:r w:rsidR="002F0D53" w:rsidRPr="006E67CF">
        <w:rPr>
          <w:rFonts w:ascii="Arial" w:hAnsi="Arial" w:cs="Arial"/>
          <w:sz w:val="20"/>
          <w:szCs w:val="20"/>
          <w:bdr w:val="none" w:sz="0" w:space="0" w:color="auto" w:frame="1"/>
        </w:rPr>
        <w:t xml:space="preserve">ze dne </w:t>
      </w:r>
      <w:r w:rsidR="00272CFB">
        <w:rPr>
          <w:rFonts w:ascii="Arial" w:hAnsi="Arial" w:cs="Arial"/>
          <w:sz w:val="20"/>
          <w:szCs w:val="20"/>
          <w:bdr w:val="none" w:sz="0" w:space="0" w:color="auto" w:frame="1"/>
        </w:rPr>
        <w:t>27. 12. 2022</w:t>
      </w:r>
      <w:r w:rsidR="002F0D53" w:rsidRPr="006E67CF">
        <w:rPr>
          <w:rFonts w:ascii="Arial" w:hAnsi="Arial" w:cs="Arial"/>
          <w:sz w:val="20"/>
          <w:szCs w:val="20"/>
          <w:bdr w:val="none" w:sz="0" w:space="0" w:color="auto" w:frame="1"/>
        </w:rPr>
        <w:t>.</w:t>
      </w:r>
    </w:p>
    <w:p w14:paraId="2BCF31EC" w14:textId="77777777" w:rsidR="002F0D53" w:rsidRDefault="3E45C3DB" w:rsidP="3E45C3DB">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3E45C3DB">
        <w:rPr>
          <w:rFonts w:ascii="Arial" w:hAnsi="Arial" w:cs="Arial"/>
          <w:sz w:val="20"/>
          <w:szCs w:val="20"/>
        </w:rPr>
        <w:t>Dodavatel výslovně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dohodnutou maximální jednotkovou cenu uvedenou v této Smlouvě, a že je způsobilý ke splnění všech svých závazků podle této Smlouvy.</w:t>
      </w:r>
    </w:p>
    <w:p w14:paraId="46BAED92" w14:textId="77777777" w:rsidR="00774E54" w:rsidRDefault="3E45C3DB" w:rsidP="3E45C3DB">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3E45C3DB">
        <w:rPr>
          <w:rFonts w:ascii="Arial" w:hAnsi="Arial" w:cs="Arial"/>
          <w:sz w:val="20"/>
          <w:szCs w:val="20"/>
        </w:rPr>
        <w:t>Tato Smlouva ustanovuje základní obsah právního vztahu na dodávku požadovaného předmětu plnění mezi Smluvními stranami. Ustanovení této Smlouvy je třeba vykládat v souladu se zadávacími podmínkami výše uvedené veřejné zakázky.</w:t>
      </w:r>
    </w:p>
    <w:p w14:paraId="0C38D4C8" w14:textId="77777777" w:rsidR="002F0D53" w:rsidRPr="002F0D53" w:rsidRDefault="002F0D53" w:rsidP="002F0D53">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val="0"/>
        <w:jc w:val="both"/>
        <w:rPr>
          <w:rFonts w:ascii="Arial" w:hAnsi="Arial" w:cs="Arial"/>
          <w:sz w:val="20"/>
          <w:szCs w:val="20"/>
        </w:rPr>
      </w:pPr>
    </w:p>
    <w:p w14:paraId="7B47AEDB" w14:textId="77777777" w:rsidR="004411FA" w:rsidRPr="002C423D" w:rsidRDefault="009841E7" w:rsidP="3E45C3D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bCs/>
          <w:color w:val="auto"/>
          <w:sz w:val="20"/>
          <w:szCs w:val="20"/>
        </w:rPr>
      </w:pPr>
      <w:r w:rsidRPr="002C423D">
        <w:rPr>
          <w:rFonts w:ascii="Arial" w:eastAsia="Times New Roman" w:hAnsi="Arial" w:cs="Arial"/>
          <w:b/>
          <w:bCs/>
          <w:color w:val="auto"/>
          <w:sz w:val="20"/>
          <w:szCs w:val="20"/>
          <w:bdr w:val="none" w:sz="0" w:space="0" w:color="auto"/>
        </w:rPr>
        <w:t xml:space="preserve">Článek </w:t>
      </w:r>
      <w:r w:rsidR="0002547E" w:rsidRPr="002C423D">
        <w:rPr>
          <w:rFonts w:ascii="Arial" w:eastAsia="Times New Roman" w:hAnsi="Arial" w:cs="Arial"/>
          <w:b/>
          <w:bCs/>
          <w:color w:val="auto"/>
          <w:sz w:val="20"/>
          <w:szCs w:val="20"/>
          <w:bdr w:val="none" w:sz="0" w:space="0" w:color="auto"/>
        </w:rPr>
        <w:t>I</w:t>
      </w:r>
      <w:r w:rsidRPr="002C423D">
        <w:rPr>
          <w:rFonts w:ascii="Arial" w:eastAsia="Times New Roman" w:hAnsi="Arial" w:cs="Arial"/>
          <w:b/>
          <w:bCs/>
          <w:color w:val="auto"/>
          <w:sz w:val="20"/>
          <w:szCs w:val="20"/>
          <w:bdr w:val="none" w:sz="0" w:space="0" w:color="auto"/>
        </w:rPr>
        <w:t xml:space="preserve">I. </w:t>
      </w:r>
      <w:r w:rsidR="00FB59EA" w:rsidRPr="002C423D">
        <w:rPr>
          <w:rFonts w:ascii="Arial" w:eastAsia="Times New Roman" w:hAnsi="Arial" w:cs="Arial"/>
          <w:b/>
          <w:bCs/>
          <w:color w:val="auto"/>
          <w:sz w:val="20"/>
          <w:szCs w:val="20"/>
          <w:bdr w:val="none" w:sz="0" w:space="0" w:color="auto"/>
        </w:rPr>
        <w:t>Účel a p</w:t>
      </w:r>
      <w:r w:rsidRPr="002C423D">
        <w:rPr>
          <w:rFonts w:ascii="Arial" w:eastAsia="Times New Roman" w:hAnsi="Arial" w:cs="Arial"/>
          <w:b/>
          <w:bCs/>
          <w:color w:val="auto"/>
          <w:sz w:val="20"/>
          <w:szCs w:val="20"/>
          <w:bdr w:val="none" w:sz="0" w:space="0" w:color="auto"/>
        </w:rPr>
        <w:t xml:space="preserve">ředmět </w:t>
      </w:r>
      <w:r w:rsidR="00E60AB1" w:rsidRPr="002C423D">
        <w:rPr>
          <w:rFonts w:ascii="Arial" w:eastAsia="Times New Roman" w:hAnsi="Arial" w:cs="Arial"/>
          <w:b/>
          <w:bCs/>
          <w:color w:val="auto"/>
          <w:sz w:val="20"/>
          <w:szCs w:val="20"/>
          <w:bdr w:val="none" w:sz="0" w:space="0" w:color="auto"/>
        </w:rPr>
        <w:t>S</w:t>
      </w:r>
      <w:r w:rsidR="00774E54" w:rsidRPr="002C423D">
        <w:rPr>
          <w:rFonts w:ascii="Arial" w:eastAsia="Times New Roman" w:hAnsi="Arial" w:cs="Arial"/>
          <w:b/>
          <w:bCs/>
          <w:color w:val="auto"/>
          <w:sz w:val="20"/>
          <w:szCs w:val="20"/>
          <w:bdr w:val="none" w:sz="0" w:space="0" w:color="auto"/>
        </w:rPr>
        <w:t>mlouvy</w:t>
      </w:r>
      <w:r w:rsidR="00EE322F" w:rsidRPr="002C423D">
        <w:rPr>
          <w:rFonts w:ascii="Arial" w:eastAsia="Times New Roman" w:hAnsi="Arial" w:cs="Arial"/>
          <w:b/>
          <w:bCs/>
          <w:color w:val="auto"/>
          <w:sz w:val="20"/>
          <w:szCs w:val="20"/>
          <w:bdr w:val="none" w:sz="0" w:space="0" w:color="auto"/>
        </w:rPr>
        <w:t xml:space="preserve"> </w:t>
      </w:r>
    </w:p>
    <w:p w14:paraId="080BFC3A" w14:textId="4C489EDC" w:rsidR="002F0D53" w:rsidRPr="002C423D" w:rsidRDefault="60CEA7DC" w:rsidP="60CEA7DC">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9"/>
        <w:contextualSpacing w:val="0"/>
        <w:jc w:val="both"/>
        <w:rPr>
          <w:rFonts w:ascii="Arial" w:hAnsi="Arial" w:cs="Arial"/>
          <w:sz w:val="20"/>
          <w:szCs w:val="20"/>
        </w:rPr>
      </w:pPr>
      <w:r w:rsidRPr="002C423D">
        <w:rPr>
          <w:rFonts w:ascii="Arial" w:hAnsi="Arial" w:cs="Arial"/>
          <w:sz w:val="20"/>
          <w:szCs w:val="20"/>
        </w:rPr>
        <w:t xml:space="preserve">Účelem této Smlouvy je zajištění nákupu výpočetní techniky </w:t>
      </w:r>
      <w:r w:rsidR="00F35F24">
        <w:rPr>
          <w:rFonts w:ascii="Arial" w:hAnsi="Arial" w:cs="Arial"/>
          <w:sz w:val="20"/>
          <w:szCs w:val="20"/>
        </w:rPr>
        <w:t>výrobce</w:t>
      </w:r>
      <w:r w:rsidRPr="002C423D">
        <w:rPr>
          <w:rFonts w:ascii="Arial" w:hAnsi="Arial" w:cs="Arial"/>
          <w:sz w:val="20"/>
          <w:szCs w:val="20"/>
        </w:rPr>
        <w:t xml:space="preserve"> Apple, která umožní zajistit </w:t>
      </w:r>
      <w:r w:rsidR="001168F6">
        <w:rPr>
          <w:rFonts w:ascii="Arial" w:hAnsi="Arial" w:cs="Arial"/>
          <w:sz w:val="20"/>
          <w:szCs w:val="20"/>
        </w:rPr>
        <w:t xml:space="preserve">realizaci interních funkčních testů na zařízeních společnosti Apple a další </w:t>
      </w:r>
      <w:r w:rsidRPr="002C423D">
        <w:rPr>
          <w:rFonts w:ascii="Arial" w:hAnsi="Arial" w:cs="Arial"/>
          <w:sz w:val="20"/>
          <w:szCs w:val="20"/>
        </w:rPr>
        <w:t xml:space="preserve">vývoj </w:t>
      </w:r>
      <w:r w:rsidR="002875AB">
        <w:rPr>
          <w:rFonts w:ascii="Arial" w:hAnsi="Arial" w:cs="Arial"/>
          <w:sz w:val="20"/>
          <w:szCs w:val="20"/>
        </w:rPr>
        <w:t>mobilní aplikace Moje VZP</w:t>
      </w:r>
      <w:r w:rsidR="006F72FE">
        <w:rPr>
          <w:rFonts w:ascii="Arial" w:hAnsi="Arial" w:cs="Arial"/>
          <w:sz w:val="20"/>
          <w:szCs w:val="20"/>
        </w:rPr>
        <w:t xml:space="preserve"> a mobilní verze webové aplikace Moje VZP </w:t>
      </w:r>
      <w:r w:rsidRPr="002C423D">
        <w:rPr>
          <w:rFonts w:ascii="Arial" w:hAnsi="Arial" w:cs="Arial"/>
          <w:sz w:val="20"/>
          <w:szCs w:val="20"/>
        </w:rPr>
        <w:t>pro operační systém iOS</w:t>
      </w:r>
      <w:r w:rsidR="006F72FE">
        <w:rPr>
          <w:rFonts w:ascii="Arial" w:hAnsi="Arial" w:cs="Arial"/>
          <w:sz w:val="20"/>
          <w:szCs w:val="20"/>
        </w:rPr>
        <w:t xml:space="preserve"> a prohlížeč Safari</w:t>
      </w:r>
      <w:r w:rsidRPr="002C423D">
        <w:rPr>
          <w:rFonts w:ascii="Arial" w:hAnsi="Arial" w:cs="Arial"/>
          <w:sz w:val="20"/>
          <w:szCs w:val="20"/>
        </w:rPr>
        <w:t xml:space="preserve"> v IS VZP ČR.</w:t>
      </w:r>
    </w:p>
    <w:p w14:paraId="4ED7E981" w14:textId="77777777" w:rsidR="002F0D53" w:rsidRPr="002C423D" w:rsidRDefault="3E45C3DB" w:rsidP="3E45C3DB">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9"/>
        <w:contextualSpacing w:val="0"/>
        <w:jc w:val="both"/>
        <w:rPr>
          <w:rFonts w:ascii="Arial" w:hAnsi="Arial" w:cs="Arial"/>
          <w:sz w:val="20"/>
          <w:szCs w:val="20"/>
        </w:rPr>
      </w:pPr>
      <w:r w:rsidRPr="002C423D">
        <w:rPr>
          <w:rFonts w:ascii="Arial" w:hAnsi="Arial" w:cs="Arial"/>
          <w:sz w:val="20"/>
          <w:szCs w:val="20"/>
        </w:rPr>
        <w:t>Předmětem této Smlouvy je:</w:t>
      </w:r>
    </w:p>
    <w:p w14:paraId="4C25C8B0" w14:textId="757F2128" w:rsidR="002F0D53" w:rsidRPr="002C423D" w:rsidRDefault="60CEA7DC" w:rsidP="60CEA7DC">
      <w:pPr>
        <w:pStyle w:val="Odstavecseseznamem"/>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val="0"/>
        <w:jc w:val="both"/>
        <w:rPr>
          <w:rFonts w:ascii="Arial" w:hAnsi="Arial" w:cs="Arial"/>
          <w:sz w:val="20"/>
          <w:szCs w:val="20"/>
        </w:rPr>
      </w:pPr>
      <w:r w:rsidRPr="002C423D">
        <w:rPr>
          <w:rFonts w:ascii="Arial" w:hAnsi="Arial" w:cs="Arial"/>
          <w:sz w:val="20"/>
          <w:szCs w:val="20"/>
        </w:rPr>
        <w:t>závazek Dodavatele dodat Objednateli notebooky Apple MacBook</w:t>
      </w:r>
      <w:r w:rsidR="00EA583F">
        <w:rPr>
          <w:rFonts w:ascii="Arial" w:hAnsi="Arial" w:cs="Arial"/>
          <w:sz w:val="20"/>
          <w:szCs w:val="20"/>
        </w:rPr>
        <w:t xml:space="preserve"> Pro</w:t>
      </w:r>
      <w:r w:rsidR="002A3B92">
        <w:rPr>
          <w:rFonts w:ascii="Arial" w:hAnsi="Arial" w:cs="Arial"/>
          <w:sz w:val="20"/>
          <w:szCs w:val="20"/>
        </w:rPr>
        <w:t xml:space="preserve"> M2, </w:t>
      </w:r>
      <w:r w:rsidR="002A3B92" w:rsidRPr="001D5AD8">
        <w:rPr>
          <w:rFonts w:ascii="Arial" w:hAnsi="Arial" w:cs="Arial"/>
          <w:bCs/>
          <w:iCs/>
          <w:sz w:val="20"/>
          <w:szCs w:val="20"/>
        </w:rPr>
        <w:t>Apple MacBook Air M2</w:t>
      </w:r>
      <w:r w:rsidR="002A3B92">
        <w:rPr>
          <w:rFonts w:ascii="Arial" w:hAnsi="Arial" w:cs="Arial"/>
          <w:bCs/>
          <w:iCs/>
          <w:sz w:val="20"/>
          <w:szCs w:val="20"/>
        </w:rPr>
        <w:t xml:space="preserve">, </w:t>
      </w:r>
      <w:r w:rsidR="004A5708">
        <w:rPr>
          <w:rFonts w:ascii="Arial" w:hAnsi="Arial" w:cs="Arial"/>
          <w:bCs/>
          <w:iCs/>
          <w:sz w:val="20"/>
          <w:szCs w:val="20"/>
        </w:rPr>
        <w:t xml:space="preserve">tablety </w:t>
      </w:r>
      <w:r w:rsidR="002A3B92" w:rsidRPr="001D5AD8">
        <w:rPr>
          <w:rFonts w:ascii="Arial" w:hAnsi="Arial" w:cs="Arial"/>
          <w:bCs/>
          <w:iCs/>
          <w:sz w:val="20"/>
          <w:szCs w:val="20"/>
        </w:rPr>
        <w:t xml:space="preserve">Apple </w:t>
      </w:r>
      <w:r w:rsidR="002A3B92" w:rsidRPr="001D5AD8">
        <w:rPr>
          <w:rFonts w:ascii="Arial" w:hAnsi="Arial" w:cs="Arial"/>
          <w:iCs/>
          <w:sz w:val="20"/>
          <w:szCs w:val="20"/>
        </w:rPr>
        <w:t>iPad Air M1</w:t>
      </w:r>
      <w:r w:rsidRPr="002C423D">
        <w:rPr>
          <w:rFonts w:ascii="Arial" w:hAnsi="Arial" w:cs="Arial"/>
          <w:sz w:val="20"/>
          <w:szCs w:val="20"/>
        </w:rPr>
        <w:t xml:space="preserve"> a mobilní telefony Apple iPhone 13 vč. související dokumentace výrobce (tj. manuálů / návodů k užití)</w:t>
      </w:r>
      <w:r w:rsidR="00737F09">
        <w:rPr>
          <w:rFonts w:ascii="Arial" w:hAnsi="Arial" w:cs="Arial"/>
          <w:sz w:val="20"/>
          <w:szCs w:val="20"/>
        </w:rPr>
        <w:t>,</w:t>
      </w:r>
      <w:r w:rsidRPr="002C423D">
        <w:rPr>
          <w:rFonts w:ascii="Arial" w:hAnsi="Arial" w:cs="Arial"/>
          <w:sz w:val="20"/>
          <w:szCs w:val="20"/>
        </w:rPr>
        <w:t xml:space="preserve"> </w:t>
      </w:r>
      <w:r w:rsidR="00737F09">
        <w:rPr>
          <w:rFonts w:ascii="Arial" w:hAnsi="Arial" w:cs="Arial"/>
          <w:sz w:val="20"/>
          <w:szCs w:val="20"/>
        </w:rPr>
        <w:t>poskytnout</w:t>
      </w:r>
      <w:r w:rsidR="00C7171E">
        <w:rPr>
          <w:rFonts w:ascii="Arial" w:hAnsi="Arial" w:cs="Arial"/>
          <w:sz w:val="20"/>
          <w:szCs w:val="20"/>
        </w:rPr>
        <w:t xml:space="preserve"> / zajistit poskytnutí (dále jen „</w:t>
      </w:r>
      <w:r w:rsidR="00C7171E" w:rsidRPr="00410A4D">
        <w:rPr>
          <w:rFonts w:ascii="Arial" w:hAnsi="Arial" w:cs="Arial"/>
          <w:b/>
          <w:sz w:val="20"/>
          <w:szCs w:val="20"/>
        </w:rPr>
        <w:t>poskytnout</w:t>
      </w:r>
      <w:r w:rsidR="00C7171E">
        <w:rPr>
          <w:rFonts w:ascii="Arial" w:hAnsi="Arial" w:cs="Arial"/>
          <w:sz w:val="20"/>
          <w:szCs w:val="20"/>
        </w:rPr>
        <w:t>“)</w:t>
      </w:r>
      <w:r w:rsidR="00B54A17">
        <w:rPr>
          <w:rFonts w:ascii="Arial" w:hAnsi="Arial" w:cs="Arial"/>
          <w:sz w:val="20"/>
          <w:szCs w:val="20"/>
        </w:rPr>
        <w:t xml:space="preserve"> licenc</w:t>
      </w:r>
      <w:r w:rsidR="00340141">
        <w:rPr>
          <w:rFonts w:ascii="Arial" w:hAnsi="Arial" w:cs="Arial"/>
          <w:sz w:val="20"/>
          <w:szCs w:val="20"/>
        </w:rPr>
        <w:t>e</w:t>
      </w:r>
      <w:r w:rsidR="00B54A17">
        <w:rPr>
          <w:rFonts w:ascii="Arial" w:hAnsi="Arial" w:cs="Arial"/>
          <w:sz w:val="20"/>
          <w:szCs w:val="20"/>
        </w:rPr>
        <w:t xml:space="preserve"> k jejich užití a poskytnout záruku v rozsahu stanoveném touto Smlouvou;</w:t>
      </w:r>
      <w:r w:rsidRPr="002C423D">
        <w:rPr>
          <w:rFonts w:ascii="Arial" w:hAnsi="Arial" w:cs="Arial"/>
          <w:sz w:val="20"/>
          <w:szCs w:val="20"/>
        </w:rPr>
        <w:t xml:space="preserve">  </w:t>
      </w:r>
    </w:p>
    <w:p w14:paraId="6090E512" w14:textId="77777777" w:rsidR="002F0D53" w:rsidRPr="002C423D" w:rsidRDefault="3E45C3DB" w:rsidP="3E45C3DB">
      <w:pPr>
        <w:pStyle w:val="Odstavecseseznamem"/>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val="0"/>
        <w:jc w:val="both"/>
        <w:rPr>
          <w:rFonts w:ascii="Arial" w:hAnsi="Arial" w:cs="Arial"/>
          <w:sz w:val="20"/>
          <w:szCs w:val="20"/>
        </w:rPr>
      </w:pPr>
      <w:r w:rsidRPr="002C423D">
        <w:rPr>
          <w:rFonts w:ascii="Arial" w:hAnsi="Arial" w:cs="Arial"/>
          <w:sz w:val="20"/>
          <w:szCs w:val="20"/>
        </w:rPr>
        <w:t>závazek Objednatele zaplatit Dodavateli za řádně a včas dodané plnění cenu ve výši a lhůtách splatnosti dohodnutých touto Smlouvou;</w:t>
      </w:r>
    </w:p>
    <w:p w14:paraId="31B0DB47" w14:textId="77777777" w:rsidR="002F0D53" w:rsidRPr="00EF4C4D" w:rsidRDefault="3E45C3DB" w:rsidP="3E45C3DB">
      <w:pPr>
        <w:pStyle w:val="Odstavecseseznamem"/>
        <w:spacing w:before="120" w:after="120" w:line="276" w:lineRule="auto"/>
        <w:ind w:left="357"/>
        <w:jc w:val="both"/>
        <w:rPr>
          <w:rFonts w:ascii="Arial" w:hAnsi="Arial" w:cs="Arial"/>
          <w:sz w:val="20"/>
          <w:szCs w:val="20"/>
        </w:rPr>
      </w:pPr>
      <w:r w:rsidRPr="002C423D">
        <w:rPr>
          <w:rFonts w:ascii="Arial" w:hAnsi="Arial" w:cs="Arial"/>
          <w:sz w:val="20"/>
          <w:szCs w:val="20"/>
        </w:rPr>
        <w:t>to vše za podmínek stanovených touto Smlouvou.</w:t>
      </w:r>
    </w:p>
    <w:p w14:paraId="68D8F04F" w14:textId="77777777" w:rsidR="00E80EB2" w:rsidRPr="00597139" w:rsidRDefault="00E80EB2"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jc w:val="both"/>
        <w:rPr>
          <w:rFonts w:ascii="Arial" w:hAnsi="Arial" w:cs="Arial"/>
          <w:sz w:val="20"/>
          <w:szCs w:val="20"/>
        </w:rPr>
      </w:pPr>
    </w:p>
    <w:p w14:paraId="6587E568" w14:textId="77777777" w:rsidR="00BD436F" w:rsidRDefault="3E45C3DB" w:rsidP="3E45C3D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center"/>
        <w:rPr>
          <w:rFonts w:ascii="Arial" w:hAnsi="Arial" w:cs="Arial"/>
          <w:b/>
          <w:bCs/>
          <w:sz w:val="20"/>
          <w:szCs w:val="20"/>
        </w:rPr>
      </w:pPr>
      <w:r w:rsidRPr="3E45C3DB">
        <w:rPr>
          <w:rFonts w:ascii="Arial" w:hAnsi="Arial" w:cs="Arial"/>
          <w:b/>
          <w:bCs/>
          <w:sz w:val="20"/>
          <w:szCs w:val="20"/>
        </w:rPr>
        <w:t xml:space="preserve">Článek III. Předmět plnění </w:t>
      </w:r>
    </w:p>
    <w:p w14:paraId="2978B766" w14:textId="1E390A39" w:rsidR="000C2D2E" w:rsidRPr="00EF4C4D" w:rsidRDefault="3E45C3DB" w:rsidP="3E45C3DB">
      <w:pPr>
        <w:pStyle w:val="Odstavecseseznamem"/>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3E45C3DB">
        <w:rPr>
          <w:rFonts w:ascii="Arial" w:hAnsi="Arial" w:cs="Arial"/>
          <w:b/>
          <w:bCs/>
          <w:sz w:val="20"/>
          <w:szCs w:val="20"/>
        </w:rPr>
        <w:t>Dodavatel se zavazuje poskytnout Objednatel</w:t>
      </w:r>
      <w:r w:rsidR="006A2EA3">
        <w:rPr>
          <w:rFonts w:ascii="Arial" w:hAnsi="Arial" w:cs="Arial"/>
          <w:b/>
          <w:bCs/>
          <w:sz w:val="20"/>
          <w:szCs w:val="20"/>
        </w:rPr>
        <w:t>i</w:t>
      </w:r>
      <w:r w:rsidRPr="3E45C3DB">
        <w:rPr>
          <w:rFonts w:ascii="Arial" w:hAnsi="Arial" w:cs="Arial"/>
          <w:b/>
          <w:bCs/>
          <w:sz w:val="20"/>
          <w:szCs w:val="20"/>
        </w:rPr>
        <w:t xml:space="preserve"> plnění, které zahrnuje zejména:</w:t>
      </w:r>
    </w:p>
    <w:p w14:paraId="17209E1F" w14:textId="77777777" w:rsidR="000C2D2E" w:rsidRDefault="3E45C3DB" w:rsidP="00296654">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14" w:hanging="357"/>
        <w:jc w:val="both"/>
        <w:rPr>
          <w:rFonts w:ascii="Arial" w:hAnsi="Arial" w:cs="Arial"/>
          <w:b/>
          <w:bCs/>
          <w:sz w:val="20"/>
          <w:szCs w:val="20"/>
        </w:rPr>
      </w:pPr>
      <w:r w:rsidRPr="3E45C3DB">
        <w:rPr>
          <w:rFonts w:ascii="Arial" w:hAnsi="Arial" w:cs="Arial"/>
          <w:b/>
          <w:bCs/>
          <w:sz w:val="20"/>
          <w:szCs w:val="20"/>
        </w:rPr>
        <w:t>Dodání:</w:t>
      </w:r>
    </w:p>
    <w:p w14:paraId="595ECB79" w14:textId="188C1CA9" w:rsidR="002A3B92" w:rsidRPr="001D5AD8" w:rsidRDefault="002A3B92" w:rsidP="002A3B92">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firstLine="131"/>
        <w:jc w:val="both"/>
        <w:rPr>
          <w:rFonts w:ascii="Arial" w:hAnsi="Arial" w:cs="Arial"/>
          <w:bCs/>
          <w:iCs/>
          <w:sz w:val="20"/>
          <w:szCs w:val="20"/>
        </w:rPr>
      </w:pPr>
      <w:r w:rsidRPr="001D5AD8">
        <w:rPr>
          <w:rFonts w:ascii="Arial" w:hAnsi="Arial" w:cs="Arial"/>
          <w:bCs/>
          <w:iCs/>
          <w:sz w:val="20"/>
          <w:szCs w:val="20"/>
        </w:rPr>
        <w:t>dvou (2) ks 13 palcových notebooků Apple MacBook</w:t>
      </w:r>
      <w:r w:rsidR="00EA583F">
        <w:rPr>
          <w:rFonts w:ascii="Arial" w:hAnsi="Arial" w:cs="Arial"/>
          <w:bCs/>
          <w:iCs/>
          <w:sz w:val="20"/>
          <w:szCs w:val="20"/>
        </w:rPr>
        <w:t xml:space="preserve"> Pro</w:t>
      </w:r>
      <w:r w:rsidRPr="001D5AD8">
        <w:rPr>
          <w:rFonts w:ascii="Arial" w:hAnsi="Arial" w:cs="Arial"/>
          <w:bCs/>
          <w:iCs/>
          <w:sz w:val="20"/>
          <w:szCs w:val="20"/>
        </w:rPr>
        <w:t xml:space="preserve"> </w:t>
      </w:r>
      <w:r w:rsidRPr="001D5AD8">
        <w:rPr>
          <w:rFonts w:ascii="Arial" w:hAnsi="Arial" w:cs="Arial"/>
          <w:iCs/>
          <w:sz w:val="20"/>
          <w:szCs w:val="20"/>
        </w:rPr>
        <w:t>M2 CZ 2022 (Z16S000FA)</w:t>
      </w:r>
      <w:r w:rsidR="00AC569A">
        <w:rPr>
          <w:rFonts w:ascii="Arial" w:hAnsi="Arial" w:cs="Arial"/>
          <w:iCs/>
          <w:sz w:val="20"/>
          <w:szCs w:val="20"/>
        </w:rPr>
        <w:t>,</w:t>
      </w:r>
    </w:p>
    <w:p w14:paraId="24B0D459" w14:textId="52342C47" w:rsidR="002A3B92" w:rsidRPr="001D5AD8" w:rsidRDefault="002A3B92" w:rsidP="002A3B92">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firstLine="131"/>
        <w:jc w:val="both"/>
        <w:rPr>
          <w:rFonts w:ascii="Arial" w:hAnsi="Arial" w:cs="Arial"/>
          <w:bCs/>
          <w:iCs/>
          <w:sz w:val="20"/>
          <w:szCs w:val="20"/>
        </w:rPr>
      </w:pPr>
      <w:r w:rsidRPr="001D5AD8">
        <w:rPr>
          <w:rFonts w:ascii="Arial" w:hAnsi="Arial" w:cs="Arial"/>
          <w:bCs/>
          <w:iCs/>
          <w:sz w:val="20"/>
          <w:szCs w:val="20"/>
        </w:rPr>
        <w:t>dvou (2) ks 13 palcových notebooků Apple MacBook Air M2 CZ 2022 (MLXY3CZ/A)</w:t>
      </w:r>
      <w:r w:rsidR="00AC569A">
        <w:rPr>
          <w:rFonts w:ascii="Arial" w:hAnsi="Arial" w:cs="Arial"/>
          <w:bCs/>
          <w:iCs/>
          <w:sz w:val="20"/>
          <w:szCs w:val="20"/>
        </w:rPr>
        <w:t>,</w:t>
      </w:r>
    </w:p>
    <w:p w14:paraId="2ECF29AF" w14:textId="36937211" w:rsidR="002A3B92" w:rsidRPr="001D5AD8" w:rsidRDefault="002A3B92" w:rsidP="002A3B92">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firstLine="131"/>
        <w:jc w:val="both"/>
        <w:rPr>
          <w:rFonts w:ascii="Arial" w:hAnsi="Arial" w:cs="Arial"/>
          <w:iCs/>
          <w:sz w:val="20"/>
          <w:szCs w:val="20"/>
        </w:rPr>
      </w:pPr>
      <w:r w:rsidRPr="001D5AD8">
        <w:rPr>
          <w:rFonts w:ascii="Arial" w:hAnsi="Arial" w:cs="Arial"/>
          <w:iCs/>
          <w:sz w:val="20"/>
          <w:szCs w:val="20"/>
        </w:rPr>
        <w:t xml:space="preserve">dvou (2) ks </w:t>
      </w:r>
      <w:r w:rsidR="007475D5">
        <w:rPr>
          <w:rFonts w:ascii="Arial" w:hAnsi="Arial" w:cs="Arial"/>
          <w:bCs/>
          <w:iCs/>
          <w:sz w:val="20"/>
          <w:szCs w:val="20"/>
        </w:rPr>
        <w:t>tabletů</w:t>
      </w:r>
      <w:r w:rsidR="007475D5" w:rsidRPr="001D5AD8">
        <w:rPr>
          <w:rFonts w:ascii="Arial" w:hAnsi="Arial" w:cs="Arial"/>
          <w:bCs/>
          <w:iCs/>
          <w:sz w:val="20"/>
          <w:szCs w:val="20"/>
        </w:rPr>
        <w:t xml:space="preserve"> </w:t>
      </w:r>
      <w:r w:rsidRPr="001D5AD8">
        <w:rPr>
          <w:rFonts w:ascii="Arial" w:hAnsi="Arial" w:cs="Arial"/>
          <w:bCs/>
          <w:iCs/>
          <w:sz w:val="20"/>
          <w:szCs w:val="20"/>
        </w:rPr>
        <w:t xml:space="preserve">Apple </w:t>
      </w:r>
      <w:r w:rsidRPr="001D5AD8">
        <w:rPr>
          <w:rFonts w:ascii="Arial" w:hAnsi="Arial" w:cs="Arial"/>
          <w:iCs/>
          <w:sz w:val="20"/>
          <w:szCs w:val="20"/>
        </w:rPr>
        <w:t>iPad Air M1 64GB WiFi 2022 (MM9C3FD/A)</w:t>
      </w:r>
      <w:r w:rsidR="00AC569A">
        <w:rPr>
          <w:rFonts w:ascii="Arial" w:hAnsi="Arial" w:cs="Arial"/>
          <w:iCs/>
          <w:sz w:val="20"/>
          <w:szCs w:val="20"/>
        </w:rPr>
        <w:t>,</w:t>
      </w:r>
    </w:p>
    <w:p w14:paraId="5C7EDFC3" w14:textId="518BBA96" w:rsidR="002A3B92" w:rsidRPr="001D5AD8" w:rsidRDefault="002A3B92" w:rsidP="002A3B92">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firstLine="131"/>
        <w:jc w:val="both"/>
        <w:rPr>
          <w:rFonts w:ascii="Arial" w:hAnsi="Arial" w:cs="Arial"/>
          <w:iCs/>
          <w:sz w:val="20"/>
          <w:szCs w:val="20"/>
        </w:rPr>
      </w:pPr>
      <w:r w:rsidRPr="001D5AD8">
        <w:rPr>
          <w:rFonts w:ascii="Arial" w:hAnsi="Arial" w:cs="Arial"/>
          <w:iCs/>
          <w:sz w:val="20"/>
          <w:szCs w:val="20"/>
        </w:rPr>
        <w:t>dvou (2) ks mobilních telefonů Apple iPhone 13 128GB (MLPK3CN/A)</w:t>
      </w:r>
      <w:r w:rsidR="00AC569A">
        <w:rPr>
          <w:rFonts w:ascii="Arial" w:hAnsi="Arial" w:cs="Arial"/>
          <w:iCs/>
          <w:sz w:val="20"/>
          <w:szCs w:val="20"/>
        </w:rPr>
        <w:t>,</w:t>
      </w:r>
    </w:p>
    <w:p w14:paraId="0A5B16BB" w14:textId="19CEF61E" w:rsidR="002A3B92" w:rsidRPr="001D5AD8" w:rsidRDefault="002A3B92" w:rsidP="002A3B92">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firstLine="131"/>
        <w:jc w:val="both"/>
        <w:rPr>
          <w:rFonts w:ascii="Arial" w:hAnsi="Arial" w:cs="Arial"/>
          <w:bCs/>
          <w:iCs/>
          <w:sz w:val="20"/>
          <w:szCs w:val="20"/>
        </w:rPr>
      </w:pPr>
      <w:r w:rsidRPr="001D5AD8">
        <w:rPr>
          <w:rFonts w:ascii="Arial" w:hAnsi="Arial" w:cs="Arial"/>
          <w:bCs/>
          <w:iCs/>
          <w:sz w:val="20"/>
          <w:szCs w:val="20"/>
        </w:rPr>
        <w:t>jednoho (1) ks mobilního telefonu Apple iPhone 13 mini 128GB (MNFF3CN/A)</w:t>
      </w:r>
      <w:r w:rsidR="00C7171E">
        <w:rPr>
          <w:rFonts w:ascii="Arial" w:hAnsi="Arial" w:cs="Arial"/>
          <w:bCs/>
          <w:iCs/>
          <w:sz w:val="20"/>
          <w:szCs w:val="20"/>
        </w:rPr>
        <w:t>,</w:t>
      </w:r>
    </w:p>
    <w:p w14:paraId="6383C412" w14:textId="77777777" w:rsidR="00D25F25" w:rsidRPr="00D25F25" w:rsidRDefault="002A3B92" w:rsidP="3E45C3DB">
      <w:pPr>
        <w:autoSpaceDE w:val="0"/>
        <w:autoSpaceDN w:val="0"/>
        <w:adjustRightInd w:val="0"/>
        <w:spacing w:before="120" w:after="120" w:line="276" w:lineRule="auto"/>
        <w:ind w:left="1080"/>
        <w:jc w:val="both"/>
        <w:rPr>
          <w:rFonts w:ascii="Arial" w:hAnsi="Arial" w:cs="Arial"/>
          <w:sz w:val="20"/>
          <w:szCs w:val="20"/>
        </w:rPr>
      </w:pPr>
      <w:r w:rsidRPr="3E45C3DB">
        <w:rPr>
          <w:rFonts w:ascii="Arial" w:hAnsi="Arial" w:cs="Arial"/>
          <w:sz w:val="20"/>
          <w:szCs w:val="20"/>
        </w:rPr>
        <w:t xml:space="preserve"> </w:t>
      </w:r>
      <w:r w:rsidR="3E45C3DB" w:rsidRPr="3E45C3DB">
        <w:rPr>
          <w:rFonts w:ascii="Arial" w:hAnsi="Arial" w:cs="Arial"/>
          <w:sz w:val="20"/>
          <w:szCs w:val="20"/>
        </w:rPr>
        <w:t>(to vše společně jen „</w:t>
      </w:r>
      <w:r w:rsidR="3E45C3DB" w:rsidRPr="3E45C3DB">
        <w:rPr>
          <w:rFonts w:ascii="Arial" w:hAnsi="Arial" w:cs="Arial"/>
          <w:b/>
          <w:bCs/>
          <w:sz w:val="20"/>
          <w:szCs w:val="20"/>
        </w:rPr>
        <w:t>Zařízení</w:t>
      </w:r>
      <w:r w:rsidR="3E45C3DB" w:rsidRPr="3E45C3DB">
        <w:rPr>
          <w:rFonts w:ascii="Arial" w:hAnsi="Arial" w:cs="Arial"/>
          <w:sz w:val="20"/>
          <w:szCs w:val="20"/>
        </w:rPr>
        <w:t>“).</w:t>
      </w:r>
    </w:p>
    <w:p w14:paraId="5105D2F6" w14:textId="3BFD3966" w:rsidR="00F2539D" w:rsidRPr="00834146" w:rsidRDefault="00EE3F4B" w:rsidP="00834146">
      <w:pPr>
        <w:pStyle w:val="Odstavecseseznamem"/>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jc w:val="both"/>
        <w:rPr>
          <w:rFonts w:ascii="Arial" w:hAnsi="Arial" w:cs="Arial"/>
          <w:bCs/>
          <w:iCs/>
          <w:sz w:val="20"/>
          <w:szCs w:val="20"/>
        </w:rPr>
      </w:pPr>
      <w:r w:rsidRPr="00834146">
        <w:rPr>
          <w:rFonts w:ascii="Arial" w:hAnsi="Arial" w:cs="Arial"/>
          <w:b/>
          <w:bCs/>
          <w:iCs/>
          <w:sz w:val="20"/>
          <w:szCs w:val="20"/>
        </w:rPr>
        <w:t>P</w:t>
      </w:r>
      <w:r w:rsidR="00882B54" w:rsidRPr="00834146">
        <w:rPr>
          <w:rFonts w:ascii="Arial" w:hAnsi="Arial" w:cs="Arial"/>
          <w:b/>
          <w:bCs/>
          <w:iCs/>
          <w:sz w:val="20"/>
          <w:szCs w:val="20"/>
        </w:rPr>
        <w:t>oskytnutí</w:t>
      </w:r>
      <w:r w:rsidR="00882B54" w:rsidRPr="00834146">
        <w:rPr>
          <w:rFonts w:ascii="Arial" w:hAnsi="Arial" w:cs="Arial"/>
          <w:bCs/>
          <w:iCs/>
          <w:sz w:val="20"/>
          <w:szCs w:val="20"/>
        </w:rPr>
        <w:t xml:space="preserve"> příslušné související dokumentace výrobce (tj. manuálů</w:t>
      </w:r>
      <w:r w:rsidR="00C7171E">
        <w:rPr>
          <w:rFonts w:ascii="Arial" w:hAnsi="Arial" w:cs="Arial"/>
          <w:bCs/>
          <w:iCs/>
          <w:sz w:val="20"/>
          <w:szCs w:val="20"/>
        </w:rPr>
        <w:t xml:space="preserve"> </w:t>
      </w:r>
      <w:r w:rsidR="00882B54" w:rsidRPr="00834146">
        <w:rPr>
          <w:rFonts w:ascii="Arial" w:hAnsi="Arial" w:cs="Arial"/>
          <w:bCs/>
          <w:iCs/>
          <w:sz w:val="20"/>
          <w:szCs w:val="20"/>
        </w:rPr>
        <w:t>/</w:t>
      </w:r>
      <w:r w:rsidR="00C7171E">
        <w:rPr>
          <w:rFonts w:ascii="Arial" w:hAnsi="Arial" w:cs="Arial"/>
          <w:bCs/>
          <w:iCs/>
          <w:sz w:val="20"/>
          <w:szCs w:val="20"/>
        </w:rPr>
        <w:t xml:space="preserve"> </w:t>
      </w:r>
      <w:r w:rsidR="00882B54" w:rsidRPr="00834146">
        <w:rPr>
          <w:rFonts w:ascii="Arial" w:hAnsi="Arial" w:cs="Arial"/>
          <w:bCs/>
          <w:iCs/>
          <w:sz w:val="20"/>
          <w:szCs w:val="20"/>
        </w:rPr>
        <w:t xml:space="preserve">návodů k užití v českém nebo anglickém jazyce k dodávaným </w:t>
      </w:r>
      <w:r w:rsidR="00340141">
        <w:rPr>
          <w:rFonts w:ascii="Arial" w:hAnsi="Arial" w:cs="Arial"/>
          <w:bCs/>
          <w:iCs/>
          <w:sz w:val="20"/>
          <w:szCs w:val="20"/>
        </w:rPr>
        <w:t>Zařízením</w:t>
      </w:r>
      <w:r w:rsidR="00882B54" w:rsidRPr="00834146">
        <w:rPr>
          <w:rFonts w:ascii="Arial" w:hAnsi="Arial" w:cs="Arial"/>
          <w:bCs/>
          <w:iCs/>
          <w:sz w:val="20"/>
          <w:szCs w:val="20"/>
        </w:rPr>
        <w:t>).</w:t>
      </w:r>
    </w:p>
    <w:p w14:paraId="677AFAD6" w14:textId="77777777" w:rsidR="002A3B92" w:rsidRPr="002A3B92" w:rsidRDefault="002A3B92" w:rsidP="002A3B9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1418"/>
        <w:jc w:val="both"/>
        <w:rPr>
          <w:rFonts w:ascii="Arial" w:hAnsi="Arial" w:cs="Arial"/>
          <w:bCs/>
          <w:iCs/>
          <w:sz w:val="20"/>
          <w:szCs w:val="20"/>
        </w:rPr>
      </w:pPr>
    </w:p>
    <w:p w14:paraId="73F5CAEA" w14:textId="77777777" w:rsidR="00882B54" w:rsidRPr="00392D7D" w:rsidRDefault="00392D7D" w:rsidP="00834146">
      <w:pPr>
        <w:pStyle w:val="Odstavecseseznamem"/>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iCs/>
          <w:sz w:val="20"/>
          <w:szCs w:val="20"/>
        </w:rPr>
      </w:pPr>
      <w:r w:rsidRPr="002A3B92">
        <w:rPr>
          <w:rFonts w:ascii="Arial" w:hAnsi="Arial" w:cs="Arial"/>
          <w:b/>
          <w:bCs/>
          <w:sz w:val="20"/>
          <w:szCs w:val="20"/>
        </w:rPr>
        <w:t>Poskytnutí</w:t>
      </w:r>
      <w:r w:rsidRPr="002A3B92">
        <w:rPr>
          <w:rFonts w:ascii="Arial" w:hAnsi="Arial" w:cs="Arial"/>
          <w:b/>
          <w:iCs/>
          <w:sz w:val="20"/>
          <w:szCs w:val="20"/>
        </w:rPr>
        <w:t xml:space="preserve"> záruky</w:t>
      </w:r>
      <w:r w:rsidRPr="00392D7D">
        <w:rPr>
          <w:rFonts w:ascii="Arial" w:hAnsi="Arial" w:cs="Arial"/>
          <w:iCs/>
          <w:sz w:val="20"/>
          <w:szCs w:val="20"/>
        </w:rPr>
        <w:t xml:space="preserve"> na dodaná Zařízení za podmínek stanovených touto Smlouvou.</w:t>
      </w:r>
    </w:p>
    <w:p w14:paraId="377677C8" w14:textId="77777777" w:rsidR="00392D7D" w:rsidRPr="00392D7D" w:rsidRDefault="00392D7D" w:rsidP="00296654">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iCs/>
          <w:sz w:val="20"/>
          <w:szCs w:val="20"/>
        </w:rPr>
      </w:pPr>
    </w:p>
    <w:p w14:paraId="56DE0866" w14:textId="79CFBA71" w:rsidR="00D25F25" w:rsidRPr="00F2539D" w:rsidRDefault="3E45C3DB" w:rsidP="3E45C3DB">
      <w:pPr>
        <w:pStyle w:val="Odstavecseseznamem"/>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3E45C3DB">
        <w:rPr>
          <w:rFonts w:ascii="Arial" w:hAnsi="Arial" w:cs="Arial"/>
          <w:sz w:val="20"/>
          <w:szCs w:val="20"/>
        </w:rPr>
        <w:t xml:space="preserve">Dodavatel se zavazuje dodat Objednateli Zařízení řádně a včas bez faktických a právních vad. Dodavatel nese odpovědnost za to, že Zařízení jsou ke dni dodání plně funkční, splňují minimální </w:t>
      </w:r>
      <w:r w:rsidRPr="3E45C3DB">
        <w:rPr>
          <w:rFonts w:ascii="Arial" w:hAnsi="Arial" w:cs="Arial"/>
          <w:sz w:val="20"/>
          <w:szCs w:val="20"/>
        </w:rPr>
        <w:lastRenderedPageBreak/>
        <w:t>požadavky uvedené v tomto článku Smlouvy a v Příloze č. 1 této Smlouvy „Specifikace předmětu plnění“ (dále jen „</w:t>
      </w:r>
      <w:r w:rsidRPr="00F8168A">
        <w:rPr>
          <w:rFonts w:ascii="Arial" w:hAnsi="Arial" w:cs="Arial"/>
          <w:b/>
          <w:sz w:val="20"/>
          <w:szCs w:val="20"/>
        </w:rPr>
        <w:t>Příloha č. 1</w:t>
      </w:r>
      <w:r w:rsidRPr="3E45C3DB">
        <w:rPr>
          <w:rFonts w:ascii="Arial" w:hAnsi="Arial" w:cs="Arial"/>
          <w:sz w:val="20"/>
          <w:szCs w:val="20"/>
        </w:rPr>
        <w:t xml:space="preserve">“), kde je současně uveden detailní popis požadovaných základních parametrů a vlastností </w:t>
      </w:r>
      <w:r w:rsidR="00C7171E">
        <w:rPr>
          <w:rFonts w:ascii="Arial" w:hAnsi="Arial" w:cs="Arial"/>
          <w:sz w:val="20"/>
          <w:szCs w:val="20"/>
        </w:rPr>
        <w:t>Zařízení</w:t>
      </w:r>
      <w:r w:rsidRPr="3E45C3DB">
        <w:rPr>
          <w:rFonts w:ascii="Arial" w:hAnsi="Arial" w:cs="Arial"/>
          <w:sz w:val="20"/>
          <w:szCs w:val="20"/>
        </w:rPr>
        <w:t>.</w:t>
      </w:r>
    </w:p>
    <w:p w14:paraId="1EF51B9B" w14:textId="77777777" w:rsidR="00D25F25" w:rsidRPr="00F2539D" w:rsidRDefault="3E45C3DB" w:rsidP="3E45C3DB">
      <w:pPr>
        <w:pStyle w:val="Odstavecseseznamem"/>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3E45C3DB">
        <w:rPr>
          <w:rFonts w:ascii="Arial" w:hAnsi="Arial" w:cs="Arial"/>
          <w:sz w:val="20"/>
          <w:szCs w:val="20"/>
        </w:rPr>
        <w:t>Dodavatel je povinen zajistit a odpovídá za to, že dodávaná Zařízení mají zejména následující vlastnosti (dále též jen „</w:t>
      </w:r>
      <w:r w:rsidRPr="00834146">
        <w:rPr>
          <w:rFonts w:ascii="Arial" w:hAnsi="Arial" w:cs="Arial"/>
          <w:b/>
          <w:sz w:val="20"/>
          <w:szCs w:val="20"/>
        </w:rPr>
        <w:t>minimální vlastnosti</w:t>
      </w:r>
      <w:r w:rsidRPr="3E45C3DB">
        <w:rPr>
          <w:rFonts w:ascii="Arial" w:hAnsi="Arial" w:cs="Arial"/>
          <w:sz w:val="20"/>
          <w:szCs w:val="20"/>
        </w:rPr>
        <w:t xml:space="preserve">“): </w:t>
      </w:r>
    </w:p>
    <w:p w14:paraId="3C30C806" w14:textId="77777777" w:rsidR="00D25F25" w:rsidRPr="00E651C7"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splňují všechny náležitosti uvedené v Příloze č. 1 této Smlouvy;</w:t>
      </w:r>
    </w:p>
    <w:p w14:paraId="3676694B" w14:textId="77777777" w:rsidR="00D25F25"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jsou originální, nová, nepoužitá, nerepasovaná a určená pro evropský trh;</w:t>
      </w:r>
    </w:p>
    <w:p w14:paraId="77B23749" w14:textId="77777777" w:rsidR="00D25F25" w:rsidRPr="0060486C"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odpovídají závazným technickým normám;</w:t>
      </w:r>
    </w:p>
    <w:p w14:paraId="0AFFF1F2" w14:textId="45F67E58" w:rsidR="00D25F25" w:rsidRPr="0060486C"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jsou bez materiálových, konstrukčních</w:t>
      </w:r>
      <w:r w:rsidR="00952EF5">
        <w:rPr>
          <w:rFonts w:ascii="Arial" w:hAnsi="Arial" w:cs="Arial"/>
          <w:sz w:val="20"/>
          <w:szCs w:val="20"/>
        </w:rPr>
        <w:t xml:space="preserve"> a </w:t>
      </w:r>
      <w:r w:rsidRPr="3E45C3DB">
        <w:rPr>
          <w:rFonts w:ascii="Arial" w:hAnsi="Arial" w:cs="Arial"/>
          <w:sz w:val="20"/>
          <w:szCs w:val="20"/>
        </w:rPr>
        <w:t>výrobních vad;</w:t>
      </w:r>
    </w:p>
    <w:p w14:paraId="17F17F4C" w14:textId="77777777" w:rsidR="00D25F25" w:rsidRPr="0060486C"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jsou bez právních vad;</w:t>
      </w:r>
    </w:p>
    <w:p w14:paraId="26AD4ACC" w14:textId="77777777" w:rsidR="00D25F25" w:rsidRDefault="3E45C3DB" w:rsidP="3E45C3D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hanging="567"/>
        <w:jc w:val="both"/>
        <w:rPr>
          <w:rFonts w:ascii="Arial" w:hAnsi="Arial" w:cs="Arial"/>
          <w:sz w:val="20"/>
          <w:szCs w:val="20"/>
        </w:rPr>
      </w:pPr>
      <w:r w:rsidRPr="3E45C3DB">
        <w:rPr>
          <w:rFonts w:ascii="Arial" w:hAnsi="Arial" w:cs="Arial"/>
          <w:sz w:val="20"/>
          <w:szCs w:val="20"/>
        </w:rPr>
        <w:t>jsou způsobilé pro použití k určenému účelu.</w:t>
      </w:r>
    </w:p>
    <w:p w14:paraId="611B32D3" w14:textId="77777777" w:rsidR="00D25F25" w:rsidRDefault="00D25F25" w:rsidP="00D25F25">
      <w:pPr>
        <w:spacing w:line="276" w:lineRule="auto"/>
        <w:jc w:val="both"/>
        <w:rPr>
          <w:rFonts w:ascii="Arial" w:hAnsi="Arial" w:cs="Arial"/>
          <w:sz w:val="20"/>
          <w:szCs w:val="20"/>
        </w:rPr>
      </w:pPr>
    </w:p>
    <w:p w14:paraId="6B79A3C3" w14:textId="77777777" w:rsidR="00D25F25" w:rsidRDefault="3E45C3DB" w:rsidP="3E45C3DB">
      <w:pPr>
        <w:pStyle w:val="Odstavecseseznamem"/>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3E45C3DB">
        <w:rPr>
          <w:rFonts w:ascii="Arial" w:hAnsi="Arial" w:cs="Arial"/>
          <w:sz w:val="20"/>
          <w:szCs w:val="20"/>
        </w:rPr>
        <w:t>Dodavatel je povinen dodat Zařízení do míst</w:t>
      </w:r>
      <w:r w:rsidR="00D3267A">
        <w:rPr>
          <w:rFonts w:ascii="Arial" w:hAnsi="Arial" w:cs="Arial"/>
          <w:sz w:val="20"/>
          <w:szCs w:val="20"/>
        </w:rPr>
        <w:t>a</w:t>
      </w:r>
      <w:r w:rsidRPr="3E45C3DB">
        <w:rPr>
          <w:rFonts w:ascii="Arial" w:hAnsi="Arial" w:cs="Arial"/>
          <w:sz w:val="20"/>
          <w:szCs w:val="20"/>
        </w:rPr>
        <w:t xml:space="preserve"> plnění na své náklady a nebezpečí; způsob </w:t>
      </w:r>
      <w:r w:rsidR="00D25F25">
        <w:br/>
      </w:r>
      <w:r w:rsidRPr="3E45C3DB">
        <w:rPr>
          <w:rFonts w:ascii="Arial" w:hAnsi="Arial" w:cs="Arial"/>
          <w:sz w:val="20"/>
          <w:szCs w:val="20"/>
        </w:rPr>
        <w:t>a podmínky dodání Zařízení jsou uvedeny v čl. IV. této Smlouvy.</w:t>
      </w:r>
    </w:p>
    <w:p w14:paraId="348C6B3F" w14:textId="77777777" w:rsidR="00F2539D" w:rsidRPr="00C13AB9" w:rsidRDefault="00F2539D" w:rsidP="00F2539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contextualSpacing w:val="0"/>
        <w:jc w:val="both"/>
        <w:rPr>
          <w:rFonts w:ascii="Arial" w:hAnsi="Arial" w:cs="Arial"/>
          <w:iCs/>
          <w:sz w:val="20"/>
          <w:szCs w:val="20"/>
        </w:rPr>
      </w:pPr>
    </w:p>
    <w:p w14:paraId="09FB3006" w14:textId="77777777" w:rsidR="008F50CB" w:rsidRDefault="3E45C3DB" w:rsidP="3E45C3DB">
      <w:pPr>
        <w:autoSpaceDE w:val="0"/>
        <w:autoSpaceDN w:val="0"/>
        <w:adjustRightInd w:val="0"/>
        <w:spacing w:before="120" w:after="120" w:line="276" w:lineRule="auto"/>
        <w:jc w:val="center"/>
        <w:rPr>
          <w:rFonts w:ascii="Arial" w:hAnsi="Arial" w:cs="Arial"/>
          <w:b/>
          <w:bCs/>
          <w:sz w:val="20"/>
          <w:szCs w:val="20"/>
        </w:rPr>
      </w:pPr>
      <w:r w:rsidRPr="3E45C3DB">
        <w:rPr>
          <w:rFonts w:ascii="Arial" w:hAnsi="Arial" w:cs="Arial"/>
          <w:b/>
          <w:bCs/>
          <w:sz w:val="20"/>
          <w:szCs w:val="20"/>
        </w:rPr>
        <w:t>Článek IV. Doba, způsob a místo plnění</w:t>
      </w:r>
    </w:p>
    <w:p w14:paraId="046E0B62" w14:textId="77777777" w:rsidR="000B443A" w:rsidRPr="002C423D" w:rsidRDefault="3E45C3DB" w:rsidP="3E45C3D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bookmarkStart w:id="0" w:name="_Ref289252377"/>
      <w:bookmarkStart w:id="1" w:name="_Ref348086008"/>
      <w:r w:rsidRPr="002C423D">
        <w:rPr>
          <w:rFonts w:ascii="Arial" w:hAnsi="Arial" w:cs="Arial"/>
          <w:sz w:val="20"/>
          <w:szCs w:val="20"/>
        </w:rPr>
        <w:t>Místem plnění je Ústředí VZP ČR, Orlická 2020/4, 130 00 Praha 3.</w:t>
      </w:r>
      <w:bookmarkEnd w:id="0"/>
      <w:bookmarkEnd w:id="1"/>
    </w:p>
    <w:p w14:paraId="0CB760BB" w14:textId="77777777" w:rsidR="00DD3E5A" w:rsidRPr="002C423D" w:rsidRDefault="60CEA7DC" w:rsidP="60CEA7DC">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C423D">
        <w:rPr>
          <w:rFonts w:ascii="Arial" w:hAnsi="Arial" w:cs="Arial"/>
          <w:sz w:val="20"/>
          <w:szCs w:val="20"/>
        </w:rPr>
        <w:t>Dodavatel je povinen předat Zařízení Objednateli v místě plnění (viz odst. 1. tohoto článku) na své náklady a nebezpečí. Lhůta dodání Zařízení je</w:t>
      </w:r>
      <w:r w:rsidR="002C423D" w:rsidRPr="002C423D">
        <w:rPr>
          <w:rFonts w:ascii="Arial" w:hAnsi="Arial" w:cs="Arial"/>
          <w:sz w:val="20"/>
          <w:szCs w:val="20"/>
        </w:rPr>
        <w:t xml:space="preserve"> nejpozději do</w:t>
      </w:r>
      <w:r w:rsidRPr="002C423D">
        <w:rPr>
          <w:rFonts w:ascii="Arial" w:hAnsi="Arial" w:cs="Arial"/>
          <w:sz w:val="20"/>
          <w:szCs w:val="20"/>
        </w:rPr>
        <w:t xml:space="preserve"> </w:t>
      </w:r>
      <w:r w:rsidR="00241AA7">
        <w:rPr>
          <w:rFonts w:ascii="Arial" w:hAnsi="Arial" w:cs="Arial"/>
          <w:sz w:val="20"/>
          <w:szCs w:val="20"/>
        </w:rPr>
        <w:t>6</w:t>
      </w:r>
      <w:r w:rsidRPr="002C423D">
        <w:rPr>
          <w:rFonts w:ascii="Arial" w:hAnsi="Arial" w:cs="Arial"/>
          <w:sz w:val="20"/>
          <w:szCs w:val="20"/>
        </w:rPr>
        <w:t>0 pracovních dnů ode dne nabytí účinnosti této Smlouvy</w:t>
      </w:r>
      <w:r w:rsidR="00E11B1B">
        <w:rPr>
          <w:rFonts w:ascii="Arial" w:hAnsi="Arial" w:cs="Arial"/>
          <w:sz w:val="20"/>
          <w:szCs w:val="20"/>
        </w:rPr>
        <w:t>.</w:t>
      </w:r>
    </w:p>
    <w:p w14:paraId="7206AD43" w14:textId="77777777" w:rsidR="00DD3E5A" w:rsidRPr="00DD3E5A" w:rsidRDefault="3E45C3DB" w:rsidP="3E45C3D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Dodavatel je povinen dohodnout s </w:t>
      </w:r>
      <w:r w:rsidR="002B723F">
        <w:rPr>
          <w:rFonts w:ascii="Arial" w:hAnsi="Arial" w:cs="Arial"/>
          <w:sz w:val="20"/>
          <w:szCs w:val="20"/>
        </w:rPr>
        <w:t>Pověřenou</w:t>
      </w:r>
      <w:r w:rsidRPr="3E45C3DB">
        <w:rPr>
          <w:rFonts w:ascii="Arial" w:hAnsi="Arial" w:cs="Arial"/>
          <w:sz w:val="20"/>
          <w:szCs w:val="20"/>
        </w:rPr>
        <w:t xml:space="preserve"> osobou </w:t>
      </w:r>
      <w:r w:rsidR="002B723F">
        <w:rPr>
          <w:rFonts w:ascii="Arial" w:hAnsi="Arial" w:cs="Arial"/>
          <w:sz w:val="20"/>
          <w:szCs w:val="20"/>
        </w:rPr>
        <w:t xml:space="preserve">Objednatele </w:t>
      </w:r>
      <w:r w:rsidRPr="3E45C3DB">
        <w:rPr>
          <w:rFonts w:ascii="Arial" w:hAnsi="Arial" w:cs="Arial"/>
          <w:sz w:val="20"/>
          <w:szCs w:val="20"/>
        </w:rPr>
        <w:t xml:space="preserve">uvedenou v čl. XIII. odst. </w:t>
      </w:r>
      <w:r w:rsidR="002B723F">
        <w:rPr>
          <w:rFonts w:ascii="Arial" w:hAnsi="Arial" w:cs="Arial"/>
          <w:sz w:val="20"/>
          <w:szCs w:val="20"/>
        </w:rPr>
        <w:t>6</w:t>
      </w:r>
      <w:r w:rsidRPr="3E45C3DB">
        <w:rPr>
          <w:rFonts w:ascii="Arial" w:hAnsi="Arial" w:cs="Arial"/>
          <w:sz w:val="20"/>
          <w:szCs w:val="20"/>
        </w:rPr>
        <w:t xml:space="preserve">. konkrétní datum a čas doručení Zařízení v místě plnění. Tyto údaje Dodavatel následně písemně potvrdí elektronickou poštou na e-mail </w:t>
      </w:r>
      <w:r w:rsidR="002B723F">
        <w:rPr>
          <w:rFonts w:ascii="Arial" w:hAnsi="Arial" w:cs="Arial"/>
          <w:sz w:val="20"/>
          <w:szCs w:val="20"/>
        </w:rPr>
        <w:t>Pověřené</w:t>
      </w:r>
      <w:r w:rsidRPr="3E45C3DB">
        <w:rPr>
          <w:rFonts w:ascii="Arial" w:hAnsi="Arial" w:cs="Arial"/>
          <w:sz w:val="20"/>
          <w:szCs w:val="20"/>
        </w:rPr>
        <w:t xml:space="preserve"> osoby</w:t>
      </w:r>
      <w:r w:rsidR="002B723F">
        <w:rPr>
          <w:rFonts w:ascii="Arial" w:hAnsi="Arial" w:cs="Arial"/>
          <w:sz w:val="20"/>
          <w:szCs w:val="20"/>
        </w:rPr>
        <w:t xml:space="preserve"> Objednatele</w:t>
      </w:r>
      <w:r w:rsidRPr="3E45C3DB">
        <w:rPr>
          <w:rFonts w:ascii="Arial" w:hAnsi="Arial" w:cs="Arial"/>
          <w:sz w:val="20"/>
          <w:szCs w:val="20"/>
        </w:rPr>
        <w:t>, a to nejméně 3 pracovní dny před datem doručení Zařízení do místa plnění.</w:t>
      </w:r>
    </w:p>
    <w:p w14:paraId="0531E08D" w14:textId="0E3B64E7" w:rsidR="00DD3E5A" w:rsidRPr="00DD3E5A" w:rsidRDefault="3E45C3DB" w:rsidP="3E45C3D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V dohodnutém termínu, čase a místě plnění předá Dodavatel (příp. </w:t>
      </w:r>
      <w:r w:rsidR="00431C50">
        <w:rPr>
          <w:rFonts w:ascii="Arial" w:hAnsi="Arial" w:cs="Arial"/>
          <w:sz w:val="20"/>
          <w:szCs w:val="20"/>
        </w:rPr>
        <w:t>poskyto</w:t>
      </w:r>
      <w:r w:rsidR="00164B14">
        <w:rPr>
          <w:rFonts w:ascii="Arial" w:hAnsi="Arial" w:cs="Arial"/>
          <w:sz w:val="20"/>
          <w:szCs w:val="20"/>
        </w:rPr>
        <w:t>vatel</w:t>
      </w:r>
      <w:r w:rsidRPr="3E45C3DB">
        <w:rPr>
          <w:rFonts w:ascii="Arial" w:hAnsi="Arial" w:cs="Arial"/>
          <w:sz w:val="20"/>
          <w:szCs w:val="20"/>
        </w:rPr>
        <w:t xml:space="preserve"> přepravních služeb) Zařízení </w:t>
      </w:r>
      <w:r w:rsidR="002B723F">
        <w:rPr>
          <w:rFonts w:ascii="Arial" w:hAnsi="Arial" w:cs="Arial"/>
          <w:sz w:val="20"/>
          <w:szCs w:val="20"/>
        </w:rPr>
        <w:t>Pověřené</w:t>
      </w:r>
      <w:r w:rsidRPr="3E45C3DB">
        <w:rPr>
          <w:rFonts w:ascii="Arial" w:hAnsi="Arial" w:cs="Arial"/>
          <w:sz w:val="20"/>
          <w:szCs w:val="20"/>
        </w:rPr>
        <w:t xml:space="preserve"> osobě</w:t>
      </w:r>
      <w:r w:rsidR="002B723F">
        <w:rPr>
          <w:rFonts w:ascii="Arial" w:hAnsi="Arial" w:cs="Arial"/>
          <w:sz w:val="20"/>
          <w:szCs w:val="20"/>
        </w:rPr>
        <w:t xml:space="preserve"> Objednatele</w:t>
      </w:r>
      <w:r w:rsidRPr="3E45C3DB">
        <w:rPr>
          <w:rFonts w:ascii="Arial" w:hAnsi="Arial" w:cs="Arial"/>
          <w:sz w:val="20"/>
          <w:szCs w:val="20"/>
        </w:rPr>
        <w:t xml:space="preserve">, která zkontroluje počet předávaných Zařízení </w:t>
      </w:r>
      <w:r w:rsidR="00B92174">
        <w:rPr>
          <w:rFonts w:ascii="Arial" w:hAnsi="Arial" w:cs="Arial"/>
          <w:sz w:val="20"/>
          <w:szCs w:val="20"/>
        </w:rPr>
        <w:t xml:space="preserve">           </w:t>
      </w:r>
      <w:r w:rsidRPr="3E45C3DB">
        <w:rPr>
          <w:rFonts w:ascii="Arial" w:hAnsi="Arial" w:cs="Arial"/>
          <w:sz w:val="20"/>
          <w:szCs w:val="20"/>
        </w:rPr>
        <w:t>a zkontroluje, zda jsou jednotlivá balení dodávaných Zařízení neporušena.</w:t>
      </w:r>
    </w:p>
    <w:p w14:paraId="6580226A" w14:textId="77777777" w:rsidR="00DD3E5A" w:rsidRPr="00DD3E5A" w:rsidRDefault="60CEA7DC" w:rsidP="60CEA7DC">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60CEA7DC">
        <w:rPr>
          <w:rFonts w:ascii="Arial" w:hAnsi="Arial" w:cs="Arial"/>
          <w:sz w:val="20"/>
          <w:szCs w:val="20"/>
        </w:rPr>
        <w:t>Řádné dodání Zařízení bude potvrzeno podpisem protokolu o předání a převzetí Zařízení P</w:t>
      </w:r>
      <w:r w:rsidR="002B723F">
        <w:rPr>
          <w:rFonts w:ascii="Arial" w:hAnsi="Arial" w:cs="Arial"/>
          <w:sz w:val="20"/>
          <w:szCs w:val="20"/>
        </w:rPr>
        <w:t>ověřenou</w:t>
      </w:r>
      <w:r w:rsidRPr="60CEA7DC">
        <w:rPr>
          <w:rFonts w:ascii="Arial" w:hAnsi="Arial" w:cs="Arial"/>
          <w:sz w:val="20"/>
          <w:szCs w:val="20"/>
        </w:rPr>
        <w:t xml:space="preserve"> osobou Objednatele (dále jen „</w:t>
      </w:r>
      <w:r w:rsidRPr="00834146">
        <w:rPr>
          <w:rFonts w:ascii="Arial" w:hAnsi="Arial" w:cs="Arial"/>
          <w:b/>
          <w:sz w:val="20"/>
          <w:szCs w:val="20"/>
        </w:rPr>
        <w:t>Předávací protokol</w:t>
      </w:r>
      <w:r w:rsidRPr="60CEA7DC">
        <w:rPr>
          <w:rFonts w:ascii="Arial" w:hAnsi="Arial" w:cs="Arial"/>
          <w:sz w:val="20"/>
          <w:szCs w:val="20"/>
        </w:rPr>
        <w:t xml:space="preserve">“). Předávací protokol Dodavatel příslušné </w:t>
      </w:r>
      <w:r w:rsidR="002B723F">
        <w:rPr>
          <w:rFonts w:ascii="Arial" w:hAnsi="Arial" w:cs="Arial"/>
          <w:sz w:val="20"/>
          <w:szCs w:val="20"/>
        </w:rPr>
        <w:t>Pověřené</w:t>
      </w:r>
      <w:r w:rsidRPr="60CEA7DC">
        <w:rPr>
          <w:rFonts w:ascii="Arial" w:hAnsi="Arial" w:cs="Arial"/>
          <w:sz w:val="20"/>
          <w:szCs w:val="20"/>
        </w:rPr>
        <w:t xml:space="preserve"> osobě </w:t>
      </w:r>
      <w:r w:rsidR="002B723F">
        <w:rPr>
          <w:rFonts w:ascii="Arial" w:hAnsi="Arial" w:cs="Arial"/>
          <w:sz w:val="20"/>
          <w:szCs w:val="20"/>
        </w:rPr>
        <w:t xml:space="preserve">Objednatele </w:t>
      </w:r>
      <w:r w:rsidR="00C430E1">
        <w:rPr>
          <w:rFonts w:ascii="Arial" w:hAnsi="Arial" w:cs="Arial"/>
          <w:sz w:val="20"/>
          <w:szCs w:val="20"/>
        </w:rPr>
        <w:t xml:space="preserve">zašle v elektronické podobě e-mailem nebo </w:t>
      </w:r>
      <w:r w:rsidRPr="60CEA7DC">
        <w:rPr>
          <w:rFonts w:ascii="Arial" w:hAnsi="Arial" w:cs="Arial"/>
          <w:sz w:val="20"/>
          <w:szCs w:val="20"/>
        </w:rPr>
        <w:t xml:space="preserve">předá </w:t>
      </w:r>
      <w:r w:rsidR="00C430E1">
        <w:rPr>
          <w:rFonts w:ascii="Arial" w:hAnsi="Arial" w:cs="Arial"/>
          <w:sz w:val="20"/>
          <w:szCs w:val="20"/>
        </w:rPr>
        <w:t xml:space="preserve">v listinné podobě, a to </w:t>
      </w:r>
      <w:r w:rsidR="00862741">
        <w:rPr>
          <w:rFonts w:ascii="Arial" w:hAnsi="Arial" w:cs="Arial"/>
          <w:sz w:val="20"/>
          <w:szCs w:val="20"/>
        </w:rPr>
        <w:t xml:space="preserve">nejpozději </w:t>
      </w:r>
      <w:r w:rsidRPr="60CEA7DC">
        <w:rPr>
          <w:rFonts w:ascii="Arial" w:hAnsi="Arial" w:cs="Arial"/>
          <w:sz w:val="20"/>
          <w:szCs w:val="20"/>
        </w:rPr>
        <w:t>současně s doručením Zařízení.</w:t>
      </w:r>
    </w:p>
    <w:p w14:paraId="7FB52840" w14:textId="77777777" w:rsidR="00DD3E5A" w:rsidRDefault="3E45C3DB" w:rsidP="3E45C3D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V případě zjištění poškození </w:t>
      </w:r>
      <w:r w:rsidR="00431C50">
        <w:rPr>
          <w:rFonts w:ascii="Arial" w:hAnsi="Arial" w:cs="Arial"/>
          <w:sz w:val="20"/>
          <w:szCs w:val="20"/>
        </w:rPr>
        <w:t xml:space="preserve">originálního </w:t>
      </w:r>
      <w:r w:rsidRPr="3E45C3DB">
        <w:rPr>
          <w:rFonts w:ascii="Arial" w:hAnsi="Arial" w:cs="Arial"/>
          <w:sz w:val="20"/>
          <w:szCs w:val="20"/>
        </w:rPr>
        <w:t xml:space="preserve">obalového materiálu nebo v případě, že nebudou dodána Zařízení ve stanoveném počtu, příslušná </w:t>
      </w:r>
      <w:r w:rsidR="002B723F">
        <w:rPr>
          <w:rFonts w:ascii="Arial" w:hAnsi="Arial" w:cs="Arial"/>
          <w:sz w:val="20"/>
          <w:szCs w:val="20"/>
        </w:rPr>
        <w:t>Pověřená</w:t>
      </w:r>
      <w:r w:rsidRPr="3E45C3DB">
        <w:rPr>
          <w:rFonts w:ascii="Arial" w:hAnsi="Arial" w:cs="Arial"/>
          <w:sz w:val="20"/>
          <w:szCs w:val="20"/>
        </w:rPr>
        <w:t xml:space="preserve"> osoba </w:t>
      </w:r>
      <w:r w:rsidR="002B723F">
        <w:rPr>
          <w:rFonts w:ascii="Arial" w:hAnsi="Arial" w:cs="Arial"/>
          <w:sz w:val="20"/>
          <w:szCs w:val="20"/>
        </w:rPr>
        <w:t xml:space="preserve">Objednatele </w:t>
      </w:r>
      <w:r w:rsidRPr="3E45C3DB">
        <w:rPr>
          <w:rFonts w:ascii="Arial" w:hAnsi="Arial" w:cs="Arial"/>
          <w:sz w:val="20"/>
          <w:szCs w:val="20"/>
        </w:rPr>
        <w:t>Zařízení nepřevezme.</w:t>
      </w:r>
    </w:p>
    <w:p w14:paraId="63D62718" w14:textId="77777777" w:rsidR="00DD3E5A" w:rsidRPr="00DD3E5A" w:rsidRDefault="60CEA7DC" w:rsidP="60CEA7DC">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60CEA7DC">
        <w:rPr>
          <w:rFonts w:ascii="Arial" w:hAnsi="Arial" w:cs="Arial"/>
          <w:sz w:val="20"/>
          <w:szCs w:val="20"/>
        </w:rPr>
        <w:t>Závazek Dodavatele k dodání Zařízení bude splněn řádným dodáním všech Zařízení Dodavatelem.</w:t>
      </w:r>
    </w:p>
    <w:p w14:paraId="29A6A9B3" w14:textId="77777777" w:rsidR="00A605C2" w:rsidRPr="00656CC2" w:rsidRDefault="00A605C2" w:rsidP="00656CC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Arial Unicode MS" w:hAnsi="Arial" w:cs="Arial"/>
          <w:color w:val="auto"/>
          <w:sz w:val="20"/>
          <w:szCs w:val="20"/>
        </w:rPr>
      </w:pPr>
      <w:bookmarkStart w:id="2" w:name="_Ref381282996"/>
    </w:p>
    <w:p w14:paraId="79C8F3AB" w14:textId="77777777" w:rsidR="00A605C2" w:rsidRPr="00A605C2" w:rsidRDefault="00021A9E"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bookmarkStart w:id="3" w:name="_Ref348085417"/>
      <w:bookmarkStart w:id="4" w:name="_Ref279671517"/>
      <w:r w:rsidRPr="3E45C3DB">
        <w:rPr>
          <w:rFonts w:ascii="Arial" w:eastAsia="Times New Roman" w:hAnsi="Arial" w:cs="Arial"/>
          <w:b/>
          <w:bCs/>
          <w:color w:val="auto"/>
          <w:sz w:val="20"/>
          <w:szCs w:val="20"/>
          <w:bdr w:val="none" w:sz="0" w:space="0" w:color="auto"/>
        </w:rPr>
        <w:t xml:space="preserve">Článek V. </w:t>
      </w:r>
      <w:r w:rsidR="00496497" w:rsidRPr="3E45C3DB">
        <w:rPr>
          <w:rFonts w:ascii="Arial" w:eastAsia="Times New Roman" w:hAnsi="Arial" w:cs="Arial"/>
          <w:b/>
          <w:bCs/>
          <w:color w:val="auto"/>
          <w:sz w:val="20"/>
          <w:szCs w:val="20"/>
          <w:bdr w:val="none" w:sz="0" w:space="0" w:color="auto"/>
        </w:rPr>
        <w:t xml:space="preserve"> </w:t>
      </w:r>
      <w:r w:rsidR="00A605C2" w:rsidRPr="3E45C3DB">
        <w:rPr>
          <w:rFonts w:ascii="Arial" w:eastAsia="Times New Roman" w:hAnsi="Arial" w:cs="Arial"/>
          <w:b/>
          <w:bCs/>
          <w:color w:val="auto"/>
          <w:sz w:val="20"/>
          <w:szCs w:val="20"/>
          <w:bdr w:val="none" w:sz="0" w:space="0" w:color="auto"/>
        </w:rPr>
        <w:t xml:space="preserve">Cena </w:t>
      </w:r>
      <w:bookmarkEnd w:id="2"/>
      <w:r w:rsidR="00A605C2" w:rsidRPr="3E45C3DB">
        <w:rPr>
          <w:rFonts w:ascii="Arial" w:eastAsia="Times New Roman" w:hAnsi="Arial" w:cs="Arial"/>
          <w:b/>
          <w:bCs/>
          <w:color w:val="auto"/>
          <w:sz w:val="20"/>
          <w:szCs w:val="20"/>
          <w:bdr w:val="none" w:sz="0" w:space="0" w:color="auto"/>
        </w:rPr>
        <w:t>plnění</w:t>
      </w:r>
    </w:p>
    <w:bookmarkEnd w:id="3"/>
    <w:bookmarkEnd w:id="4"/>
    <w:p w14:paraId="2D38D771" w14:textId="77777777" w:rsidR="00496497" w:rsidRPr="00496497"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Objednatel se zavazuje zaplatit Dodavateli za řádné a včasné splnění předmětu plnění dle této Smlouvy cenu plnění ve výši a lhůtách splatnosti dohodnutých touto Smlouvou. </w:t>
      </w:r>
    </w:p>
    <w:p w14:paraId="78ADC850" w14:textId="424054F0" w:rsidR="00496497" w:rsidRPr="00496497"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b/>
          <w:bCs/>
          <w:sz w:val="20"/>
          <w:szCs w:val="20"/>
        </w:rPr>
        <w:t>Celková cena za plnění dle této Smlouvy</w:t>
      </w:r>
      <w:r w:rsidRPr="3E45C3DB">
        <w:rPr>
          <w:rFonts w:ascii="Arial" w:hAnsi="Arial" w:cs="Arial"/>
          <w:sz w:val="20"/>
          <w:szCs w:val="20"/>
        </w:rPr>
        <w:t xml:space="preserve"> činí </w:t>
      </w:r>
      <w:r w:rsidR="005466D4">
        <w:rPr>
          <w:rFonts w:ascii="Arial" w:hAnsi="Arial" w:cs="Arial"/>
          <w:sz w:val="20"/>
          <w:szCs w:val="20"/>
        </w:rPr>
        <w:t>220 872,-</w:t>
      </w:r>
      <w:r w:rsidR="00C33D05">
        <w:rPr>
          <w:rFonts w:ascii="Arial" w:hAnsi="Arial" w:cs="Arial"/>
          <w:sz w:val="20"/>
          <w:szCs w:val="20"/>
        </w:rPr>
        <w:t xml:space="preserve"> </w:t>
      </w:r>
      <w:r w:rsidRPr="3E45C3DB">
        <w:rPr>
          <w:rFonts w:ascii="Arial" w:hAnsi="Arial" w:cs="Arial"/>
          <w:sz w:val="20"/>
          <w:szCs w:val="20"/>
        </w:rPr>
        <w:t>Kč bez DPH (slovy</w:t>
      </w:r>
      <w:r w:rsidR="00C8303F">
        <w:rPr>
          <w:rFonts w:ascii="Arial" w:hAnsi="Arial" w:cs="Arial"/>
          <w:sz w:val="20"/>
          <w:szCs w:val="20"/>
        </w:rPr>
        <w:t>:</w:t>
      </w:r>
      <w:r w:rsidR="00387BF5">
        <w:rPr>
          <w:rFonts w:ascii="Arial" w:hAnsi="Arial" w:cs="Arial"/>
          <w:sz w:val="20"/>
          <w:szCs w:val="20"/>
        </w:rPr>
        <w:t xml:space="preserve"> dvě</w:t>
      </w:r>
      <w:r w:rsidR="007B36B9">
        <w:rPr>
          <w:rFonts w:ascii="Arial" w:hAnsi="Arial" w:cs="Arial"/>
          <w:sz w:val="20"/>
          <w:szCs w:val="20"/>
        </w:rPr>
        <w:t xml:space="preserve"> </w:t>
      </w:r>
      <w:r w:rsidR="00387BF5">
        <w:rPr>
          <w:rFonts w:ascii="Arial" w:hAnsi="Arial" w:cs="Arial"/>
          <w:sz w:val="20"/>
          <w:szCs w:val="20"/>
        </w:rPr>
        <w:t xml:space="preserve">stě dvacet tisíc osm set </w:t>
      </w:r>
      <w:r w:rsidR="00387BF5" w:rsidRPr="00BA739A">
        <w:rPr>
          <w:rFonts w:ascii="Arial" w:hAnsi="Arial" w:cs="Arial"/>
          <w:sz w:val="20"/>
          <w:szCs w:val="20"/>
        </w:rPr>
        <w:t>sedmdesát dva</w:t>
      </w:r>
      <w:r w:rsidR="00D9430E">
        <w:rPr>
          <w:rFonts w:ascii="Arial" w:hAnsi="Arial" w:cs="Arial"/>
          <w:sz w:val="20"/>
          <w:szCs w:val="20"/>
        </w:rPr>
        <w:t xml:space="preserve"> </w:t>
      </w:r>
      <w:r w:rsidRPr="00BA739A">
        <w:rPr>
          <w:rFonts w:ascii="Arial" w:hAnsi="Arial" w:cs="Arial"/>
          <w:sz w:val="20"/>
          <w:szCs w:val="20"/>
        </w:rPr>
        <w:t>korun</w:t>
      </w:r>
      <w:r w:rsidRPr="3E45C3DB">
        <w:rPr>
          <w:rFonts w:ascii="Arial" w:hAnsi="Arial" w:cs="Arial"/>
          <w:sz w:val="20"/>
          <w:szCs w:val="20"/>
        </w:rPr>
        <w:t xml:space="preserve"> českých).</w:t>
      </w:r>
    </w:p>
    <w:p w14:paraId="3DEAA318" w14:textId="232AAA6A" w:rsidR="00496497" w:rsidRPr="00496497"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V celkové ceně Zařízení je rovněž započtena cena za poskytování záruky </w:t>
      </w:r>
      <w:r w:rsidR="00C430E1">
        <w:rPr>
          <w:rFonts w:ascii="Arial" w:hAnsi="Arial" w:cs="Arial"/>
          <w:sz w:val="20"/>
          <w:szCs w:val="20"/>
        </w:rPr>
        <w:t xml:space="preserve">na </w:t>
      </w:r>
      <w:r w:rsidRPr="3E45C3DB">
        <w:rPr>
          <w:rFonts w:ascii="Arial" w:hAnsi="Arial" w:cs="Arial"/>
          <w:sz w:val="20"/>
          <w:szCs w:val="20"/>
        </w:rPr>
        <w:t>Zařízení</w:t>
      </w:r>
      <w:r w:rsidR="002C423D">
        <w:rPr>
          <w:rFonts w:ascii="Arial" w:hAnsi="Arial" w:cs="Arial"/>
          <w:sz w:val="20"/>
          <w:szCs w:val="20"/>
        </w:rPr>
        <w:t xml:space="preserve"> dle čl. III</w:t>
      </w:r>
      <w:r w:rsidR="00431C50">
        <w:rPr>
          <w:rFonts w:ascii="Arial" w:hAnsi="Arial" w:cs="Arial"/>
          <w:sz w:val="20"/>
          <w:szCs w:val="20"/>
        </w:rPr>
        <w:t>.</w:t>
      </w:r>
      <w:r w:rsidR="002C423D">
        <w:rPr>
          <w:rFonts w:ascii="Arial" w:hAnsi="Arial" w:cs="Arial"/>
          <w:sz w:val="20"/>
          <w:szCs w:val="20"/>
        </w:rPr>
        <w:t>, odst. 1.</w:t>
      </w:r>
      <w:r w:rsidR="00234AA4">
        <w:rPr>
          <w:rFonts w:ascii="Arial" w:hAnsi="Arial" w:cs="Arial"/>
          <w:sz w:val="20"/>
          <w:szCs w:val="20"/>
        </w:rPr>
        <w:t>3</w:t>
      </w:r>
      <w:r w:rsidR="0048406B">
        <w:rPr>
          <w:rFonts w:ascii="Arial" w:hAnsi="Arial" w:cs="Arial"/>
          <w:sz w:val="20"/>
          <w:szCs w:val="20"/>
        </w:rPr>
        <w:t>.</w:t>
      </w:r>
    </w:p>
    <w:p w14:paraId="6D7F9746" w14:textId="2F165BDE" w:rsidR="00496497" w:rsidRPr="00496497"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lastRenderedPageBreak/>
        <w:t xml:space="preserve">Celková cena za plnění bez daně z přidané hodnoty (dále </w:t>
      </w:r>
      <w:r w:rsidR="00B60CB8">
        <w:rPr>
          <w:rFonts w:ascii="Arial" w:hAnsi="Arial" w:cs="Arial"/>
          <w:sz w:val="20"/>
          <w:szCs w:val="20"/>
        </w:rPr>
        <w:t xml:space="preserve">též </w:t>
      </w:r>
      <w:r w:rsidRPr="3E45C3DB">
        <w:rPr>
          <w:rFonts w:ascii="Arial" w:hAnsi="Arial" w:cs="Arial"/>
          <w:sz w:val="20"/>
          <w:szCs w:val="20"/>
        </w:rPr>
        <w:t>jen „</w:t>
      </w:r>
      <w:r w:rsidRPr="00834146">
        <w:rPr>
          <w:rFonts w:ascii="Arial" w:hAnsi="Arial" w:cs="Arial"/>
          <w:b/>
          <w:sz w:val="20"/>
          <w:szCs w:val="20"/>
        </w:rPr>
        <w:t>DPH</w:t>
      </w:r>
      <w:r w:rsidRPr="3E45C3DB">
        <w:rPr>
          <w:rFonts w:ascii="Arial" w:hAnsi="Arial" w:cs="Arial"/>
          <w:sz w:val="20"/>
          <w:szCs w:val="20"/>
        </w:rPr>
        <w:t>“) je stanovena v souladu se zákonem č. 526/1990 Sb., o cenách, ve znění pozdějších předpisů, na základě cenové nabídky Dodavatele předložené v rámci předmětné veřejné zakázky malého rozsahu na uzavření této Smlouvy. Celková cena bez DPH je stanovena jako maximální, nejvýše přípustná a nepřekročitelná a zahrnuje veškeré náklady Dodavatele nutné k řádnému poskytnutí plnění dle podmínek stanovených v této Smlouvě.</w:t>
      </w:r>
    </w:p>
    <w:p w14:paraId="52DB442D" w14:textId="01C33302" w:rsidR="001B2ED3" w:rsidRPr="00C95429"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eastAsia="Times New Roman" w:hAnsi="Arial" w:cs="Arial"/>
          <w:color w:val="auto"/>
          <w:sz w:val="20"/>
          <w:szCs w:val="20"/>
        </w:rPr>
      </w:pPr>
      <w:r w:rsidRPr="3E45C3DB">
        <w:rPr>
          <w:rFonts w:ascii="Arial" w:hAnsi="Arial" w:cs="Arial"/>
          <w:sz w:val="20"/>
          <w:szCs w:val="20"/>
        </w:rPr>
        <w:t>Bude-li ke dni uskutečnění zdanitelného plnění Dodavatel plátce</w:t>
      </w:r>
      <w:r w:rsidR="00C430E1">
        <w:rPr>
          <w:rFonts w:ascii="Arial" w:hAnsi="Arial" w:cs="Arial"/>
          <w:sz w:val="20"/>
          <w:szCs w:val="20"/>
        </w:rPr>
        <w:t>m</w:t>
      </w:r>
      <w:r w:rsidRPr="3E45C3DB">
        <w:rPr>
          <w:rFonts w:ascii="Arial" w:hAnsi="Arial" w:cs="Arial"/>
          <w:sz w:val="20"/>
          <w:szCs w:val="20"/>
        </w:rPr>
        <w:t xml:space="preserve"> DPH, bude k jednotkovým cenám bez DPH, uvedeným v Příloze č. 2</w:t>
      </w:r>
      <w:r w:rsidR="00F5537D">
        <w:rPr>
          <w:rFonts w:ascii="Arial" w:hAnsi="Arial" w:cs="Arial"/>
          <w:sz w:val="20"/>
          <w:szCs w:val="20"/>
        </w:rPr>
        <w:t xml:space="preserve"> této Smlouvy </w:t>
      </w:r>
      <w:r w:rsidR="00EA0DD0">
        <w:rPr>
          <w:rFonts w:ascii="Arial" w:hAnsi="Arial" w:cs="Arial"/>
          <w:sz w:val="20"/>
          <w:szCs w:val="20"/>
        </w:rPr>
        <w:t>„Specifikace ceny plnění“ (dále jen „</w:t>
      </w:r>
      <w:r w:rsidR="00EA0DD0" w:rsidRPr="00834146">
        <w:rPr>
          <w:rFonts w:ascii="Arial" w:hAnsi="Arial" w:cs="Arial"/>
          <w:b/>
          <w:sz w:val="20"/>
          <w:szCs w:val="20"/>
        </w:rPr>
        <w:t>Příloha č.</w:t>
      </w:r>
      <w:r w:rsidR="00824E27" w:rsidRPr="00834146">
        <w:rPr>
          <w:rFonts w:ascii="Arial" w:hAnsi="Arial" w:cs="Arial"/>
          <w:b/>
          <w:sz w:val="20"/>
          <w:szCs w:val="20"/>
        </w:rPr>
        <w:t xml:space="preserve"> </w:t>
      </w:r>
      <w:r w:rsidR="00EA0DD0" w:rsidRPr="00834146">
        <w:rPr>
          <w:rFonts w:ascii="Arial" w:hAnsi="Arial" w:cs="Arial"/>
          <w:b/>
          <w:sz w:val="20"/>
          <w:szCs w:val="20"/>
        </w:rPr>
        <w:t>2</w:t>
      </w:r>
      <w:r w:rsidR="00EA0DD0">
        <w:rPr>
          <w:rFonts w:ascii="Arial" w:hAnsi="Arial" w:cs="Arial"/>
          <w:sz w:val="20"/>
          <w:szCs w:val="20"/>
        </w:rPr>
        <w:t>“)</w:t>
      </w:r>
      <w:r w:rsidRPr="3E45C3DB">
        <w:rPr>
          <w:rFonts w:ascii="Arial" w:hAnsi="Arial" w:cs="Arial"/>
          <w:sz w:val="20"/>
          <w:szCs w:val="20"/>
        </w:rPr>
        <w:t>, Dodavatelem účtována daň z přidané hodnoty v</w:t>
      </w:r>
      <w:r w:rsidR="005338CA">
        <w:rPr>
          <w:rFonts w:ascii="Arial" w:hAnsi="Arial" w:cs="Arial"/>
          <w:sz w:val="20"/>
          <w:szCs w:val="20"/>
        </w:rPr>
        <w:t> </w:t>
      </w:r>
      <w:r w:rsidRPr="3E45C3DB">
        <w:rPr>
          <w:rFonts w:ascii="Arial" w:hAnsi="Arial" w:cs="Arial"/>
          <w:sz w:val="20"/>
          <w:szCs w:val="20"/>
        </w:rPr>
        <w:t>zákonem stanovené výši platné ke dni uskutečnění zdanitelného plnění. Za správnost stanovení sazby DPH a vyčíslení výše DPH odpovídá Dodavatel.</w:t>
      </w:r>
    </w:p>
    <w:p w14:paraId="40D353FB" w14:textId="77777777" w:rsidR="001B2ED3" w:rsidRDefault="3E45C3D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Dodavatel, který ke dni uskutečnění zdanitelného plnění nebude plátcem DPH, bude Objednateli účtovat cen</w:t>
      </w:r>
      <w:r w:rsidR="00431C50">
        <w:rPr>
          <w:rFonts w:ascii="Arial" w:hAnsi="Arial" w:cs="Arial"/>
          <w:sz w:val="20"/>
          <w:szCs w:val="20"/>
        </w:rPr>
        <w:t>u</w:t>
      </w:r>
      <w:r w:rsidRPr="3E45C3DB">
        <w:rPr>
          <w:rFonts w:ascii="Arial" w:hAnsi="Arial" w:cs="Arial"/>
          <w:sz w:val="20"/>
          <w:szCs w:val="20"/>
        </w:rPr>
        <w:t xml:space="preserve"> uveden</w:t>
      </w:r>
      <w:r w:rsidR="00431C50">
        <w:rPr>
          <w:rFonts w:ascii="Arial" w:hAnsi="Arial" w:cs="Arial"/>
          <w:sz w:val="20"/>
          <w:szCs w:val="20"/>
        </w:rPr>
        <w:t>ou</w:t>
      </w:r>
      <w:r w:rsidRPr="3E45C3DB">
        <w:rPr>
          <w:rFonts w:ascii="Arial" w:hAnsi="Arial" w:cs="Arial"/>
          <w:sz w:val="20"/>
          <w:szCs w:val="20"/>
        </w:rPr>
        <w:t xml:space="preserve"> v</w:t>
      </w:r>
      <w:r w:rsidR="00431C50">
        <w:rPr>
          <w:rFonts w:ascii="Arial" w:hAnsi="Arial" w:cs="Arial"/>
          <w:sz w:val="20"/>
          <w:szCs w:val="20"/>
        </w:rPr>
        <w:t> odst. 2. tohoto článku</w:t>
      </w:r>
      <w:r w:rsidRPr="3E45C3DB">
        <w:rPr>
          <w:rFonts w:ascii="Arial" w:hAnsi="Arial" w:cs="Arial"/>
          <w:sz w:val="20"/>
          <w:szCs w:val="20"/>
        </w:rPr>
        <w:t xml:space="preserve"> jako konečn</w:t>
      </w:r>
      <w:r w:rsidR="00431C50">
        <w:rPr>
          <w:rFonts w:ascii="Arial" w:hAnsi="Arial" w:cs="Arial"/>
          <w:sz w:val="20"/>
          <w:szCs w:val="20"/>
        </w:rPr>
        <w:t>ou</w:t>
      </w:r>
      <w:r w:rsidRPr="3E45C3DB">
        <w:rPr>
          <w:rFonts w:ascii="Arial" w:hAnsi="Arial" w:cs="Arial"/>
          <w:sz w:val="20"/>
          <w:szCs w:val="20"/>
        </w:rPr>
        <w:t xml:space="preserve">. </w:t>
      </w:r>
    </w:p>
    <w:p w14:paraId="064991AA" w14:textId="2988389C" w:rsidR="002957E3" w:rsidRPr="002957E3" w:rsidRDefault="002C310B" w:rsidP="3E45C3D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 xml:space="preserve">Objednatel </w:t>
      </w:r>
      <w:r w:rsidR="3E45C3DB" w:rsidRPr="3E45C3DB">
        <w:rPr>
          <w:rFonts w:ascii="Arial" w:hAnsi="Arial" w:cs="Arial"/>
          <w:sz w:val="20"/>
          <w:szCs w:val="20"/>
        </w:rPr>
        <w:t>neposkytuje Dodavateli na předmět plnění dle této Smlouvy jakékoliv zálohy.</w:t>
      </w:r>
    </w:p>
    <w:p w14:paraId="4F65D331" w14:textId="77777777" w:rsidR="00496497" w:rsidRPr="00A605C2" w:rsidRDefault="00496497" w:rsidP="0049649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eastAsia="Times New Roman" w:hAnsi="Arial" w:cs="Arial"/>
          <w:color w:val="auto"/>
          <w:sz w:val="20"/>
          <w:szCs w:val="20"/>
          <w:bdr w:val="none" w:sz="0" w:space="0" w:color="auto"/>
        </w:rPr>
      </w:pPr>
    </w:p>
    <w:p w14:paraId="1063CDA1" w14:textId="77777777" w:rsidR="00A605C2" w:rsidRPr="00A605C2" w:rsidRDefault="000D3C98"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bookmarkStart w:id="5" w:name="_Ref385412280"/>
      <w:r w:rsidRPr="3E45C3DB">
        <w:rPr>
          <w:rFonts w:ascii="Arial" w:eastAsia="Times New Roman" w:hAnsi="Arial" w:cs="Arial"/>
          <w:b/>
          <w:bCs/>
          <w:color w:val="auto"/>
          <w:sz w:val="20"/>
          <w:szCs w:val="20"/>
          <w:bdr w:val="none" w:sz="0" w:space="0" w:color="auto"/>
        </w:rPr>
        <w:t xml:space="preserve">Článek </w:t>
      </w:r>
      <w:r w:rsidR="002957E3" w:rsidRPr="3E45C3DB">
        <w:rPr>
          <w:rFonts w:ascii="Arial" w:eastAsia="Times New Roman" w:hAnsi="Arial" w:cs="Arial"/>
          <w:b/>
          <w:bCs/>
          <w:color w:val="auto"/>
          <w:sz w:val="20"/>
          <w:szCs w:val="20"/>
          <w:bdr w:val="none" w:sz="0" w:space="0" w:color="auto"/>
        </w:rPr>
        <w:t>VI</w:t>
      </w:r>
      <w:r w:rsidR="0087655B" w:rsidRPr="3E45C3DB">
        <w:rPr>
          <w:rFonts w:ascii="Arial" w:eastAsia="Times New Roman" w:hAnsi="Arial" w:cs="Arial"/>
          <w:b/>
          <w:bCs/>
          <w:color w:val="auto"/>
          <w:sz w:val="20"/>
          <w:szCs w:val="20"/>
          <w:bdr w:val="none" w:sz="0" w:space="0" w:color="auto"/>
        </w:rPr>
        <w:t>.</w:t>
      </w:r>
      <w:r w:rsidRPr="3E45C3DB">
        <w:rPr>
          <w:rFonts w:ascii="Arial" w:eastAsia="Times New Roman" w:hAnsi="Arial" w:cs="Arial"/>
          <w:b/>
          <w:bCs/>
          <w:color w:val="auto"/>
          <w:sz w:val="20"/>
          <w:szCs w:val="20"/>
          <w:bdr w:val="none" w:sz="0" w:space="0" w:color="auto"/>
        </w:rPr>
        <w:t xml:space="preserve"> </w:t>
      </w:r>
      <w:r w:rsidR="00A605C2" w:rsidRPr="3E45C3DB">
        <w:rPr>
          <w:rFonts w:ascii="Arial" w:eastAsia="Times New Roman" w:hAnsi="Arial" w:cs="Arial"/>
          <w:b/>
          <w:bCs/>
          <w:color w:val="auto"/>
          <w:sz w:val="20"/>
          <w:szCs w:val="20"/>
          <w:bdr w:val="none" w:sz="0" w:space="0" w:color="auto"/>
        </w:rPr>
        <w:t>Fakturační a platební podmínky</w:t>
      </w:r>
      <w:bookmarkEnd w:id="5"/>
    </w:p>
    <w:p w14:paraId="5FD45042" w14:textId="3204481A" w:rsidR="002957E3" w:rsidRPr="00277DBE" w:rsidRDefault="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eastAsia="Times New Roman" w:hAnsi="Arial" w:cs="Arial"/>
          <w:color w:val="auto"/>
          <w:sz w:val="20"/>
          <w:szCs w:val="20"/>
        </w:rPr>
      </w:pPr>
      <w:r w:rsidRPr="3E45C3DB">
        <w:rPr>
          <w:rFonts w:ascii="Arial" w:hAnsi="Arial" w:cs="Arial"/>
          <w:sz w:val="20"/>
          <w:szCs w:val="20"/>
        </w:rPr>
        <w:t xml:space="preserve">Úhrada ceny plnění poskytnuté dle této Smlouvy bude </w:t>
      </w:r>
      <w:r w:rsidR="00277DBE">
        <w:rPr>
          <w:rFonts w:ascii="Arial" w:hAnsi="Arial" w:cs="Arial"/>
          <w:sz w:val="20"/>
          <w:szCs w:val="20"/>
        </w:rPr>
        <w:t>Objednatelem</w:t>
      </w:r>
      <w:r w:rsidR="00277DBE">
        <w:rPr>
          <w:rFonts w:ascii="Arial" w:eastAsia="Times New Roman" w:hAnsi="Arial" w:cs="Arial"/>
          <w:color w:val="auto"/>
          <w:sz w:val="20"/>
          <w:szCs w:val="20"/>
        </w:rPr>
        <w:t xml:space="preserve"> </w:t>
      </w:r>
      <w:r w:rsidRPr="00277DBE">
        <w:rPr>
          <w:rFonts w:ascii="Arial" w:hAnsi="Arial" w:cs="Arial"/>
          <w:sz w:val="20"/>
          <w:szCs w:val="20"/>
        </w:rPr>
        <w:t>provedena bezhotovostním převodem na bankovní účet Dodavatele uvedený v záhlaví této Smlouvy, a to na základě daňového dokladu – faktury vystavené Dodavatelem (dále jen „</w:t>
      </w:r>
      <w:r w:rsidRPr="00834146">
        <w:rPr>
          <w:rFonts w:ascii="Arial" w:hAnsi="Arial" w:cs="Arial"/>
          <w:b/>
          <w:sz w:val="20"/>
          <w:szCs w:val="20"/>
        </w:rPr>
        <w:t>faktura</w:t>
      </w:r>
      <w:r w:rsidRPr="00277DBE">
        <w:rPr>
          <w:rFonts w:ascii="Arial" w:hAnsi="Arial" w:cs="Arial"/>
          <w:sz w:val="20"/>
          <w:szCs w:val="20"/>
        </w:rPr>
        <w:t xml:space="preserve">“) a zaslané </w:t>
      </w:r>
      <w:r w:rsidR="00B240CF">
        <w:rPr>
          <w:rFonts w:ascii="Arial" w:hAnsi="Arial" w:cs="Arial"/>
          <w:sz w:val="20"/>
          <w:szCs w:val="20"/>
        </w:rPr>
        <w:t>Objednateli</w:t>
      </w:r>
      <w:r w:rsidRPr="00277DBE">
        <w:rPr>
          <w:rFonts w:ascii="Arial" w:hAnsi="Arial" w:cs="Arial"/>
          <w:sz w:val="20"/>
          <w:szCs w:val="20"/>
        </w:rPr>
        <w:t>. Smluvní strany se dohodly, že bankovní účty uvedené u jejich identifikačních údajů v záhlaví této Smlouvy mohou být měněny pouze formou písemných smluvních dodatků k této Smlouvě podepsaných oprávněnými zástupci Smluvních stran.</w:t>
      </w:r>
    </w:p>
    <w:p w14:paraId="6F17EBB6" w14:textId="694EDB12" w:rsidR="002957E3" w:rsidRPr="002957E3"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Fakturu </w:t>
      </w:r>
      <w:r w:rsidR="00164B14">
        <w:rPr>
          <w:rFonts w:ascii="Arial" w:hAnsi="Arial" w:cs="Arial"/>
          <w:sz w:val="20"/>
          <w:szCs w:val="20"/>
        </w:rPr>
        <w:t>Dodavatel</w:t>
      </w:r>
      <w:r w:rsidRPr="3E45C3DB">
        <w:rPr>
          <w:rFonts w:ascii="Arial" w:hAnsi="Arial" w:cs="Arial"/>
          <w:sz w:val="20"/>
          <w:szCs w:val="20"/>
        </w:rPr>
        <w:t xml:space="preserve"> zašle Objednateli v listinné podobě na adresu sídla Objednatele uvedenou v záhlaví této Smlouvy nebo v elektronické podobě do jeho datové schránky nebo e-mailem zaslaným na adresu </w:t>
      </w:r>
      <w:hyperlink r:id="rId11">
        <w:r w:rsidRPr="002A3B92">
          <w:rPr>
            <w:rFonts w:ascii="Arial" w:hAnsi="Arial" w:cs="Arial"/>
            <w:b/>
            <w:sz w:val="20"/>
            <w:szCs w:val="20"/>
          </w:rPr>
          <w:t>podatelna@vzp.cz</w:t>
        </w:r>
      </w:hyperlink>
      <w:r w:rsidRPr="3E45C3DB">
        <w:rPr>
          <w:rFonts w:ascii="Arial" w:hAnsi="Arial" w:cs="Arial"/>
          <w:sz w:val="20"/>
          <w:szCs w:val="20"/>
        </w:rPr>
        <w:t>,  přičemž předmět (název) e-mailu musí začínat slovem „</w:t>
      </w:r>
      <w:r w:rsidRPr="002A3B92">
        <w:rPr>
          <w:rFonts w:ascii="Arial" w:hAnsi="Arial" w:cs="Arial"/>
          <w:b/>
          <w:sz w:val="20"/>
          <w:szCs w:val="20"/>
        </w:rPr>
        <w:t>Faktura</w:t>
      </w:r>
      <w:r w:rsidRPr="3E45C3DB">
        <w:rPr>
          <w:rFonts w:ascii="Arial" w:hAnsi="Arial" w:cs="Arial"/>
          <w:sz w:val="20"/>
          <w:szCs w:val="20"/>
        </w:rPr>
        <w:t xml:space="preserve">“. </w:t>
      </w:r>
    </w:p>
    <w:p w14:paraId="03BA8900" w14:textId="77777777" w:rsidR="002957E3" w:rsidRPr="002957E3" w:rsidRDefault="3E45C3DB" w:rsidP="3E45C3D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sz w:val="20"/>
          <w:szCs w:val="20"/>
        </w:rPr>
      </w:pPr>
      <w:r w:rsidRPr="3E45C3DB">
        <w:rPr>
          <w:rFonts w:ascii="Arial" w:hAnsi="Arial" w:cs="Arial"/>
          <w:sz w:val="20"/>
          <w:szCs w:val="20"/>
        </w:rPr>
        <w:t>Jako odběratel musí být vždy uvedena Všeobecná zdravotní pojišťovna České republiky, Orlická 2020/4, 130 00 Praha 3.</w:t>
      </w:r>
    </w:p>
    <w:p w14:paraId="26267D6C" w14:textId="11372246" w:rsidR="002957E3" w:rsidRPr="00B83C71"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Splatnost faktury se sjednává do 30 dnů ode dne jejího doručení </w:t>
      </w:r>
      <w:r w:rsidR="002250E0">
        <w:rPr>
          <w:rFonts w:ascii="Arial" w:hAnsi="Arial" w:cs="Arial"/>
          <w:sz w:val="20"/>
          <w:szCs w:val="20"/>
        </w:rPr>
        <w:t>Objednateli</w:t>
      </w:r>
      <w:r w:rsidRPr="3E45C3DB">
        <w:rPr>
          <w:rFonts w:ascii="Arial" w:hAnsi="Arial" w:cs="Arial"/>
          <w:sz w:val="20"/>
          <w:szCs w:val="20"/>
        </w:rPr>
        <w:t>.</w:t>
      </w:r>
    </w:p>
    <w:p w14:paraId="2DA66975" w14:textId="0B2A9E04" w:rsidR="002957E3" w:rsidRPr="0060486C"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Úhrada za plnění bude provedena v českých korunách. Peněžitá částka se považuje za zaplacenou (tj. peněžitý závazek se považuje za splněný) okamžikem jejího odepsání z účtu </w:t>
      </w:r>
      <w:r w:rsidR="00692FFA">
        <w:rPr>
          <w:rFonts w:ascii="Arial" w:hAnsi="Arial" w:cs="Arial"/>
          <w:sz w:val="20"/>
          <w:szCs w:val="20"/>
        </w:rPr>
        <w:t xml:space="preserve">Objednatele </w:t>
      </w:r>
      <w:r w:rsidRPr="3E45C3DB">
        <w:rPr>
          <w:rFonts w:ascii="Arial" w:hAnsi="Arial" w:cs="Arial"/>
          <w:sz w:val="20"/>
          <w:szCs w:val="20"/>
        </w:rPr>
        <w:t>ve prospěch účtu Dodavatele. Dodavatel není oprávněn nárokovat bankovní poplatky nebo jiné náklady vztahující se k převodu poukazovaných částek mezi Smluvními stranami na základě této Smlouvy.</w:t>
      </w:r>
    </w:p>
    <w:p w14:paraId="64288372" w14:textId="77777777" w:rsidR="002957E3" w:rsidRPr="00EF4C4D"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Faktura musí obsahovat všechny náležitosti řádného účetního a daňového dokladu ve smyslu příslušných zákonných ustanovení, zejména zákona č. 235/2004 Sb., o dani z přidané hodnoty, ve znění pozdějších předpisů (dále též jen „</w:t>
      </w:r>
      <w:r w:rsidRPr="00834146">
        <w:rPr>
          <w:rFonts w:ascii="Arial" w:hAnsi="Arial" w:cs="Arial"/>
          <w:b/>
          <w:sz w:val="20"/>
          <w:szCs w:val="20"/>
        </w:rPr>
        <w:t>zákon o DPH</w:t>
      </w:r>
      <w:r w:rsidRPr="3E45C3DB">
        <w:rPr>
          <w:rFonts w:ascii="Arial" w:hAnsi="Arial" w:cs="Arial"/>
          <w:sz w:val="20"/>
          <w:szCs w:val="20"/>
        </w:rPr>
        <w:t xml:space="preserve">“), zákona č. 563/1991 Sb., o účetnictví, ve znění pozdějších předpisů a § 435 občanského zákoníku. </w:t>
      </w:r>
    </w:p>
    <w:p w14:paraId="0147935F" w14:textId="7CFCB6F9" w:rsidR="002957E3" w:rsidRPr="006C27A6"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Faktura musí obsahovat číslo této Smlouvy. Přílohou faktury musí být kopie podepsan</w:t>
      </w:r>
      <w:r w:rsidR="00A11666">
        <w:rPr>
          <w:rFonts w:ascii="Arial" w:hAnsi="Arial" w:cs="Arial"/>
          <w:sz w:val="20"/>
          <w:szCs w:val="20"/>
        </w:rPr>
        <w:t>ého</w:t>
      </w:r>
      <w:r w:rsidRPr="3E45C3DB">
        <w:rPr>
          <w:rFonts w:ascii="Arial" w:hAnsi="Arial" w:cs="Arial"/>
          <w:sz w:val="20"/>
          <w:szCs w:val="20"/>
        </w:rPr>
        <w:t xml:space="preserve"> Předávací</w:t>
      </w:r>
      <w:r w:rsidR="00A11666">
        <w:rPr>
          <w:rFonts w:ascii="Arial" w:hAnsi="Arial" w:cs="Arial"/>
          <w:sz w:val="20"/>
          <w:szCs w:val="20"/>
        </w:rPr>
        <w:t>ho</w:t>
      </w:r>
      <w:r w:rsidRPr="3E45C3DB">
        <w:rPr>
          <w:rFonts w:ascii="Arial" w:hAnsi="Arial" w:cs="Arial"/>
          <w:sz w:val="20"/>
          <w:szCs w:val="20"/>
        </w:rPr>
        <w:t xml:space="preserve"> protokol</w:t>
      </w:r>
      <w:r w:rsidR="00A11666">
        <w:rPr>
          <w:rFonts w:ascii="Arial" w:hAnsi="Arial" w:cs="Arial"/>
          <w:sz w:val="20"/>
          <w:szCs w:val="20"/>
        </w:rPr>
        <w:t>u</w:t>
      </w:r>
      <w:r w:rsidRPr="3E45C3DB">
        <w:rPr>
          <w:rFonts w:ascii="Arial" w:hAnsi="Arial" w:cs="Arial"/>
          <w:sz w:val="20"/>
          <w:szCs w:val="20"/>
        </w:rPr>
        <w:t xml:space="preserve"> potvrzující</w:t>
      </w:r>
      <w:r w:rsidR="002F49D0">
        <w:rPr>
          <w:rFonts w:ascii="Arial" w:hAnsi="Arial" w:cs="Arial"/>
          <w:sz w:val="20"/>
          <w:szCs w:val="20"/>
        </w:rPr>
        <w:t>ho</w:t>
      </w:r>
      <w:r w:rsidRPr="3E45C3DB">
        <w:rPr>
          <w:rFonts w:ascii="Arial" w:hAnsi="Arial" w:cs="Arial"/>
          <w:sz w:val="20"/>
          <w:szCs w:val="20"/>
        </w:rPr>
        <w:t xml:space="preserve"> řádné dodání a převzetí Zařízení v míst</w:t>
      </w:r>
      <w:r w:rsidR="00A11666">
        <w:rPr>
          <w:rFonts w:ascii="Arial" w:hAnsi="Arial" w:cs="Arial"/>
          <w:sz w:val="20"/>
          <w:szCs w:val="20"/>
        </w:rPr>
        <w:t>ě</w:t>
      </w:r>
      <w:r w:rsidRPr="3E45C3DB">
        <w:rPr>
          <w:rFonts w:ascii="Arial" w:hAnsi="Arial" w:cs="Arial"/>
          <w:sz w:val="20"/>
          <w:szCs w:val="20"/>
        </w:rPr>
        <w:t xml:space="preserve"> plnění. </w:t>
      </w:r>
    </w:p>
    <w:p w14:paraId="31ED46A7" w14:textId="07299534" w:rsidR="002957E3" w:rsidRPr="00EF4C4D"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 xml:space="preserve">V případě, že faktura nebude mít veškeré náležitosti podle výše uvedených a dalších souvisejících právních předpisů nebo podle této Smlouvy, je </w:t>
      </w:r>
      <w:r w:rsidR="00FF6A8D">
        <w:rPr>
          <w:rFonts w:ascii="Arial" w:hAnsi="Arial" w:cs="Arial"/>
          <w:sz w:val="20"/>
          <w:szCs w:val="20"/>
        </w:rPr>
        <w:t>Objednatel</w:t>
      </w:r>
      <w:r w:rsidRPr="3E45C3DB">
        <w:rPr>
          <w:rFonts w:ascii="Arial" w:hAnsi="Arial" w:cs="Arial"/>
          <w:sz w:val="20"/>
          <w:szCs w:val="20"/>
        </w:rPr>
        <w:t xml:space="preserve"> oprávněn před uplynutím doby splatnosti fakturu vrátit Dodavateli. V</w:t>
      </w:r>
      <w:r w:rsidR="00A11666">
        <w:rPr>
          <w:rFonts w:ascii="Arial" w:hAnsi="Arial" w:cs="Arial"/>
          <w:sz w:val="20"/>
          <w:szCs w:val="20"/>
        </w:rPr>
        <w:t xml:space="preserve"> průvodním dopisu k</w:t>
      </w:r>
      <w:r w:rsidRPr="3E45C3DB">
        <w:rPr>
          <w:rFonts w:ascii="Arial" w:hAnsi="Arial" w:cs="Arial"/>
          <w:sz w:val="20"/>
          <w:szCs w:val="20"/>
        </w:rPr>
        <w:t xml:space="preserve"> vrácené faktuře musí uvést důvod vrácení. Dodavatel 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do sídla </w:t>
      </w:r>
      <w:r w:rsidR="00401269">
        <w:rPr>
          <w:rFonts w:ascii="Arial" w:hAnsi="Arial" w:cs="Arial"/>
          <w:sz w:val="20"/>
          <w:szCs w:val="20"/>
        </w:rPr>
        <w:t>Objednatele</w:t>
      </w:r>
      <w:r w:rsidRPr="3E45C3DB">
        <w:rPr>
          <w:rFonts w:ascii="Arial" w:hAnsi="Arial" w:cs="Arial"/>
          <w:sz w:val="20"/>
          <w:szCs w:val="20"/>
        </w:rPr>
        <w:t xml:space="preserve">. </w:t>
      </w:r>
    </w:p>
    <w:p w14:paraId="76BC55C6" w14:textId="77777777" w:rsidR="002957E3" w:rsidRPr="002957E3"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lastRenderedPageBreak/>
        <w:t xml:space="preserve">Dodavatel, pokud je v den uzavření této Smlouvy plátcem DPH, prohlašuje, že účet uvedený v záhlaví této Smlouvy je účtem zveřejněným správcem daně způsobem umožňujícím dálkový přístup ve smyslu § 96 odst. 2 zákona o DPH. V případě, že Dodavatel nebude mít v době uskutečnění zdanitelného plnění bankovní účet uvedený v záhlaví této Smlouvy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 a zákona o DPH, finančnímu úřadu místně příslušnému Dodavateli. Dodavatel výslovně prohlašuje, že příslušnou cenu plnění bude považovat tímto za zaplacenou. Smluvní strany se dohodly, že podle tohoto ustanovení bude postupováno též v případě, pokud se </w:t>
      </w:r>
      <w:r w:rsidR="00164B14">
        <w:rPr>
          <w:rFonts w:ascii="Arial" w:hAnsi="Arial" w:cs="Arial"/>
          <w:sz w:val="20"/>
          <w:szCs w:val="20"/>
        </w:rPr>
        <w:t>Dodavatel</w:t>
      </w:r>
      <w:r w:rsidRPr="3E45C3DB">
        <w:rPr>
          <w:rFonts w:ascii="Arial" w:hAnsi="Arial" w:cs="Arial"/>
          <w:sz w:val="20"/>
          <w:szCs w:val="20"/>
        </w:rPr>
        <w:t xml:space="preserve"> v době poskytování plnění dle této Smlouvy plátcem DPH stane.</w:t>
      </w:r>
    </w:p>
    <w:p w14:paraId="323381DB" w14:textId="77777777" w:rsidR="002957E3" w:rsidRPr="002957E3" w:rsidRDefault="3E45C3DB"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3E45C3DB">
        <w:rPr>
          <w:rFonts w:ascii="Arial" w:hAnsi="Arial" w:cs="Arial"/>
          <w:sz w:val="20"/>
          <w:szCs w:val="20"/>
        </w:rPr>
        <w:t>Pokud v době uskutečnění příslušného zdanitelného plnění bude Dodavatel uveden v aplikaci „Registr plátců DPH“ jako Nespolehlivý plátce, dohodly se Smluvní strany, že Objednatel bude postupovat při úhradě ceny příslušného plnění způsobem uvedeným v odst. 8. tohoto článku.</w:t>
      </w:r>
    </w:p>
    <w:p w14:paraId="7D098699" w14:textId="77777777" w:rsidR="002957E3" w:rsidRPr="002957E3" w:rsidRDefault="00164B14" w:rsidP="3E45C3D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Dodavatel</w:t>
      </w:r>
      <w:r w:rsidR="3E45C3DB" w:rsidRPr="3E45C3DB">
        <w:rPr>
          <w:rFonts w:ascii="Arial" w:hAnsi="Arial" w:cs="Arial"/>
          <w:sz w:val="20"/>
          <w:szCs w:val="20"/>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717D85D4" w14:textId="77777777" w:rsidR="00B67411" w:rsidRPr="00A605C2" w:rsidRDefault="00B67411"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Times New Roman" w:hAnsi="Arial" w:cs="Arial"/>
          <w:color w:val="auto"/>
          <w:sz w:val="20"/>
          <w:szCs w:val="20"/>
          <w:bdr w:val="none" w:sz="0" w:space="0" w:color="auto"/>
        </w:rPr>
      </w:pPr>
    </w:p>
    <w:p w14:paraId="778405BB" w14:textId="77777777" w:rsidR="002957E3" w:rsidRPr="00EF4C4D" w:rsidRDefault="3E45C3DB"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hAnsi="Arial" w:cs="Arial"/>
          <w:b/>
          <w:bCs/>
          <w:sz w:val="20"/>
          <w:szCs w:val="20"/>
        </w:rPr>
      </w:pPr>
      <w:r w:rsidRPr="3E45C3DB">
        <w:rPr>
          <w:rFonts w:ascii="Arial" w:hAnsi="Arial" w:cs="Arial"/>
          <w:b/>
          <w:bCs/>
          <w:sz w:val="20"/>
          <w:szCs w:val="20"/>
        </w:rPr>
        <w:t>Článek VII. Odpovědnost za vady a záruka za jakost</w:t>
      </w:r>
    </w:p>
    <w:p w14:paraId="1EDCD08B" w14:textId="77777777" w:rsidR="002957E3" w:rsidRDefault="3E45C3D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Dodavatel odpovídá za veškeré právní vady i faktické vady (společně též jen „</w:t>
      </w:r>
      <w:r w:rsidRPr="00834146">
        <w:rPr>
          <w:rFonts w:ascii="Arial" w:hAnsi="Arial" w:cs="Arial"/>
          <w:b/>
          <w:sz w:val="20"/>
          <w:szCs w:val="20"/>
        </w:rPr>
        <w:t>vady</w:t>
      </w:r>
      <w:r w:rsidRPr="3E45C3DB">
        <w:rPr>
          <w:rFonts w:ascii="Arial" w:hAnsi="Arial" w:cs="Arial"/>
          <w:sz w:val="20"/>
          <w:szCs w:val="20"/>
        </w:rPr>
        <w:t>“) Zařízení (či jejich příslušenství), která budou mít Zařízení (či jejich příslušenství) v době převzetí Objednatelem nebo které budou zjištěny v záruční době.</w:t>
      </w:r>
    </w:p>
    <w:p w14:paraId="183936D8" w14:textId="45937B55" w:rsidR="002957E3" w:rsidRDefault="3E45C3D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Dodavatel odpovídá za to, že Zařízení </w:t>
      </w:r>
      <w:r w:rsidR="00EF5955">
        <w:rPr>
          <w:rFonts w:ascii="Arial" w:hAnsi="Arial" w:cs="Arial"/>
          <w:sz w:val="20"/>
          <w:szCs w:val="20"/>
        </w:rPr>
        <w:t>včetně</w:t>
      </w:r>
      <w:r w:rsidRPr="3E45C3DB">
        <w:rPr>
          <w:rFonts w:ascii="Arial" w:hAnsi="Arial" w:cs="Arial"/>
          <w:sz w:val="20"/>
          <w:szCs w:val="20"/>
        </w:rPr>
        <w:t xml:space="preserve"> jejich příslušenství v době převzetí Objednatelem </w:t>
      </w:r>
      <w:r w:rsidR="001708F1">
        <w:rPr>
          <w:rFonts w:ascii="Arial" w:hAnsi="Arial" w:cs="Arial"/>
          <w:sz w:val="20"/>
          <w:szCs w:val="20"/>
        </w:rPr>
        <w:t xml:space="preserve">    </w:t>
      </w:r>
      <w:r w:rsidRPr="3E45C3DB">
        <w:rPr>
          <w:rFonts w:ascii="Arial" w:hAnsi="Arial" w:cs="Arial"/>
          <w:sz w:val="20"/>
          <w:szCs w:val="20"/>
        </w:rPr>
        <w:t>a po celou záruční dobu:</w:t>
      </w:r>
    </w:p>
    <w:p w14:paraId="65F9C7D8" w14:textId="77777777" w:rsidR="002957E3" w:rsidRDefault="3E45C3DB" w:rsidP="3E45C3DB">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hanging="513"/>
        <w:contextualSpacing w:val="0"/>
        <w:jc w:val="both"/>
        <w:rPr>
          <w:rFonts w:ascii="Arial" w:hAnsi="Arial" w:cs="Arial"/>
          <w:sz w:val="20"/>
          <w:szCs w:val="20"/>
        </w:rPr>
      </w:pPr>
      <w:r w:rsidRPr="3E45C3DB">
        <w:rPr>
          <w:rFonts w:ascii="Arial" w:hAnsi="Arial" w:cs="Arial"/>
          <w:sz w:val="20"/>
          <w:szCs w:val="20"/>
        </w:rPr>
        <w:t>nebudou mít žádné právní vady (zjevné či skryté), zejména pak že nebudou zatíženy právy třetích osob, ze kterých by pro Objednatele vyplynuly jakékoli další finanční nebo jiné povinnosti ve prospěch třetích stran;</w:t>
      </w:r>
    </w:p>
    <w:p w14:paraId="3A749F55" w14:textId="01DCB059" w:rsidR="002957E3" w:rsidRPr="00F52504" w:rsidRDefault="3E45C3DB" w:rsidP="3E45C3DB">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hanging="513"/>
        <w:contextualSpacing w:val="0"/>
        <w:jc w:val="both"/>
        <w:rPr>
          <w:rFonts w:ascii="Arial" w:hAnsi="Arial" w:cs="Arial"/>
          <w:sz w:val="20"/>
          <w:szCs w:val="20"/>
        </w:rPr>
      </w:pPr>
      <w:r w:rsidRPr="3E45C3DB">
        <w:rPr>
          <w:rFonts w:ascii="Arial" w:hAnsi="Arial" w:cs="Arial"/>
          <w:sz w:val="20"/>
          <w:szCs w:val="20"/>
        </w:rPr>
        <w:t xml:space="preserve">nebudou mít žádné faktické vady (zjevné či skryté), zejména pak, že budou splňovat veškeré funkční, technické a jiné vlastnosti a specifikace dohodnuté v této Smlouvě </w:t>
      </w:r>
      <w:r w:rsidR="00D343B6">
        <w:rPr>
          <w:rFonts w:ascii="Arial" w:hAnsi="Arial" w:cs="Arial"/>
          <w:sz w:val="20"/>
          <w:szCs w:val="20"/>
        </w:rPr>
        <w:t xml:space="preserve">           </w:t>
      </w:r>
      <w:r w:rsidR="00D5710F">
        <w:rPr>
          <w:rFonts w:ascii="Arial" w:hAnsi="Arial" w:cs="Arial"/>
          <w:sz w:val="20"/>
          <w:szCs w:val="20"/>
        </w:rPr>
        <w:t xml:space="preserve">    </w:t>
      </w:r>
      <w:r w:rsidRPr="3E45C3DB">
        <w:rPr>
          <w:rFonts w:ascii="Arial" w:hAnsi="Arial" w:cs="Arial"/>
          <w:sz w:val="20"/>
          <w:szCs w:val="20"/>
        </w:rPr>
        <w:t>a vlastnosti obvyklé, a dále že bude splňovat veškeré požadavky stanovené příslušnými právními předpisy a technickými normami.</w:t>
      </w:r>
    </w:p>
    <w:p w14:paraId="27114F01" w14:textId="390747C4" w:rsidR="002957E3" w:rsidRPr="00F52504" w:rsidRDefault="3E45C3D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Dodavatel poskytuje Objednateli na dodaná Zařízení </w:t>
      </w:r>
      <w:r w:rsidRPr="3E45C3DB">
        <w:rPr>
          <w:rFonts w:ascii="Arial" w:hAnsi="Arial" w:cs="Arial"/>
          <w:b/>
          <w:bCs/>
          <w:sz w:val="20"/>
          <w:szCs w:val="20"/>
        </w:rPr>
        <w:t>záruku za jakost</w:t>
      </w:r>
      <w:r w:rsidRPr="3E45C3DB">
        <w:rPr>
          <w:rFonts w:ascii="Arial" w:hAnsi="Arial" w:cs="Arial"/>
          <w:sz w:val="20"/>
          <w:szCs w:val="20"/>
        </w:rPr>
        <w:t xml:space="preserve"> (dále též jen „</w:t>
      </w:r>
      <w:r w:rsidRPr="3E45C3DB">
        <w:rPr>
          <w:rFonts w:ascii="Arial" w:hAnsi="Arial" w:cs="Arial"/>
          <w:b/>
          <w:bCs/>
          <w:sz w:val="20"/>
          <w:szCs w:val="20"/>
        </w:rPr>
        <w:t>záruka</w:t>
      </w:r>
      <w:r w:rsidRPr="3E45C3DB">
        <w:rPr>
          <w:rFonts w:ascii="Arial" w:hAnsi="Arial" w:cs="Arial"/>
          <w:sz w:val="20"/>
          <w:szCs w:val="20"/>
        </w:rPr>
        <w:t>“</w:t>
      </w:r>
      <w:proofErr w:type="gramStart"/>
      <w:r w:rsidRPr="3E45C3DB">
        <w:rPr>
          <w:rFonts w:ascii="Arial" w:hAnsi="Arial" w:cs="Arial"/>
          <w:sz w:val="20"/>
          <w:szCs w:val="20"/>
        </w:rPr>
        <w:t>)</w:t>
      </w:r>
      <w:r w:rsidR="00D5710F">
        <w:rPr>
          <w:rFonts w:ascii="Arial" w:hAnsi="Arial" w:cs="Arial"/>
          <w:sz w:val="20"/>
          <w:szCs w:val="20"/>
        </w:rPr>
        <w:t xml:space="preserve">,   </w:t>
      </w:r>
      <w:proofErr w:type="gramEnd"/>
      <w:r w:rsidR="00D5710F">
        <w:rPr>
          <w:rFonts w:ascii="Arial" w:hAnsi="Arial" w:cs="Arial"/>
          <w:sz w:val="20"/>
          <w:szCs w:val="20"/>
        </w:rPr>
        <w:t xml:space="preserve">    </w:t>
      </w:r>
      <w:r w:rsidR="00267F37">
        <w:rPr>
          <w:rFonts w:ascii="Arial" w:hAnsi="Arial" w:cs="Arial"/>
          <w:sz w:val="20"/>
          <w:szCs w:val="20"/>
        </w:rPr>
        <w:t xml:space="preserve"> </w:t>
      </w:r>
      <w:r w:rsidR="0009751B">
        <w:rPr>
          <w:rFonts w:ascii="Arial" w:hAnsi="Arial" w:cs="Arial"/>
          <w:sz w:val="20"/>
          <w:szCs w:val="20"/>
        </w:rPr>
        <w:t xml:space="preserve">a to v délce </w:t>
      </w:r>
      <w:r w:rsidR="004F1737">
        <w:rPr>
          <w:rFonts w:ascii="Arial" w:hAnsi="Arial" w:cs="Arial"/>
          <w:sz w:val="20"/>
          <w:szCs w:val="20"/>
        </w:rPr>
        <w:t>12 měsíců</w:t>
      </w:r>
      <w:r w:rsidR="002C423D" w:rsidRPr="3E45C3DB">
        <w:rPr>
          <w:rFonts w:ascii="Arial" w:hAnsi="Arial" w:cs="Arial"/>
          <w:sz w:val="20"/>
          <w:szCs w:val="20"/>
        </w:rPr>
        <w:t>.</w:t>
      </w:r>
      <w:r w:rsidRPr="3E45C3DB">
        <w:rPr>
          <w:rFonts w:ascii="Arial" w:hAnsi="Arial" w:cs="Arial"/>
          <w:sz w:val="20"/>
          <w:szCs w:val="20"/>
        </w:rPr>
        <w:t xml:space="preserve"> </w:t>
      </w:r>
      <w:r w:rsidR="00103062">
        <w:rPr>
          <w:rFonts w:ascii="Arial" w:hAnsi="Arial" w:cs="Arial"/>
          <w:sz w:val="20"/>
          <w:szCs w:val="20"/>
        </w:rPr>
        <w:t>Výjimkou z výše uvedeného jsou baterie</w:t>
      </w:r>
      <w:r w:rsidR="00026B98">
        <w:rPr>
          <w:rFonts w:ascii="Arial" w:hAnsi="Arial" w:cs="Arial"/>
          <w:sz w:val="20"/>
          <w:szCs w:val="20"/>
        </w:rPr>
        <w:t xml:space="preserve"> Zařízení</w:t>
      </w:r>
      <w:r w:rsidR="00103062">
        <w:rPr>
          <w:rFonts w:ascii="Arial" w:hAnsi="Arial" w:cs="Arial"/>
          <w:sz w:val="20"/>
          <w:szCs w:val="20"/>
        </w:rPr>
        <w:t>, na které</w:t>
      </w:r>
      <w:r w:rsidR="00C567A0">
        <w:rPr>
          <w:rFonts w:ascii="Arial" w:hAnsi="Arial" w:cs="Arial"/>
          <w:sz w:val="20"/>
          <w:szCs w:val="20"/>
        </w:rPr>
        <w:t xml:space="preserve"> </w:t>
      </w:r>
      <w:r w:rsidR="00026B98">
        <w:rPr>
          <w:rFonts w:ascii="Arial" w:hAnsi="Arial" w:cs="Arial"/>
          <w:sz w:val="20"/>
          <w:szCs w:val="20"/>
        </w:rPr>
        <w:t xml:space="preserve">poskytuje Dodavatel záruku v délce 6 měsíců. </w:t>
      </w:r>
      <w:r w:rsidRPr="3E45C3DB">
        <w:rPr>
          <w:rFonts w:ascii="Arial" w:hAnsi="Arial" w:cs="Arial"/>
          <w:sz w:val="20"/>
          <w:szCs w:val="20"/>
        </w:rPr>
        <w:t xml:space="preserve">Záruční doba začne běžet ode dne podpisu příslušného Předávacího protokolu oběma Smluvními stranami. </w:t>
      </w:r>
    </w:p>
    <w:p w14:paraId="5E10AC02" w14:textId="77777777" w:rsidR="002957E3" w:rsidRDefault="3E45C3D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Zárukou za jakost se Dodavatel zavazuje, že Zařízení budou po celou záruční dobu způsobilá pro použití ke smluvenému, popř. obvyklému účelu a že si zachovají smluvené, popř. obvyklé vlastnosti. Objednatel bude hlásit Dodavateli každou vadu plnění zjištěnou v záruční době bez zbytečného odkladu poté, co ji zjistí. </w:t>
      </w:r>
    </w:p>
    <w:p w14:paraId="40A3AFFA" w14:textId="7A5E418C" w:rsidR="0009751B" w:rsidRDefault="0009751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09751B">
        <w:rPr>
          <w:rFonts w:ascii="Arial" w:hAnsi="Arial" w:cs="Arial"/>
          <w:sz w:val="20"/>
          <w:szCs w:val="20"/>
        </w:rPr>
        <w:t xml:space="preserve">Požadavek na odstranění vad </w:t>
      </w:r>
      <w:r>
        <w:rPr>
          <w:rFonts w:ascii="Arial" w:hAnsi="Arial" w:cs="Arial"/>
          <w:sz w:val="20"/>
          <w:szCs w:val="20"/>
        </w:rPr>
        <w:t>Objednatel</w:t>
      </w:r>
      <w:r w:rsidRPr="0009751B">
        <w:rPr>
          <w:rFonts w:ascii="Arial" w:hAnsi="Arial" w:cs="Arial"/>
          <w:sz w:val="20"/>
          <w:szCs w:val="20"/>
        </w:rPr>
        <w:t xml:space="preserve"> uplatní u </w:t>
      </w:r>
      <w:r>
        <w:rPr>
          <w:rFonts w:ascii="Arial" w:hAnsi="Arial" w:cs="Arial"/>
          <w:sz w:val="20"/>
          <w:szCs w:val="20"/>
        </w:rPr>
        <w:t>Dodavatele</w:t>
      </w:r>
      <w:r w:rsidRPr="0009751B">
        <w:rPr>
          <w:rFonts w:ascii="Arial" w:hAnsi="Arial" w:cs="Arial"/>
          <w:sz w:val="20"/>
          <w:szCs w:val="20"/>
        </w:rPr>
        <w:t xml:space="preserve"> nejpozději poslední den záruční doby, a to oznámením </w:t>
      </w:r>
      <w:r w:rsidR="009E4176">
        <w:rPr>
          <w:rFonts w:ascii="Arial" w:hAnsi="Arial" w:cs="Arial"/>
          <w:sz w:val="20"/>
          <w:szCs w:val="20"/>
        </w:rPr>
        <w:t>Pověřené</w:t>
      </w:r>
      <w:r w:rsidRPr="0009751B">
        <w:rPr>
          <w:rFonts w:ascii="Arial" w:hAnsi="Arial" w:cs="Arial"/>
          <w:sz w:val="20"/>
          <w:szCs w:val="20"/>
        </w:rPr>
        <w:t xml:space="preserve"> osobě </w:t>
      </w:r>
      <w:r w:rsidR="009E4176">
        <w:rPr>
          <w:rFonts w:ascii="Arial" w:hAnsi="Arial" w:cs="Arial"/>
          <w:sz w:val="20"/>
          <w:szCs w:val="20"/>
        </w:rPr>
        <w:t>Dodavatele</w:t>
      </w:r>
      <w:r w:rsidRPr="0009751B">
        <w:rPr>
          <w:rFonts w:ascii="Arial" w:hAnsi="Arial" w:cs="Arial"/>
          <w:sz w:val="20"/>
          <w:szCs w:val="20"/>
        </w:rPr>
        <w:t xml:space="preserve"> elektronicky na e-mail </w:t>
      </w:r>
      <w:r w:rsidR="009E4176">
        <w:rPr>
          <w:rFonts w:ascii="Arial" w:hAnsi="Arial" w:cs="Arial"/>
          <w:sz w:val="20"/>
          <w:szCs w:val="20"/>
        </w:rPr>
        <w:t>Pověřené</w:t>
      </w:r>
      <w:r w:rsidRPr="0009751B">
        <w:rPr>
          <w:rFonts w:ascii="Arial" w:hAnsi="Arial" w:cs="Arial"/>
          <w:sz w:val="20"/>
          <w:szCs w:val="20"/>
        </w:rPr>
        <w:t xml:space="preserve"> osoby</w:t>
      </w:r>
      <w:r w:rsidR="00451450">
        <w:rPr>
          <w:rFonts w:ascii="Arial" w:hAnsi="Arial" w:cs="Arial"/>
          <w:sz w:val="20"/>
          <w:szCs w:val="20"/>
        </w:rPr>
        <w:t xml:space="preserve"> </w:t>
      </w:r>
      <w:r w:rsidRPr="0009751B">
        <w:rPr>
          <w:rFonts w:ascii="Arial" w:hAnsi="Arial" w:cs="Arial"/>
          <w:sz w:val="20"/>
          <w:szCs w:val="20"/>
        </w:rPr>
        <w:t>(dále také jen „</w:t>
      </w:r>
      <w:r w:rsidRPr="00834146">
        <w:rPr>
          <w:rFonts w:ascii="Arial" w:hAnsi="Arial" w:cs="Arial"/>
          <w:b/>
          <w:sz w:val="20"/>
          <w:szCs w:val="20"/>
        </w:rPr>
        <w:t>reklamace</w:t>
      </w:r>
      <w:r w:rsidRPr="0009751B">
        <w:rPr>
          <w:rFonts w:ascii="Arial" w:hAnsi="Arial" w:cs="Arial"/>
          <w:sz w:val="20"/>
          <w:szCs w:val="20"/>
        </w:rPr>
        <w:t xml:space="preserve">“). I reklamace </w:t>
      </w:r>
      <w:r w:rsidRPr="0048406B">
        <w:rPr>
          <w:rFonts w:ascii="Arial" w:hAnsi="Arial" w:cs="Arial"/>
          <w:sz w:val="20"/>
          <w:szCs w:val="20"/>
        </w:rPr>
        <w:t xml:space="preserve">odeslaná </w:t>
      </w:r>
      <w:r w:rsidR="009E4176" w:rsidRPr="0048406B">
        <w:rPr>
          <w:rFonts w:ascii="Arial" w:hAnsi="Arial" w:cs="Arial"/>
          <w:sz w:val="20"/>
          <w:szCs w:val="20"/>
        </w:rPr>
        <w:t>Objednatelem</w:t>
      </w:r>
      <w:r w:rsidRPr="0009751B">
        <w:rPr>
          <w:rFonts w:ascii="Arial" w:hAnsi="Arial" w:cs="Arial"/>
          <w:sz w:val="20"/>
          <w:szCs w:val="20"/>
        </w:rPr>
        <w:t xml:space="preserve"> poslední den záruční doby se považuje za včas uplatněnou. V reklamaci </w:t>
      </w:r>
      <w:r w:rsidR="009E4176">
        <w:rPr>
          <w:rFonts w:ascii="Arial" w:hAnsi="Arial" w:cs="Arial"/>
          <w:sz w:val="20"/>
          <w:szCs w:val="20"/>
        </w:rPr>
        <w:t>Objednatel</w:t>
      </w:r>
      <w:r w:rsidRPr="0009751B">
        <w:rPr>
          <w:rFonts w:ascii="Arial" w:hAnsi="Arial" w:cs="Arial"/>
          <w:sz w:val="20"/>
          <w:szCs w:val="20"/>
        </w:rPr>
        <w:t xml:space="preserve"> uvede alespoň popis vady a/nebo informaci o tom, jak se vada projevuje.</w:t>
      </w:r>
    </w:p>
    <w:p w14:paraId="62A2EF32" w14:textId="77777777" w:rsidR="009E4176" w:rsidRDefault="00153E3E"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Bude-li mít</w:t>
      </w:r>
      <w:r w:rsidR="009E4176" w:rsidRPr="008D6FA0">
        <w:rPr>
          <w:rFonts w:ascii="Arial" w:hAnsi="Arial" w:cs="Arial"/>
          <w:sz w:val="20"/>
          <w:szCs w:val="20"/>
        </w:rPr>
        <w:t xml:space="preserve"> </w:t>
      </w:r>
      <w:r w:rsidR="009E4176">
        <w:rPr>
          <w:rFonts w:ascii="Arial" w:hAnsi="Arial" w:cs="Arial"/>
          <w:sz w:val="20"/>
          <w:szCs w:val="20"/>
        </w:rPr>
        <w:t>Zařízení</w:t>
      </w:r>
      <w:r w:rsidR="009E4176" w:rsidRPr="008D6FA0">
        <w:rPr>
          <w:rFonts w:ascii="Arial" w:hAnsi="Arial" w:cs="Arial"/>
          <w:sz w:val="20"/>
          <w:szCs w:val="20"/>
        </w:rPr>
        <w:t xml:space="preserve"> vadu (vady) </w:t>
      </w:r>
      <w:r>
        <w:rPr>
          <w:rFonts w:ascii="Arial" w:hAnsi="Arial" w:cs="Arial"/>
          <w:sz w:val="20"/>
          <w:szCs w:val="20"/>
        </w:rPr>
        <w:t>zavazuje se Dodavatel vyřídit rekl</w:t>
      </w:r>
      <w:r w:rsidR="00882E4D">
        <w:rPr>
          <w:rFonts w:ascii="Arial" w:hAnsi="Arial" w:cs="Arial"/>
          <w:sz w:val="20"/>
          <w:szCs w:val="20"/>
        </w:rPr>
        <w:t>a</w:t>
      </w:r>
      <w:r>
        <w:rPr>
          <w:rFonts w:ascii="Arial" w:hAnsi="Arial" w:cs="Arial"/>
          <w:sz w:val="20"/>
          <w:szCs w:val="20"/>
        </w:rPr>
        <w:t>maci vady</w:t>
      </w:r>
      <w:r w:rsidR="009E4176" w:rsidRPr="00296654">
        <w:rPr>
          <w:rFonts w:ascii="Arial" w:hAnsi="Arial" w:cs="Arial"/>
          <w:sz w:val="20"/>
          <w:szCs w:val="20"/>
        </w:rPr>
        <w:t xml:space="preserve">: </w:t>
      </w:r>
    </w:p>
    <w:p w14:paraId="1FBF4827" w14:textId="77777777" w:rsidR="009E4176" w:rsidRDefault="009E4176" w:rsidP="00B40381">
      <w:pPr>
        <w:pStyle w:val="SPsmeno"/>
        <w:rPr>
          <w:rFonts w:ascii="Arial" w:hAnsi="Arial" w:cs="Arial"/>
          <w:sz w:val="20"/>
          <w:szCs w:val="20"/>
        </w:rPr>
      </w:pPr>
      <w:r w:rsidRPr="00296654">
        <w:rPr>
          <w:rFonts w:ascii="Arial" w:hAnsi="Arial" w:cs="Arial"/>
          <w:sz w:val="20"/>
          <w:szCs w:val="20"/>
        </w:rPr>
        <w:t xml:space="preserve">opravou Zařízení (je-li vada opravou odstranitelná), </w:t>
      </w:r>
    </w:p>
    <w:p w14:paraId="083FC4BB" w14:textId="77777777" w:rsidR="00B40381" w:rsidRPr="00B40381" w:rsidRDefault="00B40381" w:rsidP="00B40381">
      <w:pPr>
        <w:pStyle w:val="SPsmeno"/>
        <w:rPr>
          <w:rFonts w:ascii="Arial" w:hAnsi="Arial" w:cs="Arial"/>
          <w:sz w:val="20"/>
          <w:szCs w:val="20"/>
        </w:rPr>
      </w:pPr>
      <w:r w:rsidRPr="00942333">
        <w:rPr>
          <w:rFonts w:ascii="Arial" w:hAnsi="Arial" w:cs="Arial"/>
          <w:sz w:val="20"/>
          <w:szCs w:val="20"/>
        </w:rPr>
        <w:lastRenderedPageBreak/>
        <w:t>dodáním nového Zařízení bez vady</w:t>
      </w:r>
      <w:r>
        <w:rPr>
          <w:rFonts w:ascii="Arial" w:hAnsi="Arial" w:cs="Arial"/>
          <w:sz w:val="20"/>
          <w:szCs w:val="20"/>
        </w:rPr>
        <w:t>.</w:t>
      </w:r>
    </w:p>
    <w:p w14:paraId="116AF521" w14:textId="77777777" w:rsidR="009E4176" w:rsidRDefault="009E4176" w:rsidP="009E4176">
      <w:pPr>
        <w:pStyle w:val="SPsmeno"/>
        <w:numPr>
          <w:ilvl w:val="0"/>
          <w:numId w:val="0"/>
        </w:numPr>
        <w:ind w:left="284"/>
        <w:rPr>
          <w:rFonts w:ascii="Arial" w:hAnsi="Arial" w:cs="Arial"/>
          <w:sz w:val="20"/>
          <w:szCs w:val="20"/>
        </w:rPr>
      </w:pPr>
    </w:p>
    <w:p w14:paraId="4F4AB97F" w14:textId="77777777" w:rsidR="00B064C4" w:rsidRPr="00296654" w:rsidRDefault="00B064C4" w:rsidP="00296654">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296654">
        <w:rPr>
          <w:rFonts w:ascii="Arial" w:hAnsi="Arial" w:cs="Arial"/>
          <w:sz w:val="20"/>
          <w:szCs w:val="20"/>
        </w:rPr>
        <w:t xml:space="preserve">Reklamované vady se </w:t>
      </w:r>
      <w:r w:rsidR="00026B98">
        <w:rPr>
          <w:rFonts w:ascii="Arial" w:hAnsi="Arial" w:cs="Arial"/>
          <w:sz w:val="20"/>
          <w:szCs w:val="20"/>
        </w:rPr>
        <w:t>Dodavatel</w:t>
      </w:r>
      <w:r w:rsidRPr="00296654">
        <w:rPr>
          <w:rFonts w:ascii="Arial" w:hAnsi="Arial" w:cs="Arial"/>
          <w:sz w:val="20"/>
          <w:szCs w:val="20"/>
        </w:rPr>
        <w:t xml:space="preserve"> zavazuje odstranit v souladu s uplatněným právem </w:t>
      </w:r>
      <w:r w:rsidR="00026B98">
        <w:rPr>
          <w:rFonts w:ascii="Arial" w:hAnsi="Arial" w:cs="Arial"/>
          <w:sz w:val="20"/>
          <w:szCs w:val="20"/>
        </w:rPr>
        <w:t>Objednatele</w:t>
      </w:r>
      <w:r w:rsidRPr="00296654">
        <w:rPr>
          <w:rFonts w:ascii="Arial" w:hAnsi="Arial" w:cs="Arial"/>
          <w:sz w:val="20"/>
          <w:szCs w:val="20"/>
        </w:rPr>
        <w:t xml:space="preserve"> bezodkladně, nejpozději však do </w:t>
      </w:r>
      <w:r w:rsidR="00BD28A8">
        <w:rPr>
          <w:rFonts w:ascii="Arial" w:hAnsi="Arial" w:cs="Arial"/>
          <w:sz w:val="20"/>
          <w:szCs w:val="20"/>
        </w:rPr>
        <w:t>30</w:t>
      </w:r>
      <w:r w:rsidRPr="00296654">
        <w:rPr>
          <w:rFonts w:ascii="Arial" w:hAnsi="Arial" w:cs="Arial"/>
          <w:sz w:val="20"/>
          <w:szCs w:val="20"/>
        </w:rPr>
        <w:t xml:space="preserve"> dnů ode dne doručení reklamace, a to i v případě, že odstraňování vady provede </w:t>
      </w:r>
      <w:r w:rsidR="00026B98">
        <w:rPr>
          <w:rFonts w:ascii="Arial" w:hAnsi="Arial" w:cs="Arial"/>
          <w:sz w:val="20"/>
          <w:szCs w:val="20"/>
        </w:rPr>
        <w:t>Dodavatel pomocí</w:t>
      </w:r>
      <w:r w:rsidRPr="00296654">
        <w:rPr>
          <w:rFonts w:ascii="Arial" w:hAnsi="Arial" w:cs="Arial"/>
          <w:sz w:val="20"/>
          <w:szCs w:val="20"/>
        </w:rPr>
        <w:t xml:space="preserve"> třetí osob</w:t>
      </w:r>
      <w:r w:rsidR="00026B98">
        <w:rPr>
          <w:rFonts w:ascii="Arial" w:hAnsi="Arial" w:cs="Arial"/>
          <w:sz w:val="20"/>
          <w:szCs w:val="20"/>
        </w:rPr>
        <w:t>y</w:t>
      </w:r>
      <w:r w:rsidRPr="00296654">
        <w:rPr>
          <w:rFonts w:ascii="Arial" w:hAnsi="Arial" w:cs="Arial"/>
          <w:sz w:val="20"/>
          <w:szCs w:val="20"/>
        </w:rPr>
        <w:t>.</w:t>
      </w:r>
    </w:p>
    <w:p w14:paraId="00BB140F" w14:textId="1906E7E2" w:rsidR="002957E3" w:rsidRDefault="3E45C3DB" w:rsidP="3E45C3DB">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3E45C3DB">
        <w:rPr>
          <w:rFonts w:ascii="Arial" w:hAnsi="Arial" w:cs="Arial"/>
          <w:sz w:val="20"/>
          <w:szCs w:val="20"/>
        </w:rPr>
        <w:t xml:space="preserve">Ustanovení § 2112 občanského zákoníku, stanovící důsledky neoznámení vad zboží bez zbytečného odkladu, se pro účely této Smlouvy nepoužije; záruka se vztahuje na veškeré vady Zařízení, které </w:t>
      </w:r>
      <w:r w:rsidR="00644B99">
        <w:rPr>
          <w:rFonts w:ascii="Arial" w:hAnsi="Arial" w:cs="Arial"/>
          <w:sz w:val="20"/>
          <w:szCs w:val="20"/>
        </w:rPr>
        <w:t xml:space="preserve">Objednatel </w:t>
      </w:r>
      <w:r w:rsidRPr="3E45C3DB">
        <w:rPr>
          <w:rFonts w:ascii="Arial" w:hAnsi="Arial" w:cs="Arial"/>
          <w:sz w:val="20"/>
          <w:szCs w:val="20"/>
        </w:rPr>
        <w:t xml:space="preserve">uplatní v záruční době. </w:t>
      </w:r>
    </w:p>
    <w:p w14:paraId="23FD2B8A" w14:textId="38FA8977" w:rsidR="00913340" w:rsidRPr="00612AC0" w:rsidRDefault="00913340" w:rsidP="00612AC0">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612AC0">
        <w:rPr>
          <w:rFonts w:ascii="Arial" w:hAnsi="Arial" w:cs="Arial"/>
          <w:sz w:val="20"/>
          <w:szCs w:val="20"/>
        </w:rPr>
        <w:t xml:space="preserve">V ostatním se </w:t>
      </w:r>
      <w:r w:rsidR="00C30BD2">
        <w:rPr>
          <w:rFonts w:ascii="Arial" w:hAnsi="Arial" w:cs="Arial"/>
          <w:sz w:val="20"/>
          <w:szCs w:val="20"/>
        </w:rPr>
        <w:t>z</w:t>
      </w:r>
      <w:r w:rsidRPr="00612AC0">
        <w:rPr>
          <w:rFonts w:ascii="Arial" w:hAnsi="Arial" w:cs="Arial"/>
          <w:sz w:val="20"/>
          <w:szCs w:val="20"/>
        </w:rPr>
        <w:t>áruka za jakost řídí Obchodními podmínkami výrobce Zařízení, kter</w:t>
      </w:r>
      <w:r w:rsidR="008D6FA0">
        <w:rPr>
          <w:rFonts w:ascii="Arial" w:hAnsi="Arial" w:cs="Arial"/>
          <w:sz w:val="20"/>
          <w:szCs w:val="20"/>
        </w:rPr>
        <w:t>é</w:t>
      </w:r>
      <w:r w:rsidRPr="00612AC0">
        <w:rPr>
          <w:rFonts w:ascii="Arial" w:hAnsi="Arial" w:cs="Arial"/>
          <w:sz w:val="20"/>
          <w:szCs w:val="20"/>
        </w:rPr>
        <w:t xml:space="preserve"> jsou</w:t>
      </w:r>
      <w:r w:rsidR="006E3A20" w:rsidRPr="00612AC0">
        <w:rPr>
          <w:rFonts w:ascii="Arial" w:hAnsi="Arial" w:cs="Arial"/>
          <w:sz w:val="20"/>
          <w:szCs w:val="20"/>
        </w:rPr>
        <w:t xml:space="preserve"> dostupn</w:t>
      </w:r>
      <w:r w:rsidR="008D6FA0">
        <w:rPr>
          <w:rFonts w:ascii="Arial" w:hAnsi="Arial" w:cs="Arial"/>
          <w:sz w:val="20"/>
          <w:szCs w:val="20"/>
        </w:rPr>
        <w:t>é</w:t>
      </w:r>
      <w:r w:rsidR="006E3A20" w:rsidRPr="00612AC0">
        <w:rPr>
          <w:rFonts w:ascii="Arial" w:hAnsi="Arial" w:cs="Arial"/>
          <w:sz w:val="20"/>
          <w:szCs w:val="20"/>
        </w:rPr>
        <w:t xml:space="preserve"> na </w:t>
      </w:r>
      <w:r w:rsidR="00612AC0" w:rsidRPr="00612AC0">
        <w:rPr>
          <w:rFonts w:ascii="Arial" w:hAnsi="Arial" w:cs="Arial"/>
          <w:sz w:val="20"/>
          <w:szCs w:val="20"/>
        </w:rPr>
        <w:t xml:space="preserve">webové adrese </w:t>
      </w:r>
      <w:hyperlink r:id="rId12" w:history="1">
        <w:r w:rsidR="00612AC0" w:rsidRPr="00612AC0">
          <w:rPr>
            <w:rStyle w:val="Hypertextovodkaz"/>
            <w:rFonts w:ascii="Arial" w:hAnsi="Arial" w:cs="Arial"/>
            <w:sz w:val="20"/>
            <w:szCs w:val="20"/>
          </w:rPr>
          <w:t>https://www.apple.com/legal/warranty/products/czech-universal-warranty.html</w:t>
        </w:r>
      </w:hyperlink>
      <w:r w:rsidR="008D6FA0">
        <w:rPr>
          <w:rFonts w:ascii="Arial" w:hAnsi="Arial" w:cs="Arial"/>
          <w:sz w:val="20"/>
          <w:szCs w:val="20"/>
        </w:rPr>
        <w:t>.</w:t>
      </w:r>
    </w:p>
    <w:p w14:paraId="427C076E"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outlineLvl w:val="0"/>
        <w:rPr>
          <w:rFonts w:ascii="Times New Roman" w:eastAsia="Times New Roman" w:hAnsi="Times New Roman" w:cs="Times New Roman"/>
          <w:color w:val="auto"/>
          <w:sz w:val="24"/>
          <w:szCs w:val="24"/>
          <w:bdr w:val="none" w:sz="0" w:space="0" w:color="auto"/>
        </w:rPr>
      </w:pPr>
    </w:p>
    <w:p w14:paraId="2B35D214" w14:textId="77777777" w:rsidR="00A605C2" w:rsidRPr="00A605C2" w:rsidRDefault="00E60E8C"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r w:rsidRPr="3E45C3DB">
        <w:rPr>
          <w:rFonts w:ascii="Arial" w:eastAsia="Times New Roman" w:hAnsi="Arial" w:cs="Arial"/>
          <w:b/>
          <w:bCs/>
          <w:color w:val="auto"/>
          <w:sz w:val="20"/>
          <w:szCs w:val="20"/>
          <w:bdr w:val="none" w:sz="0" w:space="0" w:color="auto"/>
        </w:rPr>
        <w:t>Článek</w:t>
      </w:r>
      <w:r w:rsidR="00E43209" w:rsidRPr="3E45C3DB">
        <w:rPr>
          <w:rFonts w:ascii="Arial" w:eastAsia="Times New Roman" w:hAnsi="Arial" w:cs="Arial"/>
          <w:b/>
          <w:bCs/>
          <w:color w:val="auto"/>
          <w:sz w:val="20"/>
          <w:szCs w:val="20"/>
          <w:bdr w:val="none" w:sz="0" w:space="0" w:color="auto"/>
        </w:rPr>
        <w:t xml:space="preserve"> </w:t>
      </w:r>
      <w:r w:rsidR="005E1700" w:rsidRPr="3E45C3DB">
        <w:rPr>
          <w:rFonts w:ascii="Arial" w:eastAsia="Times New Roman" w:hAnsi="Arial" w:cs="Arial"/>
          <w:b/>
          <w:bCs/>
          <w:color w:val="auto"/>
          <w:sz w:val="20"/>
          <w:szCs w:val="20"/>
          <w:bdr w:val="none" w:sz="0" w:space="0" w:color="auto"/>
        </w:rPr>
        <w:t>VIII</w:t>
      </w:r>
      <w:r w:rsidRPr="3E45C3DB">
        <w:rPr>
          <w:rFonts w:ascii="Arial" w:eastAsia="Times New Roman" w:hAnsi="Arial" w:cs="Arial"/>
          <w:b/>
          <w:bCs/>
          <w:color w:val="auto"/>
          <w:sz w:val="20"/>
          <w:szCs w:val="20"/>
          <w:bdr w:val="none" w:sz="0" w:space="0" w:color="auto"/>
        </w:rPr>
        <w:t>.</w:t>
      </w:r>
      <w:r w:rsidR="005E1700" w:rsidRPr="3E45C3DB">
        <w:rPr>
          <w:rFonts w:ascii="Arial" w:eastAsia="Times New Roman" w:hAnsi="Arial" w:cs="Arial"/>
          <w:b/>
          <w:bCs/>
          <w:color w:val="auto"/>
          <w:sz w:val="20"/>
          <w:szCs w:val="20"/>
          <w:bdr w:val="none" w:sz="0" w:space="0" w:color="auto"/>
        </w:rPr>
        <w:t xml:space="preserve"> </w:t>
      </w:r>
      <w:r w:rsidR="00A605C2" w:rsidRPr="3E45C3DB">
        <w:rPr>
          <w:rFonts w:ascii="Arial" w:eastAsia="Times New Roman" w:hAnsi="Arial" w:cs="Arial"/>
          <w:b/>
          <w:bCs/>
          <w:color w:val="auto"/>
          <w:sz w:val="20"/>
          <w:szCs w:val="20"/>
          <w:bdr w:val="none" w:sz="0" w:space="0" w:color="auto"/>
        </w:rPr>
        <w:t>Odpovědnost za škodu</w:t>
      </w:r>
    </w:p>
    <w:p w14:paraId="4AC91398" w14:textId="6D165EBF" w:rsidR="00EC6707" w:rsidRDefault="3E45C3DB" w:rsidP="3E45C3DB">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Odpovědnost za škodu se řídí ustanovením § 2894 a násl. občanského zákoníku, zejména pak ustanovením § 2913 občanského zákoníku</w:t>
      </w:r>
      <w:r w:rsidR="00AB507C">
        <w:rPr>
          <w:rFonts w:ascii="Arial" w:hAnsi="Arial" w:cs="Arial"/>
          <w:sz w:val="20"/>
          <w:szCs w:val="20"/>
        </w:rPr>
        <w:t>.</w:t>
      </w:r>
      <w:r w:rsidRPr="3E45C3DB">
        <w:rPr>
          <w:rFonts w:ascii="Arial" w:hAnsi="Arial" w:cs="Arial"/>
          <w:sz w:val="20"/>
          <w:szCs w:val="20"/>
        </w:rPr>
        <w:t xml:space="preserve"> </w:t>
      </w:r>
    </w:p>
    <w:p w14:paraId="1F018F41" w14:textId="77777777" w:rsidR="00A605C2" w:rsidRPr="00A605C2" w:rsidRDefault="3E45C3DB" w:rsidP="3E45C3D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outlineLvl w:val="0"/>
        <w:rPr>
          <w:rFonts w:ascii="Arial" w:eastAsia="Times New Roman" w:hAnsi="Arial" w:cs="Arial"/>
          <w:color w:val="auto"/>
          <w:sz w:val="20"/>
          <w:szCs w:val="20"/>
        </w:rPr>
      </w:pPr>
      <w:r w:rsidRPr="3E45C3DB">
        <w:rPr>
          <w:rFonts w:ascii="Arial" w:hAnsi="Arial" w:cs="Arial"/>
          <w:sz w:val="20"/>
          <w:szCs w:val="20"/>
        </w:rPr>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Smlouvy, bude vždy posuzována jako škoda způsobená příslušnou Smluvní stranou.</w:t>
      </w:r>
    </w:p>
    <w:p w14:paraId="4CDAA9D2" w14:textId="0777F950" w:rsidR="008C2031" w:rsidRPr="00834146" w:rsidRDefault="3E45C3DB" w:rsidP="0083414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hanging="357"/>
        <w:contextualSpacing/>
        <w:jc w:val="both"/>
        <w:rPr>
          <w:rFonts w:ascii="Arial" w:eastAsia="Arial Unicode MS" w:hAnsi="Arial" w:cs="Arial"/>
          <w:color w:val="000000" w:themeColor="text1"/>
          <w:sz w:val="20"/>
          <w:szCs w:val="20"/>
        </w:rPr>
      </w:pPr>
      <w:r w:rsidRPr="00834146">
        <w:rPr>
          <w:rFonts w:ascii="Arial" w:eastAsia="Arial Unicode MS" w:hAnsi="Arial" w:cs="Arial"/>
          <w:color w:val="000000" w:themeColor="text1"/>
          <w:sz w:val="20"/>
          <w:szCs w:val="20"/>
        </w:rPr>
        <w:t>Není-li ve Smlouvě stanoveno jinak, odpovídá příslušná Smluvní strana za jakoukoli škodu, která druhé Smluvní straně vznikne v souvislosti s porušením povinnosti příslušné Smluvní strany podle této Smlouvy.</w:t>
      </w:r>
    </w:p>
    <w:p w14:paraId="71DFDCC5" w14:textId="20A41415" w:rsidR="002558F8" w:rsidRPr="008C2031" w:rsidRDefault="002558F8" w:rsidP="006E67C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Arial Unicode MS" w:hAnsi="Arial" w:cs="Arial"/>
          <w:color w:val="000000" w:themeColor="text1"/>
          <w:sz w:val="20"/>
          <w:szCs w:val="20"/>
        </w:rPr>
      </w:pPr>
    </w:p>
    <w:p w14:paraId="78142927" w14:textId="77777777" w:rsidR="00036038" w:rsidRPr="00A605C2" w:rsidRDefault="00036038" w:rsidP="0003603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contextualSpacing/>
        <w:jc w:val="both"/>
        <w:rPr>
          <w:rFonts w:ascii="Arial" w:eastAsia="Arial Unicode MS" w:hAnsi="Arial" w:cs="Arial"/>
          <w:color w:val="000000" w:themeColor="text1"/>
          <w:sz w:val="20"/>
          <w:szCs w:val="20"/>
        </w:rPr>
      </w:pPr>
    </w:p>
    <w:p w14:paraId="387BAF5C" w14:textId="77777777" w:rsidR="00A605C2" w:rsidRPr="00A605C2" w:rsidRDefault="00E60E8C"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bookmarkStart w:id="6" w:name="_Ref333930387"/>
      <w:bookmarkStart w:id="7" w:name="_Ref381284691"/>
      <w:r w:rsidRPr="3E45C3DB">
        <w:rPr>
          <w:rFonts w:ascii="Arial" w:eastAsia="Times New Roman" w:hAnsi="Arial" w:cs="Arial"/>
          <w:b/>
          <w:bCs/>
          <w:color w:val="auto"/>
          <w:sz w:val="20"/>
          <w:szCs w:val="20"/>
          <w:bdr w:val="none" w:sz="0" w:space="0" w:color="auto"/>
        </w:rPr>
        <w:t xml:space="preserve">Článek </w:t>
      </w:r>
      <w:r w:rsidR="005E1700" w:rsidRPr="3E45C3DB">
        <w:rPr>
          <w:rFonts w:ascii="Arial" w:eastAsia="Times New Roman" w:hAnsi="Arial" w:cs="Arial"/>
          <w:b/>
          <w:bCs/>
          <w:color w:val="auto"/>
          <w:sz w:val="20"/>
          <w:szCs w:val="20"/>
          <w:bdr w:val="none" w:sz="0" w:space="0" w:color="auto"/>
        </w:rPr>
        <w:t>I</w:t>
      </w:r>
      <w:r w:rsidRPr="3E45C3DB">
        <w:rPr>
          <w:rFonts w:ascii="Arial" w:eastAsia="Times New Roman" w:hAnsi="Arial" w:cs="Arial"/>
          <w:b/>
          <w:bCs/>
          <w:color w:val="auto"/>
          <w:sz w:val="20"/>
          <w:szCs w:val="20"/>
          <w:bdr w:val="none" w:sz="0" w:space="0" w:color="auto"/>
        </w:rPr>
        <w:t>X.</w:t>
      </w:r>
      <w:r w:rsidR="005E1700" w:rsidRPr="3E45C3DB">
        <w:rPr>
          <w:rFonts w:ascii="Arial" w:eastAsia="Times New Roman" w:hAnsi="Arial" w:cs="Arial"/>
          <w:b/>
          <w:bCs/>
          <w:color w:val="auto"/>
          <w:sz w:val="20"/>
          <w:szCs w:val="20"/>
          <w:bdr w:val="none" w:sz="0" w:space="0" w:color="auto"/>
        </w:rPr>
        <w:t xml:space="preserve"> </w:t>
      </w:r>
      <w:r w:rsidR="00A605C2" w:rsidRPr="3E45C3DB">
        <w:rPr>
          <w:rFonts w:ascii="Arial" w:eastAsia="Times New Roman" w:hAnsi="Arial" w:cs="Arial"/>
          <w:b/>
          <w:bCs/>
          <w:color w:val="auto"/>
          <w:sz w:val="20"/>
          <w:szCs w:val="20"/>
          <w:bdr w:val="none" w:sz="0" w:space="0" w:color="auto"/>
        </w:rPr>
        <w:t>Sankční ujednání</w:t>
      </w:r>
      <w:bookmarkEnd w:id="6"/>
      <w:bookmarkEnd w:id="7"/>
    </w:p>
    <w:p w14:paraId="7C032F5D" w14:textId="77777777" w:rsidR="005E1700" w:rsidRPr="00EF4C4D" w:rsidRDefault="60CEA7DC" w:rsidP="60CEA7D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60CEA7DC">
        <w:rPr>
          <w:rFonts w:ascii="Arial" w:hAnsi="Arial" w:cs="Arial"/>
          <w:sz w:val="20"/>
          <w:szCs w:val="20"/>
        </w:rPr>
        <w:t>V případě prodlení Obj</w:t>
      </w:r>
      <w:r w:rsidR="00F70736">
        <w:rPr>
          <w:rFonts w:ascii="Arial" w:hAnsi="Arial" w:cs="Arial"/>
          <w:sz w:val="20"/>
          <w:szCs w:val="20"/>
        </w:rPr>
        <w:t>e</w:t>
      </w:r>
      <w:r w:rsidRPr="60CEA7DC">
        <w:rPr>
          <w:rFonts w:ascii="Arial" w:hAnsi="Arial" w:cs="Arial"/>
          <w:sz w:val="20"/>
          <w:szCs w:val="20"/>
        </w:rPr>
        <w:t>dnatele se zaplacením oprávněně vystavené faktury může Dodavatel vyúčtovat Objednateli úrok z prodlení ve výši 0,02 % z nezaplacené částky za každý i jen započatý kalendářní den prodlení. Objednatel je povinen právem vyúčtovaný úrok z prodlení uhradit.</w:t>
      </w:r>
    </w:p>
    <w:p w14:paraId="213D05E9" w14:textId="77777777" w:rsidR="005E1700" w:rsidRPr="00405700" w:rsidRDefault="3E45C3DB" w:rsidP="3E45C3D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Smlouvy.</w:t>
      </w:r>
    </w:p>
    <w:p w14:paraId="3D1890B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jc w:val="both"/>
        <w:rPr>
          <w:rFonts w:ascii="Arial" w:eastAsia="Times New Roman" w:hAnsi="Arial" w:cs="Arial"/>
          <w:color w:val="auto"/>
          <w:sz w:val="20"/>
          <w:szCs w:val="20"/>
          <w:bdr w:val="none" w:sz="0" w:space="0" w:color="auto"/>
        </w:rPr>
      </w:pPr>
    </w:p>
    <w:p w14:paraId="72738FFE" w14:textId="77777777" w:rsidR="00A605C2" w:rsidRPr="00164B14" w:rsidRDefault="001F2F06"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r w:rsidRPr="00164B14">
        <w:rPr>
          <w:rFonts w:ascii="Arial" w:eastAsia="Times New Roman" w:hAnsi="Arial" w:cs="Arial"/>
          <w:b/>
          <w:bCs/>
          <w:color w:val="auto"/>
          <w:sz w:val="20"/>
          <w:szCs w:val="20"/>
          <w:bdr w:val="none" w:sz="0" w:space="0" w:color="auto"/>
        </w:rPr>
        <w:t>Článek X.</w:t>
      </w:r>
      <w:r w:rsidR="005E1700" w:rsidRPr="00164B14">
        <w:rPr>
          <w:rFonts w:ascii="Arial" w:eastAsia="Times New Roman" w:hAnsi="Arial" w:cs="Arial"/>
          <w:b/>
          <w:bCs/>
          <w:color w:val="auto"/>
          <w:sz w:val="20"/>
          <w:szCs w:val="20"/>
          <w:bdr w:val="none" w:sz="0" w:space="0" w:color="auto"/>
        </w:rPr>
        <w:t xml:space="preserve"> </w:t>
      </w:r>
      <w:r w:rsidR="00A605C2" w:rsidRPr="00164B14">
        <w:rPr>
          <w:rFonts w:ascii="Arial" w:eastAsia="Times New Roman" w:hAnsi="Arial" w:cs="Arial"/>
          <w:b/>
          <w:bCs/>
          <w:color w:val="auto"/>
          <w:sz w:val="20"/>
          <w:szCs w:val="20"/>
          <w:bdr w:val="none" w:sz="0" w:space="0" w:color="auto"/>
        </w:rPr>
        <w:t>Ochrana informací, údajů a dat</w:t>
      </w:r>
    </w:p>
    <w:p w14:paraId="5667FE3B" w14:textId="19480F0D"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rPr>
        <w:t>VZP ČR podle § 24 odst. 1 zákona č. 551/1991 Sb., o Všeobecné zdravotní pojišťovně České republiky, ve znění pozdějších předpisů (dále jen „</w:t>
      </w:r>
      <w:r w:rsidRPr="00834146">
        <w:rPr>
          <w:rFonts w:ascii="Arial" w:eastAsia="Calibri" w:hAnsi="Arial" w:cs="Arial"/>
          <w:b/>
          <w:sz w:val="20"/>
          <w:szCs w:val="20"/>
        </w:rPr>
        <w:t>zákon č. 551/1991 Sb.</w:t>
      </w:r>
      <w:r w:rsidRPr="00164B14">
        <w:rPr>
          <w:rFonts w:ascii="Arial" w:eastAsia="Calibri" w:hAnsi="Arial" w:cs="Arial"/>
          <w:sz w:val="20"/>
          <w:szCs w:val="20"/>
        </w:rPr>
        <w:t xml:space="preserve">“), spravuje, aktualizuje a rozvíjí informační systém VZP ČR, přičemž postupuje a řídí se příslušnými ustanoveními cit. zákona a souvisejícími právními předpisy. </w:t>
      </w:r>
      <w:r w:rsidRPr="00164B14">
        <w:rPr>
          <w:rFonts w:ascii="Arial" w:eastAsia="Calibri" w:hAnsi="Arial" w:cs="Arial"/>
          <w:sz w:val="20"/>
          <w:szCs w:val="20"/>
          <w:lang w:eastAsia="en-US"/>
        </w:rPr>
        <w:t>S odkazem na § 24a zákona č. 551/1991 Sb., zákon č. 110/2019 Sb., o zpracování osobních údajů a Nařízení Evropského parlamentu a Rady (EU) 2016/679 ze dne 27. dubna</w:t>
      </w:r>
      <w:r w:rsidRPr="00164B14">
        <w:rPr>
          <w:rFonts w:ascii="Arial" w:hAnsi="Arial" w:cs="Arial"/>
          <w:sz w:val="20"/>
          <w:szCs w:val="20"/>
        </w:rPr>
        <w:t xml:space="preserve"> 2016 o ochraně fyzických osob v souvislosti se zpracováním osobních údajů a o volném pohybu těchto údajů a o zrušení směrnice 95/46/ES (obecné nařízení o ochraně osobních údajů)</w:t>
      </w:r>
      <w:r w:rsidRPr="00164B14">
        <w:rPr>
          <w:rFonts w:ascii="Arial" w:eastAsia="Calibri" w:hAnsi="Arial" w:cs="Arial"/>
          <w:sz w:val="20"/>
          <w:szCs w:val="20"/>
          <w:lang w:eastAsia="en-US"/>
        </w:rPr>
        <w:t xml:space="preserve"> a dále na zákon č. 181/2014 Sb. o kybernetické bezpečnosti a o změně souvisejících zákonů (zákon o kybernetické bezpečnosti), ve znění pozdějších předpisů, se </w:t>
      </w:r>
      <w:r>
        <w:rPr>
          <w:rFonts w:ascii="Arial" w:eastAsia="Calibri" w:hAnsi="Arial" w:cs="Arial"/>
          <w:sz w:val="20"/>
          <w:szCs w:val="20"/>
          <w:lang w:eastAsia="en-US"/>
        </w:rPr>
        <w:t>Dodavatel</w:t>
      </w:r>
      <w:r w:rsidRPr="00164B14">
        <w:rPr>
          <w:rFonts w:ascii="Arial" w:eastAsia="Calibri" w:hAnsi="Arial" w:cs="Arial"/>
          <w:sz w:val="20"/>
          <w:szCs w:val="20"/>
          <w:lang w:eastAsia="en-US"/>
        </w:rPr>
        <w:t xml:space="preserve"> zavazuje učinit taková opatření, aby veškeré osoby, které se podílejí na realizaci jeho závazků z této Smlouvy,</w:t>
      </w:r>
      <w:r w:rsidR="00B60C57">
        <w:rPr>
          <w:rFonts w:ascii="Arial" w:eastAsia="Calibri" w:hAnsi="Arial" w:cs="Arial"/>
          <w:sz w:val="20"/>
          <w:szCs w:val="20"/>
          <w:lang w:eastAsia="en-US"/>
        </w:rPr>
        <w:t xml:space="preserve"> </w:t>
      </w:r>
      <w:r w:rsidRPr="00164B14">
        <w:rPr>
          <w:rFonts w:ascii="Arial" w:eastAsia="Calibri" w:hAnsi="Arial" w:cs="Arial"/>
          <w:sz w:val="20"/>
          <w:szCs w:val="20"/>
          <w:lang w:eastAsia="en-US"/>
        </w:rPr>
        <w:t xml:space="preserve">zachovávaly mlčenlivost o veškerých </w:t>
      </w:r>
      <w:r w:rsidRPr="00164B14">
        <w:rPr>
          <w:rFonts w:ascii="Arial" w:eastAsia="Calibri" w:hAnsi="Arial" w:cs="Arial"/>
          <w:sz w:val="20"/>
          <w:szCs w:val="20"/>
        </w:rPr>
        <w:t>osobních údajích, jakož i o technicko-organizačních opatřeních k jejich ochraně, o nichž se při plnění závazků dozvěděly, včetně těch, které VZP ČR eviduje pomocí výpočetní techniky, či jinak. Tutéž mlčenlivost se zavazuje zachovávat i </w:t>
      </w:r>
      <w:r>
        <w:rPr>
          <w:rFonts w:ascii="Arial" w:eastAsia="Calibri" w:hAnsi="Arial" w:cs="Arial"/>
          <w:sz w:val="20"/>
          <w:szCs w:val="20"/>
        </w:rPr>
        <w:t>Dodavatel</w:t>
      </w:r>
      <w:r w:rsidRPr="00164B14">
        <w:rPr>
          <w:rFonts w:ascii="Arial" w:eastAsia="Calibri" w:hAnsi="Arial" w:cs="Arial"/>
          <w:sz w:val="20"/>
          <w:szCs w:val="20"/>
        </w:rPr>
        <w:t>.</w:t>
      </w:r>
      <w:r w:rsidRPr="00164B14">
        <w:rPr>
          <w:rFonts w:ascii="Arial" w:eastAsia="Calibri" w:hAnsi="Arial" w:cs="Arial"/>
          <w:sz w:val="20"/>
          <w:szCs w:val="20"/>
          <w:lang w:eastAsia="en-US"/>
        </w:rPr>
        <w:t xml:space="preserve"> Toto ujednání platí i v případě nahrazení uvedených právních </w:t>
      </w:r>
      <w:r w:rsidRPr="00164B14">
        <w:rPr>
          <w:rFonts w:ascii="Arial" w:eastAsia="Calibri" w:hAnsi="Arial" w:cs="Arial"/>
          <w:sz w:val="20"/>
          <w:szCs w:val="20"/>
          <w:lang w:eastAsia="en-US"/>
        </w:rPr>
        <w:lastRenderedPageBreak/>
        <w:t>předpisů předpisy jinými.</w:t>
      </w:r>
    </w:p>
    <w:p w14:paraId="6E90FA1E" w14:textId="67FDF890"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Pr>
          <w:rFonts w:ascii="Arial" w:eastAsia="Calibri" w:hAnsi="Arial" w:cs="Arial"/>
          <w:sz w:val="20"/>
          <w:szCs w:val="20"/>
        </w:rPr>
        <w:t>Dodavatel</w:t>
      </w:r>
      <w:r w:rsidRPr="00164B14">
        <w:rPr>
          <w:rFonts w:ascii="Arial" w:eastAsia="Calibri" w:hAnsi="Arial" w:cs="Arial"/>
          <w:sz w:val="20"/>
          <w:szCs w:val="20"/>
        </w:rPr>
        <w:t xml:space="preserve"> se dále zavazuje zajistit, aby veškeré osoby, které se podílejí na realizaci jeho závazků z této Smlouvy, zachovávaly mlčenlivost o veškerých dalších skutečnostech, údajích a datech, </w:t>
      </w:r>
      <w:r w:rsidR="00C325F0">
        <w:rPr>
          <w:rFonts w:ascii="Arial" w:eastAsia="Calibri" w:hAnsi="Arial" w:cs="Arial"/>
          <w:sz w:val="20"/>
          <w:szCs w:val="20"/>
        </w:rPr>
        <w:t xml:space="preserve">         </w:t>
      </w:r>
      <w:r w:rsidRPr="00164B14">
        <w:rPr>
          <w:rFonts w:ascii="Arial" w:eastAsia="Calibri" w:hAnsi="Arial" w:cs="Arial"/>
          <w:sz w:val="20"/>
          <w:szCs w:val="20"/>
        </w:rPr>
        <w:t xml:space="preserve">o nichž se při plnění těchto závazků dozvěděly, a které nejsou veřejně známé nebo veřejně dostupné. Tutéž mlčenlivost se zavazuje zachovávat i </w:t>
      </w:r>
      <w:r>
        <w:rPr>
          <w:rFonts w:ascii="Arial" w:eastAsia="Calibri" w:hAnsi="Arial" w:cs="Arial"/>
          <w:sz w:val="20"/>
          <w:szCs w:val="20"/>
        </w:rPr>
        <w:t>Dodavatel</w:t>
      </w:r>
      <w:r w:rsidRPr="00164B14">
        <w:rPr>
          <w:rFonts w:ascii="Arial" w:eastAsia="Calibri" w:hAnsi="Arial" w:cs="Arial"/>
          <w:sz w:val="20"/>
          <w:szCs w:val="20"/>
        </w:rPr>
        <w:t>.</w:t>
      </w:r>
    </w:p>
    <w:p w14:paraId="4AD84530" w14:textId="77777777"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rPr>
        <w:t xml:space="preserve">Za porušení závazků uvedených v odst. 1. a 2. tohoto článku se považuje i využití těchto skutečností, údajů a dat, jakož i dalších vědomostí pro vlastní prospěch </w:t>
      </w:r>
      <w:r>
        <w:rPr>
          <w:rFonts w:ascii="Arial" w:eastAsia="Calibri" w:hAnsi="Arial" w:cs="Arial"/>
          <w:sz w:val="20"/>
          <w:szCs w:val="20"/>
        </w:rPr>
        <w:t>Dodavatel</w:t>
      </w:r>
      <w:r w:rsidRPr="00164B14">
        <w:rPr>
          <w:rFonts w:ascii="Arial" w:eastAsia="Calibri" w:hAnsi="Arial" w:cs="Arial"/>
          <w:sz w:val="20"/>
          <w:szCs w:val="20"/>
        </w:rPr>
        <w:t>e, prospěch třetí osoby nebo pro jiné důvody.</w:t>
      </w:r>
    </w:p>
    <w:p w14:paraId="65E318AE" w14:textId="77777777"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lang w:eastAsia="en-US"/>
        </w:rPr>
        <w:t xml:space="preserve">Poskytnutí informací na základě povinností stanovených Smluvním stranám obecně závaznými právními předpisy včetně </w:t>
      </w:r>
      <w:r w:rsidRPr="00164B14">
        <w:rPr>
          <w:rFonts w:ascii="Arial" w:eastAsia="Calibri" w:hAnsi="Arial" w:cs="Arial"/>
          <w:sz w:val="20"/>
          <w:szCs w:val="20"/>
        </w:rPr>
        <w:t xml:space="preserve">přímo použitelných předpisů Evropské unie </w:t>
      </w:r>
      <w:r w:rsidRPr="00164B14">
        <w:rPr>
          <w:rFonts w:ascii="Arial" w:eastAsia="Calibri" w:hAnsi="Arial" w:cs="Arial"/>
          <w:sz w:val="20"/>
          <w:szCs w:val="20"/>
          <w:lang w:eastAsia="en-US"/>
        </w:rPr>
        <w:t>není považováno za porušení povinností Smluvních stran sjednaných v tomto článku.</w:t>
      </w:r>
    </w:p>
    <w:p w14:paraId="5436A7AC" w14:textId="07E0C8E5"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lang w:eastAsia="en-US"/>
        </w:rPr>
        <w:t xml:space="preserve">Za porušení závazku uvedeného v odst. 1. tohoto článku je </w:t>
      </w:r>
      <w:r>
        <w:rPr>
          <w:rFonts w:ascii="Arial" w:eastAsia="Calibri" w:hAnsi="Arial" w:cs="Arial"/>
          <w:sz w:val="20"/>
          <w:szCs w:val="20"/>
          <w:lang w:eastAsia="en-US"/>
        </w:rPr>
        <w:t>Dodavatel</w:t>
      </w:r>
      <w:r w:rsidRPr="00164B14">
        <w:rPr>
          <w:rFonts w:ascii="Arial" w:eastAsia="Calibri" w:hAnsi="Arial" w:cs="Arial"/>
          <w:sz w:val="20"/>
          <w:szCs w:val="20"/>
          <w:lang w:eastAsia="en-US"/>
        </w:rPr>
        <w:t xml:space="preserve"> povinen zaplatit </w:t>
      </w:r>
      <w:r w:rsidR="006B5627">
        <w:rPr>
          <w:rFonts w:ascii="Arial" w:eastAsia="Calibri" w:hAnsi="Arial" w:cs="Arial"/>
          <w:sz w:val="20"/>
          <w:szCs w:val="20"/>
          <w:lang w:eastAsia="en-US"/>
        </w:rPr>
        <w:t>Objednateli</w:t>
      </w:r>
      <w:r w:rsidR="007F3A40">
        <w:rPr>
          <w:rFonts w:ascii="Arial" w:eastAsia="Calibri" w:hAnsi="Arial" w:cs="Arial"/>
          <w:sz w:val="20"/>
          <w:szCs w:val="20"/>
          <w:lang w:eastAsia="en-US"/>
        </w:rPr>
        <w:t xml:space="preserve"> </w:t>
      </w:r>
      <w:r w:rsidRPr="00164B14">
        <w:rPr>
          <w:rFonts w:ascii="Arial" w:eastAsia="Calibri" w:hAnsi="Arial" w:cs="Arial"/>
          <w:sz w:val="20"/>
          <w:szCs w:val="20"/>
          <w:lang w:eastAsia="en-US"/>
        </w:rPr>
        <w:t>v každém jednotlivém případě smluvní pokutu ve výši 1 000 000 Kč (slovy: jeden milion korun českých). Ujednáním o smluvní pokutě ani zaplacením smluvní pokuty není dotčeno právo Objednatel</w:t>
      </w:r>
      <w:r w:rsidR="007F3A40">
        <w:rPr>
          <w:rFonts w:ascii="Arial" w:eastAsia="Calibri" w:hAnsi="Arial" w:cs="Arial"/>
          <w:sz w:val="20"/>
          <w:szCs w:val="20"/>
          <w:lang w:eastAsia="en-US"/>
        </w:rPr>
        <w:t>e</w:t>
      </w:r>
      <w:r w:rsidRPr="00164B14">
        <w:rPr>
          <w:rFonts w:ascii="Arial" w:eastAsia="Calibri" w:hAnsi="Arial" w:cs="Arial"/>
          <w:sz w:val="20"/>
          <w:szCs w:val="20"/>
          <w:lang w:eastAsia="en-US"/>
        </w:rPr>
        <w:t xml:space="preserve"> na náhradu škody</w:t>
      </w:r>
      <w:r w:rsidRPr="00164B14">
        <w:rPr>
          <w:rFonts w:ascii="Arial" w:eastAsia="Calibri" w:hAnsi="Arial" w:cs="Arial"/>
          <w:sz w:val="20"/>
          <w:szCs w:val="20"/>
        </w:rPr>
        <w:t xml:space="preserve"> vzniklé z porušení povinnosti, ke kterému se smluvní pokuta vztahuje</w:t>
      </w:r>
      <w:r w:rsidRPr="00164B14">
        <w:rPr>
          <w:rFonts w:ascii="Arial" w:eastAsia="Calibri" w:hAnsi="Arial" w:cs="Arial"/>
          <w:sz w:val="20"/>
          <w:szCs w:val="20"/>
          <w:lang w:eastAsia="en-US"/>
        </w:rPr>
        <w:t>.</w:t>
      </w:r>
    </w:p>
    <w:p w14:paraId="4FCB50DE" w14:textId="0FBBA1F6"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rPr>
        <w:t xml:space="preserve">Za porušení závazku uvedeného v odst. 2. tohoto článku je </w:t>
      </w:r>
      <w:r>
        <w:rPr>
          <w:rFonts w:ascii="Arial" w:eastAsia="Calibri" w:hAnsi="Arial" w:cs="Arial"/>
          <w:sz w:val="20"/>
          <w:szCs w:val="20"/>
        </w:rPr>
        <w:t>Dodavatel</w:t>
      </w:r>
      <w:r w:rsidRPr="00164B14">
        <w:rPr>
          <w:rFonts w:ascii="Arial" w:eastAsia="Calibri" w:hAnsi="Arial" w:cs="Arial"/>
          <w:sz w:val="20"/>
          <w:szCs w:val="20"/>
        </w:rPr>
        <w:t xml:space="preserve"> povinen zaplatit </w:t>
      </w:r>
      <w:r w:rsidR="00D50D06">
        <w:rPr>
          <w:rFonts w:ascii="Arial" w:eastAsia="Calibri" w:hAnsi="Arial" w:cs="Arial"/>
          <w:sz w:val="20"/>
          <w:szCs w:val="20"/>
        </w:rPr>
        <w:t xml:space="preserve">Objednateli </w:t>
      </w:r>
      <w:r w:rsidRPr="00164B14">
        <w:rPr>
          <w:rFonts w:ascii="Arial" w:eastAsia="Calibri" w:hAnsi="Arial" w:cs="Arial"/>
          <w:sz w:val="20"/>
          <w:szCs w:val="20"/>
        </w:rPr>
        <w:t xml:space="preserve">v každém jednotlivém případě smluvní pokutu ve výši 100 000 Kč (slovy: jedno sto tisíc korun českých). Ujednáním o smluvní pokutě ani zaplacením smluvní pokuty není dotčeno právo </w:t>
      </w:r>
      <w:r w:rsidR="0059388E">
        <w:rPr>
          <w:rFonts w:ascii="Arial" w:eastAsia="Calibri" w:hAnsi="Arial" w:cs="Arial"/>
          <w:sz w:val="20"/>
          <w:szCs w:val="20"/>
        </w:rPr>
        <w:t xml:space="preserve">Objednatele </w:t>
      </w:r>
      <w:r w:rsidRPr="00164B14">
        <w:rPr>
          <w:rFonts w:ascii="Arial" w:eastAsia="Calibri" w:hAnsi="Arial" w:cs="Arial"/>
          <w:sz w:val="20"/>
          <w:szCs w:val="20"/>
        </w:rPr>
        <w:t>na náhradu škody vzniklé z porušení povinnosti, ke kterému se smluvní pokuta vztahuje.</w:t>
      </w:r>
    </w:p>
    <w:p w14:paraId="45EA3741" w14:textId="77777777" w:rsidR="00164B14" w:rsidRPr="00164B14" w:rsidRDefault="00164B14" w:rsidP="00164B14">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sz w:val="20"/>
          <w:szCs w:val="20"/>
          <w:lang w:eastAsia="en-US"/>
        </w:rPr>
      </w:pPr>
      <w:r w:rsidRPr="00164B14">
        <w:rPr>
          <w:rFonts w:ascii="Arial" w:eastAsia="Calibri" w:hAnsi="Arial" w:cs="Arial"/>
          <w:sz w:val="20"/>
          <w:szCs w:val="20"/>
          <w:lang w:eastAsia="en-US"/>
        </w:rPr>
        <w:t>Práva a závazky Smluvních stran uvedené v tomto článku trvají i po skončení smluvního vztahu založeného touto Smlouvou.</w:t>
      </w:r>
    </w:p>
    <w:p w14:paraId="455693F3" w14:textId="77777777" w:rsidR="005E1700" w:rsidRDefault="005E1700" w:rsidP="005E170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369"/>
        </w:tabs>
        <w:spacing w:before="120" w:after="120" w:line="276" w:lineRule="auto"/>
        <w:ind w:left="283"/>
        <w:jc w:val="both"/>
        <w:rPr>
          <w:rFonts w:ascii="Arial" w:eastAsia="Times New Roman" w:hAnsi="Arial" w:cs="Arial"/>
          <w:color w:val="auto"/>
          <w:sz w:val="24"/>
          <w:szCs w:val="24"/>
          <w:bdr w:val="none" w:sz="0" w:space="0" w:color="auto"/>
        </w:rPr>
      </w:pPr>
    </w:p>
    <w:p w14:paraId="2576BB3A" w14:textId="77777777" w:rsidR="00A605C2" w:rsidRPr="00A605C2" w:rsidRDefault="001F2F06"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bookmarkStart w:id="8" w:name="_Ref381282871"/>
      <w:r w:rsidRPr="3E45C3DB">
        <w:rPr>
          <w:rFonts w:ascii="Arial" w:eastAsia="Times New Roman" w:hAnsi="Arial" w:cs="Arial"/>
          <w:b/>
          <w:bCs/>
          <w:color w:val="auto"/>
          <w:sz w:val="20"/>
          <w:szCs w:val="20"/>
          <w:bdr w:val="none" w:sz="0" w:space="0" w:color="auto"/>
        </w:rPr>
        <w:t>Článek X</w:t>
      </w:r>
      <w:r w:rsidR="0087655B" w:rsidRPr="3E45C3DB">
        <w:rPr>
          <w:rFonts w:ascii="Arial" w:eastAsia="Times New Roman" w:hAnsi="Arial" w:cs="Arial"/>
          <w:b/>
          <w:bCs/>
          <w:color w:val="auto"/>
          <w:sz w:val="20"/>
          <w:szCs w:val="20"/>
          <w:bdr w:val="none" w:sz="0" w:space="0" w:color="auto"/>
        </w:rPr>
        <w:t>I.</w:t>
      </w:r>
      <w:r w:rsidR="005E1700" w:rsidRPr="3E45C3DB">
        <w:rPr>
          <w:rFonts w:ascii="Arial" w:eastAsia="Times New Roman" w:hAnsi="Arial" w:cs="Arial"/>
          <w:b/>
          <w:bCs/>
          <w:color w:val="auto"/>
          <w:sz w:val="20"/>
          <w:szCs w:val="20"/>
          <w:bdr w:val="none" w:sz="0" w:space="0" w:color="auto"/>
        </w:rPr>
        <w:t xml:space="preserve"> </w:t>
      </w:r>
      <w:r w:rsidR="00A605C2" w:rsidRPr="3E45C3DB">
        <w:rPr>
          <w:rFonts w:ascii="Arial" w:eastAsia="Times New Roman" w:hAnsi="Arial" w:cs="Arial"/>
          <w:b/>
          <w:bCs/>
          <w:color w:val="auto"/>
          <w:sz w:val="20"/>
          <w:szCs w:val="20"/>
          <w:bdr w:val="none" w:sz="0" w:space="0" w:color="auto"/>
        </w:rPr>
        <w:t xml:space="preserve">Uveřejnění </w:t>
      </w:r>
      <w:r w:rsidR="005E1700" w:rsidRPr="3E45C3DB">
        <w:rPr>
          <w:rFonts w:ascii="Arial" w:eastAsia="Times New Roman" w:hAnsi="Arial" w:cs="Arial"/>
          <w:b/>
          <w:bCs/>
          <w:color w:val="auto"/>
          <w:sz w:val="20"/>
          <w:szCs w:val="20"/>
          <w:bdr w:val="none" w:sz="0" w:space="0" w:color="auto"/>
        </w:rPr>
        <w:t>Smlouvy</w:t>
      </w:r>
    </w:p>
    <w:p w14:paraId="56F973C4" w14:textId="77777777" w:rsidR="005E1700" w:rsidRPr="00EF4C4D" w:rsidRDefault="3E45C3DB" w:rsidP="3E45C3DB">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3E45C3DB">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3ADAFBEC" w14:textId="77777777" w:rsidR="005E1700" w:rsidRPr="00EF4C4D" w:rsidRDefault="60CEA7DC" w:rsidP="60CEA7DC">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60CEA7DC">
        <w:rPr>
          <w:rFonts w:ascii="Arial" w:hAnsi="Arial" w:cs="Arial"/>
          <w:sz w:val="20"/>
          <w:szCs w:val="20"/>
        </w:rPr>
        <w:t xml:space="preserve">Uveřejněním této Smlouvy dle odst. 1. tohoto článku se rozumí uveřejnění elektronického obrazu textového obsahu této Smlouvy </w:t>
      </w:r>
      <w:r w:rsidR="000005B7">
        <w:rPr>
          <w:rFonts w:ascii="Arial" w:hAnsi="Arial" w:cs="Arial"/>
          <w:sz w:val="20"/>
          <w:szCs w:val="20"/>
        </w:rPr>
        <w:t>ve</w:t>
      </w:r>
      <w:r w:rsidRPr="60CEA7DC">
        <w:rPr>
          <w:rFonts w:ascii="Arial" w:hAnsi="Arial" w:cs="Arial"/>
          <w:sz w:val="20"/>
          <w:szCs w:val="20"/>
        </w:rPr>
        <w:t xml:space="preserve"> formátu </w:t>
      </w:r>
      <w:r w:rsidR="000005B7">
        <w:rPr>
          <w:rFonts w:ascii="Arial" w:hAnsi="Arial" w:cs="Arial"/>
          <w:sz w:val="20"/>
          <w:szCs w:val="20"/>
        </w:rPr>
        <w:t xml:space="preserve">stanoveném zákonem o registru smluv </w:t>
      </w:r>
      <w:r w:rsidRPr="60CEA7DC">
        <w:rPr>
          <w:rFonts w:ascii="Arial" w:hAnsi="Arial" w:cs="Arial"/>
          <w:sz w:val="20"/>
          <w:szCs w:val="20"/>
        </w:rPr>
        <w:t>a rovněž metadat, podle § 5 odst. 1 zákona o registru smluv, prostřednictvím registru smluv.</w:t>
      </w:r>
    </w:p>
    <w:p w14:paraId="7DFF5EC7" w14:textId="77777777" w:rsidR="005E1700" w:rsidRPr="00EF4C4D" w:rsidRDefault="60CEA7DC" w:rsidP="60CEA7DC">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60CEA7DC">
        <w:rPr>
          <w:rFonts w:ascii="Arial" w:hAnsi="Arial" w:cs="Arial"/>
          <w:sz w:val="20"/>
          <w:szCs w:val="20"/>
        </w:rPr>
        <w:t>Smluvní strany se dohodly, že tuto Smlouvu zašle správci registru smluv k uveřejnění prostřednictvím registru smluv Objednatel. Dodavatel je povinen zkontrolovat, že tato Smlouva včetně všech příloh a metadat byla řádně prostřednictvím registru smluv uveřejněna. V případě, že Dodavatel zjistí jakékoliv nepřesnosti či nedostatky, je povinen bez zbytečného odkladu o nich Objednatele informovat a Smluvní strany si poskytnou veškerou potřebnou součinnost k zajištění opravy nepřesností či nedostatků.</w:t>
      </w:r>
    </w:p>
    <w:p w14:paraId="48E3F486" w14:textId="77777777" w:rsidR="005E1700" w:rsidRPr="00EF4C4D" w:rsidRDefault="3E45C3DB" w:rsidP="3E45C3DB">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3E45C3DB">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6C2898CF" w14:textId="77777777" w:rsidR="005E1700" w:rsidRPr="00EF4C4D" w:rsidRDefault="3E45C3DB" w:rsidP="3E45C3DB">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3E45C3DB">
        <w:rPr>
          <w:rFonts w:ascii="Arial" w:hAnsi="Arial" w:cs="Arial"/>
          <w:sz w:val="20"/>
          <w:szCs w:val="20"/>
        </w:rPr>
        <w:t xml:space="preserve">Dodavatel bere na vědomí a souhlasí s tím, že Objednatel </w:t>
      </w:r>
      <w:r w:rsidR="00843281">
        <w:rPr>
          <w:rFonts w:ascii="Arial" w:hAnsi="Arial" w:cs="Arial"/>
          <w:sz w:val="20"/>
          <w:szCs w:val="20"/>
        </w:rPr>
        <w:t>může uveřejnit</w:t>
      </w:r>
      <w:r w:rsidRPr="3E45C3DB">
        <w:rPr>
          <w:rFonts w:ascii="Arial" w:hAnsi="Arial" w:cs="Arial"/>
          <w:sz w:val="20"/>
          <w:szCs w:val="20"/>
        </w:rPr>
        <w:t xml:space="preserve"> tuto Smlouvu (tj. celé znění včetně všech příloh), včetně všech jejích případných dodatků, na svém profilu zadavatele; ustanovení odst. 6. a 7. tohoto článku se vztahuje i na tento postup.</w:t>
      </w:r>
    </w:p>
    <w:p w14:paraId="6C7B3F1F" w14:textId="77777777" w:rsidR="005E1700" w:rsidRPr="00EF4C4D" w:rsidRDefault="3E45C3DB" w:rsidP="3E45C3DB">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sidRPr="3E45C3DB">
        <w:rPr>
          <w:rFonts w:ascii="Arial" w:hAnsi="Arial" w:cs="Arial"/>
          <w:sz w:val="20"/>
          <w:szCs w:val="20"/>
        </w:rPr>
        <w:t xml:space="preserve">Dodavatel výslovně souhlasí s tím, že s výjimkou ustanovení znečitelněných v souladu se zákonem </w:t>
      </w:r>
      <w:r w:rsidRPr="3E45C3DB">
        <w:rPr>
          <w:rFonts w:ascii="Arial" w:hAnsi="Arial" w:cs="Arial"/>
          <w:sz w:val="20"/>
          <w:szCs w:val="20"/>
        </w:rPr>
        <w:lastRenderedPageBreak/>
        <w:t>o registru smluv bude uveřejněno úplné znění této Smlouvy.</w:t>
      </w:r>
    </w:p>
    <w:p w14:paraId="4F318744" w14:textId="595AAB02" w:rsidR="005E1700" w:rsidRPr="00EF4C4D" w:rsidRDefault="008016E0" w:rsidP="3E45C3DB">
      <w:pPr>
        <w:pStyle w:val="Odstavecseseznamem"/>
        <w:widowControl w:val="0"/>
        <w:numPr>
          <w:ilvl w:val="3"/>
          <w:numId w:val="42"/>
        </w:numPr>
        <w:spacing w:before="120" w:after="120" w:line="276" w:lineRule="auto"/>
        <w:ind w:left="425" w:hanging="425"/>
        <w:contextualSpacing w:val="0"/>
        <w:jc w:val="both"/>
        <w:rPr>
          <w:rFonts w:ascii="Arial" w:hAnsi="Arial" w:cs="Arial"/>
          <w:sz w:val="20"/>
          <w:szCs w:val="20"/>
        </w:rPr>
      </w:pPr>
      <w:r>
        <w:rPr>
          <w:rFonts w:ascii="Arial" w:hAnsi="Arial" w:cs="Arial"/>
          <w:sz w:val="20"/>
          <w:szCs w:val="20"/>
        </w:rPr>
        <w:t xml:space="preserve">Objednatel </w:t>
      </w:r>
      <w:r w:rsidR="3E45C3DB" w:rsidRPr="3E45C3DB">
        <w:rPr>
          <w:rFonts w:ascii="Arial" w:hAnsi="Arial" w:cs="Arial"/>
          <w:sz w:val="20"/>
          <w:szCs w:val="20"/>
        </w:rPr>
        <w:t xml:space="preserve">výslovně souhlasí s tím, že s výjimkou ustanovení znečitelněných v souladu se zákonem o registru smluv bude uveřejněno úplné znění této Smlouvy. </w:t>
      </w:r>
    </w:p>
    <w:p w14:paraId="3A1F110C"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spacing w:before="120" w:after="120" w:line="276" w:lineRule="auto"/>
        <w:ind w:left="357" w:hanging="357"/>
        <w:jc w:val="both"/>
        <w:rPr>
          <w:rFonts w:ascii="Arial" w:eastAsia="Times New Roman" w:hAnsi="Arial" w:cs="Arial"/>
          <w:color w:val="auto"/>
          <w:sz w:val="20"/>
          <w:szCs w:val="20"/>
          <w:bdr w:val="none" w:sz="0" w:space="0" w:color="auto"/>
        </w:rPr>
      </w:pPr>
    </w:p>
    <w:p w14:paraId="54DDCEED" w14:textId="77777777" w:rsidR="005E1700" w:rsidRDefault="001F2F06"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bookmarkStart w:id="9" w:name="_Ref348085266"/>
      <w:bookmarkStart w:id="10" w:name="_Ref384110013"/>
      <w:r w:rsidRPr="3E45C3DB">
        <w:rPr>
          <w:rFonts w:ascii="Arial" w:eastAsia="Times New Roman" w:hAnsi="Arial" w:cs="Arial"/>
          <w:b/>
          <w:bCs/>
          <w:color w:val="auto"/>
          <w:sz w:val="20"/>
          <w:szCs w:val="20"/>
          <w:bdr w:val="none" w:sz="0" w:space="0" w:color="auto"/>
        </w:rPr>
        <w:t>Článek X</w:t>
      </w:r>
      <w:r w:rsidR="005E1700" w:rsidRPr="3E45C3DB">
        <w:rPr>
          <w:rFonts w:ascii="Arial" w:eastAsia="Times New Roman" w:hAnsi="Arial" w:cs="Arial"/>
          <w:b/>
          <w:bCs/>
          <w:color w:val="auto"/>
          <w:sz w:val="20"/>
          <w:szCs w:val="20"/>
          <w:bdr w:val="none" w:sz="0" w:space="0" w:color="auto"/>
        </w:rPr>
        <w:t>I</w:t>
      </w:r>
      <w:r w:rsidR="0087655B" w:rsidRPr="3E45C3DB">
        <w:rPr>
          <w:rFonts w:ascii="Arial" w:eastAsia="Times New Roman" w:hAnsi="Arial" w:cs="Arial"/>
          <w:b/>
          <w:bCs/>
          <w:color w:val="auto"/>
          <w:sz w:val="20"/>
          <w:szCs w:val="20"/>
          <w:bdr w:val="none" w:sz="0" w:space="0" w:color="auto"/>
        </w:rPr>
        <w:t>I</w:t>
      </w:r>
      <w:r w:rsidRPr="3E45C3DB">
        <w:rPr>
          <w:rFonts w:ascii="Arial" w:eastAsia="Times New Roman" w:hAnsi="Arial" w:cs="Arial"/>
          <w:b/>
          <w:bCs/>
          <w:color w:val="auto"/>
          <w:sz w:val="20"/>
          <w:szCs w:val="20"/>
          <w:bdr w:val="none" w:sz="0" w:space="0" w:color="auto"/>
        </w:rPr>
        <w:t>.</w:t>
      </w:r>
      <w:r w:rsidR="005E1700" w:rsidRPr="3E45C3DB">
        <w:rPr>
          <w:rFonts w:ascii="Arial" w:eastAsia="Times New Roman" w:hAnsi="Arial" w:cs="Arial"/>
          <w:b/>
          <w:bCs/>
          <w:color w:val="auto"/>
          <w:sz w:val="20"/>
          <w:szCs w:val="20"/>
          <w:bdr w:val="none" w:sz="0" w:space="0" w:color="auto"/>
        </w:rPr>
        <w:t xml:space="preserve"> Ostatní ujednání</w:t>
      </w:r>
    </w:p>
    <w:p w14:paraId="5C584492" w14:textId="77777777" w:rsidR="005E1700" w:rsidRDefault="00FF076E" w:rsidP="3E45C3DB">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hAnsi="Arial" w:cs="Arial"/>
          <w:sz w:val="20"/>
          <w:szCs w:val="20"/>
        </w:rPr>
      </w:pPr>
      <w:r>
        <w:rPr>
          <w:rFonts w:ascii="Arial" w:hAnsi="Arial" w:cs="Arial"/>
          <w:sz w:val="20"/>
          <w:szCs w:val="20"/>
        </w:rPr>
        <w:t>T</w:t>
      </w:r>
      <w:r w:rsidR="3E45C3DB" w:rsidRPr="3E45C3DB">
        <w:rPr>
          <w:rFonts w:ascii="Arial" w:hAnsi="Arial" w:cs="Arial"/>
          <w:sz w:val="20"/>
          <w:szCs w:val="20"/>
        </w:rPr>
        <w:t xml:space="preserve">outo Smlouvou </w:t>
      </w:r>
      <w:r>
        <w:rPr>
          <w:rFonts w:ascii="Arial" w:hAnsi="Arial" w:cs="Arial"/>
          <w:sz w:val="20"/>
          <w:szCs w:val="20"/>
        </w:rPr>
        <w:t xml:space="preserve">je též </w:t>
      </w:r>
      <w:r w:rsidR="3E45C3DB" w:rsidRPr="3E45C3DB">
        <w:rPr>
          <w:rFonts w:ascii="Arial" w:hAnsi="Arial" w:cs="Arial"/>
          <w:sz w:val="20"/>
          <w:szCs w:val="20"/>
        </w:rPr>
        <w:t>poskytována licence k užití</w:t>
      </w:r>
      <w:r>
        <w:rPr>
          <w:rFonts w:ascii="Arial" w:hAnsi="Arial" w:cs="Arial"/>
          <w:sz w:val="20"/>
          <w:szCs w:val="20"/>
        </w:rPr>
        <w:t xml:space="preserve"> SW, který je součástí Zařízení</w:t>
      </w:r>
      <w:r w:rsidR="3E45C3DB" w:rsidRPr="3E45C3DB">
        <w:rPr>
          <w:rFonts w:ascii="Arial" w:hAnsi="Arial" w:cs="Arial"/>
          <w:sz w:val="20"/>
          <w:szCs w:val="20"/>
        </w:rPr>
        <w:t>. Licence je poskytována ode dne podpisu Předávacího protokolu na dobu trvání autorských majetkových práv, a to jako nevýhradní, nepřevoditelná a ke způsobu užití v rámci VZP ČR podle jejích potřeb.</w:t>
      </w:r>
    </w:p>
    <w:p w14:paraId="414B7326" w14:textId="2C5D7A29" w:rsidR="005E1700" w:rsidRPr="00465377" w:rsidRDefault="3E45C3DB" w:rsidP="3E45C3DB">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hAnsi="Arial" w:cs="Arial"/>
          <w:sz w:val="20"/>
          <w:szCs w:val="20"/>
        </w:rPr>
      </w:pPr>
      <w:r w:rsidRPr="3E45C3DB">
        <w:rPr>
          <w:rFonts w:ascii="Arial" w:hAnsi="Arial" w:cs="Arial"/>
          <w:sz w:val="20"/>
          <w:szCs w:val="20"/>
        </w:rPr>
        <w:t>Smluvní strany se dohodly, že případné spory vzniklé v průběhu plnění této Smlouvy</w:t>
      </w:r>
      <w:r w:rsidR="00147EB1">
        <w:rPr>
          <w:rFonts w:ascii="Arial" w:hAnsi="Arial" w:cs="Arial"/>
          <w:sz w:val="20"/>
          <w:szCs w:val="20"/>
        </w:rPr>
        <w:t>, nedojde-li k dohodě Smluvních stran smírnou cestou,</w:t>
      </w:r>
      <w:r w:rsidRPr="3E45C3DB">
        <w:rPr>
          <w:rFonts w:ascii="Arial" w:hAnsi="Arial" w:cs="Arial"/>
          <w:sz w:val="20"/>
          <w:szCs w:val="20"/>
        </w:rPr>
        <w:t xml:space="preserve"> budou na návrh kterékoliv Smluvní strany dány k rozhodnutí věcně a místně příslušnému soudu v České republice.</w:t>
      </w:r>
    </w:p>
    <w:p w14:paraId="068D580B" w14:textId="44D70217" w:rsidR="005E1700" w:rsidRPr="00465377" w:rsidRDefault="000140ED" w:rsidP="3E45C3DB">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contextualSpacing w:val="0"/>
        <w:jc w:val="both"/>
        <w:rPr>
          <w:rFonts w:ascii="Arial" w:hAnsi="Arial" w:cs="Arial"/>
          <w:sz w:val="20"/>
          <w:szCs w:val="20"/>
        </w:rPr>
      </w:pPr>
      <w:r w:rsidRPr="000140ED">
        <w:rPr>
          <w:rFonts w:ascii="Arial" w:hAnsi="Arial" w:cs="Arial"/>
          <w:sz w:val="20"/>
          <w:szCs w:val="20"/>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r w:rsidR="3E45C3DB" w:rsidRPr="3E45C3DB">
        <w:rPr>
          <w:rFonts w:ascii="Arial" w:hAnsi="Arial" w:cs="Arial"/>
          <w:sz w:val="20"/>
          <w:szCs w:val="20"/>
        </w:rPr>
        <w:t>.</w:t>
      </w:r>
    </w:p>
    <w:p w14:paraId="77774C4C" w14:textId="77777777" w:rsidR="005E1700" w:rsidRPr="00EF4C4D" w:rsidRDefault="3E45C3DB" w:rsidP="3E45C3DB">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contextualSpacing w:val="0"/>
        <w:jc w:val="both"/>
        <w:rPr>
          <w:rFonts w:ascii="Arial" w:hAnsi="Arial" w:cs="Arial"/>
          <w:sz w:val="20"/>
          <w:szCs w:val="20"/>
        </w:rPr>
      </w:pPr>
      <w:r w:rsidRPr="3E45C3DB">
        <w:rPr>
          <w:rFonts w:ascii="Arial" w:hAnsi="Arial" w:cs="Arial"/>
          <w:sz w:val="20"/>
          <w:szCs w:val="20"/>
        </w:rPr>
        <w:t xml:space="preserve">Pro účely této Smlouvy se za podstatné porušení smluvních povinností považuje prodlení Dodavatele s termínem plnění uvedeným v článku IV., odst. 2. této Smlouvy o více než </w:t>
      </w:r>
      <w:r w:rsidR="002C423D">
        <w:rPr>
          <w:rFonts w:ascii="Arial" w:hAnsi="Arial" w:cs="Arial"/>
          <w:sz w:val="20"/>
          <w:szCs w:val="20"/>
        </w:rPr>
        <w:t>3</w:t>
      </w:r>
      <w:r w:rsidRPr="3E45C3DB">
        <w:rPr>
          <w:rFonts w:ascii="Arial" w:hAnsi="Arial" w:cs="Arial"/>
          <w:sz w:val="20"/>
          <w:szCs w:val="20"/>
        </w:rPr>
        <w:t>0 kalendářních dnů.</w:t>
      </w:r>
    </w:p>
    <w:p w14:paraId="36B7098E" w14:textId="5335E9AA" w:rsidR="005E1700" w:rsidRPr="00EF4C4D" w:rsidRDefault="3E45C3DB" w:rsidP="3E45C3DB">
      <w:pPr>
        <w:pStyle w:val="Odstavecseseznamem"/>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contextualSpacing w:val="0"/>
        <w:jc w:val="both"/>
        <w:rPr>
          <w:rFonts w:ascii="Arial" w:hAnsi="Arial" w:cs="Arial"/>
          <w:sz w:val="20"/>
          <w:szCs w:val="20"/>
        </w:rPr>
      </w:pPr>
      <w:r w:rsidRPr="3E45C3DB">
        <w:rPr>
          <w:rFonts w:ascii="Arial" w:hAnsi="Arial" w:cs="Arial"/>
          <w:sz w:val="20"/>
          <w:szCs w:val="20"/>
        </w:rPr>
        <w:t xml:space="preserve">Ukončením této Smlouvy není dotčena platnost kteréhokoliv ustanovení </w:t>
      </w:r>
      <w:r w:rsidR="0050666E">
        <w:rPr>
          <w:rFonts w:ascii="Arial" w:hAnsi="Arial" w:cs="Arial"/>
          <w:sz w:val="20"/>
          <w:szCs w:val="20"/>
        </w:rPr>
        <w:t xml:space="preserve">této </w:t>
      </w:r>
      <w:r w:rsidRPr="3E45C3DB">
        <w:rPr>
          <w:rFonts w:ascii="Arial" w:hAnsi="Arial" w:cs="Arial"/>
          <w:sz w:val="20"/>
          <w:szCs w:val="20"/>
        </w:rPr>
        <w:t xml:space="preserve">Smlouvy, jež má výslovně či ve svých důsledcích zůstat v platnosti po jejím zániku, zejména závazku mlčenlivosti </w:t>
      </w:r>
      <w:r w:rsidR="00C325F0">
        <w:rPr>
          <w:rFonts w:ascii="Arial" w:hAnsi="Arial" w:cs="Arial"/>
          <w:sz w:val="20"/>
          <w:szCs w:val="20"/>
        </w:rPr>
        <w:t xml:space="preserve"> </w:t>
      </w:r>
      <w:r w:rsidRPr="3E45C3DB">
        <w:rPr>
          <w:rFonts w:ascii="Arial" w:hAnsi="Arial" w:cs="Arial"/>
          <w:sz w:val="20"/>
          <w:szCs w:val="20"/>
        </w:rPr>
        <w:t>a ochrany informací, zajištění a utvrzení závazků a ujednání o způsobu řešení sporů.</w:t>
      </w:r>
    </w:p>
    <w:p w14:paraId="26F64F80" w14:textId="77777777" w:rsidR="005E1700" w:rsidRDefault="005E1700"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p>
    <w:p w14:paraId="52549CD8" w14:textId="313088F9" w:rsidR="00A605C2" w:rsidRPr="00A605C2" w:rsidRDefault="005E1700" w:rsidP="3E45C3D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bCs/>
          <w:color w:val="auto"/>
          <w:sz w:val="20"/>
          <w:szCs w:val="20"/>
        </w:rPr>
      </w:pPr>
      <w:r w:rsidRPr="3E45C3DB">
        <w:rPr>
          <w:rFonts w:ascii="Arial" w:eastAsia="Times New Roman" w:hAnsi="Arial" w:cs="Arial"/>
          <w:b/>
          <w:bCs/>
          <w:color w:val="auto"/>
          <w:sz w:val="20"/>
          <w:szCs w:val="20"/>
          <w:bdr w:val="none" w:sz="0" w:space="0" w:color="auto"/>
        </w:rPr>
        <w:t xml:space="preserve">Článek XIII. </w:t>
      </w:r>
      <w:r w:rsidR="00A605C2" w:rsidRPr="3E45C3DB">
        <w:rPr>
          <w:rFonts w:ascii="Arial" w:eastAsia="Times New Roman" w:hAnsi="Arial" w:cs="Arial"/>
          <w:b/>
          <w:bCs/>
          <w:color w:val="auto"/>
          <w:sz w:val="20"/>
          <w:szCs w:val="20"/>
          <w:bdr w:val="none" w:sz="0" w:space="0" w:color="auto"/>
        </w:rPr>
        <w:t>Závěrečná ustanovení</w:t>
      </w:r>
      <w:bookmarkEnd w:id="8"/>
      <w:bookmarkEnd w:id="9"/>
      <w:bookmarkEnd w:id="10"/>
    </w:p>
    <w:p w14:paraId="1311DEEA" w14:textId="77777777" w:rsidR="005E1700"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bookmarkStart w:id="11" w:name="_Hlk65485745"/>
      <w:r w:rsidRPr="3E45C3DB">
        <w:rPr>
          <w:rFonts w:ascii="Arial" w:hAnsi="Arial" w:cs="Arial"/>
          <w:sz w:val="20"/>
          <w:szCs w:val="20"/>
        </w:rPr>
        <w:t>Tato Smlouva se uzavírá písemně v elektronické podobě. Dodavatel podepisuje Smlouvu uznávaným elektronickým podpisem ve smyslu § 6 odst. 2 zákona č. 297/2016 Sb.</w:t>
      </w:r>
      <w:r w:rsidR="00533A77">
        <w:rPr>
          <w:rFonts w:ascii="Arial" w:hAnsi="Arial" w:cs="Arial"/>
          <w:sz w:val="20"/>
          <w:szCs w:val="20"/>
        </w:rPr>
        <w:t>,</w:t>
      </w:r>
      <w:r w:rsidRPr="3E45C3DB">
        <w:rPr>
          <w:rFonts w:ascii="Arial" w:hAnsi="Arial" w:cs="Arial"/>
          <w:sz w:val="20"/>
          <w:szCs w:val="20"/>
        </w:rPr>
        <w:t xml:space="preserve"> o službách vytvářejících důvěru pro elektronické transakce, ve znění pozdějších předpisů (dále jen „</w:t>
      </w:r>
      <w:r w:rsidRPr="00A7123A">
        <w:rPr>
          <w:rFonts w:ascii="Arial" w:hAnsi="Arial" w:cs="Arial"/>
          <w:b/>
          <w:sz w:val="20"/>
          <w:szCs w:val="20"/>
        </w:rPr>
        <w:t>ZSVD</w:t>
      </w:r>
      <w:r w:rsidRPr="3E45C3DB">
        <w:rPr>
          <w:rFonts w:ascii="Arial" w:hAnsi="Arial" w:cs="Arial"/>
          <w:sz w:val="20"/>
          <w:szCs w:val="20"/>
        </w:rPr>
        <w:t>“); Objednatel Smlouvu podepisuje v souladu s § 5 ZSVD kvalifikovaným elektronickým podpisem.</w:t>
      </w:r>
    </w:p>
    <w:p w14:paraId="2FA185AF" w14:textId="77777777" w:rsidR="005E1700" w:rsidRPr="00384EB1"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Smlouva nabývá platnosti dnem jejího podpisu poslední Smluvní stranou a účinnosti dnem jejího uveřejnění prostřednictvím registru smluv v souladu se zákonem o registru smluv.</w:t>
      </w:r>
    </w:p>
    <w:p w14:paraId="629259C6" w14:textId="77777777" w:rsidR="005E1700" w:rsidRPr="00284E78"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Dodavatel není oprávněn bez předchozího písemného souhlasu Objednatele postoupit či převést jakákoli práva či povinnosti vyplývající z této Smlouvy na jakoukoli třetí osobu.</w:t>
      </w:r>
    </w:p>
    <w:p w14:paraId="238ADA8C" w14:textId="77777777" w:rsidR="005E1700" w:rsidRPr="00284E78"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 xml:space="preserve">Tato Smlouva může být měněna a doplňována pouze v souladu se ZZVZ, formou písemných, vzestupně číslovaných smluvních dodatků k této Smlouvě, podepsanými oprávněnými zástupci obou Smluvních stran. Uzavření písemného dodatku není třeba pouze v případech výslovně stanovených touto Smlouvou. </w:t>
      </w:r>
    </w:p>
    <w:p w14:paraId="20EEE9A1" w14:textId="77777777" w:rsidR="005E1700" w:rsidRPr="00EF4C4D"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Ostatní práva a povinnosti Smluvních stran výslovně neupravené v této Smlouvě se řídí příslušnými ustanoveními občanského zákoníku a autorského zákona.</w:t>
      </w:r>
    </w:p>
    <w:p w14:paraId="088584E2" w14:textId="77777777" w:rsidR="005E1700"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Pověřenými osobami Smluvních stran ve věci plnění této Smlouvy</w:t>
      </w:r>
      <w:r w:rsidR="0095225C">
        <w:rPr>
          <w:rFonts w:ascii="Arial" w:hAnsi="Arial" w:cs="Arial"/>
          <w:sz w:val="20"/>
          <w:szCs w:val="20"/>
        </w:rPr>
        <w:t>, vč.</w:t>
      </w:r>
      <w:r w:rsidR="0095225C" w:rsidRPr="3E45C3DB">
        <w:rPr>
          <w:rFonts w:ascii="Arial" w:hAnsi="Arial" w:cs="Arial"/>
          <w:sz w:val="20"/>
          <w:szCs w:val="20"/>
        </w:rPr>
        <w:t xml:space="preserve"> převzetí Zařízení a podpisu </w:t>
      </w:r>
      <w:r w:rsidR="007A4009">
        <w:rPr>
          <w:rFonts w:ascii="Arial" w:hAnsi="Arial" w:cs="Arial"/>
          <w:sz w:val="20"/>
          <w:szCs w:val="20"/>
        </w:rPr>
        <w:t>P</w:t>
      </w:r>
      <w:r w:rsidR="0095225C" w:rsidRPr="3E45C3DB">
        <w:rPr>
          <w:rFonts w:ascii="Arial" w:hAnsi="Arial" w:cs="Arial"/>
          <w:sz w:val="20"/>
          <w:szCs w:val="20"/>
        </w:rPr>
        <w:t>ředávací</w:t>
      </w:r>
      <w:r w:rsidR="0095225C">
        <w:rPr>
          <w:rFonts w:ascii="Arial" w:hAnsi="Arial" w:cs="Arial"/>
          <w:sz w:val="20"/>
          <w:szCs w:val="20"/>
        </w:rPr>
        <w:t>ho</w:t>
      </w:r>
      <w:r w:rsidR="0095225C" w:rsidRPr="3E45C3DB">
        <w:rPr>
          <w:rFonts w:ascii="Arial" w:hAnsi="Arial" w:cs="Arial"/>
          <w:sz w:val="20"/>
          <w:szCs w:val="20"/>
        </w:rPr>
        <w:t xml:space="preserve"> protokol</w:t>
      </w:r>
      <w:r w:rsidR="0095225C">
        <w:rPr>
          <w:rFonts w:ascii="Arial" w:hAnsi="Arial" w:cs="Arial"/>
          <w:sz w:val="20"/>
          <w:szCs w:val="20"/>
        </w:rPr>
        <w:t>u</w:t>
      </w:r>
      <w:r w:rsidRPr="3E45C3DB">
        <w:rPr>
          <w:rFonts w:ascii="Arial" w:hAnsi="Arial" w:cs="Arial"/>
          <w:sz w:val="20"/>
          <w:szCs w:val="20"/>
        </w:rPr>
        <w:t xml:space="preserve"> jsou:</w:t>
      </w:r>
    </w:p>
    <w:bookmarkEnd w:id="11"/>
    <w:p w14:paraId="054778D8" w14:textId="77777777" w:rsidR="008D2A07" w:rsidRDefault="3E45C3DB" w:rsidP="3E45C3DB">
      <w:pPr>
        <w:spacing w:before="120" w:after="120" w:line="276" w:lineRule="auto"/>
        <w:ind w:left="425"/>
        <w:jc w:val="both"/>
        <w:rPr>
          <w:rFonts w:ascii="Arial" w:hAnsi="Arial" w:cs="Arial"/>
          <w:sz w:val="20"/>
          <w:szCs w:val="20"/>
        </w:rPr>
      </w:pPr>
      <w:r w:rsidRPr="3E45C3DB">
        <w:rPr>
          <w:rFonts w:ascii="Arial" w:hAnsi="Arial" w:cs="Arial"/>
          <w:sz w:val="20"/>
          <w:szCs w:val="20"/>
        </w:rPr>
        <w:t xml:space="preserve">Za Objednatele: </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C33D05" w14:paraId="293D3506" w14:textId="77777777" w:rsidTr="00C33D05">
        <w:trPr>
          <w:trHeight w:hRule="exact" w:val="429"/>
        </w:trPr>
        <w:tc>
          <w:tcPr>
            <w:tcW w:w="2235" w:type="dxa"/>
            <w:hideMark/>
          </w:tcPr>
          <w:p w14:paraId="21F3A66D" w14:textId="77777777" w:rsidR="00C33D05" w:rsidRDefault="00C33D05" w:rsidP="00C33D05">
            <w:pPr>
              <w:spacing w:before="120" w:after="120" w:line="276" w:lineRule="auto"/>
              <w:jc w:val="both"/>
              <w:rPr>
                <w:rFonts w:ascii="Arial" w:hAnsi="Arial" w:cs="Arial"/>
                <w:sz w:val="20"/>
                <w:szCs w:val="20"/>
              </w:rPr>
            </w:pPr>
            <w:r w:rsidRPr="3E45C3DB">
              <w:rPr>
                <w:rFonts w:ascii="Arial" w:hAnsi="Arial" w:cs="Arial"/>
                <w:sz w:val="20"/>
                <w:szCs w:val="20"/>
              </w:rPr>
              <w:t>Jméno a příjmení:</w:t>
            </w:r>
          </w:p>
        </w:tc>
        <w:tc>
          <w:tcPr>
            <w:tcW w:w="6407" w:type="dxa"/>
          </w:tcPr>
          <w:p w14:paraId="45EDC121" w14:textId="2BBE320C" w:rsidR="00C33D05" w:rsidRPr="00C33D05" w:rsidRDefault="00BB714B" w:rsidP="00C33D05">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C33D05" w14:paraId="6673B970" w14:textId="77777777" w:rsidTr="00C33D05">
        <w:trPr>
          <w:trHeight w:hRule="exact" w:val="421"/>
        </w:trPr>
        <w:tc>
          <w:tcPr>
            <w:tcW w:w="2235" w:type="dxa"/>
            <w:hideMark/>
          </w:tcPr>
          <w:p w14:paraId="2C27E3CC" w14:textId="77777777" w:rsidR="00C33D05" w:rsidRDefault="00C33D05" w:rsidP="00C33D05">
            <w:pPr>
              <w:spacing w:before="120" w:after="120" w:line="276" w:lineRule="auto"/>
              <w:jc w:val="both"/>
              <w:rPr>
                <w:rFonts w:ascii="Arial" w:hAnsi="Arial" w:cs="Arial"/>
                <w:sz w:val="20"/>
                <w:szCs w:val="20"/>
              </w:rPr>
            </w:pPr>
            <w:r w:rsidRPr="3E45C3DB">
              <w:rPr>
                <w:rFonts w:ascii="Arial" w:hAnsi="Arial" w:cs="Arial"/>
                <w:sz w:val="20"/>
                <w:szCs w:val="20"/>
              </w:rPr>
              <w:lastRenderedPageBreak/>
              <w:t>E-mail:</w:t>
            </w:r>
          </w:p>
        </w:tc>
        <w:tc>
          <w:tcPr>
            <w:tcW w:w="6407" w:type="dxa"/>
          </w:tcPr>
          <w:p w14:paraId="03115D24" w14:textId="0AC10292" w:rsidR="00C33D05" w:rsidRPr="00C33D05" w:rsidRDefault="00BB714B" w:rsidP="00C33D05">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C33D05" w14:paraId="49C0A51F" w14:textId="77777777" w:rsidTr="00C33D05">
        <w:trPr>
          <w:trHeight w:hRule="exact" w:val="427"/>
        </w:trPr>
        <w:tc>
          <w:tcPr>
            <w:tcW w:w="2235" w:type="dxa"/>
            <w:hideMark/>
          </w:tcPr>
          <w:p w14:paraId="009DF9A0" w14:textId="77777777" w:rsidR="00C33D05" w:rsidRDefault="00C33D05" w:rsidP="00C33D05">
            <w:pPr>
              <w:spacing w:before="120" w:after="120" w:line="276" w:lineRule="auto"/>
              <w:jc w:val="both"/>
              <w:rPr>
                <w:rFonts w:ascii="Arial" w:hAnsi="Arial" w:cs="Arial"/>
                <w:sz w:val="20"/>
                <w:szCs w:val="20"/>
              </w:rPr>
            </w:pPr>
            <w:r w:rsidRPr="3E45C3DB">
              <w:rPr>
                <w:rFonts w:ascii="Arial" w:hAnsi="Arial" w:cs="Arial"/>
                <w:sz w:val="20"/>
                <w:szCs w:val="20"/>
              </w:rPr>
              <w:t>Telefon:</w:t>
            </w:r>
          </w:p>
        </w:tc>
        <w:tc>
          <w:tcPr>
            <w:tcW w:w="6407" w:type="dxa"/>
          </w:tcPr>
          <w:p w14:paraId="3BD52A2D" w14:textId="298C63A5" w:rsidR="00C33D05" w:rsidRPr="00C33D05" w:rsidRDefault="00BB714B" w:rsidP="00C33D05">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bl>
    <w:p w14:paraId="7E8B80F5" w14:textId="716B3D5C" w:rsidR="008D2A07" w:rsidRDefault="3E45C3DB" w:rsidP="3E45C3DB">
      <w:pPr>
        <w:spacing w:before="120" w:after="120" w:line="276" w:lineRule="auto"/>
        <w:ind w:left="425"/>
        <w:jc w:val="both"/>
        <w:rPr>
          <w:rFonts w:ascii="Arial" w:hAnsi="Arial" w:cs="Arial"/>
          <w:sz w:val="20"/>
          <w:szCs w:val="20"/>
        </w:rPr>
      </w:pPr>
      <w:r w:rsidRPr="3E45C3DB">
        <w:rPr>
          <w:rFonts w:ascii="Arial" w:hAnsi="Arial" w:cs="Arial"/>
          <w:sz w:val="20"/>
          <w:szCs w:val="20"/>
        </w:rPr>
        <w:t>nebo</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535C4C" w14:paraId="5CE7F168" w14:textId="77777777" w:rsidTr="00631027">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28A724AC" w14:textId="77777777" w:rsidR="00535C4C" w:rsidRDefault="00535C4C" w:rsidP="00631027">
            <w:pPr>
              <w:spacing w:before="120" w:after="120" w:line="276" w:lineRule="auto"/>
              <w:jc w:val="both"/>
              <w:rPr>
                <w:rFonts w:ascii="Arial" w:hAnsi="Arial" w:cs="Arial"/>
                <w:sz w:val="20"/>
                <w:szCs w:val="20"/>
              </w:rPr>
            </w:pPr>
            <w:r w:rsidRPr="3E45C3DB">
              <w:rPr>
                <w:rFonts w:ascii="Arial" w:hAnsi="Arial" w:cs="Arial"/>
                <w:sz w:val="20"/>
                <w:szCs w:val="20"/>
              </w:rPr>
              <w:t>Jméno a příjmení:</w:t>
            </w:r>
          </w:p>
        </w:tc>
        <w:tc>
          <w:tcPr>
            <w:tcW w:w="6407" w:type="dxa"/>
            <w:tcBorders>
              <w:top w:val="single" w:sz="4" w:space="0" w:color="auto"/>
              <w:left w:val="single" w:sz="4" w:space="0" w:color="auto"/>
              <w:bottom w:val="single" w:sz="4" w:space="0" w:color="auto"/>
              <w:right w:val="single" w:sz="4" w:space="0" w:color="auto"/>
            </w:tcBorders>
          </w:tcPr>
          <w:p w14:paraId="2F369B13" w14:textId="2D024BAF" w:rsidR="00535C4C" w:rsidRDefault="00BB714B" w:rsidP="00631027">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535C4C" w14:paraId="70AF681B" w14:textId="77777777" w:rsidTr="00631027">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492503E3" w14:textId="77777777" w:rsidR="00535C4C" w:rsidRDefault="00535C4C" w:rsidP="00631027">
            <w:pPr>
              <w:spacing w:before="120" w:after="120" w:line="276" w:lineRule="auto"/>
              <w:jc w:val="both"/>
              <w:rPr>
                <w:rFonts w:ascii="Arial" w:hAnsi="Arial" w:cs="Arial"/>
                <w:sz w:val="20"/>
                <w:szCs w:val="20"/>
              </w:rPr>
            </w:pPr>
            <w:r w:rsidRPr="3E45C3DB">
              <w:rPr>
                <w:rFonts w:ascii="Arial" w:hAnsi="Arial" w:cs="Arial"/>
                <w:sz w:val="20"/>
                <w:szCs w:val="20"/>
              </w:rPr>
              <w:t>E-mail:</w:t>
            </w:r>
          </w:p>
        </w:tc>
        <w:tc>
          <w:tcPr>
            <w:tcW w:w="6407" w:type="dxa"/>
            <w:tcBorders>
              <w:top w:val="single" w:sz="4" w:space="0" w:color="auto"/>
              <w:left w:val="single" w:sz="4" w:space="0" w:color="auto"/>
              <w:bottom w:val="single" w:sz="4" w:space="0" w:color="auto"/>
              <w:right w:val="single" w:sz="4" w:space="0" w:color="auto"/>
            </w:tcBorders>
          </w:tcPr>
          <w:p w14:paraId="2C1304E4" w14:textId="3F24C285" w:rsidR="00535C4C" w:rsidRPr="007C74C6" w:rsidRDefault="00BB714B" w:rsidP="00631027">
            <w:pPr>
              <w:spacing w:before="120" w:after="120" w:line="276" w:lineRule="auto"/>
              <w:jc w:val="both"/>
              <w:rPr>
                <w:rStyle w:val="Hypertextovodkaz"/>
              </w:rPr>
            </w:pPr>
            <w:proofErr w:type="spellStart"/>
            <w:r>
              <w:rPr>
                <w:rFonts w:ascii="Arial" w:hAnsi="Arial" w:cs="Arial"/>
                <w:sz w:val="20"/>
                <w:szCs w:val="20"/>
              </w:rPr>
              <w:t>XXXXXXXXXXXX</w:t>
            </w:r>
            <w:proofErr w:type="spellEnd"/>
          </w:p>
        </w:tc>
      </w:tr>
      <w:tr w:rsidR="00535C4C" w14:paraId="3FF2D200" w14:textId="77777777" w:rsidTr="00631027">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1439C661" w14:textId="77777777" w:rsidR="00535C4C" w:rsidRDefault="00535C4C" w:rsidP="00631027">
            <w:pPr>
              <w:spacing w:before="120" w:after="120" w:line="276" w:lineRule="auto"/>
              <w:jc w:val="both"/>
              <w:rPr>
                <w:rFonts w:ascii="Arial" w:hAnsi="Arial" w:cs="Arial"/>
                <w:sz w:val="20"/>
                <w:szCs w:val="20"/>
              </w:rPr>
            </w:pPr>
            <w:r w:rsidRPr="3E45C3DB">
              <w:rPr>
                <w:rFonts w:ascii="Arial" w:hAnsi="Arial" w:cs="Arial"/>
                <w:sz w:val="20"/>
                <w:szCs w:val="20"/>
              </w:rPr>
              <w:t>Telefon:</w:t>
            </w:r>
          </w:p>
        </w:tc>
        <w:tc>
          <w:tcPr>
            <w:tcW w:w="6407" w:type="dxa"/>
            <w:tcBorders>
              <w:top w:val="single" w:sz="4" w:space="0" w:color="auto"/>
              <w:left w:val="single" w:sz="4" w:space="0" w:color="auto"/>
              <w:bottom w:val="single" w:sz="4" w:space="0" w:color="auto"/>
              <w:right w:val="single" w:sz="4" w:space="0" w:color="auto"/>
            </w:tcBorders>
          </w:tcPr>
          <w:p w14:paraId="077C2061" w14:textId="49C19EB1" w:rsidR="00535C4C" w:rsidRDefault="00BB714B" w:rsidP="00631027">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bl>
    <w:p w14:paraId="3A1DEA02" w14:textId="72EFD368" w:rsidR="00535C4C" w:rsidRDefault="00535C4C" w:rsidP="3E45C3DB">
      <w:pPr>
        <w:spacing w:before="120" w:after="120" w:line="276" w:lineRule="auto"/>
        <w:ind w:left="425"/>
        <w:jc w:val="both"/>
        <w:rPr>
          <w:rFonts w:ascii="Arial" w:hAnsi="Arial" w:cs="Arial"/>
          <w:sz w:val="20"/>
          <w:szCs w:val="20"/>
        </w:rPr>
      </w:pPr>
      <w:r>
        <w:rPr>
          <w:rFonts w:ascii="Arial" w:hAnsi="Arial" w:cs="Arial"/>
          <w:sz w:val="20"/>
          <w:szCs w:val="20"/>
        </w:rPr>
        <w:t>nebo</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213CBA" w14:paraId="41FE199A" w14:textId="77777777" w:rsidTr="60CEA7DC">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48DF2A05" w14:textId="77777777" w:rsidR="00213CBA"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Jméno a příjmení:</w:t>
            </w:r>
          </w:p>
        </w:tc>
        <w:tc>
          <w:tcPr>
            <w:tcW w:w="6407" w:type="dxa"/>
            <w:tcBorders>
              <w:top w:val="single" w:sz="4" w:space="0" w:color="auto"/>
              <w:left w:val="single" w:sz="4" w:space="0" w:color="auto"/>
              <w:bottom w:val="single" w:sz="4" w:space="0" w:color="auto"/>
              <w:right w:val="single" w:sz="4" w:space="0" w:color="auto"/>
            </w:tcBorders>
            <w:hideMark/>
          </w:tcPr>
          <w:p w14:paraId="345BD4C3" w14:textId="0FC0B6D1" w:rsidR="00213CBA" w:rsidRDefault="00BB714B" w:rsidP="60CEA7DC">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213CBA" w14:paraId="7BE5D4E7" w14:textId="77777777" w:rsidTr="60CEA7DC">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4C28FDD7" w14:textId="77777777" w:rsidR="00213CBA"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E-mail:</w:t>
            </w:r>
          </w:p>
        </w:tc>
        <w:tc>
          <w:tcPr>
            <w:tcW w:w="6407" w:type="dxa"/>
            <w:tcBorders>
              <w:top w:val="single" w:sz="4" w:space="0" w:color="auto"/>
              <w:left w:val="single" w:sz="4" w:space="0" w:color="auto"/>
              <w:bottom w:val="single" w:sz="4" w:space="0" w:color="auto"/>
              <w:right w:val="single" w:sz="4" w:space="0" w:color="auto"/>
            </w:tcBorders>
            <w:hideMark/>
          </w:tcPr>
          <w:p w14:paraId="5B9EF33A" w14:textId="737641B7" w:rsidR="00213CBA" w:rsidRDefault="00BB714B" w:rsidP="3E45C3DB">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213CBA" w14:paraId="40A5A501" w14:textId="77777777" w:rsidTr="60CEA7DC">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3B25A425" w14:textId="77777777" w:rsidR="00213CBA"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Telefon:</w:t>
            </w:r>
          </w:p>
        </w:tc>
        <w:tc>
          <w:tcPr>
            <w:tcW w:w="6407" w:type="dxa"/>
            <w:tcBorders>
              <w:top w:val="single" w:sz="4" w:space="0" w:color="auto"/>
              <w:left w:val="single" w:sz="4" w:space="0" w:color="auto"/>
              <w:bottom w:val="single" w:sz="4" w:space="0" w:color="auto"/>
              <w:right w:val="single" w:sz="4" w:space="0" w:color="auto"/>
            </w:tcBorders>
            <w:hideMark/>
          </w:tcPr>
          <w:p w14:paraId="2E16ED98" w14:textId="6A4A77A2" w:rsidR="00213CBA" w:rsidRDefault="00BB714B" w:rsidP="3E45C3DB">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bl>
    <w:p w14:paraId="49C2AE8C" w14:textId="77777777" w:rsidR="008D2A07" w:rsidRDefault="3E45C3DB" w:rsidP="3E45C3DB">
      <w:pPr>
        <w:spacing w:before="120" w:after="120" w:line="276" w:lineRule="auto"/>
        <w:ind w:left="425"/>
        <w:jc w:val="both"/>
        <w:rPr>
          <w:rFonts w:ascii="Arial" w:hAnsi="Arial" w:cs="Arial"/>
          <w:sz w:val="20"/>
          <w:szCs w:val="20"/>
        </w:rPr>
      </w:pPr>
      <w:r w:rsidRPr="3E45C3DB">
        <w:rPr>
          <w:rFonts w:ascii="Arial" w:hAnsi="Arial" w:cs="Arial"/>
          <w:sz w:val="20"/>
          <w:szCs w:val="20"/>
        </w:rPr>
        <w:t xml:space="preserve">Za Dodavatele: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444"/>
      </w:tblGrid>
      <w:tr w:rsidR="008D2A07" w14:paraId="016C523D" w14:textId="77777777" w:rsidTr="009C0169">
        <w:trPr>
          <w:trHeight w:hRule="exact" w:val="487"/>
        </w:trPr>
        <w:tc>
          <w:tcPr>
            <w:tcW w:w="2235" w:type="dxa"/>
            <w:hideMark/>
          </w:tcPr>
          <w:p w14:paraId="4CAF15CA" w14:textId="77777777" w:rsidR="008D2A07"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Jméno a příjmení:</w:t>
            </w:r>
          </w:p>
        </w:tc>
        <w:tc>
          <w:tcPr>
            <w:tcW w:w="6628" w:type="dxa"/>
          </w:tcPr>
          <w:p w14:paraId="73E3B38E" w14:textId="36765045" w:rsidR="008D2A07" w:rsidRDefault="00BB714B" w:rsidP="3E45C3DB">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8D2A07" w14:paraId="69537443" w14:textId="77777777" w:rsidTr="009C0169">
        <w:trPr>
          <w:trHeight w:hRule="exact" w:val="423"/>
        </w:trPr>
        <w:tc>
          <w:tcPr>
            <w:tcW w:w="2235" w:type="dxa"/>
            <w:hideMark/>
          </w:tcPr>
          <w:p w14:paraId="339BA72F" w14:textId="77777777" w:rsidR="008D2A07"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Funkce:</w:t>
            </w:r>
          </w:p>
        </w:tc>
        <w:tc>
          <w:tcPr>
            <w:tcW w:w="6628" w:type="dxa"/>
          </w:tcPr>
          <w:p w14:paraId="75697251" w14:textId="68964D51" w:rsidR="008D2A07" w:rsidRDefault="009C0169" w:rsidP="3E45C3DB">
            <w:pPr>
              <w:spacing w:before="120" w:after="120" w:line="276" w:lineRule="auto"/>
              <w:jc w:val="both"/>
              <w:rPr>
                <w:rFonts w:ascii="Arial" w:hAnsi="Arial" w:cs="Arial"/>
                <w:sz w:val="20"/>
                <w:szCs w:val="20"/>
              </w:rPr>
            </w:pPr>
            <w:r>
              <w:rPr>
                <w:rFonts w:ascii="Arial" w:hAnsi="Arial" w:cs="Arial"/>
                <w:sz w:val="20"/>
                <w:szCs w:val="20"/>
              </w:rPr>
              <w:t>Account Manager</w:t>
            </w:r>
          </w:p>
        </w:tc>
      </w:tr>
      <w:tr w:rsidR="008D2A07" w14:paraId="7C2959F1" w14:textId="77777777" w:rsidTr="009C0169">
        <w:trPr>
          <w:trHeight w:hRule="exact" w:val="429"/>
        </w:trPr>
        <w:tc>
          <w:tcPr>
            <w:tcW w:w="2235" w:type="dxa"/>
            <w:hideMark/>
          </w:tcPr>
          <w:p w14:paraId="41A0270D" w14:textId="77777777" w:rsidR="008D2A07"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E-mail:</w:t>
            </w:r>
          </w:p>
        </w:tc>
        <w:tc>
          <w:tcPr>
            <w:tcW w:w="6628" w:type="dxa"/>
          </w:tcPr>
          <w:p w14:paraId="3806E91A" w14:textId="2D18D3D4" w:rsidR="008D2A07" w:rsidRDefault="00BB714B" w:rsidP="3E45C3DB">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r w:rsidR="008D2A07" w14:paraId="665CFD0B" w14:textId="77777777" w:rsidTr="009C0169">
        <w:trPr>
          <w:trHeight w:hRule="exact" w:val="420"/>
        </w:trPr>
        <w:tc>
          <w:tcPr>
            <w:tcW w:w="2235" w:type="dxa"/>
            <w:hideMark/>
          </w:tcPr>
          <w:p w14:paraId="596C680A" w14:textId="77777777" w:rsidR="008D2A07" w:rsidRDefault="3E45C3DB" w:rsidP="3E45C3DB">
            <w:pPr>
              <w:spacing w:before="120" w:after="120" w:line="276" w:lineRule="auto"/>
              <w:jc w:val="both"/>
              <w:rPr>
                <w:rFonts w:ascii="Arial" w:hAnsi="Arial" w:cs="Arial"/>
                <w:sz w:val="20"/>
                <w:szCs w:val="20"/>
              </w:rPr>
            </w:pPr>
            <w:r w:rsidRPr="3E45C3DB">
              <w:rPr>
                <w:rFonts w:ascii="Arial" w:hAnsi="Arial" w:cs="Arial"/>
                <w:sz w:val="20"/>
                <w:szCs w:val="20"/>
              </w:rPr>
              <w:t>Mobilní telefon:</w:t>
            </w:r>
          </w:p>
        </w:tc>
        <w:tc>
          <w:tcPr>
            <w:tcW w:w="6628" w:type="dxa"/>
          </w:tcPr>
          <w:p w14:paraId="2EE01A48" w14:textId="41FC412A" w:rsidR="008D2A07" w:rsidRDefault="00BB714B" w:rsidP="3E45C3DB">
            <w:pPr>
              <w:spacing w:before="120" w:after="120" w:line="276" w:lineRule="auto"/>
              <w:jc w:val="both"/>
              <w:rPr>
                <w:rFonts w:ascii="Arial" w:hAnsi="Arial" w:cs="Arial"/>
                <w:sz w:val="20"/>
                <w:szCs w:val="20"/>
              </w:rPr>
            </w:pPr>
            <w:proofErr w:type="spellStart"/>
            <w:r>
              <w:rPr>
                <w:rFonts w:ascii="Arial" w:hAnsi="Arial" w:cs="Arial"/>
                <w:sz w:val="20"/>
                <w:szCs w:val="20"/>
              </w:rPr>
              <w:t>XXXXXXXXXXXX</w:t>
            </w:r>
            <w:proofErr w:type="spellEnd"/>
          </w:p>
        </w:tc>
      </w:tr>
    </w:tbl>
    <w:p w14:paraId="1D1DD675" w14:textId="77777777" w:rsidR="009C0169" w:rsidRDefault="009C0169" w:rsidP="3E45C3DB">
      <w:pPr>
        <w:pStyle w:val="Odstavecseseznamem"/>
        <w:spacing w:line="280" w:lineRule="atLeast"/>
        <w:ind w:left="426"/>
        <w:jc w:val="both"/>
        <w:rPr>
          <w:rFonts w:ascii="Arial" w:hAnsi="Arial" w:cs="Arial"/>
          <w:sz w:val="20"/>
          <w:szCs w:val="20"/>
        </w:rPr>
      </w:pPr>
    </w:p>
    <w:p w14:paraId="60D1577F" w14:textId="6151E07C" w:rsidR="005E1700" w:rsidRPr="00F0597C" w:rsidRDefault="3E45C3DB" w:rsidP="3E45C3DB">
      <w:pPr>
        <w:pStyle w:val="Odstavecseseznamem"/>
        <w:spacing w:line="280" w:lineRule="atLeast"/>
        <w:ind w:left="426"/>
        <w:jc w:val="both"/>
        <w:rPr>
          <w:rFonts w:ascii="Arial" w:hAnsi="Arial" w:cs="Arial"/>
          <w:sz w:val="20"/>
          <w:szCs w:val="20"/>
        </w:rPr>
      </w:pPr>
      <w:r w:rsidRPr="3E45C3DB">
        <w:rPr>
          <w:rFonts w:ascii="Arial" w:hAnsi="Arial" w:cs="Arial"/>
          <w:sz w:val="20"/>
          <w:szCs w:val="20"/>
        </w:rPr>
        <w:t>Je-li Pověřených osob určeno více, může každá z nich jednat samostatně.</w:t>
      </w:r>
    </w:p>
    <w:p w14:paraId="5A168E0F" w14:textId="77777777" w:rsidR="005E1700" w:rsidRDefault="005E1700" w:rsidP="008E43E8">
      <w:pPr>
        <w:pStyle w:val="Odstavecseseznamem"/>
        <w:spacing w:before="120" w:after="120" w:line="276" w:lineRule="auto"/>
        <w:ind w:left="340"/>
        <w:jc w:val="both"/>
        <w:rPr>
          <w:rFonts w:ascii="Arial" w:hAnsi="Arial" w:cs="Arial"/>
          <w:i/>
          <w:sz w:val="20"/>
          <w:szCs w:val="20"/>
          <w:highlight w:val="lightGray"/>
        </w:rPr>
      </w:pPr>
    </w:p>
    <w:p w14:paraId="2E54B702" w14:textId="77777777" w:rsidR="008D2A07" w:rsidRPr="00177409"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Změnu Pověřených osob nebo jejich kontaktních údajů je každá Smluvní strana povinna bez zbytečného odkladu písemně oznámit druhé Smluvní straně, a to:</w:t>
      </w:r>
    </w:p>
    <w:p w14:paraId="02FD8E3D" w14:textId="77777777" w:rsidR="008D2A07" w:rsidRDefault="3E45C3DB" w:rsidP="3E45C3DB">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3E45C3DB">
        <w:rPr>
          <w:rFonts w:ascii="Arial" w:hAnsi="Arial" w:cs="Arial"/>
          <w:sz w:val="20"/>
          <w:szCs w:val="20"/>
        </w:rPr>
        <w:t>e-mailem zaslaným Pověřenou osobou jedné Smluvní strany Pověřené osobě druhé Smluvní strany, ve kterém bude změna oznámena;</w:t>
      </w:r>
    </w:p>
    <w:p w14:paraId="54466AB6" w14:textId="77777777" w:rsidR="008D2A07" w:rsidRDefault="3E45C3DB" w:rsidP="3E45C3DB">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3E45C3DB">
        <w:rPr>
          <w:rFonts w:ascii="Arial" w:hAnsi="Arial" w:cs="Arial"/>
          <w:sz w:val="20"/>
          <w:szCs w:val="20"/>
        </w:rPr>
        <w:t xml:space="preserve">oznámením zaslaným druhé Smluvní straně do její datové schránky. </w:t>
      </w:r>
    </w:p>
    <w:p w14:paraId="2C78BCEF" w14:textId="77777777" w:rsidR="00177409" w:rsidRPr="00EF4C4D" w:rsidRDefault="3E45C3DB" w:rsidP="3E45C3DB">
      <w:pPr>
        <w:spacing w:before="120" w:after="120" w:line="276" w:lineRule="auto"/>
        <w:ind w:left="426"/>
        <w:jc w:val="both"/>
        <w:rPr>
          <w:rFonts w:ascii="Arial" w:hAnsi="Arial" w:cs="Arial"/>
          <w:sz w:val="20"/>
          <w:szCs w:val="20"/>
        </w:rPr>
      </w:pPr>
      <w:r w:rsidRPr="3E45C3DB">
        <w:rPr>
          <w:rFonts w:ascii="Arial" w:hAnsi="Arial" w:cs="Arial"/>
          <w:sz w:val="20"/>
          <w:szCs w:val="20"/>
        </w:rPr>
        <w:t xml:space="preserve">Dodatek se k této Smlouvě v tomto případě neuzavírá; </w:t>
      </w:r>
      <w:r w:rsidRPr="001C3441">
        <w:rPr>
          <w:rFonts w:ascii="Arial" w:hAnsi="Arial" w:cs="Arial"/>
          <w:sz w:val="20"/>
          <w:szCs w:val="20"/>
        </w:rPr>
        <w:t>změna Pověřené osoby</w:t>
      </w:r>
      <w:r w:rsidRPr="3E45C3DB">
        <w:rPr>
          <w:rFonts w:ascii="Arial" w:hAnsi="Arial" w:cs="Arial"/>
          <w:sz w:val="20"/>
          <w:szCs w:val="20"/>
        </w:rPr>
        <w:t xml:space="preserve"> či jejích kontaktních údajů je účinná dnem uvedeným v oznámení, nejdříve však okamžikem, kdy je oznámení o změně druhé Smluvní straně řádně doručeno. </w:t>
      </w:r>
    </w:p>
    <w:p w14:paraId="4DA3A1A9" w14:textId="13E989B6" w:rsidR="00FC639D" w:rsidRDefault="00FC639D"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FC639D">
        <w:rPr>
          <w:rFonts w:ascii="Arial" w:hAnsi="Arial" w:cs="Arial"/>
          <w:sz w:val="20"/>
          <w:szCs w:val="20"/>
        </w:rPr>
        <w:t>Smlouva a vztahy ze Smlouvy vyplývající se řídí právním řádem České republiky, zejména příslušnými ustanoveními zákona č. 89/2012 Sb., občanský zákoník, a ostatními obecně závaznými právními předpisy.</w:t>
      </w:r>
    </w:p>
    <w:p w14:paraId="2EF4EE1F" w14:textId="5B46FEA3" w:rsidR="00177409" w:rsidRPr="00EF4C4D"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t xml:space="preserve">Nedílnou součástí této Smlouvy jsou její přílohy: </w:t>
      </w:r>
    </w:p>
    <w:p w14:paraId="055FF82D" w14:textId="11A3FAC7" w:rsidR="00177409" w:rsidRPr="00EF4C4D" w:rsidRDefault="3E45C3DB" w:rsidP="3E45C3DB">
      <w:pPr>
        <w:pStyle w:val="Odstavecseseznamem"/>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val="0"/>
        <w:jc w:val="both"/>
        <w:rPr>
          <w:rFonts w:ascii="Arial" w:hAnsi="Arial" w:cs="Arial"/>
          <w:i/>
          <w:iCs/>
          <w:sz w:val="20"/>
          <w:szCs w:val="20"/>
        </w:rPr>
      </w:pPr>
      <w:r w:rsidRPr="3E45C3DB">
        <w:rPr>
          <w:rFonts w:ascii="Arial" w:hAnsi="Arial" w:cs="Arial"/>
          <w:sz w:val="20"/>
          <w:szCs w:val="20"/>
        </w:rPr>
        <w:t xml:space="preserve">Příloha č. 1 – </w:t>
      </w:r>
      <w:r w:rsidR="00DC7FD1">
        <w:rPr>
          <w:rFonts w:ascii="Arial" w:hAnsi="Arial" w:cs="Arial"/>
          <w:sz w:val="20"/>
          <w:szCs w:val="20"/>
        </w:rPr>
        <w:t>„</w:t>
      </w:r>
      <w:r w:rsidRPr="3E45C3DB">
        <w:rPr>
          <w:rFonts w:ascii="Arial" w:hAnsi="Arial" w:cs="Arial"/>
          <w:sz w:val="20"/>
          <w:szCs w:val="20"/>
        </w:rPr>
        <w:t>Specifikace předmětu plnění</w:t>
      </w:r>
      <w:r w:rsidR="00DC7FD1">
        <w:rPr>
          <w:rFonts w:ascii="Arial" w:hAnsi="Arial" w:cs="Arial"/>
          <w:sz w:val="20"/>
          <w:szCs w:val="20"/>
        </w:rPr>
        <w:t>“</w:t>
      </w:r>
    </w:p>
    <w:p w14:paraId="4DC092D0" w14:textId="633AD4B7" w:rsidR="00177409" w:rsidRPr="008E712B" w:rsidRDefault="3E45C3DB" w:rsidP="3E45C3DB">
      <w:pPr>
        <w:pStyle w:val="Odstavecseseznamem"/>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val="0"/>
        <w:jc w:val="both"/>
        <w:rPr>
          <w:rFonts w:ascii="Arial" w:hAnsi="Arial" w:cs="Arial"/>
          <w:i/>
          <w:iCs/>
          <w:sz w:val="20"/>
          <w:szCs w:val="20"/>
        </w:rPr>
      </w:pPr>
      <w:r w:rsidRPr="3E45C3DB">
        <w:rPr>
          <w:rFonts w:ascii="Arial" w:hAnsi="Arial" w:cs="Arial"/>
          <w:sz w:val="20"/>
          <w:szCs w:val="20"/>
        </w:rPr>
        <w:t xml:space="preserve">Příloha č. 2 – </w:t>
      </w:r>
      <w:r w:rsidR="00DC7FD1">
        <w:rPr>
          <w:rFonts w:ascii="Arial" w:hAnsi="Arial" w:cs="Arial"/>
          <w:sz w:val="20"/>
          <w:szCs w:val="20"/>
        </w:rPr>
        <w:t>„</w:t>
      </w:r>
      <w:r w:rsidRPr="3E45C3DB">
        <w:rPr>
          <w:rFonts w:ascii="Arial" w:hAnsi="Arial" w:cs="Arial"/>
          <w:sz w:val="20"/>
          <w:szCs w:val="20"/>
        </w:rPr>
        <w:t>Specifikace ceny</w:t>
      </w:r>
      <w:r w:rsidR="00195BC2">
        <w:rPr>
          <w:rFonts w:ascii="Arial" w:hAnsi="Arial" w:cs="Arial"/>
          <w:sz w:val="20"/>
          <w:szCs w:val="20"/>
        </w:rPr>
        <w:t xml:space="preserve"> plnění</w:t>
      </w:r>
      <w:r w:rsidR="00DC7FD1">
        <w:rPr>
          <w:rFonts w:ascii="Arial" w:hAnsi="Arial" w:cs="Arial"/>
          <w:sz w:val="20"/>
          <w:szCs w:val="20"/>
        </w:rPr>
        <w:t>“</w:t>
      </w:r>
    </w:p>
    <w:p w14:paraId="62FF53D5" w14:textId="2481501B" w:rsidR="00114F1D" w:rsidRPr="00EF4C4D" w:rsidRDefault="00114F1D" w:rsidP="3E45C3DB">
      <w:pPr>
        <w:pStyle w:val="Odstavecseseznamem"/>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val="0"/>
        <w:jc w:val="both"/>
        <w:rPr>
          <w:rFonts w:ascii="Arial" w:hAnsi="Arial" w:cs="Arial"/>
          <w:i/>
          <w:iCs/>
          <w:sz w:val="20"/>
          <w:szCs w:val="20"/>
        </w:rPr>
      </w:pPr>
      <w:r>
        <w:rPr>
          <w:rFonts w:ascii="Arial" w:hAnsi="Arial" w:cs="Arial"/>
          <w:iCs/>
          <w:sz w:val="20"/>
          <w:szCs w:val="20"/>
        </w:rPr>
        <w:t>Příloha č. 3 – „Plná moc“</w:t>
      </w:r>
    </w:p>
    <w:p w14:paraId="6FCD25CD" w14:textId="495D7492" w:rsidR="00177409" w:rsidRDefault="3E45C3DB" w:rsidP="3E45C3DB">
      <w:pPr>
        <w:pStyle w:val="Odstavecseseznamem"/>
        <w:spacing w:before="120" w:after="120" w:line="276" w:lineRule="auto"/>
        <w:ind w:left="426"/>
        <w:jc w:val="both"/>
        <w:rPr>
          <w:rFonts w:ascii="Arial" w:hAnsi="Arial" w:cs="Arial"/>
          <w:sz w:val="20"/>
          <w:szCs w:val="20"/>
        </w:rPr>
      </w:pPr>
      <w:r w:rsidRPr="3E45C3DB">
        <w:rPr>
          <w:rFonts w:ascii="Arial" w:hAnsi="Arial" w:cs="Arial"/>
          <w:sz w:val="20"/>
          <w:szCs w:val="20"/>
        </w:rPr>
        <w:t xml:space="preserve">Pro případ kontradikce se jako závazná použijí prioritně příslušná ustanovení této Smlouvy </w:t>
      </w:r>
      <w:r w:rsidR="00724ED2">
        <w:rPr>
          <w:rFonts w:ascii="Arial" w:hAnsi="Arial" w:cs="Arial"/>
          <w:sz w:val="20"/>
          <w:szCs w:val="20"/>
        </w:rPr>
        <w:t xml:space="preserve">               </w:t>
      </w:r>
      <w:r w:rsidRPr="3E45C3DB">
        <w:rPr>
          <w:rFonts w:ascii="Arial" w:hAnsi="Arial" w:cs="Arial"/>
          <w:sz w:val="20"/>
          <w:szCs w:val="20"/>
        </w:rPr>
        <w:t xml:space="preserve">a následně příslušná ustanovení jednotlivých příloh, a to ve výše uvedeném pořadí. </w:t>
      </w:r>
    </w:p>
    <w:p w14:paraId="6AA439DD" w14:textId="77777777" w:rsidR="00535C4C" w:rsidRDefault="00535C4C" w:rsidP="3E45C3DB">
      <w:pPr>
        <w:pStyle w:val="Odstavecseseznamem"/>
        <w:spacing w:before="120" w:after="120" w:line="276" w:lineRule="auto"/>
        <w:ind w:left="426"/>
        <w:jc w:val="both"/>
        <w:rPr>
          <w:rFonts w:ascii="Arial" w:hAnsi="Arial" w:cs="Arial"/>
          <w:sz w:val="20"/>
          <w:szCs w:val="20"/>
        </w:rPr>
      </w:pPr>
    </w:p>
    <w:p w14:paraId="1B7058A0" w14:textId="77777777" w:rsidR="006E67CF" w:rsidRPr="00EF4C4D" w:rsidRDefault="006E67CF" w:rsidP="3E45C3DB">
      <w:pPr>
        <w:pStyle w:val="Odstavecseseznamem"/>
        <w:spacing w:before="120" w:after="120" w:line="276" w:lineRule="auto"/>
        <w:ind w:left="426"/>
        <w:jc w:val="both"/>
        <w:rPr>
          <w:rFonts w:ascii="Arial" w:hAnsi="Arial" w:cs="Arial"/>
          <w:sz w:val="20"/>
          <w:szCs w:val="20"/>
        </w:rPr>
      </w:pPr>
    </w:p>
    <w:p w14:paraId="2C302D6C" w14:textId="77777777" w:rsidR="00177409" w:rsidRDefault="3E45C3DB" w:rsidP="3E45C3D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3E45C3DB">
        <w:rPr>
          <w:rFonts w:ascii="Arial" w:hAnsi="Arial" w:cs="Arial"/>
          <w:sz w:val="20"/>
          <w:szCs w:val="20"/>
        </w:rPr>
        <w:lastRenderedPageBreak/>
        <w:t>Smluvní strany si před podpisem tuto Smlouvu řádně přečetly a svůj souhlas s obsahem jednotlivých ustanovení této Smlouvy a jejích příloh stvrzují svým podpisem.</w:t>
      </w:r>
    </w:p>
    <w:p w14:paraId="4F4B5D21" w14:textId="77777777" w:rsidR="00177409" w:rsidRDefault="00177409" w:rsidP="00177409">
      <w:pPr>
        <w:pStyle w:val="SSOdstavec"/>
        <w:numPr>
          <w:ilvl w:val="0"/>
          <w:numId w:val="0"/>
        </w:numPr>
        <w:spacing w:line="276" w:lineRule="auto"/>
        <w:ind w:left="340"/>
        <w:rPr>
          <w:rFonts w:ascii="Arial" w:hAnsi="Arial" w:cs="Arial"/>
        </w:rPr>
      </w:pPr>
    </w:p>
    <w:p w14:paraId="19408D1D" w14:textId="05C70825" w:rsidR="00177409" w:rsidRPr="00177409" w:rsidRDefault="00177409" w:rsidP="3E45C3DB">
      <w:pPr>
        <w:pStyle w:val="Odstavecseseznamem"/>
        <w:spacing w:line="276" w:lineRule="auto"/>
        <w:ind w:left="340"/>
        <w:rPr>
          <w:rFonts w:ascii="Arial" w:hAnsi="Arial" w:cs="Arial"/>
          <w:b/>
          <w:bCs/>
          <w:sz w:val="20"/>
          <w:szCs w:val="20"/>
        </w:rPr>
      </w:pPr>
      <w:r w:rsidRPr="3E45C3DB">
        <w:rPr>
          <w:rFonts w:ascii="Arial" w:hAnsi="Arial" w:cs="Arial"/>
          <w:b/>
          <w:bCs/>
          <w:sz w:val="20"/>
          <w:szCs w:val="20"/>
        </w:rPr>
        <w:t>Všeobecná zdravotní pojišťovna</w:t>
      </w:r>
      <w:r w:rsidRPr="00177409">
        <w:rPr>
          <w:rFonts w:ascii="Arial" w:hAnsi="Arial" w:cs="Arial"/>
          <w:b/>
          <w:sz w:val="20"/>
          <w:szCs w:val="20"/>
        </w:rPr>
        <w:tab/>
      </w:r>
      <w:r w:rsidRPr="00177409">
        <w:rPr>
          <w:rFonts w:ascii="Arial" w:hAnsi="Arial" w:cs="Arial"/>
          <w:b/>
          <w:sz w:val="20"/>
          <w:szCs w:val="20"/>
        </w:rPr>
        <w:tab/>
      </w:r>
      <w:r w:rsidRPr="00177409">
        <w:rPr>
          <w:rFonts w:ascii="Arial" w:hAnsi="Arial" w:cs="Arial"/>
          <w:b/>
          <w:sz w:val="20"/>
          <w:szCs w:val="20"/>
        </w:rPr>
        <w:tab/>
      </w:r>
      <w:r w:rsidR="002A3B92">
        <w:rPr>
          <w:rFonts w:ascii="Arial" w:hAnsi="Arial" w:cs="Arial"/>
          <w:b/>
          <w:sz w:val="20"/>
          <w:szCs w:val="20"/>
        </w:rPr>
        <w:tab/>
      </w:r>
      <w:r w:rsidR="009C0169">
        <w:rPr>
          <w:rFonts w:ascii="Arial" w:hAnsi="Arial" w:cs="Arial"/>
          <w:b/>
          <w:bCs/>
          <w:sz w:val="20"/>
          <w:szCs w:val="20"/>
        </w:rPr>
        <w:t>AUTOCONT a.s.</w:t>
      </w:r>
    </w:p>
    <w:p w14:paraId="5C724802" w14:textId="77777777" w:rsidR="00177409" w:rsidRDefault="3E45C3DB" w:rsidP="3E45C3D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40"/>
        <w:jc w:val="both"/>
        <w:rPr>
          <w:rFonts w:ascii="Arial" w:hAnsi="Arial" w:cs="Arial"/>
          <w:b/>
          <w:bCs/>
          <w:sz w:val="20"/>
          <w:szCs w:val="20"/>
        </w:rPr>
      </w:pPr>
      <w:r w:rsidRPr="3E45C3DB">
        <w:rPr>
          <w:rFonts w:ascii="Arial" w:hAnsi="Arial" w:cs="Arial"/>
          <w:b/>
          <w:bCs/>
          <w:sz w:val="20"/>
          <w:szCs w:val="20"/>
        </w:rPr>
        <w:t>České republiky</w:t>
      </w:r>
    </w:p>
    <w:p w14:paraId="27415097" w14:textId="77777777" w:rsidR="002A3B92" w:rsidRDefault="002A3B92" w:rsidP="002A3B92">
      <w:pPr>
        <w:spacing w:before="120" w:after="120" w:line="276" w:lineRule="auto"/>
        <w:contextualSpacing/>
        <w:jc w:val="both"/>
        <w:rPr>
          <w:rFonts w:ascii="Arial" w:eastAsia="Calibri" w:hAnsi="Arial" w:cs="Arial"/>
          <w:sz w:val="20"/>
          <w:lang w:eastAsia="en-US"/>
        </w:rPr>
      </w:pPr>
    </w:p>
    <w:p w14:paraId="0FBD7EDC" w14:textId="77777777" w:rsidR="002A3B92" w:rsidRPr="0055116B" w:rsidRDefault="002A3B92" w:rsidP="002A3B92">
      <w:pPr>
        <w:spacing w:before="120" w:after="120" w:line="276" w:lineRule="auto"/>
        <w:ind w:firstLine="340"/>
        <w:contextualSpacing/>
        <w:jc w:val="both"/>
        <w:rPr>
          <w:rFonts w:ascii="Arial" w:eastAsia="Calibri" w:hAnsi="Arial" w:cs="Arial"/>
          <w:i/>
          <w:sz w:val="20"/>
          <w:lang w:eastAsia="en-US"/>
        </w:rPr>
      </w:pPr>
      <w:r w:rsidRPr="0055116B">
        <w:rPr>
          <w:rFonts w:ascii="Arial" w:eastAsia="Calibri" w:hAnsi="Arial" w:cs="Arial"/>
          <w:i/>
          <w:sz w:val="20"/>
          <w:lang w:eastAsia="en-US"/>
        </w:rPr>
        <w:t>(podepsáno elektronic</w:t>
      </w:r>
      <w:r>
        <w:rPr>
          <w:rFonts w:ascii="Arial" w:eastAsia="Calibri" w:hAnsi="Arial" w:cs="Arial"/>
          <w:i/>
          <w:sz w:val="20"/>
          <w:lang w:eastAsia="en-US"/>
        </w:rPr>
        <w:t>ky</w:t>
      </w:r>
      <w:r w:rsidRPr="0055116B">
        <w:rPr>
          <w:rFonts w:ascii="Arial" w:eastAsia="Calibri" w:hAnsi="Arial" w:cs="Arial"/>
          <w:i/>
          <w:sz w:val="20"/>
          <w:lang w:eastAsia="en-US"/>
        </w:rPr>
        <w:t>)</w:t>
      </w:r>
      <w:r w:rsidRPr="0055116B">
        <w:rPr>
          <w:rFonts w:ascii="Arial" w:eastAsia="Calibri" w:hAnsi="Arial" w:cs="Arial"/>
          <w:i/>
          <w:sz w:val="20"/>
          <w:lang w:eastAsia="en-US"/>
        </w:rPr>
        <w:tab/>
      </w:r>
      <w:r w:rsidRPr="0055116B">
        <w:rPr>
          <w:rFonts w:ascii="Arial" w:eastAsia="Calibri" w:hAnsi="Arial" w:cs="Arial"/>
          <w:i/>
          <w:sz w:val="20"/>
          <w:lang w:eastAsia="en-US"/>
        </w:rPr>
        <w:tab/>
      </w:r>
      <w:r w:rsidRPr="0055116B">
        <w:rPr>
          <w:rFonts w:ascii="Arial" w:eastAsia="Calibri" w:hAnsi="Arial" w:cs="Arial"/>
          <w:i/>
          <w:sz w:val="20"/>
          <w:lang w:eastAsia="en-US"/>
        </w:rPr>
        <w:tab/>
      </w:r>
      <w:r>
        <w:rPr>
          <w:rFonts w:ascii="Arial" w:eastAsia="Calibri" w:hAnsi="Arial" w:cs="Arial"/>
          <w:i/>
          <w:sz w:val="20"/>
          <w:lang w:eastAsia="en-US"/>
        </w:rPr>
        <w:tab/>
      </w:r>
      <w:r>
        <w:rPr>
          <w:rFonts w:ascii="Arial" w:eastAsia="Calibri" w:hAnsi="Arial" w:cs="Arial"/>
          <w:i/>
          <w:sz w:val="20"/>
          <w:lang w:eastAsia="en-US"/>
        </w:rPr>
        <w:tab/>
      </w:r>
      <w:r w:rsidRPr="0055116B">
        <w:rPr>
          <w:rFonts w:ascii="Arial" w:eastAsia="Calibri" w:hAnsi="Arial" w:cs="Arial"/>
          <w:i/>
          <w:sz w:val="20"/>
          <w:lang w:eastAsia="en-US"/>
        </w:rPr>
        <w:t>(podepsáno elektronick</w:t>
      </w:r>
      <w:r>
        <w:rPr>
          <w:rFonts w:ascii="Arial" w:eastAsia="Calibri" w:hAnsi="Arial" w:cs="Arial"/>
          <w:i/>
          <w:sz w:val="20"/>
          <w:lang w:eastAsia="en-US"/>
        </w:rPr>
        <w:t>y</w:t>
      </w:r>
      <w:r w:rsidRPr="0055116B">
        <w:rPr>
          <w:rFonts w:ascii="Arial" w:eastAsia="Calibri" w:hAnsi="Arial" w:cs="Arial"/>
          <w:i/>
          <w:sz w:val="20"/>
          <w:lang w:eastAsia="en-US"/>
        </w:rPr>
        <w:t>)</w:t>
      </w:r>
    </w:p>
    <w:p w14:paraId="73B874C4" w14:textId="77777777" w:rsidR="002A3B92" w:rsidRPr="00DE70DB" w:rsidRDefault="002A3B92" w:rsidP="002A3B92">
      <w:pPr>
        <w:spacing w:before="120" w:after="120" w:line="276" w:lineRule="auto"/>
        <w:contextualSpacing/>
        <w:jc w:val="both"/>
        <w:rPr>
          <w:rFonts w:ascii="Arial" w:eastAsia="Calibri" w:hAnsi="Arial" w:cs="Arial"/>
          <w:sz w:val="20"/>
          <w:lang w:eastAsia="en-US"/>
        </w:rPr>
      </w:pPr>
    </w:p>
    <w:p w14:paraId="6812BB2F" w14:textId="77777777" w:rsidR="00BB714B" w:rsidRDefault="002A3B92" w:rsidP="002A3B92">
      <w:pPr>
        <w:spacing w:line="276" w:lineRule="auto"/>
        <w:ind w:firstLine="708"/>
        <w:rPr>
          <w:rFonts w:ascii="Arial" w:eastAsia="Calibri" w:hAnsi="Arial" w:cs="Arial"/>
          <w:sz w:val="20"/>
          <w:lang w:eastAsia="en-US"/>
        </w:rPr>
      </w:pPr>
      <w:r w:rsidRPr="00DE70DB">
        <w:rPr>
          <w:rFonts w:ascii="Arial" w:eastAsia="Calibri" w:hAnsi="Arial" w:cs="Arial"/>
          <w:sz w:val="20"/>
          <w:lang w:eastAsia="en-US"/>
        </w:rPr>
        <w:t>Ing. Zdeněk Kabátek</w:t>
      </w:r>
      <w:r w:rsidRPr="00DE70DB">
        <w:rPr>
          <w:rFonts w:ascii="Arial" w:eastAsia="Calibri" w:hAnsi="Arial" w:cs="Arial"/>
          <w:sz w:val="20"/>
          <w:lang w:eastAsia="en-US"/>
        </w:rPr>
        <w:tab/>
      </w:r>
      <w:r w:rsidRPr="00DE70DB">
        <w:rPr>
          <w:rFonts w:ascii="Arial" w:eastAsia="Calibri" w:hAnsi="Arial" w:cs="Arial"/>
          <w:sz w:val="20"/>
          <w:lang w:eastAsia="en-US"/>
        </w:rPr>
        <w:tab/>
      </w:r>
      <w:r>
        <w:rPr>
          <w:rFonts w:ascii="Arial" w:eastAsia="Calibri" w:hAnsi="Arial" w:cs="Arial"/>
          <w:sz w:val="20"/>
          <w:lang w:eastAsia="en-US"/>
        </w:rPr>
        <w:tab/>
      </w:r>
      <w:r>
        <w:rPr>
          <w:rFonts w:ascii="Arial" w:eastAsia="Calibri" w:hAnsi="Arial" w:cs="Arial"/>
          <w:sz w:val="20"/>
          <w:lang w:eastAsia="en-US"/>
        </w:rPr>
        <w:tab/>
      </w:r>
      <w:r>
        <w:rPr>
          <w:rFonts w:ascii="Arial" w:eastAsia="Calibri" w:hAnsi="Arial" w:cs="Arial"/>
          <w:sz w:val="20"/>
          <w:lang w:eastAsia="en-US"/>
        </w:rPr>
        <w:tab/>
      </w:r>
      <w:proofErr w:type="spellStart"/>
      <w:r w:rsidR="00BB714B">
        <w:rPr>
          <w:rFonts w:ascii="Arial" w:hAnsi="Arial" w:cs="Arial"/>
          <w:sz w:val="20"/>
          <w:szCs w:val="20"/>
        </w:rPr>
        <w:t>XXXXXXXXXXXX</w:t>
      </w:r>
      <w:proofErr w:type="spellEnd"/>
      <w:r w:rsidR="00BB714B" w:rsidRPr="00DE70DB">
        <w:rPr>
          <w:rFonts w:ascii="Arial" w:eastAsia="Calibri" w:hAnsi="Arial" w:cs="Arial"/>
          <w:sz w:val="20"/>
          <w:lang w:eastAsia="en-US"/>
        </w:rPr>
        <w:t xml:space="preserve"> </w:t>
      </w:r>
    </w:p>
    <w:p w14:paraId="58D8811D" w14:textId="4818521B" w:rsidR="002A3B92" w:rsidRDefault="002A3B92" w:rsidP="002A3B92">
      <w:pPr>
        <w:spacing w:line="276" w:lineRule="auto"/>
        <w:ind w:firstLine="708"/>
        <w:rPr>
          <w:rFonts w:ascii="Arial" w:hAnsi="Arial" w:cs="Arial"/>
          <w:sz w:val="20"/>
          <w:szCs w:val="20"/>
          <w:highlight w:val="yellow"/>
        </w:rPr>
      </w:pPr>
      <w:bookmarkStart w:id="12" w:name="_GoBack"/>
      <w:bookmarkEnd w:id="12"/>
      <w:r w:rsidRPr="00DE70DB">
        <w:rPr>
          <w:rFonts w:ascii="Arial" w:eastAsia="Calibri" w:hAnsi="Arial" w:cs="Arial"/>
          <w:sz w:val="20"/>
          <w:lang w:eastAsia="en-US"/>
        </w:rPr>
        <w:t>ředitel VZP ČR</w:t>
      </w:r>
      <w:r w:rsidRPr="00DE70DB">
        <w:rPr>
          <w:rFonts w:ascii="Arial" w:eastAsia="Calibri" w:hAnsi="Arial" w:cs="Arial"/>
          <w:sz w:val="20"/>
          <w:lang w:eastAsia="en-US"/>
        </w:rPr>
        <w:tab/>
      </w:r>
      <w:r w:rsidRPr="00DE70DB">
        <w:rPr>
          <w:rFonts w:ascii="Arial" w:eastAsia="Calibri" w:hAnsi="Arial" w:cs="Arial"/>
          <w:sz w:val="20"/>
          <w:lang w:eastAsia="en-US"/>
        </w:rPr>
        <w:tab/>
      </w:r>
      <w:r w:rsidRPr="00DE70DB">
        <w:rPr>
          <w:rFonts w:ascii="Arial" w:eastAsia="Calibri" w:hAnsi="Arial" w:cs="Arial"/>
          <w:sz w:val="20"/>
          <w:lang w:eastAsia="en-US"/>
        </w:rPr>
        <w:tab/>
      </w:r>
      <w:r w:rsidRPr="00DE70DB">
        <w:rPr>
          <w:rFonts w:ascii="Arial" w:eastAsia="Calibri" w:hAnsi="Arial" w:cs="Arial"/>
          <w:sz w:val="20"/>
          <w:lang w:eastAsia="en-US"/>
        </w:rPr>
        <w:tab/>
      </w:r>
      <w:r w:rsidRPr="00DE70DB">
        <w:rPr>
          <w:rFonts w:ascii="Arial" w:eastAsia="Calibri" w:hAnsi="Arial" w:cs="Arial"/>
          <w:sz w:val="20"/>
          <w:lang w:eastAsia="en-US"/>
        </w:rPr>
        <w:tab/>
      </w:r>
      <w:r>
        <w:rPr>
          <w:rFonts w:ascii="Arial" w:eastAsia="Calibri" w:hAnsi="Arial" w:cs="Arial"/>
          <w:sz w:val="20"/>
          <w:lang w:eastAsia="en-US"/>
        </w:rPr>
        <w:tab/>
      </w:r>
      <w:r w:rsidR="009C0169">
        <w:rPr>
          <w:rFonts w:ascii="Arial" w:hAnsi="Arial" w:cs="Arial"/>
          <w:sz w:val="20"/>
          <w:szCs w:val="20"/>
        </w:rPr>
        <w:t>obchodní ředitel EBS</w:t>
      </w:r>
    </w:p>
    <w:p w14:paraId="5F08457F" w14:textId="5F1766E4" w:rsidR="009C6AF8" w:rsidRDefault="009C6AF8" w:rsidP="002A3B92">
      <w:pPr>
        <w:spacing w:line="276" w:lineRule="auto"/>
        <w:ind w:firstLine="708"/>
        <w:rPr>
          <w:rFonts w:ascii="Arial" w:hAnsi="Arial" w:cs="Arial"/>
          <w:sz w:val="20"/>
          <w:szCs w:val="20"/>
        </w:rPr>
      </w:pPr>
      <w:r>
        <w:rPr>
          <w:rFonts w:ascii="Arial" w:hAnsi="Arial" w:cs="Arial"/>
          <w:sz w:val="20"/>
          <w:szCs w:val="20"/>
        </w:rPr>
        <w:br w:type="page"/>
      </w:r>
    </w:p>
    <w:p w14:paraId="1FD31F55" w14:textId="77777777" w:rsidR="00375E65" w:rsidRPr="00EF4C4D" w:rsidRDefault="00375E65" w:rsidP="002A3B92">
      <w:pPr>
        <w:spacing w:line="276" w:lineRule="auto"/>
        <w:ind w:firstLine="708"/>
        <w:rPr>
          <w:rFonts w:ascii="Arial" w:hAnsi="Arial" w:cs="Arial"/>
          <w:sz w:val="20"/>
          <w:szCs w:val="20"/>
        </w:rPr>
      </w:pPr>
    </w:p>
    <w:p w14:paraId="04DE1B97" w14:textId="77777777" w:rsidR="006515E6" w:rsidRPr="00500BEF" w:rsidRDefault="3E45C3DB" w:rsidP="3E45C3DB">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themeFill="background1" w:themeFillShade="D9"/>
        <w:spacing w:line="280" w:lineRule="atLeast"/>
        <w:rPr>
          <w:rFonts w:ascii="Arial" w:hAnsi="Arial" w:cs="Arial"/>
          <w:sz w:val="24"/>
          <w:szCs w:val="24"/>
          <w:u w:val="none"/>
        </w:rPr>
      </w:pPr>
      <w:r w:rsidRPr="3E45C3DB">
        <w:rPr>
          <w:rFonts w:ascii="Arial" w:hAnsi="Arial" w:cs="Arial"/>
          <w:sz w:val="24"/>
          <w:szCs w:val="24"/>
          <w:u w:val="none"/>
        </w:rPr>
        <w:t>Příloha č. 1 – Specifikace předmětu plnění</w:t>
      </w:r>
    </w:p>
    <w:p w14:paraId="57D53277" w14:textId="77777777" w:rsidR="006515E6" w:rsidRDefault="006515E6" w:rsidP="008F50CB">
      <w:pPr>
        <w:autoSpaceDE w:val="0"/>
        <w:autoSpaceDN w:val="0"/>
        <w:adjustRightInd w:val="0"/>
        <w:spacing w:after="120" w:line="276" w:lineRule="auto"/>
        <w:contextualSpacing/>
        <w:jc w:val="center"/>
        <w:rPr>
          <w:rFonts w:ascii="Arial" w:hAnsi="Arial" w:cs="Arial"/>
          <w:b/>
          <w:sz w:val="20"/>
          <w:szCs w:val="20"/>
        </w:rPr>
      </w:pPr>
    </w:p>
    <w:p w14:paraId="28FDEB6E" w14:textId="77777777" w:rsidR="009D4896" w:rsidRDefault="009D4896" w:rsidP="009D4896">
      <w:pPr>
        <w:autoSpaceDE w:val="0"/>
        <w:autoSpaceDN w:val="0"/>
        <w:adjustRightInd w:val="0"/>
        <w:spacing w:after="120" w:line="276" w:lineRule="auto"/>
        <w:contextualSpacing/>
        <w:rPr>
          <w:rFonts w:ascii="Arial" w:hAnsi="Arial" w:cs="Arial"/>
          <w:b/>
          <w:sz w:val="20"/>
          <w:szCs w:val="20"/>
        </w:rPr>
      </w:pPr>
      <w:r>
        <w:rPr>
          <w:rFonts w:ascii="Arial" w:hAnsi="Arial" w:cs="Arial"/>
          <w:b/>
          <w:sz w:val="20"/>
          <w:szCs w:val="20"/>
        </w:rPr>
        <w:t>Tabulka č. 1 - Specifikace Zařízení:</w:t>
      </w:r>
    </w:p>
    <w:p w14:paraId="303D9987" w14:textId="77777777" w:rsidR="009D4896" w:rsidRDefault="009D4896" w:rsidP="009D4896">
      <w:pPr>
        <w:autoSpaceDE w:val="0"/>
        <w:autoSpaceDN w:val="0"/>
        <w:adjustRightInd w:val="0"/>
        <w:spacing w:after="120" w:line="276" w:lineRule="auto"/>
        <w:contextualSpacing/>
        <w:rPr>
          <w:rFonts w:ascii="Arial" w:hAnsi="Arial" w:cs="Arial"/>
          <w:b/>
          <w:sz w:val="20"/>
          <w:szCs w:val="20"/>
        </w:rPr>
      </w:pPr>
    </w:p>
    <w:tbl>
      <w:tblPr>
        <w:tblStyle w:val="Mkatabulky"/>
        <w:tblW w:w="9067" w:type="dxa"/>
        <w:tblLook w:val="04A0" w:firstRow="1" w:lastRow="0" w:firstColumn="1" w:lastColumn="0" w:noHBand="0" w:noVBand="1"/>
      </w:tblPr>
      <w:tblGrid>
        <w:gridCol w:w="988"/>
        <w:gridCol w:w="8079"/>
      </w:tblGrid>
      <w:tr w:rsidR="009D4896" w:rsidRPr="004A5708" w14:paraId="6D16E1CB" w14:textId="77777777" w:rsidTr="009D4896">
        <w:tc>
          <w:tcPr>
            <w:tcW w:w="988" w:type="dxa"/>
          </w:tcPr>
          <w:p w14:paraId="46379D38" w14:textId="77777777" w:rsidR="009D4896" w:rsidRPr="004A5708" w:rsidRDefault="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Položka</w:t>
            </w:r>
          </w:p>
        </w:tc>
        <w:tc>
          <w:tcPr>
            <w:tcW w:w="8079" w:type="dxa"/>
          </w:tcPr>
          <w:p w14:paraId="5E974AA1" w14:textId="77777777" w:rsidR="009D4896" w:rsidRPr="004A5708" w:rsidRDefault="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9D4896" w:rsidRPr="004A5708" w14:paraId="4E958051" w14:textId="77777777" w:rsidTr="009D4896">
        <w:tc>
          <w:tcPr>
            <w:tcW w:w="988" w:type="dxa"/>
          </w:tcPr>
          <w:p w14:paraId="21E12AC0" w14:textId="77777777" w:rsidR="009D4896" w:rsidRPr="004A5708" w:rsidRDefault="009D4896"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631C0EB" w14:textId="77777777" w:rsidR="009D4896" w:rsidRPr="004A5708" w:rsidRDefault="009D4896"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1</w:t>
            </w:r>
          </w:p>
        </w:tc>
        <w:tc>
          <w:tcPr>
            <w:tcW w:w="8079" w:type="dxa"/>
          </w:tcPr>
          <w:p w14:paraId="4DC2E7EA" w14:textId="64179D97" w:rsidR="009D4896" w:rsidRPr="004A5708" w:rsidRDefault="009D4896"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b/>
                <w:sz w:val="20"/>
                <w:szCs w:val="20"/>
              </w:rPr>
              <w:t>1</w:t>
            </w:r>
            <w:r w:rsidR="002D6B40" w:rsidRPr="004A5708">
              <w:rPr>
                <w:rFonts w:ascii="Arial" w:eastAsia="Arial" w:hAnsi="Arial" w:cs="Arial"/>
                <w:b/>
                <w:sz w:val="20"/>
                <w:szCs w:val="20"/>
              </w:rPr>
              <w:t>3</w:t>
            </w:r>
            <w:r w:rsidR="00EA583F" w:rsidRPr="004A5708">
              <w:rPr>
                <w:rFonts w:ascii="Arial" w:eastAsia="Arial" w:hAnsi="Arial" w:cs="Arial"/>
                <w:b/>
                <w:sz w:val="20"/>
                <w:szCs w:val="20"/>
              </w:rPr>
              <w:t xml:space="preserve"> </w:t>
            </w:r>
            <w:r w:rsidRPr="004A5708">
              <w:rPr>
                <w:rFonts w:ascii="Arial" w:eastAsia="Arial" w:hAnsi="Arial" w:cs="Arial"/>
                <w:b/>
                <w:sz w:val="20"/>
                <w:szCs w:val="20"/>
              </w:rPr>
              <w:t>palcový notebook Apple MacBook Pro</w:t>
            </w:r>
            <w:r w:rsidR="006F3425">
              <w:rPr>
                <w:b/>
              </w:rPr>
              <w:t xml:space="preserve"> </w:t>
            </w:r>
            <w:r w:rsidR="00EA583F" w:rsidRPr="004A5708">
              <w:rPr>
                <w:rFonts w:ascii="Arial" w:eastAsia="Arial" w:hAnsi="Arial" w:cs="Arial"/>
                <w:b/>
                <w:sz w:val="20"/>
                <w:szCs w:val="20"/>
              </w:rPr>
              <w:t>M2 CZ 2022 (Z16S000FA)</w:t>
            </w:r>
            <w:r w:rsidR="00E2738A">
              <w:rPr>
                <w:rFonts w:ascii="Arial" w:eastAsia="Arial" w:hAnsi="Arial" w:cs="Arial"/>
                <w:sz w:val="20"/>
                <w:szCs w:val="20"/>
              </w:rPr>
              <w:t xml:space="preserve"> </w:t>
            </w:r>
            <w:r w:rsidRPr="004A5708">
              <w:rPr>
                <w:rFonts w:ascii="Arial" w:eastAsia="Arial" w:hAnsi="Arial" w:cs="Arial"/>
                <w:sz w:val="20"/>
                <w:szCs w:val="20"/>
              </w:rPr>
              <w:t>v</w:t>
            </w:r>
            <w:r w:rsidR="00EA583F" w:rsidRPr="004A5708">
              <w:rPr>
                <w:rFonts w:ascii="Arial" w:eastAsia="Arial" w:hAnsi="Arial" w:cs="Arial"/>
                <w:sz w:val="20"/>
                <w:szCs w:val="20"/>
              </w:rPr>
              <w:t> </w:t>
            </w:r>
            <w:r w:rsidRPr="004A5708">
              <w:rPr>
                <w:rFonts w:ascii="Arial" w:eastAsia="Arial" w:hAnsi="Arial" w:cs="Arial"/>
                <w:sz w:val="20"/>
                <w:szCs w:val="20"/>
              </w:rPr>
              <w:t>konfiguraci</w:t>
            </w:r>
            <w:r w:rsidR="00EA583F" w:rsidRPr="004A5708">
              <w:rPr>
                <w:rFonts w:ascii="Arial" w:eastAsia="Arial" w:hAnsi="Arial" w:cs="Arial"/>
                <w:sz w:val="20"/>
                <w:szCs w:val="20"/>
              </w:rPr>
              <w:t>:</w:t>
            </w:r>
          </w:p>
          <w:p w14:paraId="2634054B" w14:textId="77777777" w:rsidR="00B145D4"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CPU a GPU - Čip Apple M</w:t>
            </w:r>
            <w:r w:rsidR="00EA583F" w:rsidRPr="004A5708">
              <w:rPr>
                <w:rFonts w:ascii="Arial" w:eastAsia="Arial" w:hAnsi="Arial" w:cs="Arial"/>
                <w:sz w:val="20"/>
                <w:szCs w:val="20"/>
              </w:rPr>
              <w:t>2</w:t>
            </w:r>
            <w:r w:rsidRPr="004A5708">
              <w:rPr>
                <w:rFonts w:ascii="Arial" w:eastAsia="Arial" w:hAnsi="Arial" w:cs="Arial"/>
                <w:sz w:val="20"/>
                <w:szCs w:val="20"/>
              </w:rPr>
              <w:t xml:space="preserve"> Pro s</w:t>
            </w:r>
            <w:r w:rsidR="00EA583F" w:rsidRPr="004A5708">
              <w:rPr>
                <w:rFonts w:ascii="Arial" w:eastAsia="Arial" w:hAnsi="Arial" w:cs="Arial"/>
                <w:sz w:val="20"/>
                <w:szCs w:val="20"/>
              </w:rPr>
              <w:t xml:space="preserve"> 8 </w:t>
            </w:r>
            <w:r w:rsidRPr="004A5708">
              <w:rPr>
                <w:rFonts w:ascii="Arial" w:eastAsia="Arial" w:hAnsi="Arial" w:cs="Arial"/>
                <w:sz w:val="20"/>
                <w:szCs w:val="20"/>
              </w:rPr>
              <w:t>jádrovým CPU,</w:t>
            </w:r>
          </w:p>
          <w:p w14:paraId="4D846090" w14:textId="77777777" w:rsidR="00B145D4" w:rsidRPr="004A5708" w:rsidRDefault="00EA583F" w:rsidP="009D4896">
            <w:pPr>
              <w:pStyle w:val="Odstavecseseznamem"/>
              <w:numPr>
                <w:ilvl w:val="0"/>
                <w:numId w:val="3"/>
              </w:numPr>
              <w:rPr>
                <w:color w:val="000000" w:themeColor="text1"/>
                <w:sz w:val="20"/>
                <w:szCs w:val="20"/>
              </w:rPr>
            </w:pPr>
            <w:r w:rsidRPr="004A5708">
              <w:rPr>
                <w:rFonts w:ascii="Arial" w:eastAsia="Arial" w:hAnsi="Arial" w:cs="Arial"/>
                <w:sz w:val="20"/>
                <w:szCs w:val="20"/>
              </w:rPr>
              <w:t xml:space="preserve">10 </w:t>
            </w:r>
            <w:r w:rsidR="009D4896" w:rsidRPr="004A5708">
              <w:rPr>
                <w:rFonts w:ascii="Arial" w:eastAsia="Arial" w:hAnsi="Arial" w:cs="Arial"/>
                <w:sz w:val="20"/>
                <w:szCs w:val="20"/>
              </w:rPr>
              <w:t xml:space="preserve">jádrovým GPU, </w:t>
            </w:r>
          </w:p>
          <w:p w14:paraId="4947CF1A" w14:textId="2739744B" w:rsidR="009D4896"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16</w:t>
            </w:r>
            <w:r w:rsidR="00D06134">
              <w:rPr>
                <w:rFonts w:ascii="Arial" w:eastAsia="Arial" w:hAnsi="Arial" w:cs="Arial"/>
                <w:sz w:val="20"/>
                <w:szCs w:val="20"/>
              </w:rPr>
              <w:t xml:space="preserve"> </w:t>
            </w:r>
            <w:r w:rsidRPr="004A5708">
              <w:rPr>
                <w:rFonts w:ascii="Arial" w:eastAsia="Arial" w:hAnsi="Arial" w:cs="Arial"/>
                <w:sz w:val="20"/>
                <w:szCs w:val="20"/>
              </w:rPr>
              <w:t>jádrovým Neural Enginem</w:t>
            </w:r>
            <w:r w:rsidR="00494D31">
              <w:rPr>
                <w:rFonts w:ascii="Arial" w:eastAsia="Arial" w:hAnsi="Arial" w:cs="Arial"/>
                <w:sz w:val="20"/>
                <w:szCs w:val="20"/>
              </w:rPr>
              <w:t>,</w:t>
            </w:r>
          </w:p>
          <w:p w14:paraId="62E10324" w14:textId="622F2D12" w:rsidR="009D4896"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 xml:space="preserve">RAM – </w:t>
            </w:r>
            <w:r w:rsidR="00EA583F" w:rsidRPr="004A5708">
              <w:rPr>
                <w:rFonts w:ascii="Arial" w:eastAsia="Arial" w:hAnsi="Arial" w:cs="Arial"/>
                <w:sz w:val="20"/>
                <w:szCs w:val="20"/>
              </w:rPr>
              <w:t>16</w:t>
            </w:r>
            <w:r w:rsidRPr="004A5708">
              <w:rPr>
                <w:rFonts w:ascii="Arial" w:eastAsia="Arial" w:hAnsi="Arial" w:cs="Arial"/>
                <w:sz w:val="20"/>
                <w:szCs w:val="20"/>
              </w:rPr>
              <w:t xml:space="preserve"> GB</w:t>
            </w:r>
            <w:r w:rsidR="00494D31">
              <w:rPr>
                <w:rFonts w:ascii="Arial" w:eastAsia="Arial" w:hAnsi="Arial" w:cs="Arial"/>
                <w:sz w:val="20"/>
                <w:szCs w:val="20"/>
              </w:rPr>
              <w:t>,</w:t>
            </w:r>
            <w:r w:rsidRPr="004A5708">
              <w:rPr>
                <w:rFonts w:ascii="Arial" w:eastAsia="Arial" w:hAnsi="Arial" w:cs="Arial"/>
                <w:sz w:val="20"/>
                <w:szCs w:val="20"/>
              </w:rPr>
              <w:t xml:space="preserve"> </w:t>
            </w:r>
          </w:p>
          <w:p w14:paraId="6D426F17" w14:textId="46E104D9" w:rsidR="009D4896"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 xml:space="preserve">SSD – </w:t>
            </w:r>
            <w:r w:rsidR="00EA583F" w:rsidRPr="004A5708">
              <w:rPr>
                <w:rFonts w:ascii="Arial" w:eastAsia="Arial" w:hAnsi="Arial" w:cs="Arial"/>
                <w:sz w:val="20"/>
                <w:szCs w:val="20"/>
              </w:rPr>
              <w:t>512 GB</w:t>
            </w:r>
            <w:r w:rsidR="00494D31">
              <w:rPr>
                <w:rFonts w:ascii="Arial" w:eastAsia="Arial" w:hAnsi="Arial" w:cs="Arial"/>
                <w:sz w:val="20"/>
                <w:szCs w:val="20"/>
              </w:rPr>
              <w:t>,</w:t>
            </w:r>
            <w:r w:rsidRPr="004A5708">
              <w:rPr>
                <w:rFonts w:ascii="Arial" w:eastAsia="Arial" w:hAnsi="Arial" w:cs="Arial"/>
                <w:sz w:val="20"/>
                <w:szCs w:val="20"/>
              </w:rPr>
              <w:t xml:space="preserve"> </w:t>
            </w:r>
          </w:p>
          <w:p w14:paraId="28ACBE97" w14:textId="4183D598" w:rsidR="009D4896"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Jazyk klávesnice: Česká</w:t>
            </w:r>
            <w:r w:rsidR="00494D31">
              <w:rPr>
                <w:rFonts w:ascii="Arial" w:eastAsia="Arial" w:hAnsi="Arial" w:cs="Arial"/>
                <w:sz w:val="20"/>
                <w:szCs w:val="20"/>
              </w:rPr>
              <w:t>,</w:t>
            </w:r>
          </w:p>
          <w:p w14:paraId="06187CCD" w14:textId="79A5FD1C" w:rsidR="009D4896" w:rsidRPr="004A5708" w:rsidRDefault="009D4896" w:rsidP="009D4896">
            <w:pPr>
              <w:pStyle w:val="Odstavecseseznamem"/>
              <w:numPr>
                <w:ilvl w:val="0"/>
                <w:numId w:val="3"/>
              </w:numPr>
              <w:rPr>
                <w:color w:val="000000" w:themeColor="text1"/>
                <w:sz w:val="20"/>
                <w:szCs w:val="20"/>
              </w:rPr>
            </w:pPr>
            <w:r w:rsidRPr="004A5708">
              <w:rPr>
                <w:rFonts w:ascii="Arial" w:eastAsia="Arial" w:hAnsi="Arial" w:cs="Arial"/>
                <w:sz w:val="20"/>
                <w:szCs w:val="20"/>
              </w:rPr>
              <w:t>Bez předinstalovaného SW</w:t>
            </w:r>
            <w:r w:rsidR="005602DA" w:rsidRPr="004A5708">
              <w:rPr>
                <w:rFonts w:ascii="Arial" w:eastAsia="Arial" w:hAnsi="Arial" w:cs="Arial"/>
                <w:sz w:val="20"/>
                <w:szCs w:val="20"/>
              </w:rPr>
              <w:t xml:space="preserve"> (Final Cut Pro, </w:t>
            </w:r>
            <w:r w:rsidR="006A3389" w:rsidRPr="004A5708">
              <w:rPr>
                <w:rFonts w:ascii="Arial" w:eastAsia="Arial" w:hAnsi="Arial" w:cs="Arial"/>
                <w:sz w:val="20"/>
                <w:szCs w:val="20"/>
              </w:rPr>
              <w:t>Logic Pro)</w:t>
            </w:r>
            <w:r w:rsidR="00494D31">
              <w:rPr>
                <w:rFonts w:ascii="Arial" w:eastAsia="Arial" w:hAnsi="Arial" w:cs="Arial"/>
                <w:sz w:val="20"/>
                <w:szCs w:val="20"/>
              </w:rPr>
              <w:t>,</w:t>
            </w:r>
          </w:p>
          <w:p w14:paraId="7478850F" w14:textId="6FEC13A7" w:rsidR="009D4896" w:rsidRPr="004A5708" w:rsidRDefault="00026B98" w:rsidP="001C3441">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Záruka </w:t>
            </w:r>
            <w:r w:rsidR="00EC39BD" w:rsidRPr="004A5708">
              <w:rPr>
                <w:rFonts w:ascii="Arial" w:eastAsia="Arial" w:hAnsi="Arial" w:cs="Arial"/>
                <w:sz w:val="20"/>
                <w:szCs w:val="20"/>
              </w:rPr>
              <w:t>12 měsíců</w:t>
            </w:r>
            <w:r w:rsidRPr="004A5708">
              <w:rPr>
                <w:rFonts w:ascii="Arial" w:eastAsia="Arial" w:hAnsi="Arial" w:cs="Arial"/>
                <w:sz w:val="20"/>
                <w:szCs w:val="20"/>
              </w:rPr>
              <w:t xml:space="preserve"> (na baterii 6 měsíců)</w:t>
            </w:r>
            <w:r w:rsidR="00494D31">
              <w:rPr>
                <w:rFonts w:ascii="Arial" w:eastAsia="Arial" w:hAnsi="Arial" w:cs="Arial"/>
                <w:sz w:val="20"/>
                <w:szCs w:val="20"/>
              </w:rPr>
              <w:t>.</w:t>
            </w:r>
          </w:p>
        </w:tc>
      </w:tr>
      <w:tr w:rsidR="009D4896" w:rsidRPr="004A5708" w14:paraId="16942579" w14:textId="77777777" w:rsidTr="009D4896">
        <w:tc>
          <w:tcPr>
            <w:tcW w:w="988" w:type="dxa"/>
          </w:tcPr>
          <w:p w14:paraId="5868849B" w14:textId="77777777" w:rsidR="009D4896" w:rsidRPr="004A5708" w:rsidRDefault="009D4896"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CB41EB4" w14:textId="77777777" w:rsidR="009D4896" w:rsidRPr="004A5708" w:rsidRDefault="009D4896"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2</w:t>
            </w:r>
          </w:p>
        </w:tc>
        <w:tc>
          <w:tcPr>
            <w:tcW w:w="8079" w:type="dxa"/>
          </w:tcPr>
          <w:p w14:paraId="650AA48C" w14:textId="79058976" w:rsidR="009D4896" w:rsidRPr="004A5708" w:rsidRDefault="009D4896" w:rsidP="008D6FA0">
            <w:pPr>
              <w:rPr>
                <w:rFonts w:ascii="Arial" w:eastAsia="Arial" w:hAnsi="Arial" w:cs="Arial"/>
                <w:sz w:val="20"/>
                <w:szCs w:val="20"/>
              </w:rPr>
            </w:pPr>
            <w:r w:rsidRPr="004A5708">
              <w:rPr>
                <w:rFonts w:ascii="Arial" w:eastAsia="Arial" w:hAnsi="Arial" w:cs="Arial"/>
                <w:b/>
                <w:sz w:val="20"/>
                <w:szCs w:val="20"/>
              </w:rPr>
              <w:t>1</w:t>
            </w:r>
            <w:r w:rsidR="00EA583F" w:rsidRPr="004A5708">
              <w:rPr>
                <w:rFonts w:ascii="Arial" w:eastAsia="Arial" w:hAnsi="Arial" w:cs="Arial"/>
                <w:b/>
                <w:sz w:val="20"/>
                <w:szCs w:val="20"/>
              </w:rPr>
              <w:t xml:space="preserve">3 </w:t>
            </w:r>
            <w:r w:rsidRPr="004A5708">
              <w:rPr>
                <w:rFonts w:ascii="Arial" w:eastAsia="Arial" w:hAnsi="Arial" w:cs="Arial"/>
                <w:b/>
                <w:sz w:val="20"/>
                <w:szCs w:val="20"/>
              </w:rPr>
              <w:t xml:space="preserve">palcový notebook Apple MacBook </w:t>
            </w:r>
            <w:r w:rsidR="00EA583F" w:rsidRPr="004A5708">
              <w:rPr>
                <w:rFonts w:ascii="Arial" w:eastAsia="Arial" w:hAnsi="Arial" w:cs="Arial"/>
                <w:b/>
                <w:sz w:val="20"/>
                <w:szCs w:val="20"/>
              </w:rPr>
              <w:t>Air</w:t>
            </w:r>
            <w:r w:rsidRPr="004A5708">
              <w:rPr>
                <w:rFonts w:ascii="Arial" w:eastAsia="Arial" w:hAnsi="Arial" w:cs="Arial"/>
                <w:b/>
                <w:sz w:val="20"/>
                <w:szCs w:val="20"/>
              </w:rPr>
              <w:t xml:space="preserve"> </w:t>
            </w:r>
            <w:r w:rsidR="00EA583F" w:rsidRPr="004A5708">
              <w:rPr>
                <w:rFonts w:ascii="Arial" w:eastAsia="Arial" w:hAnsi="Arial" w:cs="Arial"/>
                <w:b/>
                <w:sz w:val="20"/>
                <w:szCs w:val="20"/>
              </w:rPr>
              <w:t>M2 CZ 2022 (MLXY3CZ/A)</w:t>
            </w:r>
            <w:r w:rsidR="00E2738A">
              <w:rPr>
                <w:rFonts w:ascii="Arial" w:eastAsia="Arial" w:hAnsi="Arial" w:cs="Arial"/>
                <w:b/>
                <w:sz w:val="20"/>
                <w:szCs w:val="20"/>
              </w:rPr>
              <w:t xml:space="preserve"> </w:t>
            </w:r>
            <w:r w:rsidRPr="004A5708">
              <w:rPr>
                <w:rFonts w:ascii="Arial" w:eastAsia="Arial" w:hAnsi="Arial" w:cs="Arial"/>
                <w:sz w:val="20"/>
                <w:szCs w:val="20"/>
              </w:rPr>
              <w:t>v konfiguraci:</w:t>
            </w:r>
          </w:p>
          <w:p w14:paraId="57219CCE" w14:textId="77777777" w:rsidR="00B145D4"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CPU a GPU - Čip Apple M</w:t>
            </w:r>
            <w:r w:rsidR="00EA583F" w:rsidRPr="004A5708">
              <w:rPr>
                <w:rFonts w:ascii="Arial" w:eastAsia="Arial" w:hAnsi="Arial" w:cs="Arial"/>
                <w:sz w:val="20"/>
                <w:szCs w:val="20"/>
              </w:rPr>
              <w:t>2</w:t>
            </w:r>
            <w:r w:rsidRPr="004A5708">
              <w:rPr>
                <w:rFonts w:ascii="Arial" w:eastAsia="Arial" w:hAnsi="Arial" w:cs="Arial"/>
                <w:sz w:val="20"/>
                <w:szCs w:val="20"/>
              </w:rPr>
              <w:t xml:space="preserve"> s</w:t>
            </w:r>
            <w:r w:rsidR="00EA583F" w:rsidRPr="004A5708">
              <w:rPr>
                <w:rFonts w:ascii="Arial" w:eastAsia="Arial" w:hAnsi="Arial" w:cs="Arial"/>
                <w:sz w:val="20"/>
                <w:szCs w:val="20"/>
              </w:rPr>
              <w:t xml:space="preserve"> 8 </w:t>
            </w:r>
            <w:r w:rsidRPr="004A5708">
              <w:rPr>
                <w:rFonts w:ascii="Arial" w:eastAsia="Arial" w:hAnsi="Arial" w:cs="Arial"/>
                <w:sz w:val="20"/>
                <w:szCs w:val="20"/>
              </w:rPr>
              <w:t xml:space="preserve">jádrovým CPU, </w:t>
            </w:r>
          </w:p>
          <w:p w14:paraId="4DFC64EC" w14:textId="77777777" w:rsidR="00B145D4" w:rsidRPr="004A5708" w:rsidRDefault="00EA583F"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8 </w:t>
            </w:r>
            <w:r w:rsidR="009D4896" w:rsidRPr="004A5708">
              <w:rPr>
                <w:rFonts w:ascii="Arial" w:eastAsia="Arial" w:hAnsi="Arial" w:cs="Arial"/>
                <w:sz w:val="20"/>
                <w:szCs w:val="20"/>
              </w:rPr>
              <w:t xml:space="preserve">jádrovým GPU, </w:t>
            </w:r>
          </w:p>
          <w:p w14:paraId="645781CC" w14:textId="74B75095"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16</w:t>
            </w:r>
            <w:r w:rsidR="00494D31">
              <w:rPr>
                <w:rFonts w:ascii="Arial" w:eastAsia="Arial" w:hAnsi="Arial" w:cs="Arial"/>
                <w:sz w:val="20"/>
                <w:szCs w:val="20"/>
              </w:rPr>
              <w:t xml:space="preserve"> </w:t>
            </w:r>
            <w:r w:rsidRPr="004A5708">
              <w:rPr>
                <w:rFonts w:ascii="Arial" w:eastAsia="Arial" w:hAnsi="Arial" w:cs="Arial"/>
                <w:sz w:val="20"/>
                <w:szCs w:val="20"/>
              </w:rPr>
              <w:t>jádrovým Neural Enginem</w:t>
            </w:r>
            <w:r w:rsidR="00494D31">
              <w:rPr>
                <w:rFonts w:ascii="Arial" w:eastAsia="Arial" w:hAnsi="Arial" w:cs="Arial"/>
                <w:sz w:val="20"/>
                <w:szCs w:val="20"/>
              </w:rPr>
              <w:t>,</w:t>
            </w:r>
          </w:p>
          <w:p w14:paraId="0C1B6161" w14:textId="64776B60"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RAM – </w:t>
            </w:r>
            <w:r w:rsidR="00EA583F" w:rsidRPr="004A5708">
              <w:rPr>
                <w:rFonts w:ascii="Arial" w:eastAsia="Arial" w:hAnsi="Arial" w:cs="Arial"/>
                <w:sz w:val="20"/>
                <w:szCs w:val="20"/>
              </w:rPr>
              <w:t>8</w:t>
            </w:r>
            <w:r w:rsidRPr="004A5708">
              <w:rPr>
                <w:rFonts w:ascii="Arial" w:eastAsia="Arial" w:hAnsi="Arial" w:cs="Arial"/>
                <w:sz w:val="20"/>
                <w:szCs w:val="20"/>
              </w:rPr>
              <w:t xml:space="preserve"> GB</w:t>
            </w:r>
            <w:r w:rsidR="00494D31">
              <w:rPr>
                <w:rFonts w:ascii="Arial" w:eastAsia="Arial" w:hAnsi="Arial" w:cs="Arial"/>
                <w:sz w:val="20"/>
                <w:szCs w:val="20"/>
              </w:rPr>
              <w:t>,</w:t>
            </w:r>
          </w:p>
          <w:p w14:paraId="117379CB" w14:textId="06D40FDE"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SSD – </w:t>
            </w:r>
            <w:r w:rsidR="00EA583F" w:rsidRPr="004A5708">
              <w:rPr>
                <w:rFonts w:ascii="Arial" w:eastAsia="Arial" w:hAnsi="Arial" w:cs="Arial"/>
                <w:sz w:val="20"/>
                <w:szCs w:val="20"/>
              </w:rPr>
              <w:t>256 GB</w:t>
            </w:r>
            <w:r w:rsidR="00494D31">
              <w:rPr>
                <w:rFonts w:ascii="Arial" w:eastAsia="Arial" w:hAnsi="Arial" w:cs="Arial"/>
                <w:sz w:val="20"/>
                <w:szCs w:val="20"/>
              </w:rPr>
              <w:t>,</w:t>
            </w:r>
          </w:p>
          <w:p w14:paraId="16141307" w14:textId="10715C84"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Jazyk klávesnice: Americká angličtina</w:t>
            </w:r>
            <w:r w:rsidR="00494D31">
              <w:rPr>
                <w:rFonts w:ascii="Arial" w:eastAsia="Arial" w:hAnsi="Arial" w:cs="Arial"/>
                <w:sz w:val="20"/>
                <w:szCs w:val="20"/>
              </w:rPr>
              <w:t>,</w:t>
            </w:r>
          </w:p>
          <w:p w14:paraId="1B2AA273" w14:textId="67F6F583"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Bez předinstalovaného SW</w:t>
            </w:r>
            <w:r w:rsidR="00EC39BD" w:rsidRPr="004A5708">
              <w:rPr>
                <w:rFonts w:ascii="Arial" w:eastAsia="Arial" w:hAnsi="Arial" w:cs="Arial"/>
                <w:sz w:val="20"/>
                <w:szCs w:val="20"/>
              </w:rPr>
              <w:t xml:space="preserve"> (Final Cut Pro, Logic Pro)</w:t>
            </w:r>
            <w:r w:rsidR="00494D31">
              <w:rPr>
                <w:rFonts w:ascii="Arial" w:eastAsia="Arial" w:hAnsi="Arial" w:cs="Arial"/>
                <w:sz w:val="20"/>
                <w:szCs w:val="20"/>
              </w:rPr>
              <w:t>,</w:t>
            </w:r>
          </w:p>
          <w:p w14:paraId="4DA6E460" w14:textId="0835A053" w:rsidR="009D4896" w:rsidRPr="004A5708" w:rsidRDefault="00026B98"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Záruka </w:t>
            </w:r>
            <w:r w:rsidR="00EC39BD" w:rsidRPr="004A5708">
              <w:rPr>
                <w:rFonts w:ascii="Arial" w:eastAsia="Arial" w:hAnsi="Arial" w:cs="Arial"/>
                <w:sz w:val="20"/>
                <w:szCs w:val="20"/>
              </w:rPr>
              <w:t>12 měsíců</w:t>
            </w:r>
            <w:r w:rsidRPr="004A5708">
              <w:rPr>
                <w:rFonts w:ascii="Arial" w:eastAsia="Arial" w:hAnsi="Arial" w:cs="Arial"/>
                <w:sz w:val="20"/>
                <w:szCs w:val="20"/>
              </w:rPr>
              <w:t xml:space="preserve"> (na baterii 6 měsíců)</w:t>
            </w:r>
            <w:r w:rsidR="00494D31">
              <w:rPr>
                <w:rFonts w:ascii="Arial" w:eastAsia="Arial" w:hAnsi="Arial" w:cs="Arial"/>
                <w:sz w:val="20"/>
                <w:szCs w:val="20"/>
              </w:rPr>
              <w:t>.</w:t>
            </w:r>
          </w:p>
        </w:tc>
      </w:tr>
      <w:tr w:rsidR="00EA583F" w:rsidRPr="004A5708" w14:paraId="5A297701" w14:textId="77777777" w:rsidTr="009D4896">
        <w:tc>
          <w:tcPr>
            <w:tcW w:w="988" w:type="dxa"/>
          </w:tcPr>
          <w:p w14:paraId="781AD220" w14:textId="64F59030" w:rsidR="00EA583F" w:rsidRPr="004A5708" w:rsidRDefault="00802BAA"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3</w:t>
            </w:r>
          </w:p>
        </w:tc>
        <w:tc>
          <w:tcPr>
            <w:tcW w:w="8079" w:type="dxa"/>
          </w:tcPr>
          <w:p w14:paraId="12E90EEE" w14:textId="37B81C95" w:rsidR="00EA583F" w:rsidRPr="004A5708" w:rsidRDefault="007475D5" w:rsidP="008D6FA0">
            <w:pPr>
              <w:rPr>
                <w:rFonts w:ascii="Arial" w:eastAsia="Arial" w:hAnsi="Arial" w:cs="Arial"/>
                <w:sz w:val="20"/>
                <w:szCs w:val="20"/>
              </w:rPr>
            </w:pPr>
            <w:r w:rsidRPr="004A5708">
              <w:rPr>
                <w:rFonts w:ascii="Arial" w:eastAsia="Arial" w:hAnsi="Arial" w:cs="Arial"/>
                <w:b/>
                <w:sz w:val="20"/>
                <w:szCs w:val="20"/>
              </w:rPr>
              <w:t>Tablet</w:t>
            </w:r>
            <w:r w:rsidR="00677EAC">
              <w:rPr>
                <w:rFonts w:ascii="Arial" w:eastAsia="Arial" w:hAnsi="Arial" w:cs="Arial"/>
                <w:b/>
                <w:sz w:val="20"/>
                <w:szCs w:val="20"/>
              </w:rPr>
              <w:t xml:space="preserve"> Apple </w:t>
            </w:r>
            <w:r w:rsidR="00EA583F" w:rsidRPr="004A5708">
              <w:rPr>
                <w:rFonts w:ascii="Arial" w:eastAsia="Arial" w:hAnsi="Arial" w:cs="Arial"/>
                <w:b/>
                <w:sz w:val="20"/>
                <w:szCs w:val="20"/>
              </w:rPr>
              <w:t>iPad Air M1 64GB WiFi 2022 (MM9C3FD/A)</w:t>
            </w:r>
            <w:r w:rsidR="00EA583F" w:rsidRPr="004A5708">
              <w:rPr>
                <w:rFonts w:ascii="Arial" w:eastAsia="Arial" w:hAnsi="Arial" w:cs="Arial"/>
                <w:sz w:val="20"/>
                <w:szCs w:val="20"/>
              </w:rPr>
              <w:t xml:space="preserve"> v konfiguraci:</w:t>
            </w:r>
          </w:p>
          <w:p w14:paraId="391058FA" w14:textId="1D319765" w:rsidR="00B145D4" w:rsidRPr="004A5708" w:rsidRDefault="00EA583F" w:rsidP="00EA583F">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CPU a GPU - Čip Apple M1</w:t>
            </w:r>
            <w:r w:rsidR="00122F1D">
              <w:rPr>
                <w:rFonts w:ascii="Arial" w:eastAsia="Arial" w:hAnsi="Arial" w:cs="Arial"/>
                <w:sz w:val="20"/>
                <w:szCs w:val="20"/>
              </w:rPr>
              <w:t>,</w:t>
            </w:r>
            <w:r w:rsidRPr="004A5708">
              <w:rPr>
                <w:rFonts w:ascii="Arial" w:eastAsia="Arial" w:hAnsi="Arial" w:cs="Arial"/>
                <w:sz w:val="20"/>
                <w:szCs w:val="20"/>
              </w:rPr>
              <w:t xml:space="preserve"> </w:t>
            </w:r>
          </w:p>
          <w:p w14:paraId="173ED87F" w14:textId="1289C1E1" w:rsidR="00EA583F" w:rsidRPr="004A5708" w:rsidRDefault="00EA583F" w:rsidP="00EA583F">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8 jádrovým GPU</w:t>
            </w:r>
            <w:r w:rsidR="00122F1D">
              <w:rPr>
                <w:rFonts w:ascii="Arial" w:eastAsia="Arial" w:hAnsi="Arial" w:cs="Arial"/>
                <w:sz w:val="20"/>
                <w:szCs w:val="20"/>
              </w:rPr>
              <w:t>,</w:t>
            </w:r>
          </w:p>
          <w:p w14:paraId="354C6A1E" w14:textId="49DF9374" w:rsidR="00F8267F" w:rsidRPr="004A5708" w:rsidRDefault="00F8267F" w:rsidP="004A5708">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Apple Neural Engine</w:t>
            </w:r>
            <w:r w:rsidR="00122F1D">
              <w:rPr>
                <w:rFonts w:ascii="Arial" w:eastAsia="Arial" w:hAnsi="Arial" w:cs="Arial"/>
                <w:sz w:val="20"/>
                <w:szCs w:val="20"/>
              </w:rPr>
              <w:t>,</w:t>
            </w:r>
            <w:r w:rsidRPr="004A5708">
              <w:rPr>
                <w:rFonts w:ascii="Arial" w:eastAsia="Arial" w:hAnsi="Arial" w:cs="Arial"/>
                <w:sz w:val="20"/>
                <w:szCs w:val="20"/>
              </w:rPr>
              <w:t xml:space="preserve"> </w:t>
            </w:r>
          </w:p>
          <w:p w14:paraId="0761C0BE" w14:textId="2128A441" w:rsidR="00F8267F" w:rsidRPr="004A5708" w:rsidRDefault="00F8267F" w:rsidP="00F8267F">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8 GB RAM</w:t>
            </w:r>
            <w:r w:rsidR="00122F1D">
              <w:rPr>
                <w:rFonts w:ascii="Arial" w:eastAsia="Arial" w:hAnsi="Arial" w:cs="Arial"/>
                <w:sz w:val="20"/>
                <w:szCs w:val="20"/>
              </w:rPr>
              <w:t>,</w:t>
            </w:r>
          </w:p>
          <w:p w14:paraId="17B23997" w14:textId="2F3226A9" w:rsidR="00EA583F" w:rsidRPr="004A5708" w:rsidRDefault="00EA583F" w:rsidP="00EA583F">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Rozlišení 2360</w:t>
            </w:r>
            <w:r w:rsidR="00802BAA" w:rsidRPr="004A5708">
              <w:rPr>
                <w:rFonts w:ascii="Arial" w:eastAsia="Arial" w:hAnsi="Arial" w:cs="Arial"/>
                <w:sz w:val="20"/>
                <w:szCs w:val="20"/>
              </w:rPr>
              <w:t xml:space="preserve"> </w:t>
            </w:r>
            <w:r w:rsidRPr="004A5708">
              <w:rPr>
                <w:rFonts w:ascii="Arial" w:eastAsia="Arial" w:hAnsi="Arial" w:cs="Arial"/>
                <w:sz w:val="20"/>
                <w:szCs w:val="20"/>
              </w:rPr>
              <w:t>x</w:t>
            </w:r>
            <w:r w:rsidR="00802BAA" w:rsidRPr="004A5708">
              <w:rPr>
                <w:rFonts w:ascii="Arial" w:eastAsia="Arial" w:hAnsi="Arial" w:cs="Arial"/>
                <w:sz w:val="20"/>
                <w:szCs w:val="20"/>
              </w:rPr>
              <w:t xml:space="preserve"> </w:t>
            </w:r>
            <w:r w:rsidRPr="004A5708">
              <w:rPr>
                <w:rFonts w:ascii="Arial" w:eastAsia="Arial" w:hAnsi="Arial" w:cs="Arial"/>
                <w:sz w:val="20"/>
                <w:szCs w:val="20"/>
              </w:rPr>
              <w:t>1640</w:t>
            </w:r>
            <w:r w:rsidR="00122F1D">
              <w:rPr>
                <w:rFonts w:ascii="Arial" w:eastAsia="Arial" w:hAnsi="Arial" w:cs="Arial"/>
                <w:sz w:val="20"/>
                <w:szCs w:val="20"/>
              </w:rPr>
              <w:t>,</w:t>
            </w:r>
          </w:p>
          <w:p w14:paraId="7AA42F8A" w14:textId="3201DB17" w:rsidR="00EA583F" w:rsidRPr="004A5708" w:rsidRDefault="00EA583F" w:rsidP="00EA583F">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SSD – 64 GB</w:t>
            </w:r>
            <w:r w:rsidR="00122F1D">
              <w:rPr>
                <w:rFonts w:ascii="Arial" w:eastAsia="Arial" w:hAnsi="Arial" w:cs="Arial"/>
                <w:sz w:val="20"/>
                <w:szCs w:val="20"/>
              </w:rPr>
              <w:t>,</w:t>
            </w:r>
          </w:p>
          <w:p w14:paraId="37FC03C5" w14:textId="0C3ED5F4" w:rsidR="00EA583F" w:rsidRPr="004A5708" w:rsidRDefault="00EA583F" w:rsidP="004A5708">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Záruka 12 měsíců (na baterii 6 měsíců)</w:t>
            </w:r>
            <w:r w:rsidR="00122F1D">
              <w:rPr>
                <w:rFonts w:ascii="Arial" w:eastAsia="Arial" w:hAnsi="Arial" w:cs="Arial"/>
                <w:sz w:val="20"/>
                <w:szCs w:val="20"/>
              </w:rPr>
              <w:t>.</w:t>
            </w:r>
          </w:p>
        </w:tc>
      </w:tr>
      <w:tr w:rsidR="009D4896" w:rsidRPr="004A5708" w14:paraId="47B4211E" w14:textId="77777777" w:rsidTr="009D4896">
        <w:tc>
          <w:tcPr>
            <w:tcW w:w="988" w:type="dxa"/>
          </w:tcPr>
          <w:p w14:paraId="3E265B46" w14:textId="0AEFC56C" w:rsidR="009D4896" w:rsidRPr="004A5708" w:rsidRDefault="00802BAA" w:rsidP="00802BA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4</w:t>
            </w:r>
          </w:p>
        </w:tc>
        <w:tc>
          <w:tcPr>
            <w:tcW w:w="8079" w:type="dxa"/>
          </w:tcPr>
          <w:p w14:paraId="60884F57" w14:textId="6ED3D0AB" w:rsidR="009D4896" w:rsidRPr="004A5708" w:rsidRDefault="007475D5" w:rsidP="008D6FA0">
            <w:pPr>
              <w:rPr>
                <w:rFonts w:ascii="Arial" w:eastAsia="Arial" w:hAnsi="Arial" w:cs="Arial"/>
                <w:sz w:val="20"/>
                <w:szCs w:val="20"/>
              </w:rPr>
            </w:pPr>
            <w:r w:rsidRPr="004A5708">
              <w:rPr>
                <w:rFonts w:ascii="Arial" w:eastAsia="Arial" w:hAnsi="Arial" w:cs="Arial"/>
                <w:b/>
                <w:sz w:val="20"/>
                <w:szCs w:val="20"/>
              </w:rPr>
              <w:t xml:space="preserve">Mobilní </w:t>
            </w:r>
            <w:r w:rsidR="009D4896" w:rsidRPr="004A5708">
              <w:rPr>
                <w:rFonts w:ascii="Arial" w:eastAsia="Arial" w:hAnsi="Arial" w:cs="Arial"/>
                <w:b/>
                <w:sz w:val="20"/>
                <w:szCs w:val="20"/>
              </w:rPr>
              <w:t>telefon Apple iPhone 13</w:t>
            </w:r>
            <w:r w:rsidR="009D4896" w:rsidRPr="004A5708">
              <w:rPr>
                <w:rFonts w:ascii="Arial" w:eastAsia="Arial" w:hAnsi="Arial" w:cs="Arial"/>
                <w:sz w:val="20"/>
                <w:szCs w:val="20"/>
              </w:rPr>
              <w:t xml:space="preserve"> </w:t>
            </w:r>
            <w:r w:rsidR="00EA583F" w:rsidRPr="004A5708">
              <w:rPr>
                <w:rFonts w:ascii="Arial" w:eastAsia="Arial" w:hAnsi="Arial" w:cs="Arial"/>
                <w:b/>
                <w:sz w:val="20"/>
                <w:szCs w:val="20"/>
              </w:rPr>
              <w:t>128GB (MLPK3CN/A)</w:t>
            </w:r>
            <w:r w:rsidR="00EA583F" w:rsidRPr="004A5708">
              <w:rPr>
                <w:rFonts w:ascii="Arial" w:eastAsia="Arial" w:hAnsi="Arial" w:cs="Arial"/>
                <w:sz w:val="20"/>
                <w:szCs w:val="20"/>
              </w:rPr>
              <w:t xml:space="preserve"> </w:t>
            </w:r>
            <w:r w:rsidR="009D4896" w:rsidRPr="004A5708">
              <w:rPr>
                <w:rFonts w:ascii="Arial" w:eastAsia="Arial" w:hAnsi="Arial" w:cs="Arial"/>
                <w:sz w:val="20"/>
                <w:szCs w:val="20"/>
              </w:rPr>
              <w:t>v konfiguraci:</w:t>
            </w:r>
          </w:p>
          <w:p w14:paraId="68589E4F" w14:textId="61A2A7E3"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Velikost: 6,1''</w:t>
            </w:r>
            <w:r w:rsidR="00122F1D">
              <w:rPr>
                <w:rFonts w:ascii="Arial" w:eastAsia="Arial" w:hAnsi="Arial" w:cs="Arial"/>
                <w:sz w:val="20"/>
                <w:szCs w:val="20"/>
              </w:rPr>
              <w:t>,</w:t>
            </w:r>
          </w:p>
          <w:p w14:paraId="25453C68" w14:textId="380F9CC9" w:rsidR="00802BAA" w:rsidRPr="004A5708" w:rsidRDefault="00802BAA"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Rozlišení 2532 x 1170</w:t>
            </w:r>
            <w:r w:rsidR="00122F1D">
              <w:rPr>
                <w:rFonts w:ascii="Arial" w:eastAsia="Arial" w:hAnsi="Arial" w:cs="Arial"/>
                <w:sz w:val="20"/>
                <w:szCs w:val="20"/>
              </w:rPr>
              <w:t>,</w:t>
            </w:r>
          </w:p>
          <w:p w14:paraId="2ABE3782" w14:textId="49FEA562" w:rsidR="009D4896" w:rsidRPr="004A5708" w:rsidRDefault="009D4896"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Kapacita: 128 GB</w:t>
            </w:r>
            <w:r w:rsidR="00122F1D">
              <w:rPr>
                <w:rFonts w:ascii="Arial" w:eastAsia="Arial" w:hAnsi="Arial" w:cs="Arial"/>
                <w:sz w:val="20"/>
                <w:szCs w:val="20"/>
              </w:rPr>
              <w:t>,</w:t>
            </w:r>
          </w:p>
          <w:p w14:paraId="5E6444E6" w14:textId="491B7CB0" w:rsidR="009D4896" w:rsidRPr="004A5708" w:rsidRDefault="00026B98" w:rsidP="00882E4D">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 xml:space="preserve">Záruka </w:t>
            </w:r>
            <w:r w:rsidR="00EC39BD" w:rsidRPr="004A5708">
              <w:rPr>
                <w:rFonts w:ascii="Arial" w:eastAsia="Arial" w:hAnsi="Arial" w:cs="Arial"/>
                <w:sz w:val="20"/>
                <w:szCs w:val="20"/>
              </w:rPr>
              <w:t>12 měsíců</w:t>
            </w:r>
            <w:r w:rsidRPr="004A5708">
              <w:rPr>
                <w:rFonts w:ascii="Arial" w:eastAsia="Arial" w:hAnsi="Arial" w:cs="Arial"/>
                <w:sz w:val="20"/>
                <w:szCs w:val="20"/>
              </w:rPr>
              <w:t xml:space="preserve"> (na baterii 6 měsíců)</w:t>
            </w:r>
            <w:r w:rsidR="00122F1D">
              <w:rPr>
                <w:rFonts w:ascii="Arial" w:eastAsia="Arial" w:hAnsi="Arial" w:cs="Arial"/>
                <w:sz w:val="20"/>
                <w:szCs w:val="20"/>
              </w:rPr>
              <w:t>.</w:t>
            </w:r>
          </w:p>
        </w:tc>
      </w:tr>
      <w:tr w:rsidR="00802BAA" w14:paraId="484C75CB" w14:textId="77777777" w:rsidTr="009D4896">
        <w:tc>
          <w:tcPr>
            <w:tcW w:w="988" w:type="dxa"/>
          </w:tcPr>
          <w:p w14:paraId="74CB3BFC" w14:textId="546ED895" w:rsidR="00802BAA" w:rsidRPr="004A5708" w:rsidRDefault="00802BAA" w:rsidP="009D48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4A5708">
              <w:rPr>
                <w:rFonts w:ascii="Arial" w:eastAsia="Arial" w:hAnsi="Arial" w:cs="Arial"/>
                <w:sz w:val="20"/>
                <w:szCs w:val="20"/>
              </w:rPr>
              <w:t>5</w:t>
            </w:r>
          </w:p>
        </w:tc>
        <w:tc>
          <w:tcPr>
            <w:tcW w:w="8079" w:type="dxa"/>
          </w:tcPr>
          <w:p w14:paraId="03EF3E47" w14:textId="4EF930D9" w:rsidR="00802BAA" w:rsidRPr="004A5708" w:rsidRDefault="007475D5" w:rsidP="00802BAA">
            <w:pPr>
              <w:rPr>
                <w:rFonts w:ascii="Arial" w:eastAsia="Arial" w:hAnsi="Arial" w:cs="Arial"/>
                <w:sz w:val="20"/>
                <w:szCs w:val="20"/>
              </w:rPr>
            </w:pPr>
            <w:r w:rsidRPr="004A5708">
              <w:rPr>
                <w:rFonts w:ascii="Arial" w:eastAsia="Arial" w:hAnsi="Arial" w:cs="Arial"/>
                <w:b/>
                <w:sz w:val="20"/>
                <w:szCs w:val="20"/>
              </w:rPr>
              <w:t xml:space="preserve">Mobilní </w:t>
            </w:r>
            <w:r w:rsidR="00802BAA" w:rsidRPr="004A5708">
              <w:rPr>
                <w:rFonts w:ascii="Arial" w:eastAsia="Arial" w:hAnsi="Arial" w:cs="Arial"/>
                <w:b/>
                <w:sz w:val="20"/>
                <w:szCs w:val="20"/>
              </w:rPr>
              <w:t>telefon Apple iPhone 13 mini 128GB (MNFF3CN/A)</w:t>
            </w:r>
            <w:r w:rsidR="00802BAA" w:rsidRPr="004A5708">
              <w:rPr>
                <w:rFonts w:ascii="Arial" w:eastAsia="Arial" w:hAnsi="Arial" w:cs="Arial"/>
                <w:sz w:val="20"/>
                <w:szCs w:val="20"/>
              </w:rPr>
              <w:t xml:space="preserve"> v konfiguraci:</w:t>
            </w:r>
          </w:p>
          <w:p w14:paraId="0C34D2B5" w14:textId="437FF906" w:rsidR="00802BAA" w:rsidRPr="004A5708" w:rsidRDefault="00802BAA" w:rsidP="00802BAA">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Velikost: 6,1''</w:t>
            </w:r>
            <w:r w:rsidR="00122F1D">
              <w:rPr>
                <w:rFonts w:ascii="Arial" w:eastAsia="Arial" w:hAnsi="Arial" w:cs="Arial"/>
                <w:sz w:val="20"/>
                <w:szCs w:val="20"/>
              </w:rPr>
              <w:t>,</w:t>
            </w:r>
          </w:p>
          <w:p w14:paraId="618423F9" w14:textId="015C8552" w:rsidR="00802BAA" w:rsidRPr="004A5708" w:rsidRDefault="00802BAA" w:rsidP="00802BAA">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Rozlišení 2340 x 1080</w:t>
            </w:r>
            <w:r w:rsidR="00122F1D">
              <w:rPr>
                <w:rFonts w:ascii="Arial" w:eastAsia="Arial" w:hAnsi="Arial" w:cs="Arial"/>
                <w:sz w:val="20"/>
                <w:szCs w:val="20"/>
              </w:rPr>
              <w:t>,</w:t>
            </w:r>
          </w:p>
          <w:p w14:paraId="2564E678" w14:textId="1F812E47" w:rsidR="00802BAA" w:rsidRPr="004A5708" w:rsidRDefault="00802BAA" w:rsidP="00802BAA">
            <w:pPr>
              <w:pStyle w:val="Odstavecseseznamem"/>
              <w:numPr>
                <w:ilvl w:val="0"/>
                <w:numId w:val="3"/>
              </w:numPr>
              <w:rPr>
                <w:rFonts w:ascii="Arial" w:eastAsia="Arial" w:hAnsi="Arial" w:cs="Arial"/>
                <w:sz w:val="20"/>
                <w:szCs w:val="20"/>
              </w:rPr>
            </w:pPr>
            <w:r w:rsidRPr="004A5708">
              <w:rPr>
                <w:rFonts w:ascii="Arial" w:eastAsia="Arial" w:hAnsi="Arial" w:cs="Arial"/>
                <w:sz w:val="20"/>
                <w:szCs w:val="20"/>
              </w:rPr>
              <w:t>Kapacita: 128 GB</w:t>
            </w:r>
            <w:r w:rsidR="00122F1D">
              <w:rPr>
                <w:rFonts w:ascii="Arial" w:eastAsia="Arial" w:hAnsi="Arial" w:cs="Arial"/>
                <w:sz w:val="20"/>
                <w:szCs w:val="20"/>
              </w:rPr>
              <w:t>,</w:t>
            </w:r>
          </w:p>
          <w:p w14:paraId="33C9303D" w14:textId="39D91E21" w:rsidR="00802BAA" w:rsidRPr="004A5708" w:rsidRDefault="00802BAA" w:rsidP="004A5708">
            <w:pPr>
              <w:pStyle w:val="Odstavecseseznamem"/>
              <w:numPr>
                <w:ilvl w:val="0"/>
                <w:numId w:val="3"/>
              </w:numPr>
              <w:rPr>
                <w:rFonts w:ascii="Arial" w:eastAsia="Arial" w:hAnsi="Arial" w:cs="Arial"/>
                <w:b/>
                <w:sz w:val="20"/>
                <w:szCs w:val="20"/>
              </w:rPr>
            </w:pPr>
            <w:r w:rsidRPr="004A5708">
              <w:rPr>
                <w:rFonts w:ascii="Arial" w:eastAsia="Arial" w:hAnsi="Arial" w:cs="Arial"/>
                <w:sz w:val="20"/>
                <w:szCs w:val="20"/>
              </w:rPr>
              <w:t>Záruka 12 měsíců (na baterii 6 měsíců)</w:t>
            </w:r>
            <w:r w:rsidR="00122F1D">
              <w:rPr>
                <w:rFonts w:ascii="Arial" w:eastAsia="Arial" w:hAnsi="Arial" w:cs="Arial"/>
                <w:sz w:val="20"/>
                <w:szCs w:val="20"/>
              </w:rPr>
              <w:t>.</w:t>
            </w:r>
          </w:p>
        </w:tc>
      </w:tr>
    </w:tbl>
    <w:p w14:paraId="64675583" w14:textId="77777777" w:rsidR="3E45C3DB" w:rsidRDefault="3E45C3DB" w:rsidP="3E45C3DB">
      <w:pPr>
        <w:rPr>
          <w:rFonts w:ascii="Arial" w:eastAsia="Arial" w:hAnsi="Arial" w:cs="Arial"/>
          <w:sz w:val="20"/>
          <w:szCs w:val="20"/>
        </w:rPr>
      </w:pPr>
    </w:p>
    <w:p w14:paraId="53732998" w14:textId="77777777" w:rsidR="3E45C3DB" w:rsidRDefault="3E45C3DB" w:rsidP="3E45C3DB">
      <w:pPr>
        <w:rPr>
          <w:rFonts w:ascii="Arial" w:eastAsia="Arial" w:hAnsi="Arial" w:cs="Arial"/>
          <w:sz w:val="20"/>
          <w:szCs w:val="20"/>
        </w:rPr>
      </w:pPr>
    </w:p>
    <w:p w14:paraId="040F9FD6" w14:textId="120080B1" w:rsidR="006E67CF" w:rsidRDefault="006E67CF" w:rsidP="008F50CB">
      <w:pPr>
        <w:autoSpaceDE w:val="0"/>
        <w:autoSpaceDN w:val="0"/>
        <w:adjustRightInd w:val="0"/>
        <w:spacing w:after="120" w:line="276" w:lineRule="auto"/>
        <w:contextualSpacing/>
        <w:jc w:val="center"/>
        <w:rPr>
          <w:rFonts w:ascii="Arial" w:hAnsi="Arial" w:cs="Arial"/>
          <w:b/>
          <w:sz w:val="20"/>
          <w:szCs w:val="20"/>
        </w:rPr>
      </w:pPr>
      <w:r>
        <w:rPr>
          <w:rFonts w:ascii="Arial" w:hAnsi="Arial" w:cs="Arial"/>
          <w:b/>
          <w:sz w:val="20"/>
          <w:szCs w:val="20"/>
        </w:rPr>
        <w:br w:type="page"/>
      </w:r>
    </w:p>
    <w:p w14:paraId="3855C132"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667392A2" w14:textId="77777777" w:rsidR="00177409" w:rsidRPr="00500BEF" w:rsidRDefault="3E45C3DB" w:rsidP="3E45C3DB">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themeFill="background1" w:themeFillShade="D9"/>
        <w:spacing w:line="280" w:lineRule="atLeast"/>
        <w:rPr>
          <w:rFonts w:ascii="Arial" w:hAnsi="Arial" w:cs="Arial"/>
          <w:sz w:val="24"/>
          <w:szCs w:val="24"/>
          <w:u w:val="none"/>
        </w:rPr>
      </w:pPr>
      <w:r w:rsidRPr="3E45C3DB">
        <w:rPr>
          <w:rFonts w:ascii="Arial" w:hAnsi="Arial" w:cs="Arial"/>
          <w:sz w:val="24"/>
          <w:szCs w:val="24"/>
          <w:u w:val="none"/>
        </w:rPr>
        <w:t xml:space="preserve">Příloha č. 2 – Specifikace ceny </w:t>
      </w:r>
      <w:r w:rsidR="00F84843">
        <w:rPr>
          <w:rFonts w:ascii="Arial" w:hAnsi="Arial" w:cs="Arial"/>
          <w:sz w:val="24"/>
          <w:szCs w:val="24"/>
          <w:u w:val="none"/>
        </w:rPr>
        <w:t>plnění</w:t>
      </w:r>
    </w:p>
    <w:p w14:paraId="7ACD2C09"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497230E1"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3CC9FCB5"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tbl>
      <w:tblPr>
        <w:tblW w:w="984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9"/>
        <w:gridCol w:w="2835"/>
        <w:gridCol w:w="1276"/>
        <w:gridCol w:w="2693"/>
      </w:tblGrid>
      <w:tr w:rsidR="00177409" w:rsidRPr="00F60038" w14:paraId="42291E1A" w14:textId="77777777" w:rsidTr="00036038">
        <w:trPr>
          <w:trHeight w:val="1287"/>
        </w:trPr>
        <w:tc>
          <w:tcPr>
            <w:tcW w:w="3039" w:type="dxa"/>
            <w:shd w:val="clear" w:color="auto" w:fill="auto"/>
            <w:vAlign w:val="center"/>
            <w:hideMark/>
          </w:tcPr>
          <w:p w14:paraId="2BF084D8" w14:textId="77777777" w:rsidR="00177409" w:rsidRPr="00F60038" w:rsidRDefault="3E45C3DB" w:rsidP="3E45C3DB">
            <w:pPr>
              <w:jc w:val="center"/>
              <w:rPr>
                <w:rFonts w:ascii="Arial" w:hAnsi="Arial" w:cs="Arial"/>
                <w:b/>
                <w:bCs/>
                <w:sz w:val="20"/>
                <w:szCs w:val="20"/>
              </w:rPr>
            </w:pPr>
            <w:r w:rsidRPr="3E45C3DB">
              <w:rPr>
                <w:rFonts w:ascii="Arial" w:hAnsi="Arial" w:cs="Arial"/>
                <w:b/>
                <w:bCs/>
                <w:sz w:val="20"/>
                <w:szCs w:val="20"/>
              </w:rPr>
              <w:t xml:space="preserve">Zařízení </w:t>
            </w:r>
          </w:p>
        </w:tc>
        <w:tc>
          <w:tcPr>
            <w:tcW w:w="2835" w:type="dxa"/>
            <w:shd w:val="clear" w:color="auto" w:fill="auto"/>
            <w:vAlign w:val="center"/>
            <w:hideMark/>
          </w:tcPr>
          <w:p w14:paraId="550BA175" w14:textId="77777777" w:rsidR="00CA5886" w:rsidRDefault="3E45C3DB" w:rsidP="3E45C3DB">
            <w:pPr>
              <w:jc w:val="center"/>
              <w:rPr>
                <w:rFonts w:ascii="Arial" w:hAnsi="Arial" w:cs="Arial"/>
                <w:b/>
                <w:bCs/>
                <w:sz w:val="20"/>
                <w:szCs w:val="20"/>
              </w:rPr>
            </w:pPr>
            <w:r w:rsidRPr="3E45C3DB">
              <w:rPr>
                <w:rFonts w:ascii="Arial" w:hAnsi="Arial" w:cs="Arial"/>
                <w:b/>
                <w:bCs/>
                <w:sz w:val="20"/>
                <w:szCs w:val="20"/>
              </w:rPr>
              <w:t xml:space="preserve">Cena za 1 kus </w:t>
            </w:r>
          </w:p>
          <w:p w14:paraId="45252B2F" w14:textId="628CF7CF" w:rsidR="00177409" w:rsidRPr="00F60038" w:rsidRDefault="00806C0E" w:rsidP="3E45C3DB">
            <w:pPr>
              <w:jc w:val="center"/>
              <w:rPr>
                <w:rFonts w:ascii="Arial" w:hAnsi="Arial" w:cs="Arial"/>
                <w:b/>
                <w:bCs/>
                <w:sz w:val="20"/>
                <w:szCs w:val="20"/>
              </w:rPr>
            </w:pPr>
            <w:r>
              <w:rPr>
                <w:rFonts w:ascii="Arial" w:hAnsi="Arial" w:cs="Arial"/>
                <w:b/>
                <w:bCs/>
                <w:sz w:val="20"/>
                <w:szCs w:val="20"/>
              </w:rPr>
              <w:t xml:space="preserve">(v Kč </w:t>
            </w:r>
            <w:r w:rsidR="3E45C3DB" w:rsidRPr="3E45C3DB">
              <w:rPr>
                <w:rFonts w:ascii="Arial" w:hAnsi="Arial" w:cs="Arial"/>
                <w:b/>
                <w:bCs/>
                <w:sz w:val="20"/>
                <w:szCs w:val="20"/>
              </w:rPr>
              <w:t>bez DPH</w:t>
            </w:r>
            <w:r>
              <w:rPr>
                <w:rFonts w:ascii="Arial" w:hAnsi="Arial" w:cs="Arial"/>
                <w:b/>
                <w:bCs/>
                <w:sz w:val="20"/>
                <w:szCs w:val="20"/>
              </w:rPr>
              <w:t>)</w:t>
            </w:r>
          </w:p>
        </w:tc>
        <w:tc>
          <w:tcPr>
            <w:tcW w:w="1276" w:type="dxa"/>
            <w:shd w:val="clear" w:color="auto" w:fill="auto"/>
            <w:noWrap/>
            <w:vAlign w:val="center"/>
            <w:hideMark/>
          </w:tcPr>
          <w:p w14:paraId="3DF68650" w14:textId="545F3749" w:rsidR="00177409" w:rsidRPr="00F60038" w:rsidRDefault="00806C0E" w:rsidP="3E45C3DB">
            <w:pPr>
              <w:jc w:val="center"/>
              <w:rPr>
                <w:rFonts w:ascii="Arial" w:hAnsi="Arial" w:cs="Arial"/>
                <w:b/>
                <w:bCs/>
                <w:sz w:val="20"/>
                <w:szCs w:val="20"/>
              </w:rPr>
            </w:pPr>
            <w:r>
              <w:rPr>
                <w:rFonts w:ascii="Arial" w:hAnsi="Arial" w:cs="Arial"/>
                <w:b/>
                <w:bCs/>
                <w:sz w:val="20"/>
                <w:szCs w:val="20"/>
              </w:rPr>
              <w:t xml:space="preserve">Celkový </w:t>
            </w:r>
            <w:r w:rsidR="005950FA">
              <w:rPr>
                <w:rFonts w:ascii="Arial" w:hAnsi="Arial" w:cs="Arial"/>
                <w:b/>
                <w:bCs/>
                <w:sz w:val="20"/>
                <w:szCs w:val="20"/>
              </w:rPr>
              <w:t>p</w:t>
            </w:r>
            <w:r w:rsidR="3E45C3DB" w:rsidRPr="3E45C3DB">
              <w:rPr>
                <w:rFonts w:ascii="Arial" w:hAnsi="Arial" w:cs="Arial"/>
                <w:b/>
                <w:bCs/>
                <w:sz w:val="20"/>
                <w:szCs w:val="20"/>
              </w:rPr>
              <w:t>očet kusů</w:t>
            </w:r>
          </w:p>
        </w:tc>
        <w:tc>
          <w:tcPr>
            <w:tcW w:w="2693" w:type="dxa"/>
            <w:shd w:val="clear" w:color="auto" w:fill="auto"/>
            <w:vAlign w:val="center"/>
            <w:hideMark/>
          </w:tcPr>
          <w:p w14:paraId="1FFC0778" w14:textId="11B8A253" w:rsidR="009D5B00" w:rsidRDefault="003D43DC" w:rsidP="3E45C3DB">
            <w:pPr>
              <w:jc w:val="center"/>
              <w:rPr>
                <w:rFonts w:ascii="Arial" w:hAnsi="Arial" w:cs="Arial"/>
                <w:b/>
                <w:bCs/>
                <w:sz w:val="20"/>
                <w:szCs w:val="20"/>
              </w:rPr>
            </w:pPr>
            <w:r>
              <w:rPr>
                <w:rFonts w:ascii="Arial" w:hAnsi="Arial" w:cs="Arial"/>
                <w:b/>
                <w:bCs/>
                <w:sz w:val="20"/>
                <w:szCs w:val="20"/>
              </w:rPr>
              <w:t>C</w:t>
            </w:r>
            <w:r w:rsidR="3E45C3DB" w:rsidRPr="3E45C3DB">
              <w:rPr>
                <w:rFonts w:ascii="Arial" w:hAnsi="Arial" w:cs="Arial"/>
                <w:b/>
                <w:bCs/>
                <w:sz w:val="20"/>
                <w:szCs w:val="20"/>
              </w:rPr>
              <w:t>ena za celkový počet kusů</w:t>
            </w:r>
            <w:r w:rsidR="004B3A3D">
              <w:rPr>
                <w:rFonts w:ascii="Arial" w:hAnsi="Arial" w:cs="Arial"/>
                <w:b/>
                <w:bCs/>
                <w:sz w:val="20"/>
                <w:szCs w:val="20"/>
              </w:rPr>
              <w:t xml:space="preserve"> </w:t>
            </w:r>
          </w:p>
          <w:p w14:paraId="358B758B" w14:textId="55685E71" w:rsidR="00177409" w:rsidRPr="00F60038" w:rsidRDefault="00EF68F1" w:rsidP="3E45C3DB">
            <w:pPr>
              <w:jc w:val="center"/>
              <w:rPr>
                <w:rFonts w:ascii="Arial" w:hAnsi="Arial" w:cs="Arial"/>
                <w:b/>
                <w:bCs/>
                <w:sz w:val="20"/>
                <w:szCs w:val="20"/>
              </w:rPr>
            </w:pPr>
            <w:r>
              <w:rPr>
                <w:rFonts w:ascii="Arial" w:hAnsi="Arial" w:cs="Arial"/>
                <w:b/>
                <w:bCs/>
                <w:sz w:val="20"/>
                <w:szCs w:val="20"/>
              </w:rPr>
              <w:t xml:space="preserve">(v </w:t>
            </w:r>
            <w:r w:rsidR="001C6E6B">
              <w:rPr>
                <w:rFonts w:ascii="Arial" w:hAnsi="Arial" w:cs="Arial"/>
                <w:b/>
                <w:bCs/>
                <w:sz w:val="20"/>
                <w:szCs w:val="20"/>
              </w:rPr>
              <w:t xml:space="preserve">Kč </w:t>
            </w:r>
            <w:r w:rsidR="004B3A3D">
              <w:rPr>
                <w:rFonts w:ascii="Arial" w:hAnsi="Arial" w:cs="Arial"/>
                <w:b/>
                <w:bCs/>
                <w:sz w:val="20"/>
                <w:szCs w:val="20"/>
              </w:rPr>
              <w:t xml:space="preserve">bez </w:t>
            </w:r>
            <w:r w:rsidR="00213CDC">
              <w:rPr>
                <w:rFonts w:ascii="Arial" w:hAnsi="Arial" w:cs="Arial"/>
                <w:b/>
                <w:bCs/>
                <w:sz w:val="20"/>
                <w:szCs w:val="20"/>
              </w:rPr>
              <w:t>DPH</w:t>
            </w:r>
            <w:r w:rsidR="001C6E6B">
              <w:rPr>
                <w:rFonts w:ascii="Arial" w:hAnsi="Arial" w:cs="Arial"/>
                <w:b/>
                <w:bCs/>
                <w:sz w:val="20"/>
                <w:szCs w:val="20"/>
              </w:rPr>
              <w:t>)</w:t>
            </w:r>
            <w:r w:rsidR="3E45C3DB" w:rsidRPr="3E45C3DB">
              <w:rPr>
                <w:rFonts w:ascii="Arial" w:hAnsi="Arial" w:cs="Arial"/>
                <w:b/>
                <w:bCs/>
                <w:sz w:val="20"/>
                <w:szCs w:val="20"/>
              </w:rPr>
              <w:t xml:space="preserve"> </w:t>
            </w:r>
          </w:p>
        </w:tc>
      </w:tr>
      <w:tr w:rsidR="00C33D05" w:rsidRPr="00F60038" w14:paraId="52D3D324" w14:textId="77777777" w:rsidTr="00535C4C">
        <w:trPr>
          <w:trHeight w:val="958"/>
        </w:trPr>
        <w:tc>
          <w:tcPr>
            <w:tcW w:w="3039" w:type="dxa"/>
            <w:shd w:val="clear" w:color="auto" w:fill="auto"/>
            <w:noWrap/>
            <w:vAlign w:val="center"/>
            <w:hideMark/>
          </w:tcPr>
          <w:p w14:paraId="3E74A5A9" w14:textId="24B74B5A" w:rsidR="00C33D05" w:rsidRPr="00036038" w:rsidRDefault="00C33D05" w:rsidP="00C33D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EA583F">
              <w:rPr>
                <w:rFonts w:ascii="Arial" w:eastAsia="Arial" w:hAnsi="Arial" w:cs="Arial"/>
                <w:b/>
                <w:sz w:val="20"/>
                <w:szCs w:val="20"/>
              </w:rPr>
              <w:t>13</w:t>
            </w:r>
            <w:r>
              <w:rPr>
                <w:rFonts w:ascii="Arial" w:eastAsia="Arial" w:hAnsi="Arial" w:cs="Arial"/>
                <w:b/>
                <w:sz w:val="20"/>
                <w:szCs w:val="20"/>
              </w:rPr>
              <w:t xml:space="preserve"> </w:t>
            </w:r>
            <w:r w:rsidRPr="00EA583F">
              <w:rPr>
                <w:rFonts w:ascii="Arial" w:eastAsia="Arial" w:hAnsi="Arial" w:cs="Arial"/>
                <w:b/>
                <w:sz w:val="20"/>
                <w:szCs w:val="20"/>
              </w:rPr>
              <w:t>palcový notebook Apple MacBook Pro</w:t>
            </w:r>
            <w:r w:rsidRPr="00A7123A">
              <w:rPr>
                <w:rFonts w:ascii="Arial" w:hAnsi="Arial" w:cs="Arial"/>
                <w:b/>
                <w:sz w:val="20"/>
              </w:rPr>
              <w:t xml:space="preserve"> M2</w:t>
            </w:r>
            <w:r>
              <w:rPr>
                <w:b/>
                <w:sz w:val="20"/>
              </w:rPr>
              <w:t xml:space="preserve"> </w:t>
            </w:r>
            <w:r w:rsidRPr="60CEA7DC">
              <w:rPr>
                <w:rFonts w:ascii="Arial" w:eastAsia="Arial" w:hAnsi="Arial" w:cs="Arial"/>
                <w:sz w:val="20"/>
                <w:szCs w:val="20"/>
              </w:rPr>
              <w:t>v</w:t>
            </w:r>
            <w:r>
              <w:rPr>
                <w:rFonts w:ascii="Arial" w:eastAsia="Arial" w:hAnsi="Arial" w:cs="Arial"/>
                <w:sz w:val="20"/>
                <w:szCs w:val="20"/>
              </w:rPr>
              <w:t> </w:t>
            </w:r>
            <w:r w:rsidRPr="60CEA7DC">
              <w:rPr>
                <w:rFonts w:ascii="Arial" w:eastAsia="Arial" w:hAnsi="Arial" w:cs="Arial"/>
                <w:sz w:val="20"/>
                <w:szCs w:val="20"/>
              </w:rPr>
              <w:t>konfiguraci</w:t>
            </w:r>
            <w:r>
              <w:rPr>
                <w:rFonts w:ascii="Arial" w:eastAsia="Arial" w:hAnsi="Arial" w:cs="Arial"/>
                <w:sz w:val="20"/>
                <w:szCs w:val="20"/>
              </w:rPr>
              <w:t xml:space="preserve"> dle p</w:t>
            </w:r>
            <w:r w:rsidRPr="00036038">
              <w:rPr>
                <w:rFonts w:ascii="Arial" w:eastAsia="Arial" w:hAnsi="Arial" w:cs="Arial"/>
                <w:sz w:val="20"/>
                <w:szCs w:val="20"/>
              </w:rPr>
              <w:t>oložk</w:t>
            </w:r>
            <w:r>
              <w:rPr>
                <w:rFonts w:ascii="Arial" w:eastAsia="Arial" w:hAnsi="Arial" w:cs="Arial"/>
                <w:sz w:val="20"/>
                <w:szCs w:val="20"/>
              </w:rPr>
              <w:t>y</w:t>
            </w:r>
            <w:r w:rsidRPr="00036038">
              <w:rPr>
                <w:rFonts w:ascii="Arial" w:eastAsia="Arial" w:hAnsi="Arial" w:cs="Arial"/>
                <w:sz w:val="20"/>
                <w:szCs w:val="20"/>
              </w:rPr>
              <w:t xml:space="preserve"> č. 1 Přílohy č. 1 Smlouvy - Tabulka č. 1</w:t>
            </w:r>
            <w:r>
              <w:rPr>
                <w:rFonts w:ascii="Arial" w:eastAsia="Arial" w:hAnsi="Arial" w:cs="Arial"/>
                <w:sz w:val="20"/>
                <w:szCs w:val="20"/>
              </w:rPr>
              <w:t xml:space="preserve"> </w:t>
            </w:r>
            <w:r w:rsidRPr="00036038">
              <w:rPr>
                <w:rFonts w:ascii="Arial" w:eastAsia="Arial" w:hAnsi="Arial" w:cs="Arial"/>
                <w:sz w:val="20"/>
                <w:szCs w:val="20"/>
              </w:rPr>
              <w:t>- Specifikace Zařízení</w:t>
            </w:r>
          </w:p>
        </w:tc>
        <w:tc>
          <w:tcPr>
            <w:tcW w:w="2835" w:type="dxa"/>
            <w:shd w:val="clear" w:color="auto" w:fill="auto"/>
            <w:noWrap/>
            <w:vAlign w:val="center"/>
          </w:tcPr>
          <w:p w14:paraId="1C04128C" w14:textId="7A9CD8FC" w:rsidR="00C33D05" w:rsidRPr="00535C4C" w:rsidRDefault="00C33D05" w:rsidP="00C33D05">
            <w:pPr>
              <w:jc w:val="center"/>
              <w:rPr>
                <w:rFonts w:ascii="Arial" w:hAnsi="Arial" w:cs="Arial"/>
                <w:i/>
                <w:iCs/>
                <w:sz w:val="20"/>
                <w:szCs w:val="20"/>
              </w:rPr>
            </w:pPr>
            <w:r w:rsidRPr="00535C4C">
              <w:rPr>
                <w:rFonts w:ascii="Arial" w:hAnsi="Arial" w:cs="Arial"/>
                <w:sz w:val="18"/>
                <w:szCs w:val="18"/>
              </w:rPr>
              <w:t>38 388,00 Kč</w:t>
            </w:r>
          </w:p>
        </w:tc>
        <w:tc>
          <w:tcPr>
            <w:tcW w:w="1276" w:type="dxa"/>
            <w:shd w:val="clear" w:color="auto" w:fill="auto"/>
            <w:noWrap/>
            <w:vAlign w:val="center"/>
            <w:hideMark/>
          </w:tcPr>
          <w:p w14:paraId="634849A4" w14:textId="77777777" w:rsidR="00C33D05" w:rsidRPr="00F60038" w:rsidRDefault="00C33D05" w:rsidP="00C33D05">
            <w:pPr>
              <w:jc w:val="center"/>
              <w:rPr>
                <w:rFonts w:ascii="Arial" w:hAnsi="Arial" w:cs="Arial"/>
                <w:sz w:val="20"/>
                <w:szCs w:val="20"/>
              </w:rPr>
            </w:pPr>
            <w:r>
              <w:rPr>
                <w:rFonts w:ascii="Arial" w:hAnsi="Arial" w:cs="Arial"/>
                <w:sz w:val="20"/>
                <w:szCs w:val="20"/>
              </w:rPr>
              <w:t>2</w:t>
            </w:r>
          </w:p>
        </w:tc>
        <w:tc>
          <w:tcPr>
            <w:tcW w:w="2693" w:type="dxa"/>
            <w:shd w:val="clear" w:color="auto" w:fill="auto"/>
            <w:noWrap/>
            <w:vAlign w:val="center"/>
          </w:tcPr>
          <w:p w14:paraId="673E0F0A" w14:textId="1188387E" w:rsidR="00C33D05" w:rsidRPr="00F60038" w:rsidRDefault="00C33D05" w:rsidP="00C33D05">
            <w:pPr>
              <w:jc w:val="center"/>
              <w:rPr>
                <w:rFonts w:ascii="Arial" w:hAnsi="Arial" w:cs="Arial"/>
                <w:i/>
                <w:iCs/>
                <w:sz w:val="20"/>
                <w:szCs w:val="20"/>
              </w:rPr>
            </w:pPr>
            <w:r>
              <w:rPr>
                <w:rFonts w:ascii="Arial" w:hAnsi="Arial" w:cs="Arial"/>
                <w:sz w:val="18"/>
                <w:szCs w:val="18"/>
              </w:rPr>
              <w:t>76 776,00 Kč</w:t>
            </w:r>
          </w:p>
        </w:tc>
      </w:tr>
      <w:tr w:rsidR="00C33D05" w:rsidRPr="00F60038" w14:paraId="74673F91" w14:textId="77777777" w:rsidTr="00535C4C">
        <w:trPr>
          <w:trHeight w:val="958"/>
        </w:trPr>
        <w:tc>
          <w:tcPr>
            <w:tcW w:w="3039" w:type="dxa"/>
            <w:shd w:val="clear" w:color="auto" w:fill="auto"/>
            <w:noWrap/>
            <w:vAlign w:val="center"/>
          </w:tcPr>
          <w:p w14:paraId="2357E41F" w14:textId="5C31D895" w:rsidR="00C33D05" w:rsidRPr="00802BAA" w:rsidRDefault="00C33D05" w:rsidP="00C33D05">
            <w:pPr>
              <w:rPr>
                <w:rFonts w:ascii="Arial" w:eastAsia="Arial" w:hAnsi="Arial" w:cs="Arial"/>
                <w:sz w:val="20"/>
                <w:szCs w:val="20"/>
              </w:rPr>
            </w:pPr>
            <w:r w:rsidRPr="00802BAA">
              <w:rPr>
                <w:rFonts w:ascii="Arial" w:eastAsia="Arial" w:hAnsi="Arial" w:cs="Arial"/>
                <w:b/>
                <w:sz w:val="20"/>
                <w:szCs w:val="20"/>
              </w:rPr>
              <w:t xml:space="preserve">13 palcový notebook Apple MacBook Air M2 </w:t>
            </w:r>
            <w:r w:rsidRPr="00802BAA">
              <w:rPr>
                <w:rFonts w:ascii="Arial" w:eastAsia="Arial" w:hAnsi="Arial" w:cs="Arial"/>
                <w:sz w:val="20"/>
                <w:szCs w:val="20"/>
              </w:rPr>
              <w:t xml:space="preserve">v konfiguraci dle </w:t>
            </w:r>
            <w:r w:rsidRPr="00802BAA">
              <w:rPr>
                <w:rFonts w:ascii="Arial" w:hAnsi="Arial" w:cs="Arial"/>
                <w:iCs/>
                <w:sz w:val="20"/>
                <w:szCs w:val="20"/>
              </w:rPr>
              <w:t>položky č. 2</w:t>
            </w:r>
            <w:r>
              <w:rPr>
                <w:rFonts w:ascii="Arial" w:hAnsi="Arial" w:cs="Arial"/>
                <w:iCs/>
                <w:sz w:val="20"/>
                <w:szCs w:val="20"/>
              </w:rPr>
              <w:t xml:space="preserve"> </w:t>
            </w:r>
            <w:r w:rsidRPr="00802BAA">
              <w:rPr>
                <w:rFonts w:ascii="Arial" w:hAnsi="Arial" w:cs="Arial"/>
                <w:iCs/>
                <w:sz w:val="20"/>
                <w:szCs w:val="20"/>
              </w:rPr>
              <w:t>Přílohy č. 1</w:t>
            </w:r>
            <w:r>
              <w:rPr>
                <w:rFonts w:ascii="Arial" w:hAnsi="Arial" w:cs="Arial"/>
                <w:iCs/>
                <w:sz w:val="20"/>
                <w:szCs w:val="20"/>
              </w:rPr>
              <w:t xml:space="preserve"> </w:t>
            </w:r>
            <w:r w:rsidRPr="00802BAA">
              <w:rPr>
                <w:rFonts w:ascii="Arial" w:hAnsi="Arial" w:cs="Arial"/>
                <w:iCs/>
                <w:sz w:val="20"/>
                <w:szCs w:val="20"/>
              </w:rPr>
              <w:t>Smlouvy - Tabulka č. 1</w:t>
            </w:r>
            <w:r>
              <w:rPr>
                <w:rFonts w:ascii="Arial" w:hAnsi="Arial" w:cs="Arial"/>
                <w:iCs/>
                <w:sz w:val="20"/>
                <w:szCs w:val="20"/>
              </w:rPr>
              <w:t xml:space="preserve"> </w:t>
            </w:r>
            <w:r w:rsidRPr="00802BAA">
              <w:rPr>
                <w:rFonts w:ascii="Arial" w:hAnsi="Arial" w:cs="Arial"/>
                <w:iCs/>
                <w:sz w:val="20"/>
                <w:szCs w:val="20"/>
              </w:rPr>
              <w:t>- Specifikace Zařízení</w:t>
            </w:r>
          </w:p>
        </w:tc>
        <w:tc>
          <w:tcPr>
            <w:tcW w:w="2835" w:type="dxa"/>
            <w:shd w:val="clear" w:color="auto" w:fill="auto"/>
            <w:noWrap/>
            <w:vAlign w:val="center"/>
          </w:tcPr>
          <w:p w14:paraId="7DD73D25" w14:textId="6E3D371A" w:rsidR="00C33D05" w:rsidRPr="00535C4C" w:rsidRDefault="00C33D05" w:rsidP="00C33D05">
            <w:pPr>
              <w:jc w:val="center"/>
              <w:rPr>
                <w:rFonts w:ascii="Arial" w:hAnsi="Arial" w:cs="Arial"/>
                <w:i/>
                <w:iCs/>
                <w:sz w:val="20"/>
                <w:szCs w:val="20"/>
              </w:rPr>
            </w:pPr>
            <w:r w:rsidRPr="00535C4C">
              <w:rPr>
                <w:rFonts w:ascii="Arial" w:hAnsi="Arial" w:cs="Arial"/>
                <w:sz w:val="18"/>
                <w:szCs w:val="18"/>
              </w:rPr>
              <w:t>28 134,00 Kč</w:t>
            </w:r>
          </w:p>
        </w:tc>
        <w:tc>
          <w:tcPr>
            <w:tcW w:w="1276" w:type="dxa"/>
            <w:shd w:val="clear" w:color="auto" w:fill="auto"/>
            <w:noWrap/>
            <w:vAlign w:val="center"/>
          </w:tcPr>
          <w:p w14:paraId="4551A402" w14:textId="1E960733" w:rsidR="00C33D05" w:rsidRPr="60CEA7DC" w:rsidRDefault="00C33D05" w:rsidP="00C33D05">
            <w:pPr>
              <w:jc w:val="center"/>
              <w:rPr>
                <w:rFonts w:ascii="Arial" w:hAnsi="Arial" w:cs="Arial"/>
                <w:sz w:val="20"/>
                <w:szCs w:val="20"/>
              </w:rPr>
            </w:pPr>
            <w:r>
              <w:rPr>
                <w:rFonts w:ascii="Arial" w:hAnsi="Arial" w:cs="Arial"/>
                <w:sz w:val="20"/>
                <w:szCs w:val="20"/>
              </w:rPr>
              <w:t>2</w:t>
            </w:r>
          </w:p>
        </w:tc>
        <w:tc>
          <w:tcPr>
            <w:tcW w:w="2693" w:type="dxa"/>
            <w:shd w:val="clear" w:color="auto" w:fill="auto"/>
            <w:noWrap/>
            <w:vAlign w:val="center"/>
          </w:tcPr>
          <w:p w14:paraId="680DCC65" w14:textId="31EBF3EB" w:rsidR="00C33D05" w:rsidRPr="3E45C3DB" w:rsidRDefault="00C33D05" w:rsidP="00C33D05">
            <w:pPr>
              <w:jc w:val="center"/>
              <w:rPr>
                <w:rFonts w:ascii="Arial" w:hAnsi="Arial" w:cs="Arial"/>
                <w:i/>
                <w:iCs/>
                <w:sz w:val="20"/>
                <w:szCs w:val="20"/>
                <w:highlight w:val="lightGray"/>
              </w:rPr>
            </w:pPr>
            <w:r>
              <w:rPr>
                <w:rFonts w:ascii="Arial" w:hAnsi="Arial" w:cs="Arial"/>
                <w:sz w:val="18"/>
                <w:szCs w:val="18"/>
              </w:rPr>
              <w:t>56 268,00 Kč</w:t>
            </w:r>
          </w:p>
        </w:tc>
      </w:tr>
      <w:tr w:rsidR="00C33D05" w:rsidRPr="00F60038" w14:paraId="08EF7203" w14:textId="77777777" w:rsidTr="00535C4C">
        <w:trPr>
          <w:trHeight w:val="958"/>
        </w:trPr>
        <w:tc>
          <w:tcPr>
            <w:tcW w:w="3039" w:type="dxa"/>
            <w:shd w:val="clear" w:color="auto" w:fill="auto"/>
            <w:noWrap/>
            <w:vAlign w:val="center"/>
          </w:tcPr>
          <w:p w14:paraId="7BFBFABA" w14:textId="07D39B16" w:rsidR="00C33D05" w:rsidRPr="00802BAA" w:rsidRDefault="00C33D05" w:rsidP="00C33D05">
            <w:pPr>
              <w:rPr>
                <w:rFonts w:ascii="Arial" w:eastAsia="Arial" w:hAnsi="Arial" w:cs="Arial"/>
                <w:b/>
                <w:sz w:val="20"/>
                <w:szCs w:val="20"/>
              </w:rPr>
            </w:pPr>
            <w:r>
              <w:rPr>
                <w:rFonts w:ascii="Arial" w:eastAsia="Arial" w:hAnsi="Arial" w:cs="Arial"/>
                <w:b/>
                <w:sz w:val="20"/>
                <w:szCs w:val="20"/>
              </w:rPr>
              <w:t>Tablet</w:t>
            </w:r>
            <w:r w:rsidRPr="00EA583F">
              <w:rPr>
                <w:rFonts w:ascii="Arial" w:eastAsia="Arial" w:hAnsi="Arial" w:cs="Arial"/>
                <w:b/>
                <w:sz w:val="20"/>
                <w:szCs w:val="20"/>
              </w:rPr>
              <w:t xml:space="preserve"> </w:t>
            </w:r>
            <w:r>
              <w:rPr>
                <w:rFonts w:ascii="Arial" w:eastAsia="Arial" w:hAnsi="Arial" w:cs="Arial"/>
                <w:b/>
                <w:sz w:val="20"/>
                <w:szCs w:val="20"/>
              </w:rPr>
              <w:t xml:space="preserve">Apple </w:t>
            </w:r>
            <w:r w:rsidRPr="00EA583F">
              <w:rPr>
                <w:rFonts w:ascii="Arial" w:eastAsia="Arial" w:hAnsi="Arial" w:cs="Arial"/>
                <w:b/>
                <w:sz w:val="20"/>
                <w:szCs w:val="20"/>
              </w:rPr>
              <w:t>iPad Air M1 64GB WiFi 2022</w:t>
            </w:r>
            <w:r>
              <w:rPr>
                <w:rFonts w:ascii="Arial" w:eastAsia="Arial" w:hAnsi="Arial" w:cs="Arial"/>
                <w:b/>
                <w:sz w:val="20"/>
                <w:szCs w:val="20"/>
              </w:rPr>
              <w:t xml:space="preserve"> </w:t>
            </w:r>
            <w:r w:rsidRPr="00802BAA">
              <w:rPr>
                <w:rFonts w:ascii="Arial" w:eastAsia="Arial" w:hAnsi="Arial" w:cs="Arial"/>
                <w:sz w:val="20"/>
                <w:szCs w:val="20"/>
              </w:rPr>
              <w:t xml:space="preserve">v konfiguraci dle </w:t>
            </w:r>
            <w:r w:rsidRPr="00802BAA">
              <w:rPr>
                <w:rFonts w:ascii="Arial" w:hAnsi="Arial" w:cs="Arial"/>
                <w:iCs/>
                <w:sz w:val="20"/>
                <w:szCs w:val="20"/>
              </w:rPr>
              <w:t xml:space="preserve">položky č. </w:t>
            </w:r>
            <w:r>
              <w:rPr>
                <w:rFonts w:ascii="Arial" w:hAnsi="Arial" w:cs="Arial"/>
                <w:iCs/>
                <w:sz w:val="20"/>
                <w:szCs w:val="20"/>
              </w:rPr>
              <w:t xml:space="preserve">3 </w:t>
            </w:r>
            <w:r w:rsidRPr="00802BAA">
              <w:rPr>
                <w:rFonts w:ascii="Arial" w:hAnsi="Arial" w:cs="Arial"/>
                <w:iCs/>
                <w:sz w:val="20"/>
                <w:szCs w:val="20"/>
              </w:rPr>
              <w:t>Přílohy č. 1 Smlouvy -</w:t>
            </w:r>
            <w:r>
              <w:rPr>
                <w:rFonts w:ascii="Arial" w:hAnsi="Arial" w:cs="Arial"/>
                <w:iCs/>
                <w:sz w:val="20"/>
                <w:szCs w:val="20"/>
              </w:rPr>
              <w:t xml:space="preserve"> </w:t>
            </w:r>
            <w:r w:rsidRPr="00802BAA">
              <w:rPr>
                <w:rFonts w:ascii="Arial" w:hAnsi="Arial" w:cs="Arial"/>
                <w:iCs/>
                <w:sz w:val="20"/>
                <w:szCs w:val="20"/>
              </w:rPr>
              <w:t>Tabulka č. 1</w:t>
            </w:r>
            <w:r>
              <w:rPr>
                <w:rFonts w:ascii="Arial" w:hAnsi="Arial" w:cs="Arial"/>
                <w:iCs/>
                <w:sz w:val="20"/>
                <w:szCs w:val="20"/>
              </w:rPr>
              <w:t xml:space="preserve"> </w:t>
            </w:r>
            <w:r w:rsidRPr="00802BAA">
              <w:rPr>
                <w:rFonts w:ascii="Arial" w:hAnsi="Arial" w:cs="Arial"/>
                <w:iCs/>
                <w:sz w:val="20"/>
                <w:szCs w:val="20"/>
              </w:rPr>
              <w:t>- Specifikace Zařízení</w:t>
            </w:r>
          </w:p>
        </w:tc>
        <w:tc>
          <w:tcPr>
            <w:tcW w:w="2835" w:type="dxa"/>
            <w:shd w:val="clear" w:color="auto" w:fill="auto"/>
            <w:noWrap/>
            <w:vAlign w:val="center"/>
          </w:tcPr>
          <w:p w14:paraId="0CCEB320" w14:textId="3D77CE84" w:rsidR="00C33D05" w:rsidRPr="00535C4C" w:rsidRDefault="00C33D05" w:rsidP="00C33D05">
            <w:pPr>
              <w:jc w:val="center"/>
              <w:rPr>
                <w:rFonts w:ascii="Arial" w:hAnsi="Arial" w:cs="Arial"/>
                <w:i/>
                <w:iCs/>
                <w:sz w:val="20"/>
                <w:szCs w:val="20"/>
              </w:rPr>
            </w:pPr>
            <w:r w:rsidRPr="00535C4C">
              <w:rPr>
                <w:rFonts w:ascii="Arial" w:hAnsi="Arial" w:cs="Arial"/>
                <w:sz w:val="18"/>
                <w:szCs w:val="18"/>
              </w:rPr>
              <w:t>16 485,00 Kč</w:t>
            </w:r>
          </w:p>
        </w:tc>
        <w:tc>
          <w:tcPr>
            <w:tcW w:w="1276" w:type="dxa"/>
            <w:shd w:val="clear" w:color="auto" w:fill="auto"/>
            <w:noWrap/>
            <w:vAlign w:val="center"/>
          </w:tcPr>
          <w:p w14:paraId="70BA8859" w14:textId="7E348F1E" w:rsidR="00C33D05" w:rsidRDefault="00C33D05" w:rsidP="00C33D05">
            <w:pPr>
              <w:jc w:val="center"/>
              <w:rPr>
                <w:rFonts w:ascii="Arial" w:hAnsi="Arial" w:cs="Arial"/>
                <w:sz w:val="20"/>
                <w:szCs w:val="20"/>
              </w:rPr>
            </w:pPr>
            <w:r>
              <w:rPr>
                <w:rFonts w:ascii="Arial" w:hAnsi="Arial" w:cs="Arial"/>
                <w:sz w:val="20"/>
                <w:szCs w:val="20"/>
              </w:rPr>
              <w:t>2</w:t>
            </w:r>
          </w:p>
        </w:tc>
        <w:tc>
          <w:tcPr>
            <w:tcW w:w="2693" w:type="dxa"/>
            <w:shd w:val="clear" w:color="auto" w:fill="auto"/>
            <w:noWrap/>
            <w:vAlign w:val="center"/>
          </w:tcPr>
          <w:p w14:paraId="3F0DA13D" w14:textId="43F95669" w:rsidR="00C33D05" w:rsidRPr="3E45C3DB" w:rsidRDefault="00C33D05" w:rsidP="00C33D05">
            <w:pPr>
              <w:jc w:val="center"/>
              <w:rPr>
                <w:rFonts w:ascii="Arial" w:hAnsi="Arial" w:cs="Arial"/>
                <w:i/>
                <w:iCs/>
                <w:sz w:val="20"/>
                <w:szCs w:val="20"/>
                <w:highlight w:val="lightGray"/>
              </w:rPr>
            </w:pPr>
            <w:r>
              <w:rPr>
                <w:rFonts w:ascii="Arial" w:hAnsi="Arial" w:cs="Arial"/>
                <w:sz w:val="18"/>
                <w:szCs w:val="18"/>
              </w:rPr>
              <w:t>32 970,00 Kč</w:t>
            </w:r>
          </w:p>
        </w:tc>
      </w:tr>
      <w:tr w:rsidR="00C33D05" w:rsidRPr="00F60038" w14:paraId="1D318937" w14:textId="77777777" w:rsidTr="00535C4C">
        <w:trPr>
          <w:trHeight w:val="958"/>
        </w:trPr>
        <w:tc>
          <w:tcPr>
            <w:tcW w:w="3039" w:type="dxa"/>
            <w:shd w:val="clear" w:color="auto" w:fill="auto"/>
            <w:noWrap/>
            <w:vAlign w:val="center"/>
          </w:tcPr>
          <w:p w14:paraId="1DBFF43D" w14:textId="0DD94E0E" w:rsidR="00C33D05" w:rsidRPr="00802BAA" w:rsidRDefault="00C33D05" w:rsidP="00C33D05">
            <w:pPr>
              <w:rPr>
                <w:rFonts w:ascii="Arial" w:eastAsia="Arial" w:hAnsi="Arial" w:cs="Arial"/>
                <w:b/>
                <w:sz w:val="20"/>
                <w:szCs w:val="20"/>
              </w:rPr>
            </w:pPr>
            <w:r>
              <w:rPr>
                <w:rFonts w:ascii="Arial" w:eastAsia="Arial" w:hAnsi="Arial" w:cs="Arial"/>
                <w:b/>
                <w:sz w:val="20"/>
                <w:szCs w:val="20"/>
              </w:rPr>
              <w:t>M</w:t>
            </w:r>
            <w:r w:rsidRPr="00EA583F">
              <w:rPr>
                <w:rFonts w:ascii="Arial" w:eastAsia="Arial" w:hAnsi="Arial" w:cs="Arial"/>
                <w:b/>
                <w:sz w:val="20"/>
                <w:szCs w:val="20"/>
              </w:rPr>
              <w:t>obilní telefon Apple iPhone 13</w:t>
            </w:r>
            <w:r>
              <w:rPr>
                <w:rFonts w:ascii="Arial" w:eastAsia="Arial" w:hAnsi="Arial" w:cs="Arial"/>
                <w:b/>
                <w:sz w:val="20"/>
                <w:szCs w:val="20"/>
              </w:rPr>
              <w:t xml:space="preserve"> </w:t>
            </w:r>
            <w:r w:rsidRPr="00802BAA">
              <w:rPr>
                <w:rFonts w:ascii="Arial" w:eastAsia="Arial" w:hAnsi="Arial" w:cs="Arial"/>
                <w:sz w:val="20"/>
                <w:szCs w:val="20"/>
              </w:rPr>
              <w:t xml:space="preserve">v konfiguraci dle </w:t>
            </w:r>
            <w:r w:rsidRPr="00802BAA">
              <w:rPr>
                <w:rFonts w:ascii="Arial" w:hAnsi="Arial" w:cs="Arial"/>
                <w:iCs/>
                <w:sz w:val="20"/>
                <w:szCs w:val="20"/>
              </w:rPr>
              <w:t xml:space="preserve">položky č. </w:t>
            </w:r>
            <w:r>
              <w:rPr>
                <w:rFonts w:ascii="Arial" w:hAnsi="Arial" w:cs="Arial"/>
                <w:iCs/>
                <w:sz w:val="20"/>
                <w:szCs w:val="20"/>
              </w:rPr>
              <w:t>4</w:t>
            </w:r>
            <w:r w:rsidRPr="00802BAA">
              <w:rPr>
                <w:rFonts w:ascii="Arial" w:hAnsi="Arial" w:cs="Arial"/>
                <w:iCs/>
                <w:sz w:val="20"/>
                <w:szCs w:val="20"/>
              </w:rPr>
              <w:t xml:space="preserve">  Přílohy č. 1 Smlouvy - Tabulka č. 1</w:t>
            </w:r>
            <w:r>
              <w:rPr>
                <w:rFonts w:ascii="Arial" w:hAnsi="Arial" w:cs="Arial"/>
                <w:iCs/>
                <w:sz w:val="20"/>
                <w:szCs w:val="20"/>
              </w:rPr>
              <w:t xml:space="preserve"> </w:t>
            </w:r>
            <w:r w:rsidRPr="00802BAA">
              <w:rPr>
                <w:rFonts w:ascii="Arial" w:hAnsi="Arial" w:cs="Arial"/>
                <w:iCs/>
                <w:sz w:val="20"/>
                <w:szCs w:val="20"/>
              </w:rPr>
              <w:t>- Specifikace Zařízení</w:t>
            </w:r>
          </w:p>
        </w:tc>
        <w:tc>
          <w:tcPr>
            <w:tcW w:w="2835" w:type="dxa"/>
            <w:shd w:val="clear" w:color="auto" w:fill="auto"/>
            <w:noWrap/>
            <w:vAlign w:val="center"/>
          </w:tcPr>
          <w:p w14:paraId="68099782" w14:textId="383A7159" w:rsidR="00C33D05" w:rsidRPr="00535C4C" w:rsidRDefault="00C33D05" w:rsidP="00C33D05">
            <w:pPr>
              <w:jc w:val="center"/>
              <w:rPr>
                <w:rFonts w:ascii="Arial" w:hAnsi="Arial" w:cs="Arial"/>
                <w:i/>
                <w:iCs/>
                <w:sz w:val="20"/>
                <w:szCs w:val="20"/>
              </w:rPr>
            </w:pPr>
            <w:r w:rsidRPr="00535C4C">
              <w:rPr>
                <w:rFonts w:ascii="Arial" w:hAnsi="Arial" w:cs="Arial"/>
                <w:sz w:val="18"/>
                <w:szCs w:val="18"/>
              </w:rPr>
              <w:t>18 755,00 Kč</w:t>
            </w:r>
          </w:p>
        </w:tc>
        <w:tc>
          <w:tcPr>
            <w:tcW w:w="1276" w:type="dxa"/>
            <w:shd w:val="clear" w:color="auto" w:fill="auto"/>
            <w:noWrap/>
            <w:vAlign w:val="center"/>
          </w:tcPr>
          <w:p w14:paraId="53063DC7" w14:textId="58DF00F5" w:rsidR="00C33D05" w:rsidRDefault="00C33D05" w:rsidP="00C33D05">
            <w:pPr>
              <w:jc w:val="center"/>
              <w:rPr>
                <w:rFonts w:ascii="Arial" w:hAnsi="Arial" w:cs="Arial"/>
                <w:sz w:val="20"/>
                <w:szCs w:val="20"/>
              </w:rPr>
            </w:pPr>
            <w:r>
              <w:rPr>
                <w:rFonts w:ascii="Arial" w:hAnsi="Arial" w:cs="Arial"/>
                <w:sz w:val="20"/>
                <w:szCs w:val="20"/>
              </w:rPr>
              <w:t>2</w:t>
            </w:r>
          </w:p>
        </w:tc>
        <w:tc>
          <w:tcPr>
            <w:tcW w:w="2693" w:type="dxa"/>
            <w:shd w:val="clear" w:color="auto" w:fill="auto"/>
            <w:noWrap/>
            <w:vAlign w:val="center"/>
          </w:tcPr>
          <w:p w14:paraId="317CD62F" w14:textId="4F74E464" w:rsidR="00C33D05" w:rsidRPr="3E45C3DB" w:rsidRDefault="00C33D05" w:rsidP="00C33D05">
            <w:pPr>
              <w:jc w:val="center"/>
              <w:rPr>
                <w:rFonts w:ascii="Arial" w:hAnsi="Arial" w:cs="Arial"/>
                <w:i/>
                <w:iCs/>
                <w:sz w:val="20"/>
                <w:szCs w:val="20"/>
                <w:highlight w:val="lightGray"/>
              </w:rPr>
            </w:pPr>
            <w:r>
              <w:rPr>
                <w:rFonts w:ascii="Arial" w:hAnsi="Arial" w:cs="Arial"/>
                <w:sz w:val="18"/>
                <w:szCs w:val="18"/>
              </w:rPr>
              <w:t>37 510,00 Kč</w:t>
            </w:r>
          </w:p>
        </w:tc>
      </w:tr>
      <w:tr w:rsidR="00C33D05" w:rsidRPr="00F60038" w14:paraId="66AC0571" w14:textId="77777777" w:rsidTr="00535C4C">
        <w:trPr>
          <w:trHeight w:val="958"/>
        </w:trPr>
        <w:tc>
          <w:tcPr>
            <w:tcW w:w="3039" w:type="dxa"/>
            <w:shd w:val="clear" w:color="auto" w:fill="auto"/>
            <w:noWrap/>
            <w:vAlign w:val="center"/>
          </w:tcPr>
          <w:p w14:paraId="37FE87B3" w14:textId="5E4E0931" w:rsidR="00C33D05" w:rsidRPr="00802BAA" w:rsidRDefault="00C33D05" w:rsidP="00C33D05">
            <w:r>
              <w:rPr>
                <w:rFonts w:ascii="Arial" w:eastAsia="Arial" w:hAnsi="Arial" w:cs="Arial"/>
                <w:b/>
                <w:sz w:val="20"/>
                <w:szCs w:val="20"/>
              </w:rPr>
              <w:t>M</w:t>
            </w:r>
            <w:r w:rsidRPr="00EA583F">
              <w:rPr>
                <w:rFonts w:ascii="Arial" w:eastAsia="Arial" w:hAnsi="Arial" w:cs="Arial"/>
                <w:b/>
                <w:sz w:val="20"/>
                <w:szCs w:val="20"/>
              </w:rPr>
              <w:t xml:space="preserve">obilní telefon Apple iPhone </w:t>
            </w:r>
            <w:r w:rsidRPr="00802BAA">
              <w:rPr>
                <w:rFonts w:ascii="Arial" w:eastAsia="Arial" w:hAnsi="Arial" w:cs="Arial"/>
                <w:b/>
                <w:sz w:val="20"/>
                <w:szCs w:val="20"/>
              </w:rPr>
              <w:t>13 mini</w:t>
            </w:r>
            <w:r>
              <w:rPr>
                <w:rFonts w:ascii="Arial" w:eastAsia="Arial" w:hAnsi="Arial" w:cs="Arial"/>
                <w:b/>
                <w:sz w:val="20"/>
                <w:szCs w:val="20"/>
              </w:rPr>
              <w:t xml:space="preserve"> </w:t>
            </w:r>
            <w:r w:rsidRPr="00802BAA">
              <w:rPr>
                <w:rFonts w:ascii="Arial" w:eastAsia="Arial" w:hAnsi="Arial" w:cs="Arial"/>
                <w:sz w:val="20"/>
                <w:szCs w:val="20"/>
              </w:rPr>
              <w:t xml:space="preserve">v konfiguraci dle </w:t>
            </w:r>
            <w:r w:rsidRPr="00802BAA">
              <w:rPr>
                <w:rFonts w:ascii="Arial" w:hAnsi="Arial" w:cs="Arial"/>
                <w:iCs/>
                <w:sz w:val="20"/>
                <w:szCs w:val="20"/>
              </w:rPr>
              <w:t xml:space="preserve">položky č. </w:t>
            </w:r>
            <w:r>
              <w:rPr>
                <w:rFonts w:ascii="Arial" w:hAnsi="Arial" w:cs="Arial"/>
                <w:iCs/>
                <w:sz w:val="20"/>
                <w:szCs w:val="20"/>
              </w:rPr>
              <w:t>5</w:t>
            </w:r>
            <w:r w:rsidRPr="00802BAA">
              <w:rPr>
                <w:rFonts w:ascii="Arial" w:hAnsi="Arial" w:cs="Arial"/>
                <w:iCs/>
                <w:sz w:val="20"/>
                <w:szCs w:val="20"/>
              </w:rPr>
              <w:t xml:space="preserve">  Přílohy č. 1 Smlouvy -</w:t>
            </w:r>
            <w:r>
              <w:rPr>
                <w:rFonts w:ascii="Arial" w:hAnsi="Arial" w:cs="Arial"/>
                <w:iCs/>
                <w:sz w:val="20"/>
                <w:szCs w:val="20"/>
              </w:rPr>
              <w:t xml:space="preserve"> </w:t>
            </w:r>
            <w:r w:rsidRPr="00802BAA">
              <w:rPr>
                <w:rFonts w:ascii="Arial" w:hAnsi="Arial" w:cs="Arial"/>
                <w:iCs/>
                <w:sz w:val="20"/>
                <w:szCs w:val="20"/>
              </w:rPr>
              <w:t>Tabulka č. 1</w:t>
            </w:r>
            <w:r>
              <w:rPr>
                <w:rFonts w:ascii="Arial" w:hAnsi="Arial" w:cs="Arial"/>
                <w:iCs/>
                <w:sz w:val="20"/>
                <w:szCs w:val="20"/>
              </w:rPr>
              <w:t xml:space="preserve"> </w:t>
            </w:r>
            <w:r w:rsidRPr="00802BAA">
              <w:rPr>
                <w:rFonts w:ascii="Arial" w:hAnsi="Arial" w:cs="Arial"/>
                <w:iCs/>
                <w:sz w:val="20"/>
                <w:szCs w:val="20"/>
              </w:rPr>
              <w:t>- Specifikace Zařízení</w:t>
            </w:r>
          </w:p>
        </w:tc>
        <w:tc>
          <w:tcPr>
            <w:tcW w:w="2835" w:type="dxa"/>
            <w:shd w:val="clear" w:color="auto" w:fill="auto"/>
            <w:noWrap/>
            <w:vAlign w:val="center"/>
          </w:tcPr>
          <w:p w14:paraId="3AA8B8C4" w14:textId="351B438A" w:rsidR="00C33D05" w:rsidRPr="00535C4C" w:rsidRDefault="00C33D05" w:rsidP="00C33D05">
            <w:pPr>
              <w:jc w:val="center"/>
              <w:rPr>
                <w:rFonts w:ascii="Arial" w:hAnsi="Arial" w:cs="Arial"/>
                <w:i/>
                <w:iCs/>
                <w:sz w:val="20"/>
                <w:szCs w:val="20"/>
              </w:rPr>
            </w:pPr>
            <w:r w:rsidRPr="00535C4C">
              <w:rPr>
                <w:rFonts w:ascii="Arial" w:hAnsi="Arial" w:cs="Arial"/>
                <w:sz w:val="18"/>
                <w:szCs w:val="18"/>
              </w:rPr>
              <w:t>17 348,00 Kč</w:t>
            </w:r>
          </w:p>
        </w:tc>
        <w:tc>
          <w:tcPr>
            <w:tcW w:w="1276" w:type="dxa"/>
            <w:shd w:val="clear" w:color="auto" w:fill="auto"/>
            <w:noWrap/>
            <w:vAlign w:val="center"/>
          </w:tcPr>
          <w:p w14:paraId="75C50FC4" w14:textId="015945FF" w:rsidR="00C33D05" w:rsidRPr="00F60038" w:rsidRDefault="00C33D05" w:rsidP="00C33D05">
            <w:pPr>
              <w:jc w:val="center"/>
              <w:rPr>
                <w:rFonts w:ascii="Arial" w:hAnsi="Arial" w:cs="Arial"/>
                <w:sz w:val="20"/>
                <w:szCs w:val="20"/>
              </w:rPr>
            </w:pPr>
            <w:r>
              <w:rPr>
                <w:rFonts w:ascii="Arial" w:hAnsi="Arial" w:cs="Arial"/>
                <w:sz w:val="20"/>
                <w:szCs w:val="20"/>
              </w:rPr>
              <w:t>1</w:t>
            </w:r>
          </w:p>
        </w:tc>
        <w:tc>
          <w:tcPr>
            <w:tcW w:w="2693" w:type="dxa"/>
            <w:shd w:val="clear" w:color="auto" w:fill="auto"/>
            <w:noWrap/>
            <w:vAlign w:val="center"/>
          </w:tcPr>
          <w:p w14:paraId="23FAC6DE" w14:textId="526ABFE5" w:rsidR="00C33D05" w:rsidRPr="00F60038" w:rsidRDefault="00C33D05" w:rsidP="00C33D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iCs/>
                <w:sz w:val="20"/>
                <w:szCs w:val="20"/>
                <w:highlight w:val="lightGray"/>
              </w:rPr>
            </w:pPr>
            <w:r>
              <w:rPr>
                <w:rFonts w:ascii="Arial" w:hAnsi="Arial" w:cs="Arial"/>
                <w:sz w:val="18"/>
                <w:szCs w:val="18"/>
              </w:rPr>
              <w:t>17 348,00 Kč</w:t>
            </w:r>
          </w:p>
        </w:tc>
      </w:tr>
    </w:tbl>
    <w:p w14:paraId="7059B53C" w14:textId="0EA48E0C"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59EA2A97" w14:textId="15C063D4" w:rsidR="008E712B" w:rsidRDefault="008E712B" w:rsidP="008F50CB">
      <w:pPr>
        <w:autoSpaceDE w:val="0"/>
        <w:autoSpaceDN w:val="0"/>
        <w:adjustRightInd w:val="0"/>
        <w:spacing w:after="120" w:line="276" w:lineRule="auto"/>
        <w:contextualSpacing/>
        <w:jc w:val="center"/>
        <w:rPr>
          <w:rFonts w:ascii="Arial" w:hAnsi="Arial" w:cs="Arial"/>
          <w:b/>
          <w:sz w:val="20"/>
          <w:szCs w:val="20"/>
        </w:rPr>
      </w:pPr>
    </w:p>
    <w:p w14:paraId="10C27A95" w14:textId="0FE5734F"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7085549E" w14:textId="460C3712"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5DA9892D" w14:textId="4C0062CE"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45DB6269" w14:textId="0C5B2D5D"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20E80CBF" w14:textId="013DCB90"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3AB7146D" w14:textId="1C976D85"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78515709" w14:textId="6384FEA9"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02A861F" w14:textId="7A67F5E0"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1508F70" w14:textId="0A9B5D55"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5584EB7" w14:textId="27D07060"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273E351" w14:textId="32E43A62"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78A09A47" w14:textId="444B98BB"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232F14A1" w14:textId="60371E08"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3D8805ED" w14:textId="265839F4"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21B40BDA" w14:textId="1337653E"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4F33B418" w14:textId="0D90DBE2"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9501471" w14:textId="77777777"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0B99439D" w14:textId="11C3A0F3" w:rsidR="008E712B" w:rsidRDefault="008E712B" w:rsidP="008F50CB">
      <w:pPr>
        <w:autoSpaceDE w:val="0"/>
        <w:autoSpaceDN w:val="0"/>
        <w:adjustRightInd w:val="0"/>
        <w:spacing w:after="120" w:line="276" w:lineRule="auto"/>
        <w:contextualSpacing/>
        <w:jc w:val="center"/>
        <w:rPr>
          <w:rFonts w:ascii="Arial" w:hAnsi="Arial" w:cs="Arial"/>
          <w:b/>
          <w:sz w:val="20"/>
          <w:szCs w:val="20"/>
        </w:rPr>
      </w:pPr>
    </w:p>
    <w:p w14:paraId="0735B936" w14:textId="703E4ED6" w:rsidR="008E712B" w:rsidRPr="00500BEF" w:rsidRDefault="008E712B" w:rsidP="008E712B">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themeFill="background1" w:themeFillShade="D9"/>
        <w:spacing w:line="280" w:lineRule="atLeast"/>
        <w:rPr>
          <w:rFonts w:ascii="Arial" w:hAnsi="Arial" w:cs="Arial"/>
          <w:sz w:val="24"/>
          <w:szCs w:val="24"/>
          <w:u w:val="none"/>
        </w:rPr>
      </w:pPr>
      <w:r w:rsidRPr="3E45C3DB">
        <w:rPr>
          <w:rFonts w:ascii="Arial" w:hAnsi="Arial" w:cs="Arial"/>
          <w:sz w:val="24"/>
          <w:szCs w:val="24"/>
          <w:u w:val="none"/>
        </w:rPr>
        <w:lastRenderedPageBreak/>
        <w:t xml:space="preserve">Příloha č. </w:t>
      </w:r>
      <w:r>
        <w:rPr>
          <w:rFonts w:ascii="Arial" w:hAnsi="Arial" w:cs="Arial"/>
          <w:sz w:val="24"/>
          <w:szCs w:val="24"/>
          <w:u w:val="none"/>
        </w:rPr>
        <w:t>3</w:t>
      </w:r>
      <w:r w:rsidRPr="3E45C3DB">
        <w:rPr>
          <w:rFonts w:ascii="Arial" w:hAnsi="Arial" w:cs="Arial"/>
          <w:sz w:val="24"/>
          <w:szCs w:val="24"/>
          <w:u w:val="none"/>
        </w:rPr>
        <w:t xml:space="preserve"> – </w:t>
      </w:r>
      <w:r>
        <w:rPr>
          <w:rFonts w:ascii="Arial" w:hAnsi="Arial" w:cs="Arial"/>
          <w:sz w:val="24"/>
          <w:szCs w:val="24"/>
          <w:u w:val="none"/>
        </w:rPr>
        <w:t>Plná moc</w:t>
      </w:r>
    </w:p>
    <w:p w14:paraId="190245A0" w14:textId="63500C42" w:rsidR="008E712B" w:rsidRDefault="008E712B" w:rsidP="008F50CB">
      <w:pPr>
        <w:autoSpaceDE w:val="0"/>
        <w:autoSpaceDN w:val="0"/>
        <w:adjustRightInd w:val="0"/>
        <w:spacing w:after="120" w:line="276" w:lineRule="auto"/>
        <w:contextualSpacing/>
        <w:jc w:val="center"/>
        <w:rPr>
          <w:rFonts w:ascii="Arial" w:hAnsi="Arial" w:cs="Arial"/>
          <w:b/>
          <w:sz w:val="20"/>
          <w:szCs w:val="20"/>
        </w:rPr>
      </w:pPr>
    </w:p>
    <w:p w14:paraId="10F33B9D" w14:textId="5E429E45" w:rsidR="003F179F" w:rsidRDefault="003F179F" w:rsidP="008F50CB">
      <w:pPr>
        <w:autoSpaceDE w:val="0"/>
        <w:autoSpaceDN w:val="0"/>
        <w:adjustRightInd w:val="0"/>
        <w:spacing w:after="120" w:line="276" w:lineRule="auto"/>
        <w:contextualSpacing/>
        <w:jc w:val="center"/>
        <w:rPr>
          <w:rFonts w:ascii="Arial" w:hAnsi="Arial" w:cs="Arial"/>
          <w:b/>
          <w:sz w:val="20"/>
          <w:szCs w:val="20"/>
        </w:rPr>
      </w:pPr>
    </w:p>
    <w:p w14:paraId="3CBEABA9" w14:textId="2AA2B095" w:rsidR="003F179F" w:rsidRPr="009C019B" w:rsidRDefault="009C019B" w:rsidP="009C019B">
      <w:pPr>
        <w:autoSpaceDE w:val="0"/>
        <w:autoSpaceDN w:val="0"/>
        <w:adjustRightInd w:val="0"/>
        <w:spacing w:after="120" w:line="276" w:lineRule="auto"/>
        <w:contextualSpacing/>
        <w:rPr>
          <w:rFonts w:ascii="Arial" w:hAnsi="Arial" w:cs="Arial"/>
          <w:sz w:val="20"/>
          <w:szCs w:val="20"/>
        </w:rPr>
      </w:pPr>
      <w:r w:rsidRPr="009C019B">
        <w:rPr>
          <w:rFonts w:ascii="Arial" w:hAnsi="Arial" w:cs="Arial"/>
          <w:sz w:val="20"/>
          <w:szCs w:val="20"/>
        </w:rPr>
        <w:t>Tato příloha bude přiložena jako samostatný dokument.</w:t>
      </w:r>
    </w:p>
    <w:sectPr w:rsidR="003F179F" w:rsidRPr="009C019B" w:rsidSect="00682E8B">
      <w:footerReference w:type="default" r:id="rId13"/>
      <w:type w:val="continuous"/>
      <w:pgSz w:w="11900" w:h="16840" w:code="9"/>
      <w:pgMar w:top="1417" w:right="1417" w:bottom="1417" w:left="1417" w:header="709" w:footer="709" w:gutter="0"/>
      <w:cols w:space="708"/>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8257" w16cex:dateUtc="2022-11-07T12:10:00Z"/>
  <w16cex:commentExtensible w16cex:durableId="271382A6" w16cex:dateUtc="2022-11-07T12:12:00Z"/>
  <w16cex:commentExtensible w16cex:durableId="271382D9" w16cex:dateUtc="2022-11-07T12:12:00Z"/>
  <w16cex:commentExtensible w16cex:durableId="27138300" w16cex:dateUtc="2022-11-07T12:13:00Z"/>
  <w16cex:commentExtensible w16cex:durableId="2713834F" w16cex:dateUtc="2022-11-07T12:14:00Z"/>
  <w16cex:commentExtensible w16cex:durableId="27138F9D" w16cex:dateUtc="2022-11-07T13:07:00Z"/>
  <w16cex:commentExtensible w16cex:durableId="27138375" w16cex:dateUtc="2022-11-07T12:15:00Z"/>
  <w16cex:commentExtensible w16cex:durableId="2713839B" w16cex:dateUtc="2022-11-07T1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189A" w14:textId="77777777" w:rsidR="00523EE2" w:rsidRDefault="00523EE2">
      <w:r>
        <w:separator/>
      </w:r>
    </w:p>
  </w:endnote>
  <w:endnote w:type="continuationSeparator" w:id="0">
    <w:p w14:paraId="154DCDEC" w14:textId="77777777" w:rsidR="00523EE2" w:rsidRDefault="00523EE2">
      <w:r>
        <w:continuationSeparator/>
      </w:r>
    </w:p>
  </w:endnote>
  <w:endnote w:type="continuationNotice" w:id="1">
    <w:p w14:paraId="3FAD5B2E" w14:textId="77777777" w:rsidR="00523EE2" w:rsidRDefault="00523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3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5BFA" w14:textId="3C777A4B" w:rsidR="00496497" w:rsidRPr="00442152" w:rsidRDefault="00496497" w:rsidP="3E45C3DB">
    <w:pPr>
      <w:pStyle w:val="Zpat"/>
      <w:jc w:val="center"/>
      <w:rPr>
        <w:rFonts w:ascii="Arial" w:hAnsi="Arial" w:cs="Arial"/>
      </w:rPr>
    </w:pPr>
    <w:r w:rsidRPr="00442152">
      <w:rPr>
        <w:rFonts w:ascii="Arial" w:hAnsi="Arial" w:cs="Arial"/>
      </w:rPr>
      <w:t>Strana č.</w:t>
    </w:r>
    <w:sdt>
      <w:sdtPr>
        <w:rPr>
          <w:rFonts w:ascii="Arial" w:hAnsi="Arial" w:cs="Arial"/>
        </w:rPr>
        <w:id w:val="610020236"/>
        <w:docPartObj>
          <w:docPartGallery w:val="Page Numbers (Bottom of Page)"/>
          <w:docPartUnique/>
        </w:docPartObj>
      </w:sdtPr>
      <w:sdtEndPr/>
      <w:sdtContent>
        <w:r>
          <w:rPr>
            <w:rFonts w:ascii="Arial" w:hAnsi="Arial" w:cs="Arial"/>
          </w:rPr>
          <w:t xml:space="preserve"> </w:t>
        </w:r>
        <w:r w:rsidRPr="00442152">
          <w:rPr>
            <w:rFonts w:ascii="Arial" w:hAnsi="Arial" w:cs="Arial"/>
          </w:rPr>
          <w:fldChar w:fldCharType="begin"/>
        </w:r>
        <w:r w:rsidRPr="00442152">
          <w:rPr>
            <w:rFonts w:ascii="Arial" w:hAnsi="Arial" w:cs="Arial"/>
          </w:rPr>
          <w:instrText>PAGE   \* MERGEFORMAT</w:instrText>
        </w:r>
        <w:r w:rsidRPr="00442152">
          <w:rPr>
            <w:rFonts w:ascii="Arial" w:hAnsi="Arial" w:cs="Arial"/>
          </w:rPr>
          <w:fldChar w:fldCharType="separate"/>
        </w:r>
        <w:r w:rsidR="00792AE1">
          <w:rPr>
            <w:rFonts w:ascii="Arial" w:hAnsi="Arial" w:cs="Arial"/>
            <w:noProof/>
          </w:rPr>
          <w:t>1</w:t>
        </w:r>
        <w:r w:rsidRPr="00442152">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AA63" w14:textId="77777777" w:rsidR="00523EE2" w:rsidRDefault="00523EE2">
      <w:r>
        <w:separator/>
      </w:r>
    </w:p>
  </w:footnote>
  <w:footnote w:type="continuationSeparator" w:id="0">
    <w:p w14:paraId="1DBD37D2" w14:textId="77777777" w:rsidR="00523EE2" w:rsidRDefault="00523EE2">
      <w:r>
        <w:continuationSeparator/>
      </w:r>
    </w:p>
  </w:footnote>
  <w:footnote w:type="continuationNotice" w:id="1">
    <w:p w14:paraId="1E442D8C" w14:textId="77777777" w:rsidR="00523EE2" w:rsidRDefault="00523E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6F7"/>
    <w:multiLevelType w:val="multilevel"/>
    <w:tmpl w:val="B2DC1C26"/>
    <w:styleLink w:val="List11"/>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1" w15:restartNumberingAfterBreak="0">
    <w:nsid w:val="09B10CD9"/>
    <w:multiLevelType w:val="hybridMultilevel"/>
    <w:tmpl w:val="4F10B234"/>
    <w:lvl w:ilvl="0" w:tplc="8800FDDA">
      <w:start w:val="1"/>
      <w:numFmt w:val="decimal"/>
      <w:lvlText w:val="%1."/>
      <w:lvlJc w:val="left"/>
      <w:pPr>
        <w:ind w:left="360"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 w15:restartNumberingAfterBreak="0">
    <w:nsid w:val="0B2A0ED1"/>
    <w:multiLevelType w:val="hybridMultilevel"/>
    <w:tmpl w:val="1F045F1A"/>
    <w:lvl w:ilvl="0" w:tplc="BD12CB1A">
      <w:start w:val="1"/>
      <w:numFmt w:val="bullet"/>
      <w:lvlText w:val=""/>
      <w:lvlJc w:val="left"/>
      <w:pPr>
        <w:ind w:left="720" w:hanging="360"/>
      </w:pPr>
      <w:rPr>
        <w:rFonts w:ascii="Symbol" w:hAnsi="Symbol" w:hint="default"/>
      </w:rPr>
    </w:lvl>
    <w:lvl w:ilvl="1" w:tplc="2F6E08CA">
      <w:start w:val="1"/>
      <w:numFmt w:val="bullet"/>
      <w:lvlText w:val="o"/>
      <w:lvlJc w:val="left"/>
      <w:pPr>
        <w:ind w:left="1440" w:hanging="360"/>
      </w:pPr>
      <w:rPr>
        <w:rFonts w:ascii="Courier New" w:hAnsi="Courier New" w:hint="default"/>
      </w:rPr>
    </w:lvl>
    <w:lvl w:ilvl="2" w:tplc="6F00EEC6">
      <w:start w:val="1"/>
      <w:numFmt w:val="bullet"/>
      <w:lvlText w:val=""/>
      <w:lvlJc w:val="left"/>
      <w:pPr>
        <w:ind w:left="2160" w:hanging="360"/>
      </w:pPr>
      <w:rPr>
        <w:rFonts w:ascii="Wingdings" w:hAnsi="Wingdings" w:hint="default"/>
      </w:rPr>
    </w:lvl>
    <w:lvl w:ilvl="3" w:tplc="A190A5D2">
      <w:start w:val="1"/>
      <w:numFmt w:val="bullet"/>
      <w:lvlText w:val=""/>
      <w:lvlJc w:val="left"/>
      <w:pPr>
        <w:ind w:left="2880" w:hanging="360"/>
      </w:pPr>
      <w:rPr>
        <w:rFonts w:ascii="Symbol" w:hAnsi="Symbol" w:hint="default"/>
      </w:rPr>
    </w:lvl>
    <w:lvl w:ilvl="4" w:tplc="E6141764">
      <w:start w:val="1"/>
      <w:numFmt w:val="bullet"/>
      <w:lvlText w:val="o"/>
      <w:lvlJc w:val="left"/>
      <w:pPr>
        <w:ind w:left="3600" w:hanging="360"/>
      </w:pPr>
      <w:rPr>
        <w:rFonts w:ascii="Courier New" w:hAnsi="Courier New" w:hint="default"/>
      </w:rPr>
    </w:lvl>
    <w:lvl w:ilvl="5" w:tplc="B7026540">
      <w:start w:val="1"/>
      <w:numFmt w:val="bullet"/>
      <w:lvlText w:val=""/>
      <w:lvlJc w:val="left"/>
      <w:pPr>
        <w:ind w:left="4320" w:hanging="360"/>
      </w:pPr>
      <w:rPr>
        <w:rFonts w:ascii="Wingdings" w:hAnsi="Wingdings" w:hint="default"/>
      </w:rPr>
    </w:lvl>
    <w:lvl w:ilvl="6" w:tplc="BAE45E54">
      <w:start w:val="1"/>
      <w:numFmt w:val="bullet"/>
      <w:lvlText w:val=""/>
      <w:lvlJc w:val="left"/>
      <w:pPr>
        <w:ind w:left="5040" w:hanging="360"/>
      </w:pPr>
      <w:rPr>
        <w:rFonts w:ascii="Symbol" w:hAnsi="Symbol" w:hint="default"/>
      </w:rPr>
    </w:lvl>
    <w:lvl w:ilvl="7" w:tplc="15D843FA">
      <w:start w:val="1"/>
      <w:numFmt w:val="bullet"/>
      <w:lvlText w:val="o"/>
      <w:lvlJc w:val="left"/>
      <w:pPr>
        <w:ind w:left="5760" w:hanging="360"/>
      </w:pPr>
      <w:rPr>
        <w:rFonts w:ascii="Courier New" w:hAnsi="Courier New" w:hint="default"/>
      </w:rPr>
    </w:lvl>
    <w:lvl w:ilvl="8" w:tplc="2C447D42">
      <w:start w:val="1"/>
      <w:numFmt w:val="bullet"/>
      <w:lvlText w:val=""/>
      <w:lvlJc w:val="left"/>
      <w:pPr>
        <w:ind w:left="6480" w:hanging="360"/>
      </w:pPr>
      <w:rPr>
        <w:rFonts w:ascii="Wingdings" w:hAnsi="Wingdings" w:hint="default"/>
      </w:rPr>
    </w:lvl>
  </w:abstractNum>
  <w:abstractNum w:abstractNumId="3" w15:restartNumberingAfterBreak="0">
    <w:nsid w:val="0B932EA1"/>
    <w:multiLevelType w:val="hybridMultilevel"/>
    <w:tmpl w:val="B4C22C3C"/>
    <w:lvl w:ilvl="0" w:tplc="53708982">
      <w:start w:val="1"/>
      <w:numFmt w:val="decimal"/>
      <w:lvlText w:val="%1."/>
      <w:lvlJc w:val="left"/>
      <w:pPr>
        <w:tabs>
          <w:tab w:val="num" w:pos="927"/>
        </w:tabs>
        <w:ind w:left="1210" w:hanging="283"/>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F572FDE"/>
    <w:multiLevelType w:val="hybridMultilevel"/>
    <w:tmpl w:val="2F8A2EEE"/>
    <w:lvl w:ilvl="0" w:tplc="D31E9F82">
      <w:start w:val="1"/>
      <w:numFmt w:val="bullet"/>
      <w:lvlText w:val=""/>
      <w:lvlJc w:val="left"/>
      <w:pPr>
        <w:ind w:left="720" w:hanging="360"/>
      </w:pPr>
      <w:rPr>
        <w:rFonts w:ascii="Symbol" w:hAnsi="Symbol" w:hint="default"/>
      </w:rPr>
    </w:lvl>
    <w:lvl w:ilvl="1" w:tplc="B0203A00">
      <w:start w:val="1"/>
      <w:numFmt w:val="bullet"/>
      <w:lvlText w:val="o"/>
      <w:lvlJc w:val="left"/>
      <w:pPr>
        <w:ind w:left="1440" w:hanging="360"/>
      </w:pPr>
      <w:rPr>
        <w:rFonts w:ascii="Courier New" w:hAnsi="Courier New" w:hint="default"/>
      </w:rPr>
    </w:lvl>
    <w:lvl w:ilvl="2" w:tplc="88D6E760">
      <w:start w:val="1"/>
      <w:numFmt w:val="bullet"/>
      <w:lvlText w:val=""/>
      <w:lvlJc w:val="left"/>
      <w:pPr>
        <w:ind w:left="2160" w:hanging="360"/>
      </w:pPr>
      <w:rPr>
        <w:rFonts w:ascii="Wingdings" w:hAnsi="Wingdings" w:hint="default"/>
      </w:rPr>
    </w:lvl>
    <w:lvl w:ilvl="3" w:tplc="DB88AE2C">
      <w:start w:val="1"/>
      <w:numFmt w:val="bullet"/>
      <w:lvlText w:val=""/>
      <w:lvlJc w:val="left"/>
      <w:pPr>
        <w:ind w:left="2880" w:hanging="360"/>
      </w:pPr>
      <w:rPr>
        <w:rFonts w:ascii="Symbol" w:hAnsi="Symbol" w:hint="default"/>
      </w:rPr>
    </w:lvl>
    <w:lvl w:ilvl="4" w:tplc="73DC5050">
      <w:start w:val="1"/>
      <w:numFmt w:val="bullet"/>
      <w:lvlText w:val="o"/>
      <w:lvlJc w:val="left"/>
      <w:pPr>
        <w:ind w:left="3600" w:hanging="360"/>
      </w:pPr>
      <w:rPr>
        <w:rFonts w:ascii="Courier New" w:hAnsi="Courier New" w:hint="default"/>
      </w:rPr>
    </w:lvl>
    <w:lvl w:ilvl="5" w:tplc="A29CD738">
      <w:start w:val="1"/>
      <w:numFmt w:val="bullet"/>
      <w:lvlText w:val=""/>
      <w:lvlJc w:val="left"/>
      <w:pPr>
        <w:ind w:left="4320" w:hanging="360"/>
      </w:pPr>
      <w:rPr>
        <w:rFonts w:ascii="Wingdings" w:hAnsi="Wingdings" w:hint="default"/>
      </w:rPr>
    </w:lvl>
    <w:lvl w:ilvl="6" w:tplc="07CC85BE">
      <w:start w:val="1"/>
      <w:numFmt w:val="bullet"/>
      <w:lvlText w:val=""/>
      <w:lvlJc w:val="left"/>
      <w:pPr>
        <w:ind w:left="5040" w:hanging="360"/>
      </w:pPr>
      <w:rPr>
        <w:rFonts w:ascii="Symbol" w:hAnsi="Symbol" w:hint="default"/>
      </w:rPr>
    </w:lvl>
    <w:lvl w:ilvl="7" w:tplc="3A682F82">
      <w:start w:val="1"/>
      <w:numFmt w:val="bullet"/>
      <w:lvlText w:val="o"/>
      <w:lvlJc w:val="left"/>
      <w:pPr>
        <w:ind w:left="5760" w:hanging="360"/>
      </w:pPr>
      <w:rPr>
        <w:rFonts w:ascii="Courier New" w:hAnsi="Courier New" w:hint="default"/>
      </w:rPr>
    </w:lvl>
    <w:lvl w:ilvl="8" w:tplc="0F3E3EB0">
      <w:start w:val="1"/>
      <w:numFmt w:val="bullet"/>
      <w:lvlText w:val=""/>
      <w:lvlJc w:val="left"/>
      <w:pPr>
        <w:ind w:left="6480" w:hanging="360"/>
      </w:pPr>
      <w:rPr>
        <w:rFonts w:ascii="Wingdings" w:hAnsi="Wingdings" w:hint="default"/>
      </w:rPr>
    </w:lvl>
  </w:abstractNum>
  <w:abstractNum w:abstractNumId="5" w15:restartNumberingAfterBreak="0">
    <w:nsid w:val="15F6365B"/>
    <w:multiLevelType w:val="hybridMultilevel"/>
    <w:tmpl w:val="DA6ACAB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A31086F"/>
    <w:multiLevelType w:val="hybridMultilevel"/>
    <w:tmpl w:val="DD5C93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9"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0" w15:restartNumberingAfterBreak="0">
    <w:nsid w:val="288C42AB"/>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2CE210D2"/>
    <w:multiLevelType w:val="hybridMultilevel"/>
    <w:tmpl w:val="43CC66B6"/>
    <w:lvl w:ilvl="0" w:tplc="A5D698F6">
      <w:start w:val="1"/>
      <w:numFmt w:val="lowerLetter"/>
      <w:lvlText w:val="%1)"/>
      <w:lvlJc w:val="left"/>
      <w:pPr>
        <w:ind w:left="1146" w:hanging="360"/>
      </w:pPr>
      <w:rPr>
        <w:rFonts w:hint="default"/>
        <w:b w:val="0"/>
      </w:r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3"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4" w15:restartNumberingAfterBreak="0">
    <w:nsid w:val="393722BF"/>
    <w:multiLevelType w:val="hybridMultilevel"/>
    <w:tmpl w:val="253E10EE"/>
    <w:lvl w:ilvl="0" w:tplc="E7540984">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7"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8"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343A2B"/>
    <w:multiLevelType w:val="hybridMultilevel"/>
    <w:tmpl w:val="89B8C9D2"/>
    <w:lvl w:ilvl="0" w:tplc="17F0C768">
      <w:start w:val="1"/>
      <w:numFmt w:val="bullet"/>
      <w:lvlText w:val=""/>
      <w:lvlJc w:val="left"/>
      <w:pPr>
        <w:ind w:left="720" w:hanging="360"/>
      </w:pPr>
      <w:rPr>
        <w:rFonts w:ascii="Symbol" w:hAnsi="Symbol" w:hint="default"/>
      </w:rPr>
    </w:lvl>
    <w:lvl w:ilvl="1" w:tplc="9DC2C59C">
      <w:start w:val="1"/>
      <w:numFmt w:val="bullet"/>
      <w:lvlText w:val="o"/>
      <w:lvlJc w:val="left"/>
      <w:pPr>
        <w:ind w:left="1440" w:hanging="360"/>
      </w:pPr>
      <w:rPr>
        <w:rFonts w:ascii="Courier New" w:hAnsi="Courier New" w:hint="default"/>
      </w:rPr>
    </w:lvl>
    <w:lvl w:ilvl="2" w:tplc="8B14F922">
      <w:start w:val="1"/>
      <w:numFmt w:val="bullet"/>
      <w:lvlText w:val=""/>
      <w:lvlJc w:val="left"/>
      <w:pPr>
        <w:ind w:left="2160" w:hanging="360"/>
      </w:pPr>
      <w:rPr>
        <w:rFonts w:ascii="Wingdings" w:hAnsi="Wingdings" w:hint="default"/>
      </w:rPr>
    </w:lvl>
    <w:lvl w:ilvl="3" w:tplc="3B78C362">
      <w:start w:val="1"/>
      <w:numFmt w:val="bullet"/>
      <w:lvlText w:val=""/>
      <w:lvlJc w:val="left"/>
      <w:pPr>
        <w:ind w:left="2880" w:hanging="360"/>
      </w:pPr>
      <w:rPr>
        <w:rFonts w:ascii="Symbol" w:hAnsi="Symbol" w:hint="default"/>
      </w:rPr>
    </w:lvl>
    <w:lvl w:ilvl="4" w:tplc="2D46659E">
      <w:start w:val="1"/>
      <w:numFmt w:val="bullet"/>
      <w:lvlText w:val="o"/>
      <w:lvlJc w:val="left"/>
      <w:pPr>
        <w:ind w:left="3600" w:hanging="360"/>
      </w:pPr>
      <w:rPr>
        <w:rFonts w:ascii="Courier New" w:hAnsi="Courier New" w:hint="default"/>
      </w:rPr>
    </w:lvl>
    <w:lvl w:ilvl="5" w:tplc="D708C490">
      <w:start w:val="1"/>
      <w:numFmt w:val="bullet"/>
      <w:lvlText w:val=""/>
      <w:lvlJc w:val="left"/>
      <w:pPr>
        <w:ind w:left="4320" w:hanging="360"/>
      </w:pPr>
      <w:rPr>
        <w:rFonts w:ascii="Wingdings" w:hAnsi="Wingdings" w:hint="default"/>
      </w:rPr>
    </w:lvl>
    <w:lvl w:ilvl="6" w:tplc="6E60EAA8">
      <w:start w:val="1"/>
      <w:numFmt w:val="bullet"/>
      <w:lvlText w:val=""/>
      <w:lvlJc w:val="left"/>
      <w:pPr>
        <w:ind w:left="5040" w:hanging="360"/>
      </w:pPr>
      <w:rPr>
        <w:rFonts w:ascii="Symbol" w:hAnsi="Symbol" w:hint="default"/>
      </w:rPr>
    </w:lvl>
    <w:lvl w:ilvl="7" w:tplc="F01A9C9A">
      <w:start w:val="1"/>
      <w:numFmt w:val="bullet"/>
      <w:lvlText w:val="o"/>
      <w:lvlJc w:val="left"/>
      <w:pPr>
        <w:ind w:left="5760" w:hanging="360"/>
      </w:pPr>
      <w:rPr>
        <w:rFonts w:ascii="Courier New" w:hAnsi="Courier New" w:hint="default"/>
      </w:rPr>
    </w:lvl>
    <w:lvl w:ilvl="8" w:tplc="4574C60A">
      <w:start w:val="1"/>
      <w:numFmt w:val="bullet"/>
      <w:lvlText w:val=""/>
      <w:lvlJc w:val="left"/>
      <w:pPr>
        <w:ind w:left="6480" w:hanging="360"/>
      </w:pPr>
      <w:rPr>
        <w:rFonts w:ascii="Wingdings" w:hAnsi="Wingdings" w:hint="default"/>
      </w:rPr>
    </w:lvl>
  </w:abstractNum>
  <w:abstractNum w:abstractNumId="20" w15:restartNumberingAfterBreak="0">
    <w:nsid w:val="407221FB"/>
    <w:multiLevelType w:val="hybridMultilevel"/>
    <w:tmpl w:val="21309C38"/>
    <w:lvl w:ilvl="0" w:tplc="9C001D24">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2"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3"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7" w15:restartNumberingAfterBreak="0">
    <w:nsid w:val="4D3F1FE1"/>
    <w:multiLevelType w:val="hybridMultilevel"/>
    <w:tmpl w:val="5E5ED47C"/>
    <w:lvl w:ilvl="0" w:tplc="04050017">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157EA2"/>
    <w:multiLevelType w:val="hybridMultilevel"/>
    <w:tmpl w:val="DEF4C972"/>
    <w:lvl w:ilvl="0" w:tplc="1E8C4A88">
      <w:start w:val="1"/>
      <w:numFmt w:val="decimal"/>
      <w:lvlText w:val="%1."/>
      <w:lvlJc w:val="left"/>
      <w:pPr>
        <w:ind w:left="360" w:hanging="360"/>
      </w:pPr>
      <w:rPr>
        <w:rFonts w:hint="default"/>
        <w:i w:val="0"/>
      </w:rPr>
    </w:lvl>
    <w:lvl w:ilvl="1" w:tplc="8D12887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0"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31" w15:restartNumberingAfterBreak="0">
    <w:nsid w:val="54353B36"/>
    <w:multiLevelType w:val="multilevel"/>
    <w:tmpl w:val="E570BEE6"/>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2" w15:restartNumberingAfterBreak="0">
    <w:nsid w:val="544D4C79"/>
    <w:multiLevelType w:val="hybridMultilevel"/>
    <w:tmpl w:val="C5303C1A"/>
    <w:lvl w:ilvl="0" w:tplc="88941C98">
      <w:start w:val="1"/>
      <w:numFmt w:val="bullet"/>
      <w:lvlText w:val=""/>
      <w:lvlJc w:val="left"/>
      <w:pPr>
        <w:tabs>
          <w:tab w:val="num" w:pos="720"/>
        </w:tabs>
        <w:ind w:left="720" w:hanging="360"/>
      </w:pPr>
      <w:rPr>
        <w:rFonts w:ascii="Symbol" w:hAnsi="Symbol" w:hint="default"/>
      </w:rPr>
    </w:lvl>
    <w:lvl w:ilvl="1" w:tplc="37FC33D0">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DEE81466" w:tentative="1">
      <w:start w:val="1"/>
      <w:numFmt w:val="decimal"/>
      <w:lvlText w:val="%4."/>
      <w:lvlJc w:val="left"/>
      <w:pPr>
        <w:tabs>
          <w:tab w:val="num" w:pos="2880"/>
        </w:tabs>
        <w:ind w:left="2880" w:hanging="360"/>
      </w:pPr>
    </w:lvl>
    <w:lvl w:ilvl="4" w:tplc="FA727C98" w:tentative="1">
      <w:start w:val="1"/>
      <w:numFmt w:val="lowerLetter"/>
      <w:lvlText w:val="%5."/>
      <w:lvlJc w:val="left"/>
      <w:pPr>
        <w:tabs>
          <w:tab w:val="num" w:pos="3600"/>
        </w:tabs>
        <w:ind w:left="3600" w:hanging="360"/>
      </w:pPr>
    </w:lvl>
    <w:lvl w:ilvl="5" w:tplc="37BEE9E0" w:tentative="1">
      <w:start w:val="1"/>
      <w:numFmt w:val="lowerRoman"/>
      <w:lvlText w:val="%6."/>
      <w:lvlJc w:val="right"/>
      <w:pPr>
        <w:tabs>
          <w:tab w:val="num" w:pos="4320"/>
        </w:tabs>
        <w:ind w:left="4320" w:hanging="180"/>
      </w:pPr>
    </w:lvl>
    <w:lvl w:ilvl="6" w:tplc="F7AC297E" w:tentative="1">
      <w:start w:val="1"/>
      <w:numFmt w:val="decimal"/>
      <w:lvlText w:val="%7."/>
      <w:lvlJc w:val="left"/>
      <w:pPr>
        <w:tabs>
          <w:tab w:val="num" w:pos="5040"/>
        </w:tabs>
        <w:ind w:left="5040" w:hanging="360"/>
      </w:pPr>
    </w:lvl>
    <w:lvl w:ilvl="7" w:tplc="0F7452DA" w:tentative="1">
      <w:start w:val="1"/>
      <w:numFmt w:val="lowerLetter"/>
      <w:lvlText w:val="%8."/>
      <w:lvlJc w:val="left"/>
      <w:pPr>
        <w:tabs>
          <w:tab w:val="num" w:pos="5760"/>
        </w:tabs>
        <w:ind w:left="5760" w:hanging="360"/>
      </w:pPr>
    </w:lvl>
    <w:lvl w:ilvl="8" w:tplc="EB5A8A86" w:tentative="1">
      <w:start w:val="1"/>
      <w:numFmt w:val="lowerRoman"/>
      <w:lvlText w:val="%9."/>
      <w:lvlJc w:val="right"/>
      <w:pPr>
        <w:tabs>
          <w:tab w:val="num" w:pos="6480"/>
        </w:tabs>
        <w:ind w:left="6480" w:hanging="180"/>
      </w:pPr>
    </w:lvl>
  </w:abstractNum>
  <w:abstractNum w:abstractNumId="33" w15:restartNumberingAfterBreak="0">
    <w:nsid w:val="544E02C1"/>
    <w:multiLevelType w:val="multilevel"/>
    <w:tmpl w:val="B7AE16B8"/>
    <w:styleLink w:val="LFO24"/>
    <w:lvl w:ilvl="0">
      <w:start w:val="1"/>
      <w:numFmt w:val="upperRoman"/>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5" w15:restartNumberingAfterBreak="0">
    <w:nsid w:val="598D334D"/>
    <w:multiLevelType w:val="hybridMultilevel"/>
    <w:tmpl w:val="DCB49F2E"/>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2E2909"/>
    <w:multiLevelType w:val="hybridMultilevel"/>
    <w:tmpl w:val="4F10B234"/>
    <w:lvl w:ilvl="0" w:tplc="8800FDDA">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37"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8"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9" w15:restartNumberingAfterBreak="0">
    <w:nsid w:val="5F4B1249"/>
    <w:multiLevelType w:val="hybridMultilevel"/>
    <w:tmpl w:val="6DA4B1C0"/>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0" w15:restartNumberingAfterBreak="0">
    <w:nsid w:val="61A251FA"/>
    <w:multiLevelType w:val="hybridMultilevel"/>
    <w:tmpl w:val="54D26020"/>
    <w:lvl w:ilvl="0" w:tplc="48600A04">
      <w:start w:val="1"/>
      <w:numFmt w:val="decimal"/>
      <w:lvlText w:val="1.%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A161CA4"/>
    <w:multiLevelType w:val="multilevel"/>
    <w:tmpl w:val="13EA5DBC"/>
    <w:lvl w:ilvl="0">
      <w:start w:val="1"/>
      <w:numFmt w:val="upperRoman"/>
      <w:pStyle w:val="Slnek"/>
      <w:suff w:val="nothing"/>
      <w:lvlText w:val="Článek %1."/>
      <w:lvlJc w:val="left"/>
      <w:pPr>
        <w:ind w:left="644" w:hanging="360"/>
      </w:pPr>
      <w:rPr>
        <w:rFonts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928"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644" w:hanging="360"/>
      </w:pPr>
      <w:rPr>
        <w:rFonts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6B463330"/>
    <w:multiLevelType w:val="hybridMultilevel"/>
    <w:tmpl w:val="EE46A018"/>
    <w:lvl w:ilvl="0" w:tplc="5656A01C">
      <w:start w:val="3"/>
      <w:numFmt w:val="decimal"/>
      <w:lvlText w:val="1.%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6" w15:restartNumberingAfterBreak="0">
    <w:nsid w:val="78E5320B"/>
    <w:multiLevelType w:val="multilevel"/>
    <w:tmpl w:val="B1B4DAA8"/>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48" w15:restartNumberingAfterBreak="0">
    <w:nsid w:val="7FE12E85"/>
    <w:multiLevelType w:val="hybridMultilevel"/>
    <w:tmpl w:val="FCE43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num>
  <w:num w:numId="2">
    <w:abstractNumId w:val="4"/>
  </w:num>
  <w:num w:numId="3">
    <w:abstractNumId w:val="19"/>
  </w:num>
  <w:num w:numId="4">
    <w:abstractNumId w:val="30"/>
  </w:num>
  <w:num w:numId="5">
    <w:abstractNumId w:val="9"/>
  </w:num>
  <w:num w:numId="6">
    <w:abstractNumId w:val="22"/>
  </w:num>
  <w:num w:numId="7">
    <w:abstractNumId w:val="8"/>
  </w:num>
  <w:num w:numId="8">
    <w:abstractNumId w:val="38"/>
  </w:num>
  <w:num w:numId="9">
    <w:abstractNumId w:val="26"/>
  </w:num>
  <w:num w:numId="10">
    <w:abstractNumId w:val="34"/>
  </w:num>
  <w:num w:numId="11">
    <w:abstractNumId w:val="37"/>
  </w:num>
  <w:num w:numId="12">
    <w:abstractNumId w:val="12"/>
  </w:num>
  <w:num w:numId="13">
    <w:abstractNumId w:val="45"/>
  </w:num>
  <w:num w:numId="14">
    <w:abstractNumId w:val="29"/>
  </w:num>
  <w:num w:numId="15">
    <w:abstractNumId w:val="0"/>
  </w:num>
  <w:num w:numId="16">
    <w:abstractNumId w:val="31"/>
  </w:num>
  <w:num w:numId="17">
    <w:abstractNumId w:val="47"/>
  </w:num>
  <w:num w:numId="18">
    <w:abstractNumId w:val="13"/>
  </w:num>
  <w:num w:numId="19">
    <w:abstractNumId w:val="21"/>
  </w:num>
  <w:num w:numId="20">
    <w:abstractNumId w:val="41"/>
  </w:num>
  <w:num w:numId="21">
    <w:abstractNumId w:val="16"/>
  </w:num>
  <w:num w:numId="22">
    <w:abstractNumId w:val="4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
  </w:num>
  <w:num w:numId="31">
    <w:abstractNumId w:val="18"/>
  </w:num>
  <w:num w:numId="32">
    <w:abstractNumId w:val="28"/>
  </w:num>
  <w:num w:numId="33">
    <w:abstractNumId w:val="11"/>
  </w:num>
  <w:num w:numId="34">
    <w:abstractNumId w:val="40"/>
  </w:num>
  <w:num w:numId="35">
    <w:abstractNumId w:val="14"/>
  </w:num>
  <w:num w:numId="36">
    <w:abstractNumId w:val="24"/>
  </w:num>
  <w:num w:numId="37">
    <w:abstractNumId w:val="23"/>
  </w:num>
  <w:num w:numId="38">
    <w:abstractNumId w:val="33"/>
  </w:num>
  <w:num w:numId="39">
    <w:abstractNumId w:val="35"/>
  </w:num>
  <w:num w:numId="40">
    <w:abstractNumId w:val="15"/>
  </w:num>
  <w:num w:numId="41">
    <w:abstractNumId w:val="6"/>
  </w:num>
  <w:num w:numId="42">
    <w:abstractNumId w:val="25"/>
  </w:num>
  <w:num w:numId="43">
    <w:abstractNumId w:val="32"/>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0"/>
  </w:num>
  <w:num w:numId="47">
    <w:abstractNumId w:val="5"/>
  </w:num>
  <w:num w:numId="48">
    <w:abstractNumId w:val="27"/>
  </w:num>
  <w:num w:numId="49">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FA"/>
    <w:rsid w:val="000005B7"/>
    <w:rsid w:val="00000963"/>
    <w:rsid w:val="00001829"/>
    <w:rsid w:val="00002DD6"/>
    <w:rsid w:val="0000445E"/>
    <w:rsid w:val="00005C21"/>
    <w:rsid w:val="0000786A"/>
    <w:rsid w:val="00007B3A"/>
    <w:rsid w:val="0001047C"/>
    <w:rsid w:val="00010DBF"/>
    <w:rsid w:val="0001190D"/>
    <w:rsid w:val="00011C3B"/>
    <w:rsid w:val="000125EB"/>
    <w:rsid w:val="0001360D"/>
    <w:rsid w:val="00014026"/>
    <w:rsid w:val="000140ED"/>
    <w:rsid w:val="00014100"/>
    <w:rsid w:val="000141E2"/>
    <w:rsid w:val="00016103"/>
    <w:rsid w:val="00016969"/>
    <w:rsid w:val="00016C67"/>
    <w:rsid w:val="00017606"/>
    <w:rsid w:val="0002076F"/>
    <w:rsid w:val="00020B56"/>
    <w:rsid w:val="00021A9E"/>
    <w:rsid w:val="00021C38"/>
    <w:rsid w:val="00022EF6"/>
    <w:rsid w:val="000242AB"/>
    <w:rsid w:val="00024D49"/>
    <w:rsid w:val="0002547E"/>
    <w:rsid w:val="000255C6"/>
    <w:rsid w:val="000255CC"/>
    <w:rsid w:val="00025F19"/>
    <w:rsid w:val="00026B98"/>
    <w:rsid w:val="000328E7"/>
    <w:rsid w:val="00035FB8"/>
    <w:rsid w:val="00036038"/>
    <w:rsid w:val="000369AF"/>
    <w:rsid w:val="000401DC"/>
    <w:rsid w:val="00041A16"/>
    <w:rsid w:val="00041A57"/>
    <w:rsid w:val="000429FE"/>
    <w:rsid w:val="0004385E"/>
    <w:rsid w:val="00043D01"/>
    <w:rsid w:val="00044DA5"/>
    <w:rsid w:val="00045D08"/>
    <w:rsid w:val="00047BAC"/>
    <w:rsid w:val="00052C46"/>
    <w:rsid w:val="000539AF"/>
    <w:rsid w:val="00053FF5"/>
    <w:rsid w:val="00054F64"/>
    <w:rsid w:val="00055B74"/>
    <w:rsid w:val="00055E87"/>
    <w:rsid w:val="000564F6"/>
    <w:rsid w:val="00057D0D"/>
    <w:rsid w:val="000608B5"/>
    <w:rsid w:val="00061013"/>
    <w:rsid w:val="000612E2"/>
    <w:rsid w:val="00061D4F"/>
    <w:rsid w:val="00062093"/>
    <w:rsid w:val="000626DE"/>
    <w:rsid w:val="00065359"/>
    <w:rsid w:val="00065A54"/>
    <w:rsid w:val="00065B72"/>
    <w:rsid w:val="0006663A"/>
    <w:rsid w:val="0006695E"/>
    <w:rsid w:val="0007235C"/>
    <w:rsid w:val="00072AB3"/>
    <w:rsid w:val="00073EED"/>
    <w:rsid w:val="00073FDE"/>
    <w:rsid w:val="00075702"/>
    <w:rsid w:val="00076124"/>
    <w:rsid w:val="00080126"/>
    <w:rsid w:val="00081090"/>
    <w:rsid w:val="00081547"/>
    <w:rsid w:val="000830FE"/>
    <w:rsid w:val="00083E40"/>
    <w:rsid w:val="00083F10"/>
    <w:rsid w:val="00084C66"/>
    <w:rsid w:val="00092A34"/>
    <w:rsid w:val="00092C55"/>
    <w:rsid w:val="00093427"/>
    <w:rsid w:val="000948F8"/>
    <w:rsid w:val="0009751B"/>
    <w:rsid w:val="000A04DF"/>
    <w:rsid w:val="000A1A6A"/>
    <w:rsid w:val="000A213C"/>
    <w:rsid w:val="000A2485"/>
    <w:rsid w:val="000A69BE"/>
    <w:rsid w:val="000A7667"/>
    <w:rsid w:val="000B1DCA"/>
    <w:rsid w:val="000B3B36"/>
    <w:rsid w:val="000B3EAC"/>
    <w:rsid w:val="000B443A"/>
    <w:rsid w:val="000B591D"/>
    <w:rsid w:val="000B60A1"/>
    <w:rsid w:val="000C134D"/>
    <w:rsid w:val="000C2045"/>
    <w:rsid w:val="000C2090"/>
    <w:rsid w:val="000C2D2E"/>
    <w:rsid w:val="000C5484"/>
    <w:rsid w:val="000C6521"/>
    <w:rsid w:val="000C7588"/>
    <w:rsid w:val="000D17C8"/>
    <w:rsid w:val="000D2769"/>
    <w:rsid w:val="000D339B"/>
    <w:rsid w:val="000D3799"/>
    <w:rsid w:val="000D3C98"/>
    <w:rsid w:val="000D580E"/>
    <w:rsid w:val="000E15F2"/>
    <w:rsid w:val="000E2DBE"/>
    <w:rsid w:val="000E349A"/>
    <w:rsid w:val="000E3B6A"/>
    <w:rsid w:val="000E4C9E"/>
    <w:rsid w:val="000E7004"/>
    <w:rsid w:val="000E75EF"/>
    <w:rsid w:val="000F174E"/>
    <w:rsid w:val="000F1BB1"/>
    <w:rsid w:val="000F1C30"/>
    <w:rsid w:val="000F325E"/>
    <w:rsid w:val="000F3294"/>
    <w:rsid w:val="000F36AF"/>
    <w:rsid w:val="000F507C"/>
    <w:rsid w:val="000F53E9"/>
    <w:rsid w:val="000F5D5E"/>
    <w:rsid w:val="000F78D4"/>
    <w:rsid w:val="00100A0F"/>
    <w:rsid w:val="00101707"/>
    <w:rsid w:val="001027B6"/>
    <w:rsid w:val="00102C65"/>
    <w:rsid w:val="00102FDD"/>
    <w:rsid w:val="00103062"/>
    <w:rsid w:val="001063BE"/>
    <w:rsid w:val="00106B62"/>
    <w:rsid w:val="00106C1C"/>
    <w:rsid w:val="00106EEA"/>
    <w:rsid w:val="00107AB5"/>
    <w:rsid w:val="00110FFC"/>
    <w:rsid w:val="0011232B"/>
    <w:rsid w:val="00112DAA"/>
    <w:rsid w:val="00114C1A"/>
    <w:rsid w:val="00114F1D"/>
    <w:rsid w:val="001154FB"/>
    <w:rsid w:val="001168F6"/>
    <w:rsid w:val="0011726C"/>
    <w:rsid w:val="0012259B"/>
    <w:rsid w:val="00122F1D"/>
    <w:rsid w:val="00123CD9"/>
    <w:rsid w:val="0012490D"/>
    <w:rsid w:val="00125B51"/>
    <w:rsid w:val="001305B7"/>
    <w:rsid w:val="00131471"/>
    <w:rsid w:val="00131821"/>
    <w:rsid w:val="001338EA"/>
    <w:rsid w:val="00133AE6"/>
    <w:rsid w:val="001341EE"/>
    <w:rsid w:val="00135DB9"/>
    <w:rsid w:val="0014085D"/>
    <w:rsid w:val="00140EE8"/>
    <w:rsid w:val="00141719"/>
    <w:rsid w:val="001439FE"/>
    <w:rsid w:val="001458F3"/>
    <w:rsid w:val="0014603B"/>
    <w:rsid w:val="00146941"/>
    <w:rsid w:val="00146A78"/>
    <w:rsid w:val="00147EB1"/>
    <w:rsid w:val="00152039"/>
    <w:rsid w:val="00153E3E"/>
    <w:rsid w:val="00154238"/>
    <w:rsid w:val="0015754E"/>
    <w:rsid w:val="001600A6"/>
    <w:rsid w:val="001608FF"/>
    <w:rsid w:val="001618CA"/>
    <w:rsid w:val="00161AA0"/>
    <w:rsid w:val="00161BA4"/>
    <w:rsid w:val="001631EA"/>
    <w:rsid w:val="001649C7"/>
    <w:rsid w:val="00164B14"/>
    <w:rsid w:val="0016515B"/>
    <w:rsid w:val="00165A55"/>
    <w:rsid w:val="00167652"/>
    <w:rsid w:val="001705AB"/>
    <w:rsid w:val="001708F1"/>
    <w:rsid w:val="00171656"/>
    <w:rsid w:val="00176D9A"/>
    <w:rsid w:val="001773F8"/>
    <w:rsid w:val="00177409"/>
    <w:rsid w:val="0017762D"/>
    <w:rsid w:val="0017771E"/>
    <w:rsid w:val="00177882"/>
    <w:rsid w:val="00182157"/>
    <w:rsid w:val="001834C7"/>
    <w:rsid w:val="00183823"/>
    <w:rsid w:val="00183FC6"/>
    <w:rsid w:val="00186605"/>
    <w:rsid w:val="00190423"/>
    <w:rsid w:val="00190A4B"/>
    <w:rsid w:val="00190B84"/>
    <w:rsid w:val="00192855"/>
    <w:rsid w:val="00192D35"/>
    <w:rsid w:val="00195AE5"/>
    <w:rsid w:val="00195BC2"/>
    <w:rsid w:val="00196C19"/>
    <w:rsid w:val="001974C6"/>
    <w:rsid w:val="001A190C"/>
    <w:rsid w:val="001A3BD3"/>
    <w:rsid w:val="001A4701"/>
    <w:rsid w:val="001A47BD"/>
    <w:rsid w:val="001A5067"/>
    <w:rsid w:val="001A61C6"/>
    <w:rsid w:val="001A6B1A"/>
    <w:rsid w:val="001A7D53"/>
    <w:rsid w:val="001B0E8D"/>
    <w:rsid w:val="001B2ED3"/>
    <w:rsid w:val="001B3216"/>
    <w:rsid w:val="001B38B2"/>
    <w:rsid w:val="001B5387"/>
    <w:rsid w:val="001B7DE3"/>
    <w:rsid w:val="001C0960"/>
    <w:rsid w:val="001C0ED7"/>
    <w:rsid w:val="001C1305"/>
    <w:rsid w:val="001C1523"/>
    <w:rsid w:val="001C311F"/>
    <w:rsid w:val="001C3441"/>
    <w:rsid w:val="001C3574"/>
    <w:rsid w:val="001C3C02"/>
    <w:rsid w:val="001C4025"/>
    <w:rsid w:val="001C4D2D"/>
    <w:rsid w:val="001C5292"/>
    <w:rsid w:val="001C6E6B"/>
    <w:rsid w:val="001C6F55"/>
    <w:rsid w:val="001C71FF"/>
    <w:rsid w:val="001D0FBB"/>
    <w:rsid w:val="001D21D4"/>
    <w:rsid w:val="001D2AA4"/>
    <w:rsid w:val="001E072D"/>
    <w:rsid w:val="001E2530"/>
    <w:rsid w:val="001E2856"/>
    <w:rsid w:val="001E60E6"/>
    <w:rsid w:val="001E75C8"/>
    <w:rsid w:val="001F0545"/>
    <w:rsid w:val="001F1DF8"/>
    <w:rsid w:val="001F2F06"/>
    <w:rsid w:val="001F3AF2"/>
    <w:rsid w:val="001F41EE"/>
    <w:rsid w:val="001F5379"/>
    <w:rsid w:val="001F693C"/>
    <w:rsid w:val="001F7249"/>
    <w:rsid w:val="002016AE"/>
    <w:rsid w:val="00203152"/>
    <w:rsid w:val="00203410"/>
    <w:rsid w:val="00203A9C"/>
    <w:rsid w:val="0020468F"/>
    <w:rsid w:val="00204B4C"/>
    <w:rsid w:val="0020611C"/>
    <w:rsid w:val="0020728F"/>
    <w:rsid w:val="00207F5E"/>
    <w:rsid w:val="0021227C"/>
    <w:rsid w:val="00213CBA"/>
    <w:rsid w:val="00213CDC"/>
    <w:rsid w:val="00216E95"/>
    <w:rsid w:val="00220D17"/>
    <w:rsid w:val="00221E9C"/>
    <w:rsid w:val="002220E6"/>
    <w:rsid w:val="00222C79"/>
    <w:rsid w:val="00222D1A"/>
    <w:rsid w:val="00223775"/>
    <w:rsid w:val="00223818"/>
    <w:rsid w:val="002246F0"/>
    <w:rsid w:val="002250E0"/>
    <w:rsid w:val="002253B9"/>
    <w:rsid w:val="002257B1"/>
    <w:rsid w:val="002271D3"/>
    <w:rsid w:val="0023178A"/>
    <w:rsid w:val="00232618"/>
    <w:rsid w:val="00232E81"/>
    <w:rsid w:val="00233684"/>
    <w:rsid w:val="00234AA4"/>
    <w:rsid w:val="00235CCA"/>
    <w:rsid w:val="00237C0D"/>
    <w:rsid w:val="00241AA7"/>
    <w:rsid w:val="0024232C"/>
    <w:rsid w:val="002423F2"/>
    <w:rsid w:val="00245E66"/>
    <w:rsid w:val="00247A48"/>
    <w:rsid w:val="0025393F"/>
    <w:rsid w:val="002544A0"/>
    <w:rsid w:val="002552B5"/>
    <w:rsid w:val="0025575D"/>
    <w:rsid w:val="002558F8"/>
    <w:rsid w:val="0025648A"/>
    <w:rsid w:val="002565BA"/>
    <w:rsid w:val="002570CC"/>
    <w:rsid w:val="00257C60"/>
    <w:rsid w:val="002609F6"/>
    <w:rsid w:val="00260AA3"/>
    <w:rsid w:val="00260C5D"/>
    <w:rsid w:val="00260F18"/>
    <w:rsid w:val="00263413"/>
    <w:rsid w:val="0026473B"/>
    <w:rsid w:val="0026541D"/>
    <w:rsid w:val="00267583"/>
    <w:rsid w:val="00267F37"/>
    <w:rsid w:val="00270B1C"/>
    <w:rsid w:val="002715EF"/>
    <w:rsid w:val="00271859"/>
    <w:rsid w:val="00272CFB"/>
    <w:rsid w:val="002743C9"/>
    <w:rsid w:val="00274C54"/>
    <w:rsid w:val="0027599D"/>
    <w:rsid w:val="0027631B"/>
    <w:rsid w:val="00276C74"/>
    <w:rsid w:val="00277DBE"/>
    <w:rsid w:val="00281642"/>
    <w:rsid w:val="00281A02"/>
    <w:rsid w:val="0028249F"/>
    <w:rsid w:val="00282930"/>
    <w:rsid w:val="00282C22"/>
    <w:rsid w:val="002833F3"/>
    <w:rsid w:val="0028343A"/>
    <w:rsid w:val="002842CB"/>
    <w:rsid w:val="002842F6"/>
    <w:rsid w:val="002847EC"/>
    <w:rsid w:val="00285BD8"/>
    <w:rsid w:val="002875AB"/>
    <w:rsid w:val="00287D83"/>
    <w:rsid w:val="00291C90"/>
    <w:rsid w:val="00292DE1"/>
    <w:rsid w:val="002957E3"/>
    <w:rsid w:val="00295962"/>
    <w:rsid w:val="00295FF9"/>
    <w:rsid w:val="00296181"/>
    <w:rsid w:val="00296654"/>
    <w:rsid w:val="00296EC9"/>
    <w:rsid w:val="00297579"/>
    <w:rsid w:val="00297E3B"/>
    <w:rsid w:val="002A0C50"/>
    <w:rsid w:val="002A1668"/>
    <w:rsid w:val="002A3B92"/>
    <w:rsid w:val="002A41E2"/>
    <w:rsid w:val="002A521F"/>
    <w:rsid w:val="002A52DB"/>
    <w:rsid w:val="002A6D5E"/>
    <w:rsid w:val="002B002E"/>
    <w:rsid w:val="002B0E4A"/>
    <w:rsid w:val="002B1C7C"/>
    <w:rsid w:val="002B26B7"/>
    <w:rsid w:val="002B278A"/>
    <w:rsid w:val="002B2989"/>
    <w:rsid w:val="002B58C8"/>
    <w:rsid w:val="002B5C2A"/>
    <w:rsid w:val="002B6786"/>
    <w:rsid w:val="002B723F"/>
    <w:rsid w:val="002B7B67"/>
    <w:rsid w:val="002B7D07"/>
    <w:rsid w:val="002B7D84"/>
    <w:rsid w:val="002C0A58"/>
    <w:rsid w:val="002C2B6C"/>
    <w:rsid w:val="002C310B"/>
    <w:rsid w:val="002C37A0"/>
    <w:rsid w:val="002C3F8B"/>
    <w:rsid w:val="002C40D3"/>
    <w:rsid w:val="002C423D"/>
    <w:rsid w:val="002C4CBE"/>
    <w:rsid w:val="002C73DC"/>
    <w:rsid w:val="002C7F13"/>
    <w:rsid w:val="002D05D9"/>
    <w:rsid w:val="002D06F8"/>
    <w:rsid w:val="002D106B"/>
    <w:rsid w:val="002D272D"/>
    <w:rsid w:val="002D32A3"/>
    <w:rsid w:val="002D441D"/>
    <w:rsid w:val="002D63CD"/>
    <w:rsid w:val="002D6B40"/>
    <w:rsid w:val="002E0C5A"/>
    <w:rsid w:val="002E1578"/>
    <w:rsid w:val="002E2AA4"/>
    <w:rsid w:val="002E5451"/>
    <w:rsid w:val="002E55C5"/>
    <w:rsid w:val="002E62C5"/>
    <w:rsid w:val="002F0D53"/>
    <w:rsid w:val="002F1B84"/>
    <w:rsid w:val="002F23AB"/>
    <w:rsid w:val="002F2F81"/>
    <w:rsid w:val="002F35FD"/>
    <w:rsid w:val="002F49D0"/>
    <w:rsid w:val="002F4DDF"/>
    <w:rsid w:val="002F54FB"/>
    <w:rsid w:val="002F5E2F"/>
    <w:rsid w:val="00301C90"/>
    <w:rsid w:val="00301E47"/>
    <w:rsid w:val="00302AF3"/>
    <w:rsid w:val="00304B3D"/>
    <w:rsid w:val="00305331"/>
    <w:rsid w:val="00307A21"/>
    <w:rsid w:val="00311246"/>
    <w:rsid w:val="00312522"/>
    <w:rsid w:val="00312C7F"/>
    <w:rsid w:val="0031381E"/>
    <w:rsid w:val="00315D91"/>
    <w:rsid w:val="00316B26"/>
    <w:rsid w:val="00322DD7"/>
    <w:rsid w:val="00323156"/>
    <w:rsid w:val="00324400"/>
    <w:rsid w:val="00324DF0"/>
    <w:rsid w:val="00324F75"/>
    <w:rsid w:val="00325A35"/>
    <w:rsid w:val="0032699A"/>
    <w:rsid w:val="00327352"/>
    <w:rsid w:val="00330089"/>
    <w:rsid w:val="003322EC"/>
    <w:rsid w:val="0033285B"/>
    <w:rsid w:val="00333D90"/>
    <w:rsid w:val="0033582B"/>
    <w:rsid w:val="00337675"/>
    <w:rsid w:val="003376B9"/>
    <w:rsid w:val="00340141"/>
    <w:rsid w:val="00340F53"/>
    <w:rsid w:val="00342043"/>
    <w:rsid w:val="0034579B"/>
    <w:rsid w:val="00345C00"/>
    <w:rsid w:val="00345C90"/>
    <w:rsid w:val="0034750C"/>
    <w:rsid w:val="00350A04"/>
    <w:rsid w:val="003517D3"/>
    <w:rsid w:val="00351853"/>
    <w:rsid w:val="00351F42"/>
    <w:rsid w:val="00353C44"/>
    <w:rsid w:val="00355CCA"/>
    <w:rsid w:val="00356463"/>
    <w:rsid w:val="00361C3D"/>
    <w:rsid w:val="003633DB"/>
    <w:rsid w:val="0036384E"/>
    <w:rsid w:val="003648C1"/>
    <w:rsid w:val="00366A3F"/>
    <w:rsid w:val="00367B11"/>
    <w:rsid w:val="00370A7E"/>
    <w:rsid w:val="00370BA6"/>
    <w:rsid w:val="00373122"/>
    <w:rsid w:val="00374995"/>
    <w:rsid w:val="00375BBB"/>
    <w:rsid w:val="00375E65"/>
    <w:rsid w:val="00376976"/>
    <w:rsid w:val="00377FAC"/>
    <w:rsid w:val="0038073C"/>
    <w:rsid w:val="00381AF3"/>
    <w:rsid w:val="00382120"/>
    <w:rsid w:val="0038310B"/>
    <w:rsid w:val="0038609C"/>
    <w:rsid w:val="00387BF5"/>
    <w:rsid w:val="00391044"/>
    <w:rsid w:val="003920F8"/>
    <w:rsid w:val="003921E2"/>
    <w:rsid w:val="00392A91"/>
    <w:rsid w:val="00392D7D"/>
    <w:rsid w:val="00394774"/>
    <w:rsid w:val="00394DFD"/>
    <w:rsid w:val="003960C1"/>
    <w:rsid w:val="00396DE0"/>
    <w:rsid w:val="003A1E57"/>
    <w:rsid w:val="003A343E"/>
    <w:rsid w:val="003A35EC"/>
    <w:rsid w:val="003A4314"/>
    <w:rsid w:val="003A57A6"/>
    <w:rsid w:val="003A5AFD"/>
    <w:rsid w:val="003A6F0A"/>
    <w:rsid w:val="003B1D52"/>
    <w:rsid w:val="003B32AC"/>
    <w:rsid w:val="003B3482"/>
    <w:rsid w:val="003B4FD0"/>
    <w:rsid w:val="003B5004"/>
    <w:rsid w:val="003C10D8"/>
    <w:rsid w:val="003C152C"/>
    <w:rsid w:val="003C15F2"/>
    <w:rsid w:val="003C1616"/>
    <w:rsid w:val="003C2542"/>
    <w:rsid w:val="003C4D9F"/>
    <w:rsid w:val="003D12F5"/>
    <w:rsid w:val="003D1A6F"/>
    <w:rsid w:val="003D1CDE"/>
    <w:rsid w:val="003D2C96"/>
    <w:rsid w:val="003D2D38"/>
    <w:rsid w:val="003D2F2D"/>
    <w:rsid w:val="003D43DC"/>
    <w:rsid w:val="003D4BE2"/>
    <w:rsid w:val="003D62E6"/>
    <w:rsid w:val="003D6509"/>
    <w:rsid w:val="003E2EB1"/>
    <w:rsid w:val="003E3800"/>
    <w:rsid w:val="003E3814"/>
    <w:rsid w:val="003E47BE"/>
    <w:rsid w:val="003E68D9"/>
    <w:rsid w:val="003E6F49"/>
    <w:rsid w:val="003E715E"/>
    <w:rsid w:val="003F090D"/>
    <w:rsid w:val="003F179F"/>
    <w:rsid w:val="003F3070"/>
    <w:rsid w:val="003F4152"/>
    <w:rsid w:val="003F4EAA"/>
    <w:rsid w:val="003F5276"/>
    <w:rsid w:val="003F6ED8"/>
    <w:rsid w:val="003F7EF1"/>
    <w:rsid w:val="00401269"/>
    <w:rsid w:val="0040201F"/>
    <w:rsid w:val="00404156"/>
    <w:rsid w:val="00405795"/>
    <w:rsid w:val="0040678D"/>
    <w:rsid w:val="00407949"/>
    <w:rsid w:val="0041010B"/>
    <w:rsid w:val="00410A4D"/>
    <w:rsid w:val="00412399"/>
    <w:rsid w:val="00412454"/>
    <w:rsid w:val="00414D9D"/>
    <w:rsid w:val="00415663"/>
    <w:rsid w:val="00420041"/>
    <w:rsid w:val="0042045D"/>
    <w:rsid w:val="00420E86"/>
    <w:rsid w:val="0042177D"/>
    <w:rsid w:val="00421AD1"/>
    <w:rsid w:val="00423D86"/>
    <w:rsid w:val="004273FA"/>
    <w:rsid w:val="00427657"/>
    <w:rsid w:val="0043015E"/>
    <w:rsid w:val="00431C50"/>
    <w:rsid w:val="00433C27"/>
    <w:rsid w:val="00434365"/>
    <w:rsid w:val="00434422"/>
    <w:rsid w:val="0043470F"/>
    <w:rsid w:val="00434A72"/>
    <w:rsid w:val="00434D62"/>
    <w:rsid w:val="004351FF"/>
    <w:rsid w:val="0043548B"/>
    <w:rsid w:val="00435CA1"/>
    <w:rsid w:val="00436005"/>
    <w:rsid w:val="0043773D"/>
    <w:rsid w:val="00440B60"/>
    <w:rsid w:val="004411FA"/>
    <w:rsid w:val="00442152"/>
    <w:rsid w:val="004436A7"/>
    <w:rsid w:val="00444BBF"/>
    <w:rsid w:val="00444BFB"/>
    <w:rsid w:val="00446E30"/>
    <w:rsid w:val="004474C5"/>
    <w:rsid w:val="00447D6C"/>
    <w:rsid w:val="00451450"/>
    <w:rsid w:val="00452BCA"/>
    <w:rsid w:val="00453741"/>
    <w:rsid w:val="00454435"/>
    <w:rsid w:val="004547CC"/>
    <w:rsid w:val="00454F88"/>
    <w:rsid w:val="004559E6"/>
    <w:rsid w:val="00455E6B"/>
    <w:rsid w:val="00460231"/>
    <w:rsid w:val="004617C7"/>
    <w:rsid w:val="00462EF4"/>
    <w:rsid w:val="00463391"/>
    <w:rsid w:val="00464A71"/>
    <w:rsid w:val="00465C1D"/>
    <w:rsid w:val="00465D7A"/>
    <w:rsid w:val="0047260D"/>
    <w:rsid w:val="00475244"/>
    <w:rsid w:val="0047615C"/>
    <w:rsid w:val="00477347"/>
    <w:rsid w:val="00477395"/>
    <w:rsid w:val="004778E9"/>
    <w:rsid w:val="00477AEC"/>
    <w:rsid w:val="0048080E"/>
    <w:rsid w:val="00481F23"/>
    <w:rsid w:val="0048406B"/>
    <w:rsid w:val="0048511F"/>
    <w:rsid w:val="00485707"/>
    <w:rsid w:val="00486EB9"/>
    <w:rsid w:val="00490269"/>
    <w:rsid w:val="00491543"/>
    <w:rsid w:val="0049450E"/>
    <w:rsid w:val="004948DE"/>
    <w:rsid w:val="00494D31"/>
    <w:rsid w:val="00494DAE"/>
    <w:rsid w:val="0049583D"/>
    <w:rsid w:val="004963C2"/>
    <w:rsid w:val="00496497"/>
    <w:rsid w:val="00496538"/>
    <w:rsid w:val="004970DA"/>
    <w:rsid w:val="004A1911"/>
    <w:rsid w:val="004A1A74"/>
    <w:rsid w:val="004A27A8"/>
    <w:rsid w:val="004A3A18"/>
    <w:rsid w:val="004A3D7E"/>
    <w:rsid w:val="004A5708"/>
    <w:rsid w:val="004A5C86"/>
    <w:rsid w:val="004A67AC"/>
    <w:rsid w:val="004B1AB3"/>
    <w:rsid w:val="004B1B3E"/>
    <w:rsid w:val="004B1B49"/>
    <w:rsid w:val="004B2A05"/>
    <w:rsid w:val="004B3A3D"/>
    <w:rsid w:val="004B4922"/>
    <w:rsid w:val="004B60CC"/>
    <w:rsid w:val="004C073A"/>
    <w:rsid w:val="004C112F"/>
    <w:rsid w:val="004C1D5A"/>
    <w:rsid w:val="004C3921"/>
    <w:rsid w:val="004C3B4F"/>
    <w:rsid w:val="004C479F"/>
    <w:rsid w:val="004C4CDA"/>
    <w:rsid w:val="004C5620"/>
    <w:rsid w:val="004C6757"/>
    <w:rsid w:val="004C7149"/>
    <w:rsid w:val="004D08A4"/>
    <w:rsid w:val="004D32F1"/>
    <w:rsid w:val="004D48F3"/>
    <w:rsid w:val="004D4BC2"/>
    <w:rsid w:val="004E229A"/>
    <w:rsid w:val="004E4123"/>
    <w:rsid w:val="004E4184"/>
    <w:rsid w:val="004E4736"/>
    <w:rsid w:val="004E4D2B"/>
    <w:rsid w:val="004E6141"/>
    <w:rsid w:val="004E7EF5"/>
    <w:rsid w:val="004F0124"/>
    <w:rsid w:val="004F019B"/>
    <w:rsid w:val="004F0BFD"/>
    <w:rsid w:val="004F139C"/>
    <w:rsid w:val="004F1737"/>
    <w:rsid w:val="004F233E"/>
    <w:rsid w:val="004F3290"/>
    <w:rsid w:val="004F704A"/>
    <w:rsid w:val="00500193"/>
    <w:rsid w:val="005002B9"/>
    <w:rsid w:val="00500BEF"/>
    <w:rsid w:val="00500F85"/>
    <w:rsid w:val="005032FD"/>
    <w:rsid w:val="005037FF"/>
    <w:rsid w:val="005044E1"/>
    <w:rsid w:val="00504BF6"/>
    <w:rsid w:val="0050625D"/>
    <w:rsid w:val="0050666E"/>
    <w:rsid w:val="00506A93"/>
    <w:rsid w:val="00510351"/>
    <w:rsid w:val="00510894"/>
    <w:rsid w:val="005129EC"/>
    <w:rsid w:val="005137C9"/>
    <w:rsid w:val="0051447F"/>
    <w:rsid w:val="00514AA0"/>
    <w:rsid w:val="00514ABD"/>
    <w:rsid w:val="00514D5C"/>
    <w:rsid w:val="00520CB9"/>
    <w:rsid w:val="00522652"/>
    <w:rsid w:val="00522BA8"/>
    <w:rsid w:val="00523EE2"/>
    <w:rsid w:val="00524475"/>
    <w:rsid w:val="00526008"/>
    <w:rsid w:val="0052624F"/>
    <w:rsid w:val="0053010A"/>
    <w:rsid w:val="005305E8"/>
    <w:rsid w:val="00533014"/>
    <w:rsid w:val="005338CA"/>
    <w:rsid w:val="00533A77"/>
    <w:rsid w:val="00535292"/>
    <w:rsid w:val="00535C4C"/>
    <w:rsid w:val="0053662E"/>
    <w:rsid w:val="00540A73"/>
    <w:rsid w:val="00541F4A"/>
    <w:rsid w:val="00542561"/>
    <w:rsid w:val="00544B59"/>
    <w:rsid w:val="00544F02"/>
    <w:rsid w:val="005450CD"/>
    <w:rsid w:val="00545A8F"/>
    <w:rsid w:val="005466D4"/>
    <w:rsid w:val="005507DB"/>
    <w:rsid w:val="00552AD6"/>
    <w:rsid w:val="00552B47"/>
    <w:rsid w:val="0055381F"/>
    <w:rsid w:val="00553A8E"/>
    <w:rsid w:val="00554C0B"/>
    <w:rsid w:val="00555A29"/>
    <w:rsid w:val="0055791B"/>
    <w:rsid w:val="005602DA"/>
    <w:rsid w:val="00562407"/>
    <w:rsid w:val="005666F6"/>
    <w:rsid w:val="00566FE6"/>
    <w:rsid w:val="005711F2"/>
    <w:rsid w:val="005715F8"/>
    <w:rsid w:val="00571DE6"/>
    <w:rsid w:val="00571E48"/>
    <w:rsid w:val="0057299E"/>
    <w:rsid w:val="00572E2D"/>
    <w:rsid w:val="00573552"/>
    <w:rsid w:val="00573AFB"/>
    <w:rsid w:val="00574DCC"/>
    <w:rsid w:val="00575808"/>
    <w:rsid w:val="0058429A"/>
    <w:rsid w:val="005845FD"/>
    <w:rsid w:val="00584F89"/>
    <w:rsid w:val="00585E8A"/>
    <w:rsid w:val="00585EA5"/>
    <w:rsid w:val="005876BD"/>
    <w:rsid w:val="00587AB1"/>
    <w:rsid w:val="00592C63"/>
    <w:rsid w:val="0059388E"/>
    <w:rsid w:val="005950FA"/>
    <w:rsid w:val="00595AD1"/>
    <w:rsid w:val="00597139"/>
    <w:rsid w:val="005973DF"/>
    <w:rsid w:val="00597DB5"/>
    <w:rsid w:val="005A0354"/>
    <w:rsid w:val="005A13B0"/>
    <w:rsid w:val="005A4D46"/>
    <w:rsid w:val="005A58FB"/>
    <w:rsid w:val="005A76C1"/>
    <w:rsid w:val="005B292F"/>
    <w:rsid w:val="005B4B2B"/>
    <w:rsid w:val="005B7018"/>
    <w:rsid w:val="005C0B60"/>
    <w:rsid w:val="005C1103"/>
    <w:rsid w:val="005C29E6"/>
    <w:rsid w:val="005C3543"/>
    <w:rsid w:val="005C5023"/>
    <w:rsid w:val="005C6D77"/>
    <w:rsid w:val="005D1227"/>
    <w:rsid w:val="005D228A"/>
    <w:rsid w:val="005D3420"/>
    <w:rsid w:val="005D5564"/>
    <w:rsid w:val="005D71EE"/>
    <w:rsid w:val="005D7AC1"/>
    <w:rsid w:val="005E1700"/>
    <w:rsid w:val="005E2170"/>
    <w:rsid w:val="005E356B"/>
    <w:rsid w:val="005E424A"/>
    <w:rsid w:val="005E4351"/>
    <w:rsid w:val="005E4786"/>
    <w:rsid w:val="005E5E20"/>
    <w:rsid w:val="005E6EE2"/>
    <w:rsid w:val="005E73C6"/>
    <w:rsid w:val="005F0512"/>
    <w:rsid w:val="005F0C7B"/>
    <w:rsid w:val="005F1668"/>
    <w:rsid w:val="005F30CC"/>
    <w:rsid w:val="005F4775"/>
    <w:rsid w:val="005F5A61"/>
    <w:rsid w:val="005F5FD1"/>
    <w:rsid w:val="005F69D5"/>
    <w:rsid w:val="005F769B"/>
    <w:rsid w:val="0060009E"/>
    <w:rsid w:val="00600D84"/>
    <w:rsid w:val="0060112C"/>
    <w:rsid w:val="00601480"/>
    <w:rsid w:val="00601954"/>
    <w:rsid w:val="00601D33"/>
    <w:rsid w:val="0060242C"/>
    <w:rsid w:val="00602B70"/>
    <w:rsid w:val="006032D4"/>
    <w:rsid w:val="0060451E"/>
    <w:rsid w:val="00604802"/>
    <w:rsid w:val="00606939"/>
    <w:rsid w:val="0060774B"/>
    <w:rsid w:val="006106A2"/>
    <w:rsid w:val="00610E85"/>
    <w:rsid w:val="00610E9C"/>
    <w:rsid w:val="00612AC0"/>
    <w:rsid w:val="00613A76"/>
    <w:rsid w:val="00613DD5"/>
    <w:rsid w:val="00613F66"/>
    <w:rsid w:val="0061496F"/>
    <w:rsid w:val="00616BF1"/>
    <w:rsid w:val="006172D0"/>
    <w:rsid w:val="00617C29"/>
    <w:rsid w:val="00624B1F"/>
    <w:rsid w:val="0062513C"/>
    <w:rsid w:val="00625760"/>
    <w:rsid w:val="006262D4"/>
    <w:rsid w:val="0062760D"/>
    <w:rsid w:val="00627BBA"/>
    <w:rsid w:val="006325AA"/>
    <w:rsid w:val="006347C9"/>
    <w:rsid w:val="00640A47"/>
    <w:rsid w:val="0064335D"/>
    <w:rsid w:val="00644287"/>
    <w:rsid w:val="00644B99"/>
    <w:rsid w:val="0064622E"/>
    <w:rsid w:val="00650334"/>
    <w:rsid w:val="00650FC3"/>
    <w:rsid w:val="006515E6"/>
    <w:rsid w:val="006538CB"/>
    <w:rsid w:val="00655DFB"/>
    <w:rsid w:val="00656CC2"/>
    <w:rsid w:val="006575D7"/>
    <w:rsid w:val="006606D0"/>
    <w:rsid w:val="006610BC"/>
    <w:rsid w:val="0066426D"/>
    <w:rsid w:val="00665664"/>
    <w:rsid w:val="006665F2"/>
    <w:rsid w:val="00666FF5"/>
    <w:rsid w:val="00667238"/>
    <w:rsid w:val="006675B8"/>
    <w:rsid w:val="006676F3"/>
    <w:rsid w:val="006677B1"/>
    <w:rsid w:val="00674CC4"/>
    <w:rsid w:val="00677EAC"/>
    <w:rsid w:val="00681B91"/>
    <w:rsid w:val="00681D6D"/>
    <w:rsid w:val="00682E8B"/>
    <w:rsid w:val="00683AFA"/>
    <w:rsid w:val="006854AA"/>
    <w:rsid w:val="00686E08"/>
    <w:rsid w:val="0069164A"/>
    <w:rsid w:val="006926B3"/>
    <w:rsid w:val="00692780"/>
    <w:rsid w:val="00692FFA"/>
    <w:rsid w:val="00694713"/>
    <w:rsid w:val="00695FAE"/>
    <w:rsid w:val="00695FC4"/>
    <w:rsid w:val="006969DD"/>
    <w:rsid w:val="00697662"/>
    <w:rsid w:val="00697B87"/>
    <w:rsid w:val="006A0523"/>
    <w:rsid w:val="006A2C28"/>
    <w:rsid w:val="006A2DFB"/>
    <w:rsid w:val="006A2EA3"/>
    <w:rsid w:val="006A3389"/>
    <w:rsid w:val="006A43A5"/>
    <w:rsid w:val="006A47D5"/>
    <w:rsid w:val="006A4ACE"/>
    <w:rsid w:val="006A50A0"/>
    <w:rsid w:val="006A54E5"/>
    <w:rsid w:val="006A576A"/>
    <w:rsid w:val="006A5C49"/>
    <w:rsid w:val="006A5E8A"/>
    <w:rsid w:val="006B220D"/>
    <w:rsid w:val="006B2691"/>
    <w:rsid w:val="006B4E29"/>
    <w:rsid w:val="006B5627"/>
    <w:rsid w:val="006C286F"/>
    <w:rsid w:val="006C32B9"/>
    <w:rsid w:val="006C3FC2"/>
    <w:rsid w:val="006C54AA"/>
    <w:rsid w:val="006C55FB"/>
    <w:rsid w:val="006D0703"/>
    <w:rsid w:val="006D1C21"/>
    <w:rsid w:val="006D1DA0"/>
    <w:rsid w:val="006D2BE8"/>
    <w:rsid w:val="006D39DB"/>
    <w:rsid w:val="006D480A"/>
    <w:rsid w:val="006D4CB2"/>
    <w:rsid w:val="006D538C"/>
    <w:rsid w:val="006D764F"/>
    <w:rsid w:val="006D7FDB"/>
    <w:rsid w:val="006E3A20"/>
    <w:rsid w:val="006E3CEF"/>
    <w:rsid w:val="006E5CEC"/>
    <w:rsid w:val="006E67CF"/>
    <w:rsid w:val="006E685D"/>
    <w:rsid w:val="006F00DD"/>
    <w:rsid w:val="006F0437"/>
    <w:rsid w:val="006F06D7"/>
    <w:rsid w:val="006F1F0A"/>
    <w:rsid w:val="006F31CC"/>
    <w:rsid w:val="006F3425"/>
    <w:rsid w:val="006F39BF"/>
    <w:rsid w:val="006F4919"/>
    <w:rsid w:val="006F5005"/>
    <w:rsid w:val="006F57AC"/>
    <w:rsid w:val="006F58FC"/>
    <w:rsid w:val="006F72FE"/>
    <w:rsid w:val="007001F8"/>
    <w:rsid w:val="00701AA6"/>
    <w:rsid w:val="0070262B"/>
    <w:rsid w:val="00702D2B"/>
    <w:rsid w:val="0070388C"/>
    <w:rsid w:val="0070481D"/>
    <w:rsid w:val="0070521F"/>
    <w:rsid w:val="00706928"/>
    <w:rsid w:val="00710BA3"/>
    <w:rsid w:val="00711D85"/>
    <w:rsid w:val="0071235D"/>
    <w:rsid w:val="0071309A"/>
    <w:rsid w:val="007155C0"/>
    <w:rsid w:val="0071583B"/>
    <w:rsid w:val="00715F25"/>
    <w:rsid w:val="0072036A"/>
    <w:rsid w:val="00720379"/>
    <w:rsid w:val="00721141"/>
    <w:rsid w:val="007248FF"/>
    <w:rsid w:val="00724ED2"/>
    <w:rsid w:val="007302A4"/>
    <w:rsid w:val="0073215C"/>
    <w:rsid w:val="0073245B"/>
    <w:rsid w:val="0073374D"/>
    <w:rsid w:val="0073427B"/>
    <w:rsid w:val="0073517F"/>
    <w:rsid w:val="00736A7A"/>
    <w:rsid w:val="00737050"/>
    <w:rsid w:val="0073717E"/>
    <w:rsid w:val="007372A8"/>
    <w:rsid w:val="00737F09"/>
    <w:rsid w:val="0074173D"/>
    <w:rsid w:val="00741CEB"/>
    <w:rsid w:val="007429CC"/>
    <w:rsid w:val="00744CF2"/>
    <w:rsid w:val="00746C58"/>
    <w:rsid w:val="007473E5"/>
    <w:rsid w:val="007475D5"/>
    <w:rsid w:val="0075262E"/>
    <w:rsid w:val="0075392B"/>
    <w:rsid w:val="00753EA6"/>
    <w:rsid w:val="00755F09"/>
    <w:rsid w:val="00756550"/>
    <w:rsid w:val="00757AD0"/>
    <w:rsid w:val="00757EEE"/>
    <w:rsid w:val="007608E9"/>
    <w:rsid w:val="0076188B"/>
    <w:rsid w:val="007703FD"/>
    <w:rsid w:val="00774E54"/>
    <w:rsid w:val="00775890"/>
    <w:rsid w:val="00777D8A"/>
    <w:rsid w:val="0078027D"/>
    <w:rsid w:val="00781117"/>
    <w:rsid w:val="00781567"/>
    <w:rsid w:val="00781C47"/>
    <w:rsid w:val="007830A3"/>
    <w:rsid w:val="00783428"/>
    <w:rsid w:val="00784AD5"/>
    <w:rsid w:val="007859AC"/>
    <w:rsid w:val="007875A3"/>
    <w:rsid w:val="00787814"/>
    <w:rsid w:val="00790EA5"/>
    <w:rsid w:val="00791704"/>
    <w:rsid w:val="00792AE1"/>
    <w:rsid w:val="00793426"/>
    <w:rsid w:val="00794BCF"/>
    <w:rsid w:val="00796318"/>
    <w:rsid w:val="00796C2E"/>
    <w:rsid w:val="00797F37"/>
    <w:rsid w:val="007A0C06"/>
    <w:rsid w:val="007A1842"/>
    <w:rsid w:val="007A4009"/>
    <w:rsid w:val="007B022D"/>
    <w:rsid w:val="007B0554"/>
    <w:rsid w:val="007B0792"/>
    <w:rsid w:val="007B111D"/>
    <w:rsid w:val="007B1143"/>
    <w:rsid w:val="007B1591"/>
    <w:rsid w:val="007B227D"/>
    <w:rsid w:val="007B2333"/>
    <w:rsid w:val="007B36B9"/>
    <w:rsid w:val="007B4022"/>
    <w:rsid w:val="007B4C14"/>
    <w:rsid w:val="007B6186"/>
    <w:rsid w:val="007C02CA"/>
    <w:rsid w:val="007C1AFB"/>
    <w:rsid w:val="007C57BE"/>
    <w:rsid w:val="007C6C55"/>
    <w:rsid w:val="007C76AD"/>
    <w:rsid w:val="007C789B"/>
    <w:rsid w:val="007D15BA"/>
    <w:rsid w:val="007D2EBE"/>
    <w:rsid w:val="007D4C85"/>
    <w:rsid w:val="007E25A9"/>
    <w:rsid w:val="007E2B1C"/>
    <w:rsid w:val="007E36DE"/>
    <w:rsid w:val="007E4DB0"/>
    <w:rsid w:val="007E642C"/>
    <w:rsid w:val="007E748F"/>
    <w:rsid w:val="007F0CFD"/>
    <w:rsid w:val="007F137C"/>
    <w:rsid w:val="007F17CF"/>
    <w:rsid w:val="007F3340"/>
    <w:rsid w:val="007F3A40"/>
    <w:rsid w:val="007F5F1C"/>
    <w:rsid w:val="007F739D"/>
    <w:rsid w:val="008016E0"/>
    <w:rsid w:val="00802763"/>
    <w:rsid w:val="00802BAA"/>
    <w:rsid w:val="00803483"/>
    <w:rsid w:val="00803A41"/>
    <w:rsid w:val="00803B47"/>
    <w:rsid w:val="00803DE2"/>
    <w:rsid w:val="00805C6A"/>
    <w:rsid w:val="008069E0"/>
    <w:rsid w:val="00806C0E"/>
    <w:rsid w:val="008076BA"/>
    <w:rsid w:val="00812AE3"/>
    <w:rsid w:val="00813299"/>
    <w:rsid w:val="00814BAD"/>
    <w:rsid w:val="00815737"/>
    <w:rsid w:val="00815BD3"/>
    <w:rsid w:val="00816FCF"/>
    <w:rsid w:val="00817E4E"/>
    <w:rsid w:val="00822567"/>
    <w:rsid w:val="008225C6"/>
    <w:rsid w:val="00823ADD"/>
    <w:rsid w:val="00824E27"/>
    <w:rsid w:val="008314E8"/>
    <w:rsid w:val="00831E17"/>
    <w:rsid w:val="008321AC"/>
    <w:rsid w:val="008324C9"/>
    <w:rsid w:val="00832CCE"/>
    <w:rsid w:val="00834146"/>
    <w:rsid w:val="008344CD"/>
    <w:rsid w:val="00834ED8"/>
    <w:rsid w:val="00835AD6"/>
    <w:rsid w:val="00837CDB"/>
    <w:rsid w:val="00841824"/>
    <w:rsid w:val="00841F9D"/>
    <w:rsid w:val="008421BB"/>
    <w:rsid w:val="00843281"/>
    <w:rsid w:val="0084603F"/>
    <w:rsid w:val="008471D5"/>
    <w:rsid w:val="008510FB"/>
    <w:rsid w:val="00852793"/>
    <w:rsid w:val="00852CF2"/>
    <w:rsid w:val="00853A0D"/>
    <w:rsid w:val="00857DE7"/>
    <w:rsid w:val="00860D33"/>
    <w:rsid w:val="00860F1D"/>
    <w:rsid w:val="008615DD"/>
    <w:rsid w:val="00862395"/>
    <w:rsid w:val="00862741"/>
    <w:rsid w:val="0086454A"/>
    <w:rsid w:val="008655E1"/>
    <w:rsid w:val="00865CEC"/>
    <w:rsid w:val="0087032B"/>
    <w:rsid w:val="00870763"/>
    <w:rsid w:val="0087079C"/>
    <w:rsid w:val="00870AB4"/>
    <w:rsid w:val="00872447"/>
    <w:rsid w:val="00872F75"/>
    <w:rsid w:val="008738AA"/>
    <w:rsid w:val="008742E2"/>
    <w:rsid w:val="00875132"/>
    <w:rsid w:val="0087655B"/>
    <w:rsid w:val="00876955"/>
    <w:rsid w:val="00877F1B"/>
    <w:rsid w:val="008802CA"/>
    <w:rsid w:val="0088188B"/>
    <w:rsid w:val="00881ED6"/>
    <w:rsid w:val="00882B54"/>
    <w:rsid w:val="00882E4D"/>
    <w:rsid w:val="0088522E"/>
    <w:rsid w:val="008860D6"/>
    <w:rsid w:val="00890CE5"/>
    <w:rsid w:val="00891F97"/>
    <w:rsid w:val="00892420"/>
    <w:rsid w:val="00893758"/>
    <w:rsid w:val="008A2258"/>
    <w:rsid w:val="008A2742"/>
    <w:rsid w:val="008A423D"/>
    <w:rsid w:val="008A77CC"/>
    <w:rsid w:val="008A791F"/>
    <w:rsid w:val="008B0AEB"/>
    <w:rsid w:val="008B2770"/>
    <w:rsid w:val="008B41DF"/>
    <w:rsid w:val="008B6FE6"/>
    <w:rsid w:val="008C02B4"/>
    <w:rsid w:val="008C0BEB"/>
    <w:rsid w:val="008C105D"/>
    <w:rsid w:val="008C13E8"/>
    <w:rsid w:val="008C1793"/>
    <w:rsid w:val="008C2031"/>
    <w:rsid w:val="008C3A65"/>
    <w:rsid w:val="008C629F"/>
    <w:rsid w:val="008C6E97"/>
    <w:rsid w:val="008D18A3"/>
    <w:rsid w:val="008D2A07"/>
    <w:rsid w:val="008D3DFD"/>
    <w:rsid w:val="008D4001"/>
    <w:rsid w:val="008D497B"/>
    <w:rsid w:val="008D55F1"/>
    <w:rsid w:val="008D6FA0"/>
    <w:rsid w:val="008E0EEB"/>
    <w:rsid w:val="008E3240"/>
    <w:rsid w:val="008E35D9"/>
    <w:rsid w:val="008E43E8"/>
    <w:rsid w:val="008E47D5"/>
    <w:rsid w:val="008E662C"/>
    <w:rsid w:val="008E712B"/>
    <w:rsid w:val="008F374F"/>
    <w:rsid w:val="008F3E87"/>
    <w:rsid w:val="008F48C0"/>
    <w:rsid w:val="008F50CB"/>
    <w:rsid w:val="008F72A4"/>
    <w:rsid w:val="008F7701"/>
    <w:rsid w:val="00900D49"/>
    <w:rsid w:val="00900E81"/>
    <w:rsid w:val="009021BD"/>
    <w:rsid w:val="009024D4"/>
    <w:rsid w:val="00902F8C"/>
    <w:rsid w:val="00903395"/>
    <w:rsid w:val="00903EB2"/>
    <w:rsid w:val="00904924"/>
    <w:rsid w:val="00905A74"/>
    <w:rsid w:val="00906C8F"/>
    <w:rsid w:val="00907A16"/>
    <w:rsid w:val="00907BA0"/>
    <w:rsid w:val="00910B48"/>
    <w:rsid w:val="00913340"/>
    <w:rsid w:val="00913868"/>
    <w:rsid w:val="00913F04"/>
    <w:rsid w:val="00913F49"/>
    <w:rsid w:val="00914603"/>
    <w:rsid w:val="00915F9D"/>
    <w:rsid w:val="009160CB"/>
    <w:rsid w:val="00916331"/>
    <w:rsid w:val="009164A1"/>
    <w:rsid w:val="00920689"/>
    <w:rsid w:val="00921D22"/>
    <w:rsid w:val="00922D6F"/>
    <w:rsid w:val="009250CE"/>
    <w:rsid w:val="00925BDA"/>
    <w:rsid w:val="00926BFB"/>
    <w:rsid w:val="00931F6C"/>
    <w:rsid w:val="009329CA"/>
    <w:rsid w:val="00933789"/>
    <w:rsid w:val="00933BB0"/>
    <w:rsid w:val="0093429F"/>
    <w:rsid w:val="009358FE"/>
    <w:rsid w:val="00937EB9"/>
    <w:rsid w:val="009424EC"/>
    <w:rsid w:val="00942D25"/>
    <w:rsid w:val="00944653"/>
    <w:rsid w:val="00946BE7"/>
    <w:rsid w:val="009474E3"/>
    <w:rsid w:val="0094750F"/>
    <w:rsid w:val="00947A40"/>
    <w:rsid w:val="00951C27"/>
    <w:rsid w:val="0095225C"/>
    <w:rsid w:val="00952A02"/>
    <w:rsid w:val="00952EF5"/>
    <w:rsid w:val="009554A4"/>
    <w:rsid w:val="0095575B"/>
    <w:rsid w:val="00956074"/>
    <w:rsid w:val="0095630C"/>
    <w:rsid w:val="00957633"/>
    <w:rsid w:val="00957BA0"/>
    <w:rsid w:val="00960738"/>
    <w:rsid w:val="00962429"/>
    <w:rsid w:val="00963859"/>
    <w:rsid w:val="0096610F"/>
    <w:rsid w:val="009744E3"/>
    <w:rsid w:val="00974630"/>
    <w:rsid w:val="00977367"/>
    <w:rsid w:val="00980740"/>
    <w:rsid w:val="00984014"/>
    <w:rsid w:val="009841E7"/>
    <w:rsid w:val="00984227"/>
    <w:rsid w:val="00991AE4"/>
    <w:rsid w:val="00992169"/>
    <w:rsid w:val="00992D02"/>
    <w:rsid w:val="0099450B"/>
    <w:rsid w:val="00994773"/>
    <w:rsid w:val="00994F36"/>
    <w:rsid w:val="00995F60"/>
    <w:rsid w:val="009971CF"/>
    <w:rsid w:val="00997480"/>
    <w:rsid w:val="009A015F"/>
    <w:rsid w:val="009A13A3"/>
    <w:rsid w:val="009A18B6"/>
    <w:rsid w:val="009A4ACC"/>
    <w:rsid w:val="009A6EB4"/>
    <w:rsid w:val="009A6F0A"/>
    <w:rsid w:val="009A72E2"/>
    <w:rsid w:val="009B0536"/>
    <w:rsid w:val="009B30BF"/>
    <w:rsid w:val="009B5223"/>
    <w:rsid w:val="009B79B7"/>
    <w:rsid w:val="009C0169"/>
    <w:rsid w:val="009C019B"/>
    <w:rsid w:val="009C03E0"/>
    <w:rsid w:val="009C0976"/>
    <w:rsid w:val="009C1885"/>
    <w:rsid w:val="009C215E"/>
    <w:rsid w:val="009C5367"/>
    <w:rsid w:val="009C692A"/>
    <w:rsid w:val="009C6AF8"/>
    <w:rsid w:val="009C7437"/>
    <w:rsid w:val="009D067D"/>
    <w:rsid w:val="009D1931"/>
    <w:rsid w:val="009D1A27"/>
    <w:rsid w:val="009D3962"/>
    <w:rsid w:val="009D4896"/>
    <w:rsid w:val="009D4B86"/>
    <w:rsid w:val="009D4E78"/>
    <w:rsid w:val="009D5B00"/>
    <w:rsid w:val="009D70AC"/>
    <w:rsid w:val="009E170B"/>
    <w:rsid w:val="009E4176"/>
    <w:rsid w:val="009E4EEA"/>
    <w:rsid w:val="009E58BA"/>
    <w:rsid w:val="009E6804"/>
    <w:rsid w:val="009E6BC0"/>
    <w:rsid w:val="009E6ED4"/>
    <w:rsid w:val="009E71B0"/>
    <w:rsid w:val="009F2D7E"/>
    <w:rsid w:val="009F3AF3"/>
    <w:rsid w:val="009F51AC"/>
    <w:rsid w:val="009F5642"/>
    <w:rsid w:val="009F58F4"/>
    <w:rsid w:val="009F59FD"/>
    <w:rsid w:val="009F5EDF"/>
    <w:rsid w:val="009F6BF3"/>
    <w:rsid w:val="00A00F6F"/>
    <w:rsid w:val="00A015E3"/>
    <w:rsid w:val="00A025F0"/>
    <w:rsid w:val="00A04649"/>
    <w:rsid w:val="00A059FA"/>
    <w:rsid w:val="00A062E6"/>
    <w:rsid w:val="00A06308"/>
    <w:rsid w:val="00A07FFE"/>
    <w:rsid w:val="00A10EA4"/>
    <w:rsid w:val="00A11666"/>
    <w:rsid w:val="00A1251D"/>
    <w:rsid w:val="00A1479A"/>
    <w:rsid w:val="00A15E6C"/>
    <w:rsid w:val="00A17C7D"/>
    <w:rsid w:val="00A225A0"/>
    <w:rsid w:val="00A22775"/>
    <w:rsid w:val="00A24488"/>
    <w:rsid w:val="00A2478B"/>
    <w:rsid w:val="00A255D1"/>
    <w:rsid w:val="00A260E0"/>
    <w:rsid w:val="00A27D92"/>
    <w:rsid w:val="00A30111"/>
    <w:rsid w:val="00A31971"/>
    <w:rsid w:val="00A31982"/>
    <w:rsid w:val="00A32E68"/>
    <w:rsid w:val="00A32F42"/>
    <w:rsid w:val="00A33958"/>
    <w:rsid w:val="00A37271"/>
    <w:rsid w:val="00A3727D"/>
    <w:rsid w:val="00A41A0B"/>
    <w:rsid w:val="00A44163"/>
    <w:rsid w:val="00A44BB1"/>
    <w:rsid w:val="00A44C07"/>
    <w:rsid w:val="00A44C67"/>
    <w:rsid w:val="00A46956"/>
    <w:rsid w:val="00A50BFE"/>
    <w:rsid w:val="00A52524"/>
    <w:rsid w:val="00A546A1"/>
    <w:rsid w:val="00A54C28"/>
    <w:rsid w:val="00A54E97"/>
    <w:rsid w:val="00A550C3"/>
    <w:rsid w:val="00A576E4"/>
    <w:rsid w:val="00A5781E"/>
    <w:rsid w:val="00A605C2"/>
    <w:rsid w:val="00A624DF"/>
    <w:rsid w:val="00A62B5A"/>
    <w:rsid w:val="00A63B32"/>
    <w:rsid w:val="00A63C1C"/>
    <w:rsid w:val="00A64E95"/>
    <w:rsid w:val="00A6627B"/>
    <w:rsid w:val="00A7123A"/>
    <w:rsid w:val="00A71521"/>
    <w:rsid w:val="00A7195F"/>
    <w:rsid w:val="00A742BD"/>
    <w:rsid w:val="00A751E2"/>
    <w:rsid w:val="00A757A0"/>
    <w:rsid w:val="00A76080"/>
    <w:rsid w:val="00A80107"/>
    <w:rsid w:val="00A80A03"/>
    <w:rsid w:val="00A81F76"/>
    <w:rsid w:val="00A83B36"/>
    <w:rsid w:val="00A843A2"/>
    <w:rsid w:val="00A84A6F"/>
    <w:rsid w:val="00A85078"/>
    <w:rsid w:val="00A85428"/>
    <w:rsid w:val="00A86BB7"/>
    <w:rsid w:val="00A86C90"/>
    <w:rsid w:val="00A86E3E"/>
    <w:rsid w:val="00A93F48"/>
    <w:rsid w:val="00A94401"/>
    <w:rsid w:val="00A945A7"/>
    <w:rsid w:val="00A95E25"/>
    <w:rsid w:val="00AA126C"/>
    <w:rsid w:val="00AA2B47"/>
    <w:rsid w:val="00AA3845"/>
    <w:rsid w:val="00AA6B12"/>
    <w:rsid w:val="00AA7D5A"/>
    <w:rsid w:val="00AB0D0C"/>
    <w:rsid w:val="00AB13F2"/>
    <w:rsid w:val="00AB2B76"/>
    <w:rsid w:val="00AB36B8"/>
    <w:rsid w:val="00AB3F56"/>
    <w:rsid w:val="00AB507C"/>
    <w:rsid w:val="00AB5757"/>
    <w:rsid w:val="00AB6A54"/>
    <w:rsid w:val="00AB6D53"/>
    <w:rsid w:val="00AC1EF2"/>
    <w:rsid w:val="00AC3863"/>
    <w:rsid w:val="00AC4289"/>
    <w:rsid w:val="00AC515A"/>
    <w:rsid w:val="00AC569A"/>
    <w:rsid w:val="00AC5D9D"/>
    <w:rsid w:val="00AC74BA"/>
    <w:rsid w:val="00AC7700"/>
    <w:rsid w:val="00AD0DE7"/>
    <w:rsid w:val="00AD4064"/>
    <w:rsid w:val="00AD4636"/>
    <w:rsid w:val="00AD4A85"/>
    <w:rsid w:val="00AD4C84"/>
    <w:rsid w:val="00AD4CAA"/>
    <w:rsid w:val="00AD595F"/>
    <w:rsid w:val="00AD638F"/>
    <w:rsid w:val="00AD6629"/>
    <w:rsid w:val="00AE184D"/>
    <w:rsid w:val="00AE21AE"/>
    <w:rsid w:val="00AE2337"/>
    <w:rsid w:val="00AE385C"/>
    <w:rsid w:val="00AE3DAA"/>
    <w:rsid w:val="00AE629B"/>
    <w:rsid w:val="00AF05CE"/>
    <w:rsid w:val="00AF1558"/>
    <w:rsid w:val="00AF3F8F"/>
    <w:rsid w:val="00AF4E3E"/>
    <w:rsid w:val="00AF68E8"/>
    <w:rsid w:val="00B0141A"/>
    <w:rsid w:val="00B03613"/>
    <w:rsid w:val="00B0537D"/>
    <w:rsid w:val="00B064C4"/>
    <w:rsid w:val="00B1169B"/>
    <w:rsid w:val="00B145D4"/>
    <w:rsid w:val="00B14A36"/>
    <w:rsid w:val="00B156DF"/>
    <w:rsid w:val="00B15D23"/>
    <w:rsid w:val="00B15EB1"/>
    <w:rsid w:val="00B20F91"/>
    <w:rsid w:val="00B2150A"/>
    <w:rsid w:val="00B23011"/>
    <w:rsid w:val="00B23854"/>
    <w:rsid w:val="00B240CF"/>
    <w:rsid w:val="00B244B2"/>
    <w:rsid w:val="00B26591"/>
    <w:rsid w:val="00B305A0"/>
    <w:rsid w:val="00B320CF"/>
    <w:rsid w:val="00B3602C"/>
    <w:rsid w:val="00B36E9E"/>
    <w:rsid w:val="00B37467"/>
    <w:rsid w:val="00B4019D"/>
    <w:rsid w:val="00B40381"/>
    <w:rsid w:val="00B40CBB"/>
    <w:rsid w:val="00B41AEE"/>
    <w:rsid w:val="00B43DC1"/>
    <w:rsid w:val="00B4468A"/>
    <w:rsid w:val="00B44A9D"/>
    <w:rsid w:val="00B46755"/>
    <w:rsid w:val="00B468D6"/>
    <w:rsid w:val="00B46A35"/>
    <w:rsid w:val="00B46BF0"/>
    <w:rsid w:val="00B477D7"/>
    <w:rsid w:val="00B479F1"/>
    <w:rsid w:val="00B5145C"/>
    <w:rsid w:val="00B52060"/>
    <w:rsid w:val="00B527C5"/>
    <w:rsid w:val="00B52C95"/>
    <w:rsid w:val="00B53D0D"/>
    <w:rsid w:val="00B54A17"/>
    <w:rsid w:val="00B56967"/>
    <w:rsid w:val="00B57106"/>
    <w:rsid w:val="00B60C57"/>
    <w:rsid w:val="00B60CB8"/>
    <w:rsid w:val="00B60D1F"/>
    <w:rsid w:val="00B63AC4"/>
    <w:rsid w:val="00B66A4D"/>
    <w:rsid w:val="00B66C8D"/>
    <w:rsid w:val="00B67411"/>
    <w:rsid w:val="00B677F0"/>
    <w:rsid w:val="00B7021C"/>
    <w:rsid w:val="00B70A12"/>
    <w:rsid w:val="00B70F4C"/>
    <w:rsid w:val="00B71A50"/>
    <w:rsid w:val="00B71AE6"/>
    <w:rsid w:val="00B75CD8"/>
    <w:rsid w:val="00B767AC"/>
    <w:rsid w:val="00B7709D"/>
    <w:rsid w:val="00B80787"/>
    <w:rsid w:val="00B81B4B"/>
    <w:rsid w:val="00B82C6F"/>
    <w:rsid w:val="00B8452C"/>
    <w:rsid w:val="00B84AA9"/>
    <w:rsid w:val="00B84E02"/>
    <w:rsid w:val="00B85813"/>
    <w:rsid w:val="00B86F3A"/>
    <w:rsid w:val="00B90FAC"/>
    <w:rsid w:val="00B912D4"/>
    <w:rsid w:val="00B92174"/>
    <w:rsid w:val="00B93699"/>
    <w:rsid w:val="00B93A9A"/>
    <w:rsid w:val="00B975EF"/>
    <w:rsid w:val="00B97D0D"/>
    <w:rsid w:val="00B97F9C"/>
    <w:rsid w:val="00BA18FF"/>
    <w:rsid w:val="00BA1A6F"/>
    <w:rsid w:val="00BA25FF"/>
    <w:rsid w:val="00BA3192"/>
    <w:rsid w:val="00BA3316"/>
    <w:rsid w:val="00BA37AA"/>
    <w:rsid w:val="00BA4429"/>
    <w:rsid w:val="00BA5EC9"/>
    <w:rsid w:val="00BA68DE"/>
    <w:rsid w:val="00BA739A"/>
    <w:rsid w:val="00BA7807"/>
    <w:rsid w:val="00BB002A"/>
    <w:rsid w:val="00BB2C47"/>
    <w:rsid w:val="00BB324A"/>
    <w:rsid w:val="00BB45CB"/>
    <w:rsid w:val="00BB4A7F"/>
    <w:rsid w:val="00BB4B5D"/>
    <w:rsid w:val="00BB4FBE"/>
    <w:rsid w:val="00BB5EE7"/>
    <w:rsid w:val="00BB714B"/>
    <w:rsid w:val="00BB7253"/>
    <w:rsid w:val="00BB7369"/>
    <w:rsid w:val="00BC00E6"/>
    <w:rsid w:val="00BC0347"/>
    <w:rsid w:val="00BC40FB"/>
    <w:rsid w:val="00BC457F"/>
    <w:rsid w:val="00BC6731"/>
    <w:rsid w:val="00BD20E0"/>
    <w:rsid w:val="00BD28A8"/>
    <w:rsid w:val="00BD436F"/>
    <w:rsid w:val="00BD5BBC"/>
    <w:rsid w:val="00BD76B4"/>
    <w:rsid w:val="00BD7AA2"/>
    <w:rsid w:val="00BE0146"/>
    <w:rsid w:val="00BE0B02"/>
    <w:rsid w:val="00BE1151"/>
    <w:rsid w:val="00BE2AB8"/>
    <w:rsid w:val="00BE308C"/>
    <w:rsid w:val="00BE30A5"/>
    <w:rsid w:val="00BE3D1A"/>
    <w:rsid w:val="00BE41C9"/>
    <w:rsid w:val="00BE75E2"/>
    <w:rsid w:val="00BF0BFB"/>
    <w:rsid w:val="00BF1D5B"/>
    <w:rsid w:val="00BF3765"/>
    <w:rsid w:val="00BF669E"/>
    <w:rsid w:val="00BF6DAA"/>
    <w:rsid w:val="00C006E4"/>
    <w:rsid w:val="00C00758"/>
    <w:rsid w:val="00C01B03"/>
    <w:rsid w:val="00C01B77"/>
    <w:rsid w:val="00C01EFB"/>
    <w:rsid w:val="00C038F8"/>
    <w:rsid w:val="00C039E9"/>
    <w:rsid w:val="00C04703"/>
    <w:rsid w:val="00C05B8E"/>
    <w:rsid w:val="00C068DE"/>
    <w:rsid w:val="00C1022D"/>
    <w:rsid w:val="00C10C09"/>
    <w:rsid w:val="00C10CBD"/>
    <w:rsid w:val="00C13BC7"/>
    <w:rsid w:val="00C17E71"/>
    <w:rsid w:val="00C216E5"/>
    <w:rsid w:val="00C24FBA"/>
    <w:rsid w:val="00C26A77"/>
    <w:rsid w:val="00C27A17"/>
    <w:rsid w:val="00C27EDE"/>
    <w:rsid w:val="00C30547"/>
    <w:rsid w:val="00C30BD2"/>
    <w:rsid w:val="00C3130D"/>
    <w:rsid w:val="00C325F0"/>
    <w:rsid w:val="00C33D05"/>
    <w:rsid w:val="00C35510"/>
    <w:rsid w:val="00C36534"/>
    <w:rsid w:val="00C37C98"/>
    <w:rsid w:val="00C41573"/>
    <w:rsid w:val="00C426B3"/>
    <w:rsid w:val="00C430E1"/>
    <w:rsid w:val="00C45501"/>
    <w:rsid w:val="00C45692"/>
    <w:rsid w:val="00C4641F"/>
    <w:rsid w:val="00C46716"/>
    <w:rsid w:val="00C471A7"/>
    <w:rsid w:val="00C50636"/>
    <w:rsid w:val="00C50F6A"/>
    <w:rsid w:val="00C51909"/>
    <w:rsid w:val="00C52968"/>
    <w:rsid w:val="00C52E5F"/>
    <w:rsid w:val="00C55ACE"/>
    <w:rsid w:val="00C567A0"/>
    <w:rsid w:val="00C573ED"/>
    <w:rsid w:val="00C57B9B"/>
    <w:rsid w:val="00C610EE"/>
    <w:rsid w:val="00C630BE"/>
    <w:rsid w:val="00C63BD8"/>
    <w:rsid w:val="00C649D0"/>
    <w:rsid w:val="00C6634D"/>
    <w:rsid w:val="00C665A0"/>
    <w:rsid w:val="00C67412"/>
    <w:rsid w:val="00C676B4"/>
    <w:rsid w:val="00C7171E"/>
    <w:rsid w:val="00C71B4D"/>
    <w:rsid w:val="00C74506"/>
    <w:rsid w:val="00C75852"/>
    <w:rsid w:val="00C7684E"/>
    <w:rsid w:val="00C818CC"/>
    <w:rsid w:val="00C8303F"/>
    <w:rsid w:val="00C84546"/>
    <w:rsid w:val="00C85DA3"/>
    <w:rsid w:val="00C868BE"/>
    <w:rsid w:val="00C86F9E"/>
    <w:rsid w:val="00C87EBC"/>
    <w:rsid w:val="00C90006"/>
    <w:rsid w:val="00C91851"/>
    <w:rsid w:val="00C91D16"/>
    <w:rsid w:val="00C91EC7"/>
    <w:rsid w:val="00C9275B"/>
    <w:rsid w:val="00C937F4"/>
    <w:rsid w:val="00C946C5"/>
    <w:rsid w:val="00C95429"/>
    <w:rsid w:val="00C95A5C"/>
    <w:rsid w:val="00C96245"/>
    <w:rsid w:val="00C965AD"/>
    <w:rsid w:val="00C97CCA"/>
    <w:rsid w:val="00C97D43"/>
    <w:rsid w:val="00CA1AA2"/>
    <w:rsid w:val="00CA3C22"/>
    <w:rsid w:val="00CA4140"/>
    <w:rsid w:val="00CA42BE"/>
    <w:rsid w:val="00CA43A2"/>
    <w:rsid w:val="00CA45D9"/>
    <w:rsid w:val="00CA5886"/>
    <w:rsid w:val="00CA7431"/>
    <w:rsid w:val="00CA78B0"/>
    <w:rsid w:val="00CB1EAE"/>
    <w:rsid w:val="00CB373F"/>
    <w:rsid w:val="00CB4A52"/>
    <w:rsid w:val="00CB6CBA"/>
    <w:rsid w:val="00CB7A27"/>
    <w:rsid w:val="00CB7DEE"/>
    <w:rsid w:val="00CC06CD"/>
    <w:rsid w:val="00CC14D4"/>
    <w:rsid w:val="00CC29F6"/>
    <w:rsid w:val="00CC4713"/>
    <w:rsid w:val="00CC4F94"/>
    <w:rsid w:val="00CC58F5"/>
    <w:rsid w:val="00CC6256"/>
    <w:rsid w:val="00CC6AAE"/>
    <w:rsid w:val="00CC6BE0"/>
    <w:rsid w:val="00CC728D"/>
    <w:rsid w:val="00CD23D0"/>
    <w:rsid w:val="00CD259E"/>
    <w:rsid w:val="00CD2E28"/>
    <w:rsid w:val="00CD3103"/>
    <w:rsid w:val="00CD3458"/>
    <w:rsid w:val="00CD7A8F"/>
    <w:rsid w:val="00CD7CB8"/>
    <w:rsid w:val="00CD7F67"/>
    <w:rsid w:val="00CE0C9D"/>
    <w:rsid w:val="00CE0ED7"/>
    <w:rsid w:val="00CE22BF"/>
    <w:rsid w:val="00CE245B"/>
    <w:rsid w:val="00CE25E7"/>
    <w:rsid w:val="00CE7F0E"/>
    <w:rsid w:val="00CF04C4"/>
    <w:rsid w:val="00CF1583"/>
    <w:rsid w:val="00CF21E0"/>
    <w:rsid w:val="00CF2F2B"/>
    <w:rsid w:val="00CF348B"/>
    <w:rsid w:val="00CF436F"/>
    <w:rsid w:val="00CF4648"/>
    <w:rsid w:val="00CF6390"/>
    <w:rsid w:val="00CF68E9"/>
    <w:rsid w:val="00D007D3"/>
    <w:rsid w:val="00D01708"/>
    <w:rsid w:val="00D02B32"/>
    <w:rsid w:val="00D02E65"/>
    <w:rsid w:val="00D0499D"/>
    <w:rsid w:val="00D05F23"/>
    <w:rsid w:val="00D06134"/>
    <w:rsid w:val="00D06948"/>
    <w:rsid w:val="00D06F22"/>
    <w:rsid w:val="00D07047"/>
    <w:rsid w:val="00D1127D"/>
    <w:rsid w:val="00D11742"/>
    <w:rsid w:val="00D123D7"/>
    <w:rsid w:val="00D13D07"/>
    <w:rsid w:val="00D147D6"/>
    <w:rsid w:val="00D1516A"/>
    <w:rsid w:val="00D1520E"/>
    <w:rsid w:val="00D15C0A"/>
    <w:rsid w:val="00D15EFF"/>
    <w:rsid w:val="00D20217"/>
    <w:rsid w:val="00D219BF"/>
    <w:rsid w:val="00D230AB"/>
    <w:rsid w:val="00D24BE3"/>
    <w:rsid w:val="00D2521D"/>
    <w:rsid w:val="00D256BD"/>
    <w:rsid w:val="00D25F25"/>
    <w:rsid w:val="00D30B3A"/>
    <w:rsid w:val="00D3243F"/>
    <w:rsid w:val="00D3267A"/>
    <w:rsid w:val="00D333E6"/>
    <w:rsid w:val="00D33C9E"/>
    <w:rsid w:val="00D34038"/>
    <w:rsid w:val="00D34208"/>
    <w:rsid w:val="00D343B6"/>
    <w:rsid w:val="00D40C03"/>
    <w:rsid w:val="00D41048"/>
    <w:rsid w:val="00D4121D"/>
    <w:rsid w:val="00D41DFF"/>
    <w:rsid w:val="00D4284C"/>
    <w:rsid w:val="00D44C1C"/>
    <w:rsid w:val="00D44CC0"/>
    <w:rsid w:val="00D44CE4"/>
    <w:rsid w:val="00D502A6"/>
    <w:rsid w:val="00D50D06"/>
    <w:rsid w:val="00D53366"/>
    <w:rsid w:val="00D54E94"/>
    <w:rsid w:val="00D54EAB"/>
    <w:rsid w:val="00D55519"/>
    <w:rsid w:val="00D56382"/>
    <w:rsid w:val="00D5710F"/>
    <w:rsid w:val="00D6090F"/>
    <w:rsid w:val="00D60C46"/>
    <w:rsid w:val="00D63CDA"/>
    <w:rsid w:val="00D64DD2"/>
    <w:rsid w:val="00D653E6"/>
    <w:rsid w:val="00D711B2"/>
    <w:rsid w:val="00D712BB"/>
    <w:rsid w:val="00D743D5"/>
    <w:rsid w:val="00D74C04"/>
    <w:rsid w:val="00D7510D"/>
    <w:rsid w:val="00D751E9"/>
    <w:rsid w:val="00D75DFB"/>
    <w:rsid w:val="00D767FD"/>
    <w:rsid w:val="00D76B63"/>
    <w:rsid w:val="00D76D37"/>
    <w:rsid w:val="00D77356"/>
    <w:rsid w:val="00D80C3A"/>
    <w:rsid w:val="00D81613"/>
    <w:rsid w:val="00D81BBE"/>
    <w:rsid w:val="00D83985"/>
    <w:rsid w:val="00D84F7F"/>
    <w:rsid w:val="00D85B55"/>
    <w:rsid w:val="00D86B4B"/>
    <w:rsid w:val="00D87014"/>
    <w:rsid w:val="00D875CB"/>
    <w:rsid w:val="00D909D6"/>
    <w:rsid w:val="00D91101"/>
    <w:rsid w:val="00D917F2"/>
    <w:rsid w:val="00D91C86"/>
    <w:rsid w:val="00D91F7F"/>
    <w:rsid w:val="00D92B4D"/>
    <w:rsid w:val="00D92C98"/>
    <w:rsid w:val="00D9430E"/>
    <w:rsid w:val="00D954EB"/>
    <w:rsid w:val="00D9576C"/>
    <w:rsid w:val="00D9709C"/>
    <w:rsid w:val="00DA15C2"/>
    <w:rsid w:val="00DA20EC"/>
    <w:rsid w:val="00DA2CC0"/>
    <w:rsid w:val="00DA3DCF"/>
    <w:rsid w:val="00DA5AA4"/>
    <w:rsid w:val="00DA5BBE"/>
    <w:rsid w:val="00DA6D5E"/>
    <w:rsid w:val="00DB0B99"/>
    <w:rsid w:val="00DB0D60"/>
    <w:rsid w:val="00DB14E7"/>
    <w:rsid w:val="00DB1621"/>
    <w:rsid w:val="00DB3399"/>
    <w:rsid w:val="00DB4D82"/>
    <w:rsid w:val="00DB4E28"/>
    <w:rsid w:val="00DB5B51"/>
    <w:rsid w:val="00DB6DAF"/>
    <w:rsid w:val="00DB79C6"/>
    <w:rsid w:val="00DC0174"/>
    <w:rsid w:val="00DC08A7"/>
    <w:rsid w:val="00DC0938"/>
    <w:rsid w:val="00DC1496"/>
    <w:rsid w:val="00DC1627"/>
    <w:rsid w:val="00DC196F"/>
    <w:rsid w:val="00DC2B44"/>
    <w:rsid w:val="00DC33E7"/>
    <w:rsid w:val="00DC56D3"/>
    <w:rsid w:val="00DC605D"/>
    <w:rsid w:val="00DC66F5"/>
    <w:rsid w:val="00DC67E0"/>
    <w:rsid w:val="00DC696C"/>
    <w:rsid w:val="00DC699C"/>
    <w:rsid w:val="00DC7036"/>
    <w:rsid w:val="00DC72FB"/>
    <w:rsid w:val="00DC7FD1"/>
    <w:rsid w:val="00DD0005"/>
    <w:rsid w:val="00DD093A"/>
    <w:rsid w:val="00DD1812"/>
    <w:rsid w:val="00DD249C"/>
    <w:rsid w:val="00DD3619"/>
    <w:rsid w:val="00DD3E5A"/>
    <w:rsid w:val="00DD604E"/>
    <w:rsid w:val="00DD7316"/>
    <w:rsid w:val="00DD781F"/>
    <w:rsid w:val="00DE33B1"/>
    <w:rsid w:val="00DE3703"/>
    <w:rsid w:val="00DE4EF8"/>
    <w:rsid w:val="00DE59FF"/>
    <w:rsid w:val="00DE722E"/>
    <w:rsid w:val="00DF0EB1"/>
    <w:rsid w:val="00DF4A23"/>
    <w:rsid w:val="00DF5668"/>
    <w:rsid w:val="00E00AB1"/>
    <w:rsid w:val="00E0537A"/>
    <w:rsid w:val="00E05C4B"/>
    <w:rsid w:val="00E1034C"/>
    <w:rsid w:val="00E1098A"/>
    <w:rsid w:val="00E117FA"/>
    <w:rsid w:val="00E11B1B"/>
    <w:rsid w:val="00E1263B"/>
    <w:rsid w:val="00E12D90"/>
    <w:rsid w:val="00E1334B"/>
    <w:rsid w:val="00E13AAA"/>
    <w:rsid w:val="00E16892"/>
    <w:rsid w:val="00E169E6"/>
    <w:rsid w:val="00E1746F"/>
    <w:rsid w:val="00E17D76"/>
    <w:rsid w:val="00E216C1"/>
    <w:rsid w:val="00E2448F"/>
    <w:rsid w:val="00E24EE4"/>
    <w:rsid w:val="00E260E1"/>
    <w:rsid w:val="00E264CF"/>
    <w:rsid w:val="00E27022"/>
    <w:rsid w:val="00E2738A"/>
    <w:rsid w:val="00E30D17"/>
    <w:rsid w:val="00E35EB8"/>
    <w:rsid w:val="00E36292"/>
    <w:rsid w:val="00E40A1E"/>
    <w:rsid w:val="00E40DD1"/>
    <w:rsid w:val="00E4124F"/>
    <w:rsid w:val="00E42FBB"/>
    <w:rsid w:val="00E43209"/>
    <w:rsid w:val="00E434D9"/>
    <w:rsid w:val="00E4408E"/>
    <w:rsid w:val="00E454D6"/>
    <w:rsid w:val="00E50D63"/>
    <w:rsid w:val="00E5185E"/>
    <w:rsid w:val="00E51DCB"/>
    <w:rsid w:val="00E5300E"/>
    <w:rsid w:val="00E530C7"/>
    <w:rsid w:val="00E53ED3"/>
    <w:rsid w:val="00E547E6"/>
    <w:rsid w:val="00E5560B"/>
    <w:rsid w:val="00E55C82"/>
    <w:rsid w:val="00E5751A"/>
    <w:rsid w:val="00E57DDC"/>
    <w:rsid w:val="00E607E7"/>
    <w:rsid w:val="00E60872"/>
    <w:rsid w:val="00E60AB1"/>
    <w:rsid w:val="00E60E8C"/>
    <w:rsid w:val="00E61285"/>
    <w:rsid w:val="00E632EE"/>
    <w:rsid w:val="00E63AB7"/>
    <w:rsid w:val="00E6453E"/>
    <w:rsid w:val="00E6574D"/>
    <w:rsid w:val="00E66C5D"/>
    <w:rsid w:val="00E705CA"/>
    <w:rsid w:val="00E76180"/>
    <w:rsid w:val="00E76684"/>
    <w:rsid w:val="00E80443"/>
    <w:rsid w:val="00E80EB2"/>
    <w:rsid w:val="00E8122F"/>
    <w:rsid w:val="00E87CEF"/>
    <w:rsid w:val="00E87E87"/>
    <w:rsid w:val="00E91971"/>
    <w:rsid w:val="00E91C84"/>
    <w:rsid w:val="00E92D59"/>
    <w:rsid w:val="00EA00CB"/>
    <w:rsid w:val="00EA0DD0"/>
    <w:rsid w:val="00EA2E8F"/>
    <w:rsid w:val="00EA3877"/>
    <w:rsid w:val="00EA3C16"/>
    <w:rsid w:val="00EA45BE"/>
    <w:rsid w:val="00EA5416"/>
    <w:rsid w:val="00EA583F"/>
    <w:rsid w:val="00EA5E35"/>
    <w:rsid w:val="00EA6107"/>
    <w:rsid w:val="00EB0C82"/>
    <w:rsid w:val="00EB0E04"/>
    <w:rsid w:val="00EB2607"/>
    <w:rsid w:val="00EB3020"/>
    <w:rsid w:val="00EB3E67"/>
    <w:rsid w:val="00EB5B98"/>
    <w:rsid w:val="00EB5DDE"/>
    <w:rsid w:val="00EB62F6"/>
    <w:rsid w:val="00EB7718"/>
    <w:rsid w:val="00EC0DE8"/>
    <w:rsid w:val="00EC1051"/>
    <w:rsid w:val="00EC2C8D"/>
    <w:rsid w:val="00EC39BD"/>
    <w:rsid w:val="00EC5C29"/>
    <w:rsid w:val="00EC6707"/>
    <w:rsid w:val="00EC690A"/>
    <w:rsid w:val="00EC7D87"/>
    <w:rsid w:val="00ED1577"/>
    <w:rsid w:val="00ED1668"/>
    <w:rsid w:val="00ED1981"/>
    <w:rsid w:val="00ED1A72"/>
    <w:rsid w:val="00ED34FF"/>
    <w:rsid w:val="00ED35CB"/>
    <w:rsid w:val="00ED56A5"/>
    <w:rsid w:val="00ED66EF"/>
    <w:rsid w:val="00ED6DB8"/>
    <w:rsid w:val="00EE322F"/>
    <w:rsid w:val="00EE366C"/>
    <w:rsid w:val="00EE36A3"/>
    <w:rsid w:val="00EE3A85"/>
    <w:rsid w:val="00EE3E55"/>
    <w:rsid w:val="00EE3ED5"/>
    <w:rsid w:val="00EE3F4B"/>
    <w:rsid w:val="00EE402F"/>
    <w:rsid w:val="00EE436C"/>
    <w:rsid w:val="00EE6886"/>
    <w:rsid w:val="00EF5955"/>
    <w:rsid w:val="00EF68F1"/>
    <w:rsid w:val="00EF7C54"/>
    <w:rsid w:val="00F00824"/>
    <w:rsid w:val="00F0118B"/>
    <w:rsid w:val="00F02A0E"/>
    <w:rsid w:val="00F046DE"/>
    <w:rsid w:val="00F04AA5"/>
    <w:rsid w:val="00F05570"/>
    <w:rsid w:val="00F076D3"/>
    <w:rsid w:val="00F10529"/>
    <w:rsid w:val="00F10E34"/>
    <w:rsid w:val="00F1170C"/>
    <w:rsid w:val="00F15608"/>
    <w:rsid w:val="00F2056C"/>
    <w:rsid w:val="00F21A57"/>
    <w:rsid w:val="00F21BCB"/>
    <w:rsid w:val="00F21D08"/>
    <w:rsid w:val="00F22313"/>
    <w:rsid w:val="00F22868"/>
    <w:rsid w:val="00F23103"/>
    <w:rsid w:val="00F23C6A"/>
    <w:rsid w:val="00F2539D"/>
    <w:rsid w:val="00F26508"/>
    <w:rsid w:val="00F265ED"/>
    <w:rsid w:val="00F2694B"/>
    <w:rsid w:val="00F26BD8"/>
    <w:rsid w:val="00F27BD2"/>
    <w:rsid w:val="00F31483"/>
    <w:rsid w:val="00F31CAE"/>
    <w:rsid w:val="00F32032"/>
    <w:rsid w:val="00F3515F"/>
    <w:rsid w:val="00F35B99"/>
    <w:rsid w:val="00F35CDB"/>
    <w:rsid w:val="00F35F24"/>
    <w:rsid w:val="00F37075"/>
    <w:rsid w:val="00F41335"/>
    <w:rsid w:val="00F43275"/>
    <w:rsid w:val="00F458D0"/>
    <w:rsid w:val="00F45C0D"/>
    <w:rsid w:val="00F45D39"/>
    <w:rsid w:val="00F46250"/>
    <w:rsid w:val="00F464E5"/>
    <w:rsid w:val="00F46C16"/>
    <w:rsid w:val="00F47942"/>
    <w:rsid w:val="00F50819"/>
    <w:rsid w:val="00F51844"/>
    <w:rsid w:val="00F51FF4"/>
    <w:rsid w:val="00F522C3"/>
    <w:rsid w:val="00F52986"/>
    <w:rsid w:val="00F531FC"/>
    <w:rsid w:val="00F5537D"/>
    <w:rsid w:val="00F571DA"/>
    <w:rsid w:val="00F601A7"/>
    <w:rsid w:val="00F60527"/>
    <w:rsid w:val="00F6095E"/>
    <w:rsid w:val="00F6177B"/>
    <w:rsid w:val="00F62723"/>
    <w:rsid w:val="00F64505"/>
    <w:rsid w:val="00F65C1B"/>
    <w:rsid w:val="00F667C3"/>
    <w:rsid w:val="00F70017"/>
    <w:rsid w:val="00F703C5"/>
    <w:rsid w:val="00F70736"/>
    <w:rsid w:val="00F70C29"/>
    <w:rsid w:val="00F71C49"/>
    <w:rsid w:val="00F72219"/>
    <w:rsid w:val="00F73427"/>
    <w:rsid w:val="00F73756"/>
    <w:rsid w:val="00F740DA"/>
    <w:rsid w:val="00F74C27"/>
    <w:rsid w:val="00F74D64"/>
    <w:rsid w:val="00F760CC"/>
    <w:rsid w:val="00F76EFB"/>
    <w:rsid w:val="00F771D2"/>
    <w:rsid w:val="00F7734A"/>
    <w:rsid w:val="00F803EA"/>
    <w:rsid w:val="00F810CB"/>
    <w:rsid w:val="00F8133E"/>
    <w:rsid w:val="00F8168A"/>
    <w:rsid w:val="00F8267F"/>
    <w:rsid w:val="00F83108"/>
    <w:rsid w:val="00F84843"/>
    <w:rsid w:val="00F84CE5"/>
    <w:rsid w:val="00F855C2"/>
    <w:rsid w:val="00F85A69"/>
    <w:rsid w:val="00F87A9D"/>
    <w:rsid w:val="00F9193D"/>
    <w:rsid w:val="00F92554"/>
    <w:rsid w:val="00F95491"/>
    <w:rsid w:val="00F9734C"/>
    <w:rsid w:val="00FA0EA4"/>
    <w:rsid w:val="00FA45C5"/>
    <w:rsid w:val="00FA5DA4"/>
    <w:rsid w:val="00FA5F72"/>
    <w:rsid w:val="00FA677F"/>
    <w:rsid w:val="00FA752F"/>
    <w:rsid w:val="00FA7F83"/>
    <w:rsid w:val="00FB08A7"/>
    <w:rsid w:val="00FB540E"/>
    <w:rsid w:val="00FB59EA"/>
    <w:rsid w:val="00FB6E60"/>
    <w:rsid w:val="00FC0C5A"/>
    <w:rsid w:val="00FC0EB4"/>
    <w:rsid w:val="00FC230E"/>
    <w:rsid w:val="00FC2C49"/>
    <w:rsid w:val="00FC4EAD"/>
    <w:rsid w:val="00FC53AB"/>
    <w:rsid w:val="00FC6396"/>
    <w:rsid w:val="00FC639D"/>
    <w:rsid w:val="00FC66A8"/>
    <w:rsid w:val="00FD4710"/>
    <w:rsid w:val="00FD64C2"/>
    <w:rsid w:val="00FD761C"/>
    <w:rsid w:val="00FE1441"/>
    <w:rsid w:val="00FE3783"/>
    <w:rsid w:val="00FE4014"/>
    <w:rsid w:val="00FE4986"/>
    <w:rsid w:val="00FE5077"/>
    <w:rsid w:val="00FE5F64"/>
    <w:rsid w:val="00FE6916"/>
    <w:rsid w:val="00FE7022"/>
    <w:rsid w:val="00FE7575"/>
    <w:rsid w:val="00FE7B90"/>
    <w:rsid w:val="00FF076E"/>
    <w:rsid w:val="00FF1338"/>
    <w:rsid w:val="00FF16D8"/>
    <w:rsid w:val="00FF18BC"/>
    <w:rsid w:val="00FF2B02"/>
    <w:rsid w:val="00FF2EF8"/>
    <w:rsid w:val="00FF3178"/>
    <w:rsid w:val="00FF46FE"/>
    <w:rsid w:val="00FF5FA4"/>
    <w:rsid w:val="00FF6A8D"/>
    <w:rsid w:val="3E45C3DB"/>
    <w:rsid w:val="4A534C93"/>
    <w:rsid w:val="60CEA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6B7AB"/>
  <w15:docId w15:val="{2FC0158D-104A-4BA2-828C-28EF7267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link w:val="Nadpis1Char"/>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42D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4F81BD" w:themeColor="accent1"/>
      <w:sz w:val="22"/>
      <w:szCs w:val="22"/>
      <w:bdr w:val="none" w:sz="0" w:space="0" w:color="auto"/>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4"/>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5"/>
      </w:numPr>
    </w:pPr>
  </w:style>
  <w:style w:type="numbering" w:customStyle="1" w:styleId="Importovanstyl2">
    <w:name w:val="Importovaný styl 2"/>
  </w:style>
  <w:style w:type="numbering" w:customStyle="1" w:styleId="Seznam21">
    <w:name w:val="Seznam 21"/>
    <w:basedOn w:val="Importovanstyl3"/>
    <w:pPr>
      <w:numPr>
        <w:numId w:val="6"/>
      </w:numPr>
    </w:pPr>
  </w:style>
  <w:style w:type="numbering" w:customStyle="1" w:styleId="Importovanstyl3">
    <w:name w:val="Importovaný styl 3"/>
  </w:style>
  <w:style w:type="numbering" w:customStyle="1" w:styleId="Seznam31">
    <w:name w:val="Seznam 31"/>
    <w:basedOn w:val="Importovanstyl4"/>
    <w:pPr>
      <w:numPr>
        <w:numId w:val="7"/>
      </w:numPr>
    </w:pPr>
  </w:style>
  <w:style w:type="numbering" w:customStyle="1" w:styleId="Importovanstyl4">
    <w:name w:val="Importovaný styl 4"/>
  </w:style>
  <w:style w:type="numbering" w:customStyle="1" w:styleId="Seznam41">
    <w:name w:val="Seznam 41"/>
    <w:basedOn w:val="Importovanstyl5"/>
    <w:pPr>
      <w:numPr>
        <w:numId w:val="8"/>
      </w:numPr>
    </w:pPr>
  </w:style>
  <w:style w:type="numbering" w:customStyle="1" w:styleId="Importovanstyl5">
    <w:name w:val="Importovaný styl 5"/>
  </w:style>
  <w:style w:type="numbering" w:customStyle="1" w:styleId="Seznam51">
    <w:name w:val="Seznam 51"/>
    <w:basedOn w:val="Importovanstyl6"/>
    <w:pPr>
      <w:numPr>
        <w:numId w:val="9"/>
      </w:numPr>
    </w:pPr>
  </w:style>
  <w:style w:type="numbering" w:customStyle="1" w:styleId="Importovanstyl6">
    <w:name w:val="Importovaný styl 6"/>
  </w:style>
  <w:style w:type="numbering" w:customStyle="1" w:styleId="List6">
    <w:name w:val="List 6"/>
    <w:basedOn w:val="Importovanstyl6"/>
    <w:pPr>
      <w:numPr>
        <w:numId w:val="10"/>
      </w:numPr>
    </w:pPr>
  </w:style>
  <w:style w:type="numbering" w:customStyle="1" w:styleId="List7">
    <w:name w:val="List 7"/>
    <w:basedOn w:val="Importovanstyl6"/>
    <w:pPr>
      <w:numPr>
        <w:numId w:val="11"/>
      </w:numPr>
    </w:pPr>
  </w:style>
  <w:style w:type="numbering" w:customStyle="1" w:styleId="List8">
    <w:name w:val="List 8"/>
    <w:basedOn w:val="Importovanstyl7"/>
    <w:pPr>
      <w:numPr>
        <w:numId w:val="12"/>
      </w:numPr>
    </w:pPr>
  </w:style>
  <w:style w:type="numbering" w:customStyle="1" w:styleId="Importovanstyl7">
    <w:name w:val="Importovaný styl 7"/>
  </w:style>
  <w:style w:type="numbering" w:customStyle="1" w:styleId="List9">
    <w:name w:val="List 9"/>
    <w:basedOn w:val="Importovanstyl7"/>
    <w:pPr>
      <w:numPr>
        <w:numId w:val="13"/>
      </w:numPr>
    </w:pPr>
  </w:style>
  <w:style w:type="numbering" w:customStyle="1" w:styleId="List10">
    <w:name w:val="List 10"/>
    <w:basedOn w:val="Importovanstyl8"/>
    <w:pPr>
      <w:numPr>
        <w:numId w:val="14"/>
      </w:numPr>
    </w:pPr>
  </w:style>
  <w:style w:type="numbering" w:customStyle="1" w:styleId="Importovanstyl8">
    <w:name w:val="Importovaný styl 8"/>
  </w:style>
  <w:style w:type="numbering" w:customStyle="1" w:styleId="List11">
    <w:name w:val="List 11"/>
    <w:basedOn w:val="Importovanstyl9"/>
    <w:pPr>
      <w:numPr>
        <w:numId w:val="15"/>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6"/>
      </w:numPr>
    </w:pPr>
  </w:style>
  <w:style w:type="numbering" w:customStyle="1" w:styleId="List13">
    <w:name w:val="List 13"/>
    <w:basedOn w:val="Importovanstyl9"/>
    <w:pPr>
      <w:numPr>
        <w:numId w:val="17"/>
      </w:numPr>
    </w:pPr>
  </w:style>
  <w:style w:type="numbering" w:customStyle="1" w:styleId="List14">
    <w:name w:val="List 14"/>
    <w:basedOn w:val="Importovanstyl10"/>
    <w:pPr>
      <w:numPr>
        <w:numId w:val="18"/>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21"/>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9"/>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paragraph" w:styleId="Titulek">
    <w:name w:val="caption"/>
    <w:basedOn w:val="Normln"/>
    <w:next w:val="Normln"/>
    <w:uiPriority w:val="35"/>
    <w:unhideWhenUsed/>
    <w:qFormat/>
    <w:rsid w:val="003B32AC"/>
    <w:pPr>
      <w:spacing w:after="200"/>
    </w:pPr>
    <w:rPr>
      <w:i/>
      <w:iCs/>
      <w:color w:val="1F497D" w:themeColor="text2"/>
      <w:sz w:val="18"/>
      <w:szCs w:val="18"/>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rsid w:val="00B46A35"/>
    <w:rPr>
      <w:rFonts w:ascii="Courier New" w:eastAsia="Courier New" w:hAnsi="Courier New" w:cs="Courier New"/>
      <w:color w:val="000000"/>
      <w:sz w:val="16"/>
      <w:szCs w:val="16"/>
      <w:u w:color="000000"/>
    </w:rPr>
  </w:style>
  <w:style w:type="paragraph" w:customStyle="1" w:styleId="Style5">
    <w:name w:val="Style5"/>
    <w:basedOn w:val="Normln"/>
    <w:uiPriority w:val="99"/>
    <w:rsid w:val="004F2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pPr>
    <w:rPr>
      <w:rFonts w:ascii="Franklin Gothic Medium" w:eastAsia="Times New Roman" w:hAnsi="Franklin Gothic Medium" w:cs="Times New Roman"/>
      <w:color w:val="auto"/>
      <w:sz w:val="24"/>
      <w:szCs w:val="24"/>
      <w:bdr w:val="none" w:sz="0" w:space="0" w:color="auto"/>
    </w:rPr>
  </w:style>
  <w:style w:type="character" w:customStyle="1" w:styleId="TextkomenteChar1">
    <w:name w:val="Text komentáře Char1"/>
    <w:uiPriority w:val="99"/>
    <w:locked/>
    <w:rsid w:val="00C57B9B"/>
    <w:rPr>
      <w:rFonts w:ascii="Times New Roman" w:eastAsia="Times New Roman" w:hAnsi="Times New Roman" w:cs="Times New Roman"/>
      <w:sz w:val="20"/>
      <w:szCs w:val="20"/>
      <w:lang w:val="x-none" w:eastAsia="cs-CZ"/>
    </w:rPr>
  </w:style>
  <w:style w:type="paragraph" w:styleId="Zkladntextodsazen2">
    <w:name w:val="Body Text Indent 2"/>
    <w:basedOn w:val="Normln"/>
    <w:link w:val="Zkladntextodsazen2Char"/>
    <w:uiPriority w:val="99"/>
    <w:unhideWhenUsed/>
    <w:rsid w:val="00C57B9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ascii="Times New Roman" w:eastAsia="Times New Roman" w:hAnsi="Times New Roman" w:cs="Times New Roman"/>
      <w:color w:val="auto"/>
      <w:sz w:val="20"/>
      <w:szCs w:val="20"/>
      <w:bdr w:val="none" w:sz="0" w:space="0" w:color="auto"/>
      <w:lang w:val="x-none" w:eastAsia="x-none"/>
    </w:rPr>
  </w:style>
  <w:style w:type="character" w:customStyle="1" w:styleId="Zkladntextodsazen2Char">
    <w:name w:val="Základní text odsazený 2 Char"/>
    <w:basedOn w:val="Standardnpsmoodstavce"/>
    <w:link w:val="Zkladntextodsazen2"/>
    <w:uiPriority w:val="99"/>
    <w:rsid w:val="00C57B9B"/>
    <w:rPr>
      <w:rFonts w:eastAsia="Times New Roman"/>
      <w:bdr w:val="none" w:sz="0" w:space="0" w:color="auto"/>
      <w:lang w:val="x-none" w:eastAsia="x-none"/>
    </w:rPr>
  </w:style>
  <w:style w:type="paragraph" w:styleId="Revize">
    <w:name w:val="Revision"/>
    <w:hidden/>
    <w:uiPriority w:val="99"/>
    <w:semiHidden/>
    <w:rsid w:val="00107A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table" w:styleId="Mkatabulky">
    <w:name w:val="Table Grid"/>
    <w:basedOn w:val="Normlntabulka"/>
    <w:uiPriority w:val="39"/>
    <w:rsid w:val="00CE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942D25"/>
    <w:rPr>
      <w:rFonts w:asciiTheme="majorHAnsi" w:eastAsiaTheme="majorEastAsia" w:hAnsiTheme="majorHAnsi" w:cstheme="majorBidi"/>
      <w:b/>
      <w:bCs/>
      <w:color w:val="4F81BD" w:themeColor="accent1"/>
      <w:sz w:val="22"/>
      <w:szCs w:val="22"/>
      <w:bdr w:val="none" w:sz="0" w:space="0" w:color="auto"/>
      <w:lang w:eastAsia="en-US"/>
    </w:rPr>
  </w:style>
  <w:style w:type="paragraph" w:customStyle="1" w:styleId="Slnek">
    <w:name w:val="S_Článek"/>
    <w:basedOn w:val="Normln"/>
    <w:next w:val="Normln"/>
    <w:qFormat/>
    <w:rsid w:val="001A3BD3"/>
    <w:pPr>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Calibri" w:eastAsia="Calibri" w:hAnsi="Calibri" w:cs="Times New Roman"/>
      <w:b/>
      <w:color w:val="auto"/>
      <w:sz w:val="28"/>
      <w:szCs w:val="28"/>
      <w:bdr w:val="none" w:sz="0" w:space="0" w:color="auto"/>
      <w:lang w:eastAsia="en-US"/>
    </w:rPr>
  </w:style>
  <w:style w:type="paragraph" w:customStyle="1" w:styleId="SOdstavec">
    <w:name w:val="S_Odstavec"/>
    <w:basedOn w:val="Normln"/>
    <w:qFormat/>
    <w:rsid w:val="001A3BD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Calibri" w:eastAsia="Calibri" w:hAnsi="Calibri" w:cs="Times New Roman"/>
      <w:color w:val="auto"/>
      <w:sz w:val="22"/>
      <w:szCs w:val="22"/>
      <w:bdr w:val="none" w:sz="0" w:space="0" w:color="auto"/>
      <w:lang w:eastAsia="en-US"/>
    </w:rPr>
  </w:style>
  <w:style w:type="paragraph" w:customStyle="1" w:styleId="SBod">
    <w:name w:val="S_Bod"/>
    <w:basedOn w:val="Normln"/>
    <w:qFormat/>
    <w:rsid w:val="001A3BD3"/>
    <w:pPr>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jc w:val="both"/>
    </w:pPr>
    <w:rPr>
      <w:rFonts w:ascii="Calibri" w:eastAsia="Calibri" w:hAnsi="Calibri" w:cs="Times New Roman"/>
      <w:color w:val="auto"/>
      <w:sz w:val="22"/>
      <w:szCs w:val="22"/>
      <w:bdr w:val="none" w:sz="0" w:space="0" w:color="auto"/>
      <w:lang w:eastAsia="en-US"/>
    </w:rPr>
  </w:style>
  <w:style w:type="paragraph" w:customStyle="1" w:styleId="SPsmeno">
    <w:name w:val="S_Písmeno"/>
    <w:basedOn w:val="Normln"/>
    <w:qFormat/>
    <w:rsid w:val="001A3BD3"/>
    <w:pPr>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60"/>
      <w:jc w:val="both"/>
    </w:pPr>
    <w:rPr>
      <w:rFonts w:ascii="Calibri" w:eastAsia="Calibri" w:hAnsi="Calibri" w:cs="Times New Roman"/>
      <w:color w:val="auto"/>
      <w:sz w:val="22"/>
      <w:szCs w:val="22"/>
      <w:bdr w:val="none" w:sz="0" w:space="0" w:color="auto"/>
      <w:lang w:eastAsia="en-US"/>
    </w:rPr>
  </w:style>
  <w:style w:type="paragraph" w:styleId="Zkladntext3">
    <w:name w:val="Body Text 3"/>
    <w:basedOn w:val="Normln"/>
    <w:link w:val="Zkladntext3Char"/>
    <w:uiPriority w:val="99"/>
    <w:semiHidden/>
    <w:unhideWhenUsed/>
    <w:rsid w:val="00093427"/>
    <w:pPr>
      <w:spacing w:after="120"/>
    </w:pPr>
  </w:style>
  <w:style w:type="character" w:customStyle="1" w:styleId="Zkladntext3Char">
    <w:name w:val="Základní text 3 Char"/>
    <w:basedOn w:val="Standardnpsmoodstavce"/>
    <w:link w:val="Zkladntext3"/>
    <w:uiPriority w:val="99"/>
    <w:semiHidden/>
    <w:rsid w:val="00093427"/>
    <w:rPr>
      <w:rFonts w:ascii="Courier New" w:eastAsia="Courier New" w:hAnsi="Courier New" w:cs="Courier New"/>
      <w:color w:val="000000"/>
      <w:sz w:val="16"/>
      <w:szCs w:val="16"/>
      <w:u w:color="000000"/>
    </w:rPr>
  </w:style>
  <w:style w:type="paragraph" w:styleId="Zkladntextodsazen">
    <w:name w:val="Body Text Indent"/>
    <w:basedOn w:val="Normln"/>
    <w:link w:val="ZkladntextodsazenChar"/>
    <w:uiPriority w:val="99"/>
    <w:semiHidden/>
    <w:unhideWhenUsed/>
    <w:rsid w:val="00A605C2"/>
    <w:pPr>
      <w:spacing w:after="120"/>
      <w:ind w:left="283"/>
    </w:pPr>
  </w:style>
  <w:style w:type="character" w:customStyle="1" w:styleId="ZkladntextodsazenChar">
    <w:name w:val="Základní text odsazený Char"/>
    <w:basedOn w:val="Standardnpsmoodstavce"/>
    <w:link w:val="Zkladntextodsazen"/>
    <w:uiPriority w:val="99"/>
    <w:semiHidden/>
    <w:rsid w:val="00A605C2"/>
    <w:rPr>
      <w:rFonts w:ascii="Courier New" w:eastAsia="Courier New" w:hAnsi="Courier New" w:cs="Courier New"/>
      <w:color w:val="000000"/>
      <w:sz w:val="16"/>
      <w:szCs w:val="16"/>
      <w:u w:color="000000"/>
    </w:rPr>
  </w:style>
  <w:style w:type="character" w:customStyle="1" w:styleId="Nadpis1Char">
    <w:name w:val="Nadpis 1 Char"/>
    <w:basedOn w:val="Standardnpsmoodstavce"/>
    <w:link w:val="Nadpis1"/>
    <w:rsid w:val="00AD4636"/>
    <w:rPr>
      <w:rFonts w:ascii="Courier New" w:eastAsia="Courier New" w:hAnsi="Courier New" w:cs="Courier New"/>
      <w:b/>
      <w:bCs/>
      <w:color w:val="000000"/>
      <w:sz w:val="16"/>
      <w:szCs w:val="16"/>
      <w:u w:val="single" w:color="000000"/>
    </w:rPr>
  </w:style>
  <w:style w:type="paragraph" w:customStyle="1" w:styleId="SSlnek">
    <w:name w:val="SS_Článek"/>
    <w:basedOn w:val="Normln"/>
    <w:next w:val="Normln"/>
    <w:qFormat/>
    <w:rsid w:val="00496497"/>
    <w:pPr>
      <w:keepNext/>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360"/>
      <w:ind w:left="6881"/>
      <w:jc w:val="center"/>
    </w:pPr>
    <w:rPr>
      <w:rFonts w:ascii="Verdana" w:eastAsia="Calibri" w:hAnsi="Verdana" w:cs="Times New Roman"/>
      <w:b/>
      <w:color w:val="auto"/>
      <w:sz w:val="28"/>
      <w:szCs w:val="28"/>
      <w:bdr w:val="none" w:sz="0" w:space="0" w:color="auto"/>
      <w:lang w:eastAsia="en-US"/>
    </w:rPr>
  </w:style>
  <w:style w:type="paragraph" w:customStyle="1" w:styleId="SSOdstavec">
    <w:name w:val="SS_Odstavec"/>
    <w:basedOn w:val="Normln"/>
    <w:qFormat/>
    <w:rsid w:val="00496497"/>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Verdana" w:eastAsia="Calibri" w:hAnsi="Verdana" w:cs="Times New Roman"/>
      <w:color w:val="auto"/>
      <w:sz w:val="20"/>
      <w:szCs w:val="20"/>
      <w:bdr w:val="none" w:sz="0" w:space="0" w:color="auto"/>
      <w:lang w:eastAsia="en-US"/>
    </w:rPr>
  </w:style>
  <w:style w:type="paragraph" w:customStyle="1" w:styleId="SSBod">
    <w:name w:val="SS_Bod"/>
    <w:basedOn w:val="Normln"/>
    <w:qFormat/>
    <w:rsid w:val="00496497"/>
    <w:pPr>
      <w:keepLines/>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20"/>
      <w:jc w:val="both"/>
    </w:pPr>
    <w:rPr>
      <w:rFonts w:ascii="Verdana" w:eastAsia="Calibri" w:hAnsi="Verdana" w:cs="Times New Roman"/>
      <w:color w:val="auto"/>
      <w:sz w:val="20"/>
      <w:szCs w:val="22"/>
      <w:bdr w:val="none" w:sz="0" w:space="0" w:color="auto"/>
      <w:lang w:eastAsia="en-US"/>
    </w:rPr>
  </w:style>
  <w:style w:type="paragraph" w:customStyle="1" w:styleId="SSPsmeno">
    <w:name w:val="SS_Písmeno"/>
    <w:basedOn w:val="Normln"/>
    <w:qFormat/>
    <w:rsid w:val="00496497"/>
    <w:pPr>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ind w:left="1440"/>
      <w:jc w:val="both"/>
    </w:pPr>
    <w:rPr>
      <w:rFonts w:ascii="Verdana" w:eastAsia="Calibri" w:hAnsi="Verdana" w:cs="Times New Roman"/>
      <w:color w:val="auto"/>
      <w:sz w:val="20"/>
      <w:szCs w:val="22"/>
      <w:bdr w:val="none" w:sz="0" w:space="0" w:color="auto"/>
      <w:lang w:eastAsia="en-US"/>
    </w:rPr>
  </w:style>
  <w:style w:type="numbering" w:customStyle="1" w:styleId="LFO24">
    <w:name w:val="LFO24"/>
    <w:basedOn w:val="Bezseznamu"/>
    <w:rsid w:val="002957E3"/>
    <w:pPr>
      <w:numPr>
        <w:numId w:val="38"/>
      </w:numPr>
    </w:pPr>
  </w:style>
  <w:style w:type="character" w:customStyle="1" w:styleId="Nevyeenzmnka1">
    <w:name w:val="Nevyřešená zmínka1"/>
    <w:basedOn w:val="Standardnpsmoodstavce"/>
    <w:uiPriority w:val="99"/>
    <w:semiHidden/>
    <w:unhideWhenUsed/>
    <w:rsid w:val="00612AC0"/>
    <w:rPr>
      <w:color w:val="605E5C"/>
      <w:shd w:val="clear" w:color="auto" w:fill="E1DFDD"/>
    </w:rPr>
  </w:style>
  <w:style w:type="character" w:styleId="Sledovanodkaz">
    <w:name w:val="FollowedHyperlink"/>
    <w:basedOn w:val="Standardnpsmoodstavce"/>
    <w:uiPriority w:val="99"/>
    <w:semiHidden/>
    <w:unhideWhenUsed/>
    <w:rsid w:val="00116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496">
      <w:bodyDiv w:val="1"/>
      <w:marLeft w:val="0"/>
      <w:marRight w:val="0"/>
      <w:marTop w:val="0"/>
      <w:marBottom w:val="0"/>
      <w:divBdr>
        <w:top w:val="none" w:sz="0" w:space="0" w:color="auto"/>
        <w:left w:val="none" w:sz="0" w:space="0" w:color="auto"/>
        <w:bottom w:val="none" w:sz="0" w:space="0" w:color="auto"/>
        <w:right w:val="none" w:sz="0" w:space="0" w:color="auto"/>
      </w:divBdr>
    </w:div>
    <w:div w:id="24329438">
      <w:bodyDiv w:val="1"/>
      <w:marLeft w:val="0"/>
      <w:marRight w:val="0"/>
      <w:marTop w:val="0"/>
      <w:marBottom w:val="0"/>
      <w:divBdr>
        <w:top w:val="none" w:sz="0" w:space="0" w:color="auto"/>
        <w:left w:val="none" w:sz="0" w:space="0" w:color="auto"/>
        <w:bottom w:val="none" w:sz="0" w:space="0" w:color="auto"/>
        <w:right w:val="none" w:sz="0" w:space="0" w:color="auto"/>
      </w:divBdr>
    </w:div>
    <w:div w:id="56830489">
      <w:bodyDiv w:val="1"/>
      <w:marLeft w:val="0"/>
      <w:marRight w:val="0"/>
      <w:marTop w:val="0"/>
      <w:marBottom w:val="0"/>
      <w:divBdr>
        <w:top w:val="none" w:sz="0" w:space="0" w:color="auto"/>
        <w:left w:val="none" w:sz="0" w:space="0" w:color="auto"/>
        <w:bottom w:val="none" w:sz="0" w:space="0" w:color="auto"/>
        <w:right w:val="none" w:sz="0" w:space="0" w:color="auto"/>
      </w:divBdr>
    </w:div>
    <w:div w:id="123735073">
      <w:bodyDiv w:val="1"/>
      <w:marLeft w:val="0"/>
      <w:marRight w:val="0"/>
      <w:marTop w:val="0"/>
      <w:marBottom w:val="0"/>
      <w:divBdr>
        <w:top w:val="none" w:sz="0" w:space="0" w:color="auto"/>
        <w:left w:val="none" w:sz="0" w:space="0" w:color="auto"/>
        <w:bottom w:val="none" w:sz="0" w:space="0" w:color="auto"/>
        <w:right w:val="none" w:sz="0" w:space="0" w:color="auto"/>
      </w:divBdr>
    </w:div>
    <w:div w:id="162741479">
      <w:bodyDiv w:val="1"/>
      <w:marLeft w:val="0"/>
      <w:marRight w:val="0"/>
      <w:marTop w:val="0"/>
      <w:marBottom w:val="0"/>
      <w:divBdr>
        <w:top w:val="none" w:sz="0" w:space="0" w:color="auto"/>
        <w:left w:val="none" w:sz="0" w:space="0" w:color="auto"/>
        <w:bottom w:val="none" w:sz="0" w:space="0" w:color="auto"/>
        <w:right w:val="none" w:sz="0" w:space="0" w:color="auto"/>
      </w:divBdr>
    </w:div>
    <w:div w:id="184289553">
      <w:bodyDiv w:val="1"/>
      <w:marLeft w:val="0"/>
      <w:marRight w:val="0"/>
      <w:marTop w:val="0"/>
      <w:marBottom w:val="0"/>
      <w:divBdr>
        <w:top w:val="none" w:sz="0" w:space="0" w:color="auto"/>
        <w:left w:val="none" w:sz="0" w:space="0" w:color="auto"/>
        <w:bottom w:val="none" w:sz="0" w:space="0" w:color="auto"/>
        <w:right w:val="none" w:sz="0" w:space="0" w:color="auto"/>
      </w:divBdr>
    </w:div>
    <w:div w:id="299968917">
      <w:bodyDiv w:val="1"/>
      <w:marLeft w:val="0"/>
      <w:marRight w:val="0"/>
      <w:marTop w:val="0"/>
      <w:marBottom w:val="0"/>
      <w:divBdr>
        <w:top w:val="none" w:sz="0" w:space="0" w:color="auto"/>
        <w:left w:val="none" w:sz="0" w:space="0" w:color="auto"/>
        <w:bottom w:val="none" w:sz="0" w:space="0" w:color="auto"/>
        <w:right w:val="none" w:sz="0" w:space="0" w:color="auto"/>
      </w:divBdr>
    </w:div>
    <w:div w:id="373385396">
      <w:bodyDiv w:val="1"/>
      <w:marLeft w:val="0"/>
      <w:marRight w:val="0"/>
      <w:marTop w:val="0"/>
      <w:marBottom w:val="0"/>
      <w:divBdr>
        <w:top w:val="none" w:sz="0" w:space="0" w:color="auto"/>
        <w:left w:val="none" w:sz="0" w:space="0" w:color="auto"/>
        <w:bottom w:val="none" w:sz="0" w:space="0" w:color="auto"/>
        <w:right w:val="none" w:sz="0" w:space="0" w:color="auto"/>
      </w:divBdr>
    </w:div>
    <w:div w:id="384985798">
      <w:bodyDiv w:val="1"/>
      <w:marLeft w:val="0"/>
      <w:marRight w:val="0"/>
      <w:marTop w:val="0"/>
      <w:marBottom w:val="0"/>
      <w:divBdr>
        <w:top w:val="none" w:sz="0" w:space="0" w:color="auto"/>
        <w:left w:val="none" w:sz="0" w:space="0" w:color="auto"/>
        <w:bottom w:val="none" w:sz="0" w:space="0" w:color="auto"/>
        <w:right w:val="none" w:sz="0" w:space="0" w:color="auto"/>
      </w:divBdr>
    </w:div>
    <w:div w:id="488177729">
      <w:bodyDiv w:val="1"/>
      <w:marLeft w:val="0"/>
      <w:marRight w:val="0"/>
      <w:marTop w:val="0"/>
      <w:marBottom w:val="0"/>
      <w:divBdr>
        <w:top w:val="none" w:sz="0" w:space="0" w:color="auto"/>
        <w:left w:val="none" w:sz="0" w:space="0" w:color="auto"/>
        <w:bottom w:val="none" w:sz="0" w:space="0" w:color="auto"/>
        <w:right w:val="none" w:sz="0" w:space="0" w:color="auto"/>
      </w:divBdr>
    </w:div>
    <w:div w:id="497578158">
      <w:bodyDiv w:val="1"/>
      <w:marLeft w:val="0"/>
      <w:marRight w:val="0"/>
      <w:marTop w:val="0"/>
      <w:marBottom w:val="0"/>
      <w:divBdr>
        <w:top w:val="none" w:sz="0" w:space="0" w:color="auto"/>
        <w:left w:val="none" w:sz="0" w:space="0" w:color="auto"/>
        <w:bottom w:val="none" w:sz="0" w:space="0" w:color="auto"/>
        <w:right w:val="none" w:sz="0" w:space="0" w:color="auto"/>
      </w:divBdr>
    </w:div>
    <w:div w:id="502473500">
      <w:bodyDiv w:val="1"/>
      <w:marLeft w:val="0"/>
      <w:marRight w:val="0"/>
      <w:marTop w:val="0"/>
      <w:marBottom w:val="0"/>
      <w:divBdr>
        <w:top w:val="none" w:sz="0" w:space="0" w:color="auto"/>
        <w:left w:val="none" w:sz="0" w:space="0" w:color="auto"/>
        <w:bottom w:val="none" w:sz="0" w:space="0" w:color="auto"/>
        <w:right w:val="none" w:sz="0" w:space="0" w:color="auto"/>
      </w:divBdr>
    </w:div>
    <w:div w:id="567955525">
      <w:bodyDiv w:val="1"/>
      <w:marLeft w:val="0"/>
      <w:marRight w:val="0"/>
      <w:marTop w:val="0"/>
      <w:marBottom w:val="0"/>
      <w:divBdr>
        <w:top w:val="none" w:sz="0" w:space="0" w:color="auto"/>
        <w:left w:val="none" w:sz="0" w:space="0" w:color="auto"/>
        <w:bottom w:val="none" w:sz="0" w:space="0" w:color="auto"/>
        <w:right w:val="none" w:sz="0" w:space="0" w:color="auto"/>
      </w:divBdr>
    </w:div>
    <w:div w:id="755395500">
      <w:bodyDiv w:val="1"/>
      <w:marLeft w:val="0"/>
      <w:marRight w:val="0"/>
      <w:marTop w:val="0"/>
      <w:marBottom w:val="0"/>
      <w:divBdr>
        <w:top w:val="none" w:sz="0" w:space="0" w:color="auto"/>
        <w:left w:val="none" w:sz="0" w:space="0" w:color="auto"/>
        <w:bottom w:val="none" w:sz="0" w:space="0" w:color="auto"/>
        <w:right w:val="none" w:sz="0" w:space="0" w:color="auto"/>
      </w:divBdr>
    </w:div>
    <w:div w:id="867723188">
      <w:bodyDiv w:val="1"/>
      <w:marLeft w:val="0"/>
      <w:marRight w:val="0"/>
      <w:marTop w:val="0"/>
      <w:marBottom w:val="0"/>
      <w:divBdr>
        <w:top w:val="none" w:sz="0" w:space="0" w:color="auto"/>
        <w:left w:val="none" w:sz="0" w:space="0" w:color="auto"/>
        <w:bottom w:val="none" w:sz="0" w:space="0" w:color="auto"/>
        <w:right w:val="none" w:sz="0" w:space="0" w:color="auto"/>
      </w:divBdr>
    </w:div>
    <w:div w:id="944456299">
      <w:bodyDiv w:val="1"/>
      <w:marLeft w:val="0"/>
      <w:marRight w:val="0"/>
      <w:marTop w:val="0"/>
      <w:marBottom w:val="0"/>
      <w:divBdr>
        <w:top w:val="none" w:sz="0" w:space="0" w:color="auto"/>
        <w:left w:val="none" w:sz="0" w:space="0" w:color="auto"/>
        <w:bottom w:val="none" w:sz="0" w:space="0" w:color="auto"/>
        <w:right w:val="none" w:sz="0" w:space="0" w:color="auto"/>
      </w:divBdr>
    </w:div>
    <w:div w:id="1111049700">
      <w:bodyDiv w:val="1"/>
      <w:marLeft w:val="0"/>
      <w:marRight w:val="0"/>
      <w:marTop w:val="0"/>
      <w:marBottom w:val="0"/>
      <w:divBdr>
        <w:top w:val="none" w:sz="0" w:space="0" w:color="auto"/>
        <w:left w:val="none" w:sz="0" w:space="0" w:color="auto"/>
        <w:bottom w:val="none" w:sz="0" w:space="0" w:color="auto"/>
        <w:right w:val="none" w:sz="0" w:space="0" w:color="auto"/>
      </w:divBdr>
    </w:div>
    <w:div w:id="1134329765">
      <w:bodyDiv w:val="1"/>
      <w:marLeft w:val="0"/>
      <w:marRight w:val="0"/>
      <w:marTop w:val="0"/>
      <w:marBottom w:val="0"/>
      <w:divBdr>
        <w:top w:val="none" w:sz="0" w:space="0" w:color="auto"/>
        <w:left w:val="none" w:sz="0" w:space="0" w:color="auto"/>
        <w:bottom w:val="none" w:sz="0" w:space="0" w:color="auto"/>
        <w:right w:val="none" w:sz="0" w:space="0" w:color="auto"/>
      </w:divBdr>
    </w:div>
    <w:div w:id="1168441552">
      <w:bodyDiv w:val="1"/>
      <w:marLeft w:val="0"/>
      <w:marRight w:val="0"/>
      <w:marTop w:val="0"/>
      <w:marBottom w:val="0"/>
      <w:divBdr>
        <w:top w:val="none" w:sz="0" w:space="0" w:color="auto"/>
        <w:left w:val="none" w:sz="0" w:space="0" w:color="auto"/>
        <w:bottom w:val="none" w:sz="0" w:space="0" w:color="auto"/>
        <w:right w:val="none" w:sz="0" w:space="0" w:color="auto"/>
      </w:divBdr>
      <w:divsChild>
        <w:div w:id="368379152">
          <w:marLeft w:val="0"/>
          <w:marRight w:val="0"/>
          <w:marTop w:val="0"/>
          <w:marBottom w:val="0"/>
          <w:divBdr>
            <w:top w:val="none" w:sz="0" w:space="0" w:color="auto"/>
            <w:left w:val="none" w:sz="0" w:space="0" w:color="auto"/>
            <w:bottom w:val="none" w:sz="0" w:space="0" w:color="auto"/>
            <w:right w:val="none" w:sz="0" w:space="0" w:color="auto"/>
          </w:divBdr>
          <w:divsChild>
            <w:div w:id="1147941161">
              <w:marLeft w:val="0"/>
              <w:marRight w:val="0"/>
              <w:marTop w:val="0"/>
              <w:marBottom w:val="0"/>
              <w:divBdr>
                <w:top w:val="none" w:sz="0" w:space="0" w:color="auto"/>
                <w:left w:val="none" w:sz="0" w:space="0" w:color="auto"/>
                <w:bottom w:val="none" w:sz="0" w:space="0" w:color="auto"/>
                <w:right w:val="none" w:sz="0" w:space="0" w:color="auto"/>
              </w:divBdr>
              <w:divsChild>
                <w:div w:id="945230020">
                  <w:marLeft w:val="0"/>
                  <w:marRight w:val="0"/>
                  <w:marTop w:val="0"/>
                  <w:marBottom w:val="0"/>
                  <w:divBdr>
                    <w:top w:val="none" w:sz="0" w:space="0" w:color="auto"/>
                    <w:left w:val="none" w:sz="0" w:space="0" w:color="auto"/>
                    <w:bottom w:val="none" w:sz="0" w:space="0" w:color="auto"/>
                    <w:right w:val="none" w:sz="0" w:space="0" w:color="auto"/>
                  </w:divBdr>
                  <w:divsChild>
                    <w:div w:id="2076388853">
                      <w:marLeft w:val="2325"/>
                      <w:marRight w:val="0"/>
                      <w:marTop w:val="0"/>
                      <w:marBottom w:val="0"/>
                      <w:divBdr>
                        <w:top w:val="none" w:sz="0" w:space="0" w:color="auto"/>
                        <w:left w:val="none" w:sz="0" w:space="0" w:color="auto"/>
                        <w:bottom w:val="none" w:sz="0" w:space="0" w:color="auto"/>
                        <w:right w:val="none" w:sz="0" w:space="0" w:color="auto"/>
                      </w:divBdr>
                      <w:divsChild>
                        <w:div w:id="143589522">
                          <w:marLeft w:val="0"/>
                          <w:marRight w:val="0"/>
                          <w:marTop w:val="0"/>
                          <w:marBottom w:val="0"/>
                          <w:divBdr>
                            <w:top w:val="none" w:sz="0" w:space="0" w:color="auto"/>
                            <w:left w:val="none" w:sz="0" w:space="0" w:color="auto"/>
                            <w:bottom w:val="none" w:sz="0" w:space="0" w:color="auto"/>
                            <w:right w:val="none" w:sz="0" w:space="0" w:color="auto"/>
                          </w:divBdr>
                          <w:divsChild>
                            <w:div w:id="18553237">
                              <w:marLeft w:val="0"/>
                              <w:marRight w:val="0"/>
                              <w:marTop w:val="0"/>
                              <w:marBottom w:val="0"/>
                              <w:divBdr>
                                <w:top w:val="none" w:sz="0" w:space="0" w:color="auto"/>
                                <w:left w:val="none" w:sz="0" w:space="0" w:color="auto"/>
                                <w:bottom w:val="none" w:sz="0" w:space="0" w:color="auto"/>
                                <w:right w:val="none" w:sz="0" w:space="0" w:color="auto"/>
                              </w:divBdr>
                              <w:divsChild>
                                <w:div w:id="925579888">
                                  <w:marLeft w:val="0"/>
                                  <w:marRight w:val="0"/>
                                  <w:marTop w:val="0"/>
                                  <w:marBottom w:val="0"/>
                                  <w:divBdr>
                                    <w:top w:val="none" w:sz="0" w:space="0" w:color="auto"/>
                                    <w:left w:val="none" w:sz="0" w:space="0" w:color="auto"/>
                                    <w:bottom w:val="none" w:sz="0" w:space="0" w:color="auto"/>
                                    <w:right w:val="none" w:sz="0" w:space="0" w:color="auto"/>
                                  </w:divBdr>
                                  <w:divsChild>
                                    <w:div w:id="2064674694">
                                      <w:marLeft w:val="0"/>
                                      <w:marRight w:val="0"/>
                                      <w:marTop w:val="0"/>
                                      <w:marBottom w:val="0"/>
                                      <w:divBdr>
                                        <w:top w:val="none" w:sz="0" w:space="0" w:color="auto"/>
                                        <w:left w:val="none" w:sz="0" w:space="0" w:color="auto"/>
                                        <w:bottom w:val="none" w:sz="0" w:space="0" w:color="auto"/>
                                        <w:right w:val="none" w:sz="0" w:space="0" w:color="auto"/>
                                      </w:divBdr>
                                      <w:divsChild>
                                        <w:div w:id="11768485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443003">
      <w:bodyDiv w:val="1"/>
      <w:marLeft w:val="0"/>
      <w:marRight w:val="0"/>
      <w:marTop w:val="0"/>
      <w:marBottom w:val="0"/>
      <w:divBdr>
        <w:top w:val="none" w:sz="0" w:space="0" w:color="auto"/>
        <w:left w:val="none" w:sz="0" w:space="0" w:color="auto"/>
        <w:bottom w:val="none" w:sz="0" w:space="0" w:color="auto"/>
        <w:right w:val="none" w:sz="0" w:space="0" w:color="auto"/>
      </w:divBdr>
    </w:div>
    <w:div w:id="1198544244">
      <w:bodyDiv w:val="1"/>
      <w:marLeft w:val="0"/>
      <w:marRight w:val="0"/>
      <w:marTop w:val="0"/>
      <w:marBottom w:val="0"/>
      <w:divBdr>
        <w:top w:val="none" w:sz="0" w:space="0" w:color="auto"/>
        <w:left w:val="none" w:sz="0" w:space="0" w:color="auto"/>
        <w:bottom w:val="none" w:sz="0" w:space="0" w:color="auto"/>
        <w:right w:val="none" w:sz="0" w:space="0" w:color="auto"/>
      </w:divBdr>
    </w:div>
    <w:div w:id="1258903897">
      <w:bodyDiv w:val="1"/>
      <w:marLeft w:val="0"/>
      <w:marRight w:val="0"/>
      <w:marTop w:val="0"/>
      <w:marBottom w:val="0"/>
      <w:divBdr>
        <w:top w:val="none" w:sz="0" w:space="0" w:color="auto"/>
        <w:left w:val="none" w:sz="0" w:space="0" w:color="auto"/>
        <w:bottom w:val="none" w:sz="0" w:space="0" w:color="auto"/>
        <w:right w:val="none" w:sz="0" w:space="0" w:color="auto"/>
      </w:divBdr>
    </w:div>
    <w:div w:id="1261644963">
      <w:bodyDiv w:val="1"/>
      <w:marLeft w:val="0"/>
      <w:marRight w:val="0"/>
      <w:marTop w:val="0"/>
      <w:marBottom w:val="0"/>
      <w:divBdr>
        <w:top w:val="none" w:sz="0" w:space="0" w:color="auto"/>
        <w:left w:val="none" w:sz="0" w:space="0" w:color="auto"/>
        <w:bottom w:val="none" w:sz="0" w:space="0" w:color="auto"/>
        <w:right w:val="none" w:sz="0" w:space="0" w:color="auto"/>
      </w:divBdr>
    </w:div>
    <w:div w:id="1262034533">
      <w:bodyDiv w:val="1"/>
      <w:marLeft w:val="0"/>
      <w:marRight w:val="0"/>
      <w:marTop w:val="0"/>
      <w:marBottom w:val="0"/>
      <w:divBdr>
        <w:top w:val="none" w:sz="0" w:space="0" w:color="auto"/>
        <w:left w:val="none" w:sz="0" w:space="0" w:color="auto"/>
        <w:bottom w:val="none" w:sz="0" w:space="0" w:color="auto"/>
        <w:right w:val="none" w:sz="0" w:space="0" w:color="auto"/>
      </w:divBdr>
    </w:div>
    <w:div w:id="1311399049">
      <w:bodyDiv w:val="1"/>
      <w:marLeft w:val="0"/>
      <w:marRight w:val="0"/>
      <w:marTop w:val="0"/>
      <w:marBottom w:val="0"/>
      <w:divBdr>
        <w:top w:val="none" w:sz="0" w:space="0" w:color="auto"/>
        <w:left w:val="none" w:sz="0" w:space="0" w:color="auto"/>
        <w:bottom w:val="none" w:sz="0" w:space="0" w:color="auto"/>
        <w:right w:val="none" w:sz="0" w:space="0" w:color="auto"/>
      </w:divBdr>
    </w:div>
    <w:div w:id="1358234309">
      <w:bodyDiv w:val="1"/>
      <w:marLeft w:val="0"/>
      <w:marRight w:val="0"/>
      <w:marTop w:val="0"/>
      <w:marBottom w:val="0"/>
      <w:divBdr>
        <w:top w:val="none" w:sz="0" w:space="0" w:color="auto"/>
        <w:left w:val="none" w:sz="0" w:space="0" w:color="auto"/>
        <w:bottom w:val="none" w:sz="0" w:space="0" w:color="auto"/>
        <w:right w:val="none" w:sz="0" w:space="0" w:color="auto"/>
      </w:divBdr>
    </w:div>
    <w:div w:id="1389651514">
      <w:bodyDiv w:val="1"/>
      <w:marLeft w:val="0"/>
      <w:marRight w:val="0"/>
      <w:marTop w:val="0"/>
      <w:marBottom w:val="0"/>
      <w:divBdr>
        <w:top w:val="none" w:sz="0" w:space="0" w:color="auto"/>
        <w:left w:val="none" w:sz="0" w:space="0" w:color="auto"/>
        <w:bottom w:val="none" w:sz="0" w:space="0" w:color="auto"/>
        <w:right w:val="none" w:sz="0" w:space="0" w:color="auto"/>
      </w:divBdr>
    </w:div>
    <w:div w:id="1420911841">
      <w:bodyDiv w:val="1"/>
      <w:marLeft w:val="0"/>
      <w:marRight w:val="0"/>
      <w:marTop w:val="0"/>
      <w:marBottom w:val="0"/>
      <w:divBdr>
        <w:top w:val="none" w:sz="0" w:space="0" w:color="auto"/>
        <w:left w:val="none" w:sz="0" w:space="0" w:color="auto"/>
        <w:bottom w:val="none" w:sz="0" w:space="0" w:color="auto"/>
        <w:right w:val="none" w:sz="0" w:space="0" w:color="auto"/>
      </w:divBdr>
    </w:div>
    <w:div w:id="1426683164">
      <w:bodyDiv w:val="1"/>
      <w:marLeft w:val="0"/>
      <w:marRight w:val="0"/>
      <w:marTop w:val="0"/>
      <w:marBottom w:val="0"/>
      <w:divBdr>
        <w:top w:val="none" w:sz="0" w:space="0" w:color="auto"/>
        <w:left w:val="none" w:sz="0" w:space="0" w:color="auto"/>
        <w:bottom w:val="none" w:sz="0" w:space="0" w:color="auto"/>
        <w:right w:val="none" w:sz="0" w:space="0" w:color="auto"/>
      </w:divBdr>
    </w:div>
    <w:div w:id="1460882562">
      <w:bodyDiv w:val="1"/>
      <w:marLeft w:val="0"/>
      <w:marRight w:val="0"/>
      <w:marTop w:val="0"/>
      <w:marBottom w:val="0"/>
      <w:divBdr>
        <w:top w:val="none" w:sz="0" w:space="0" w:color="auto"/>
        <w:left w:val="none" w:sz="0" w:space="0" w:color="auto"/>
        <w:bottom w:val="none" w:sz="0" w:space="0" w:color="auto"/>
        <w:right w:val="none" w:sz="0" w:space="0" w:color="auto"/>
      </w:divBdr>
    </w:div>
    <w:div w:id="1496991241">
      <w:bodyDiv w:val="1"/>
      <w:marLeft w:val="0"/>
      <w:marRight w:val="0"/>
      <w:marTop w:val="0"/>
      <w:marBottom w:val="0"/>
      <w:divBdr>
        <w:top w:val="none" w:sz="0" w:space="0" w:color="auto"/>
        <w:left w:val="none" w:sz="0" w:space="0" w:color="auto"/>
        <w:bottom w:val="none" w:sz="0" w:space="0" w:color="auto"/>
        <w:right w:val="none" w:sz="0" w:space="0" w:color="auto"/>
      </w:divBdr>
    </w:div>
    <w:div w:id="1543903951">
      <w:bodyDiv w:val="1"/>
      <w:marLeft w:val="0"/>
      <w:marRight w:val="0"/>
      <w:marTop w:val="0"/>
      <w:marBottom w:val="0"/>
      <w:divBdr>
        <w:top w:val="none" w:sz="0" w:space="0" w:color="auto"/>
        <w:left w:val="none" w:sz="0" w:space="0" w:color="auto"/>
        <w:bottom w:val="none" w:sz="0" w:space="0" w:color="auto"/>
        <w:right w:val="none" w:sz="0" w:space="0" w:color="auto"/>
      </w:divBdr>
    </w:div>
    <w:div w:id="1679502501">
      <w:bodyDiv w:val="1"/>
      <w:marLeft w:val="0"/>
      <w:marRight w:val="0"/>
      <w:marTop w:val="0"/>
      <w:marBottom w:val="0"/>
      <w:divBdr>
        <w:top w:val="none" w:sz="0" w:space="0" w:color="auto"/>
        <w:left w:val="none" w:sz="0" w:space="0" w:color="auto"/>
        <w:bottom w:val="none" w:sz="0" w:space="0" w:color="auto"/>
        <w:right w:val="none" w:sz="0" w:space="0" w:color="auto"/>
      </w:divBdr>
    </w:div>
    <w:div w:id="1692144035">
      <w:bodyDiv w:val="1"/>
      <w:marLeft w:val="0"/>
      <w:marRight w:val="0"/>
      <w:marTop w:val="0"/>
      <w:marBottom w:val="0"/>
      <w:divBdr>
        <w:top w:val="none" w:sz="0" w:space="0" w:color="auto"/>
        <w:left w:val="none" w:sz="0" w:space="0" w:color="auto"/>
        <w:bottom w:val="none" w:sz="0" w:space="0" w:color="auto"/>
        <w:right w:val="none" w:sz="0" w:space="0" w:color="auto"/>
      </w:divBdr>
    </w:div>
    <w:div w:id="1712150578">
      <w:bodyDiv w:val="1"/>
      <w:marLeft w:val="0"/>
      <w:marRight w:val="0"/>
      <w:marTop w:val="0"/>
      <w:marBottom w:val="0"/>
      <w:divBdr>
        <w:top w:val="none" w:sz="0" w:space="0" w:color="auto"/>
        <w:left w:val="none" w:sz="0" w:space="0" w:color="auto"/>
        <w:bottom w:val="none" w:sz="0" w:space="0" w:color="auto"/>
        <w:right w:val="none" w:sz="0" w:space="0" w:color="auto"/>
      </w:divBdr>
    </w:div>
    <w:div w:id="1712921757">
      <w:bodyDiv w:val="1"/>
      <w:marLeft w:val="0"/>
      <w:marRight w:val="0"/>
      <w:marTop w:val="0"/>
      <w:marBottom w:val="0"/>
      <w:divBdr>
        <w:top w:val="none" w:sz="0" w:space="0" w:color="auto"/>
        <w:left w:val="none" w:sz="0" w:space="0" w:color="auto"/>
        <w:bottom w:val="none" w:sz="0" w:space="0" w:color="auto"/>
        <w:right w:val="none" w:sz="0" w:space="0" w:color="auto"/>
      </w:divBdr>
    </w:div>
    <w:div w:id="209554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le.com/legal/warranty/products/czech-universal-warrant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Bogač Jaroslav Mgr. MBA (VZP ČR Ústředí)</DisplayName>
        <AccountId>778</AccountId>
        <AccountType/>
      </UserInfo>
      <UserInfo>
        <DisplayName>Stein František Bc. (VZP ČR Ústředí)</DisplayName>
        <AccountId>9164</AccountId>
        <AccountType/>
      </UserInfo>
      <UserInfo>
        <DisplayName>Benda Tomáš (VZP ČR Ústředí)</DisplayName>
        <AccountId>10706</AccountId>
        <AccountType/>
      </UserInfo>
      <UserInfo>
        <DisplayName>Benda Tomáš (VZP ČR Ústředí)</DisplayName>
        <AccountId>10663</AccountId>
        <AccountType/>
      </UserInfo>
      <UserInfo>
        <DisplayName>Cihlář Petr Ing. (VZP ČR Ústředí)</DisplayName>
        <AccountId>8718</AccountId>
        <AccountType/>
      </UserInfo>
      <UserInfo>
        <DisplayName>Nácovská Zlata BBA (VZP ČR Ústředí)</DisplayName>
        <AccountId>9420</AccountId>
        <AccountType/>
      </UserInfo>
      <UserInfo>
        <DisplayName>Fiala Otakar Ing. (Brno-město)</DisplayName>
        <AccountId>118</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2.xml><?xml version="1.0" encoding="utf-8"?>
<ds:datastoreItem xmlns:ds="http://schemas.openxmlformats.org/officeDocument/2006/customXml" ds:itemID="{966DEDFC-DD1B-41D2-8440-E029057F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FE281-0DA7-4AB9-BAC6-4FA0FE80D67C}">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www.w3.org/XML/1998/namespace"/>
  </ds:schemaRefs>
</ds:datastoreItem>
</file>

<file path=customXml/itemProps4.xml><?xml version="1.0" encoding="utf-8"?>
<ds:datastoreItem xmlns:ds="http://schemas.openxmlformats.org/officeDocument/2006/customXml" ds:itemID="{43DA98AD-5BF1-4BA4-8E07-6134EAB6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4090</Words>
  <Characters>24133</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Martin Mgr. (VZP ČR Ústředí)</dc:creator>
  <cp:keywords/>
  <dc:description/>
  <cp:lastModifiedBy>Pešková Václava (VZP ČR Ústředí)</cp:lastModifiedBy>
  <cp:revision>2</cp:revision>
  <cp:lastPrinted>2021-07-28T12:16:00Z</cp:lastPrinted>
  <dcterms:created xsi:type="dcterms:W3CDTF">2023-02-02T09:47:00Z</dcterms:created>
  <dcterms:modified xsi:type="dcterms:W3CDTF">2023-02-02T09:47:00Z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