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A6" w:rsidRDefault="00006EA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29"/>
        <w:gridCol w:w="2405"/>
      </w:tblGrid>
      <w:tr w:rsidR="00006EA6" w:rsidTr="00A83D91">
        <w:trPr>
          <w:trHeight w:val="1486"/>
        </w:trPr>
        <w:tc>
          <w:tcPr>
            <w:tcW w:w="92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06EA6" w:rsidRDefault="00006EA6">
            <w:pPr>
              <w:jc w:val="center"/>
              <w:rPr>
                <w:b/>
                <w:bCs/>
                <w:sz w:val="40"/>
              </w:rPr>
            </w:pPr>
          </w:p>
          <w:p w:rsidR="00006EA6" w:rsidRDefault="0054235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ZÁKLADNÍ ŠKOLA</w:t>
            </w:r>
          </w:p>
          <w:p w:rsidR="0054235C" w:rsidRDefault="00542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Český Těšín – Svibice </w:t>
            </w:r>
          </w:p>
          <w:p w:rsidR="00006EA6" w:rsidRDefault="00006E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 Zvonek 1835</w:t>
            </w:r>
          </w:p>
          <w:p w:rsidR="00006EA6" w:rsidRDefault="00542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Karviná</w:t>
            </w:r>
          </w:p>
          <w:p w:rsidR="00006EA6" w:rsidRDefault="00006EA6">
            <w:pPr>
              <w:pStyle w:val="Nadpis5"/>
              <w:jc w:val="right"/>
              <w:rPr>
                <w:rFonts w:eastAsia="Arial Unicode MS"/>
                <w:b w:val="0"/>
                <w:bCs/>
              </w:rPr>
            </w:pPr>
          </w:p>
          <w:p w:rsidR="00006EA6" w:rsidRDefault="00006EA6">
            <w:pPr>
              <w:jc w:val="center"/>
              <w:rPr>
                <w:sz w:val="16"/>
                <w:szCs w:val="24"/>
              </w:rPr>
            </w:pPr>
          </w:p>
        </w:tc>
      </w:tr>
      <w:tr w:rsidR="00006EA6" w:rsidTr="00A83D91">
        <w:trPr>
          <w:trHeight w:val="800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06EA6" w:rsidRDefault="00006EA6">
            <w:pPr>
              <w:pStyle w:val="Nadpis5"/>
              <w:spacing w:before="60"/>
              <w:rPr>
                <w:rFonts w:eastAsia="Arial Unicode MS"/>
                <w:bCs/>
                <w:caps/>
              </w:rPr>
            </w:pPr>
          </w:p>
          <w:p w:rsidR="00006EA6" w:rsidRDefault="00006EA6">
            <w:pPr>
              <w:pStyle w:val="Nadpis5"/>
            </w:pPr>
            <w:bookmarkStart w:id="0" w:name="_Toc101775031"/>
            <w:bookmarkStart w:id="1" w:name="_Toc245023132"/>
            <w:r>
              <w:t>Titulní list</w:t>
            </w:r>
            <w:bookmarkEnd w:id="0"/>
            <w:bookmarkEnd w:id="1"/>
          </w:p>
          <w:p w:rsidR="00006EA6" w:rsidRDefault="00006EA6">
            <w:pPr>
              <w:rPr>
                <w:i/>
                <w:iCs/>
                <w:sz w:val="20"/>
                <w:szCs w:val="24"/>
              </w:rPr>
            </w:pPr>
          </w:p>
        </w:tc>
        <w:tc>
          <w:tcPr>
            <w:tcW w:w="48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6EA6" w:rsidRDefault="00006EA6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Typ dokumentu:</w:t>
            </w:r>
          </w:p>
          <w:p w:rsidR="00006EA6" w:rsidRDefault="00A83D91">
            <w:pPr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8"/>
              </w:rPr>
              <w:t>Smlouva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06EA6" w:rsidRDefault="00006EA6">
            <w:pPr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Strana /celk. počet:</w:t>
            </w:r>
          </w:p>
          <w:p w:rsidR="00006EA6" w:rsidRDefault="00006EA6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 xml:space="preserve">1 / </w:t>
            </w:r>
            <w:fldSimple w:instr=" NUMPAGES  \* MERGEFORMAT ">
              <w:r w:rsidR="0065799C">
                <w:rPr>
                  <w:b/>
                  <w:bCs/>
                  <w:noProof/>
                </w:rPr>
                <w:t>7</w:t>
              </w:r>
            </w:fldSimple>
          </w:p>
        </w:tc>
      </w:tr>
      <w:tr w:rsidR="00006EA6" w:rsidTr="00A83D91">
        <w:trPr>
          <w:trHeight w:val="661"/>
        </w:trPr>
        <w:tc>
          <w:tcPr>
            <w:tcW w:w="20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06EA6" w:rsidRDefault="00006EA6">
            <w:pPr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4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6EA6" w:rsidRDefault="00006EA6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Evidenční číslo:</w:t>
            </w:r>
          </w:p>
          <w:p w:rsidR="00006EA6" w:rsidRDefault="00F610BB" w:rsidP="00F610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  <w:r w:rsidR="00881FB9">
              <w:rPr>
                <w:b/>
                <w:bCs/>
              </w:rPr>
              <w:t>.07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06EA6" w:rsidRDefault="00006EA6">
            <w:pPr>
              <w:jc w:val="left"/>
              <w:rPr>
                <w:b/>
                <w:bCs/>
                <w:szCs w:val="24"/>
              </w:rPr>
            </w:pPr>
            <w:r>
              <w:rPr>
                <w:i/>
                <w:iCs/>
                <w:sz w:val="20"/>
              </w:rPr>
              <w:t xml:space="preserve">Revize:         </w:t>
            </w:r>
            <w:r>
              <w:rPr>
                <w:b/>
                <w:bCs/>
              </w:rPr>
              <w:t>0</w:t>
            </w:r>
          </w:p>
        </w:tc>
      </w:tr>
      <w:tr w:rsidR="00006EA6" w:rsidTr="00A83D91">
        <w:trPr>
          <w:trHeight w:val="5745"/>
        </w:trPr>
        <w:tc>
          <w:tcPr>
            <w:tcW w:w="9289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6EA6" w:rsidRDefault="00006EA6" w:rsidP="00A83D91">
            <w:pPr>
              <w:jc w:val="center"/>
            </w:pPr>
          </w:p>
          <w:p w:rsidR="00006EA6" w:rsidRDefault="00006EA6" w:rsidP="00A83D91">
            <w:pPr>
              <w:jc w:val="center"/>
            </w:pPr>
          </w:p>
          <w:p w:rsidR="00006EA6" w:rsidRDefault="00006EA6" w:rsidP="00A83D91">
            <w:pPr>
              <w:jc w:val="center"/>
            </w:pPr>
          </w:p>
          <w:p w:rsidR="00006EA6" w:rsidRDefault="00006EA6" w:rsidP="00A83D91">
            <w:pPr>
              <w:jc w:val="center"/>
              <w:rPr>
                <w:b/>
              </w:rPr>
            </w:pPr>
          </w:p>
          <w:p w:rsidR="0054235C" w:rsidRDefault="0054235C" w:rsidP="00A83D91">
            <w:pPr>
              <w:jc w:val="center"/>
              <w:rPr>
                <w:b/>
              </w:rPr>
            </w:pPr>
          </w:p>
          <w:p w:rsidR="00006EA6" w:rsidRDefault="00006EA6" w:rsidP="00A83D91">
            <w:pPr>
              <w:jc w:val="center"/>
              <w:rPr>
                <w:b/>
                <w:sz w:val="40"/>
              </w:rPr>
            </w:pPr>
          </w:p>
          <w:p w:rsidR="00006EA6" w:rsidRDefault="00006EA6" w:rsidP="00A83D91">
            <w:pPr>
              <w:jc w:val="center"/>
              <w:rPr>
                <w:b/>
                <w:sz w:val="40"/>
              </w:rPr>
            </w:pPr>
          </w:p>
          <w:p w:rsidR="00006EA6" w:rsidRDefault="00006EA6" w:rsidP="00A83D91">
            <w:pPr>
              <w:jc w:val="center"/>
              <w:rPr>
                <w:b/>
                <w:sz w:val="40"/>
              </w:rPr>
            </w:pPr>
          </w:p>
          <w:p w:rsidR="00006EA6" w:rsidRDefault="00A83D91" w:rsidP="00A83D91">
            <w:pPr>
              <w:jc w:val="center"/>
            </w:pPr>
            <w:r>
              <w:rPr>
                <w:b/>
                <w:bCs/>
                <w:caps/>
                <w:sz w:val="44"/>
              </w:rPr>
              <w:t>smlouva o provádění výuky</w:t>
            </w:r>
            <w:r w:rsidR="00F610BB">
              <w:rPr>
                <w:b/>
                <w:bCs/>
                <w:caps/>
                <w:sz w:val="44"/>
              </w:rPr>
              <w:t xml:space="preserve"> plavání</w:t>
            </w:r>
          </w:p>
          <w:p w:rsidR="00006EA6" w:rsidRDefault="00006EA6" w:rsidP="00A83D91">
            <w:pPr>
              <w:jc w:val="center"/>
            </w:pPr>
          </w:p>
          <w:p w:rsidR="00006EA6" w:rsidRDefault="00006EA6" w:rsidP="00A83D91">
            <w:pPr>
              <w:jc w:val="center"/>
            </w:pPr>
          </w:p>
          <w:p w:rsidR="00006EA6" w:rsidRDefault="00006EA6" w:rsidP="00A83D91">
            <w:pPr>
              <w:jc w:val="center"/>
            </w:pPr>
          </w:p>
          <w:p w:rsidR="00006EA6" w:rsidRDefault="00006EA6" w:rsidP="00A83D91">
            <w:pPr>
              <w:jc w:val="center"/>
            </w:pPr>
          </w:p>
          <w:p w:rsidR="00006EA6" w:rsidRDefault="00006EA6" w:rsidP="00A83D91">
            <w:pPr>
              <w:jc w:val="center"/>
            </w:pPr>
          </w:p>
          <w:p w:rsidR="00A83D91" w:rsidRDefault="00A83D91" w:rsidP="00A83D91">
            <w:pPr>
              <w:jc w:val="center"/>
            </w:pPr>
          </w:p>
          <w:p w:rsidR="00A83D91" w:rsidRDefault="00A83D91" w:rsidP="00A83D91">
            <w:pPr>
              <w:jc w:val="center"/>
            </w:pPr>
          </w:p>
          <w:p w:rsidR="00A83D91" w:rsidRDefault="00A83D91" w:rsidP="00A83D91">
            <w:pPr>
              <w:jc w:val="center"/>
            </w:pPr>
          </w:p>
          <w:p w:rsidR="00A83D91" w:rsidRDefault="00A83D91" w:rsidP="00A83D91">
            <w:pPr>
              <w:jc w:val="center"/>
            </w:pPr>
          </w:p>
          <w:p w:rsidR="00A83D91" w:rsidRDefault="00A83D91" w:rsidP="00A83D91">
            <w:pPr>
              <w:jc w:val="center"/>
            </w:pPr>
          </w:p>
          <w:p w:rsidR="00A83D91" w:rsidRDefault="00A83D91" w:rsidP="00A83D91">
            <w:pPr>
              <w:jc w:val="center"/>
            </w:pPr>
          </w:p>
          <w:p w:rsidR="00006EA6" w:rsidRDefault="00006EA6" w:rsidP="00A83D91">
            <w:pPr>
              <w:jc w:val="center"/>
            </w:pPr>
          </w:p>
          <w:p w:rsidR="00006EA6" w:rsidRDefault="00006EA6" w:rsidP="00A83D91">
            <w:pPr>
              <w:jc w:val="center"/>
            </w:pPr>
          </w:p>
          <w:p w:rsidR="00006EA6" w:rsidRDefault="00006EA6" w:rsidP="00A83D91">
            <w:pPr>
              <w:jc w:val="center"/>
            </w:pPr>
          </w:p>
          <w:p w:rsidR="00006EA6" w:rsidRDefault="00006EA6" w:rsidP="00A83D91">
            <w:pPr>
              <w:jc w:val="center"/>
            </w:pPr>
          </w:p>
          <w:p w:rsidR="00006EA6" w:rsidRDefault="00006EA6" w:rsidP="00A83D91">
            <w:pPr>
              <w:jc w:val="center"/>
              <w:rPr>
                <w:szCs w:val="24"/>
              </w:rPr>
            </w:pPr>
          </w:p>
        </w:tc>
      </w:tr>
    </w:tbl>
    <w:p w:rsidR="00006EA6" w:rsidRDefault="00006EA6"/>
    <w:p w:rsidR="00006EA6" w:rsidRDefault="00006EA6"/>
    <w:p w:rsidR="00006EA6" w:rsidRDefault="00006EA6"/>
    <w:p w:rsidR="00006EA6" w:rsidRDefault="00006EA6">
      <w:pPr>
        <w:pStyle w:val="Nadpis5"/>
      </w:pPr>
      <w:bookmarkStart w:id="2" w:name="_Toc245023133"/>
      <w:r>
        <w:lastRenderedPageBreak/>
        <w:t>OBSAH</w:t>
      </w:r>
      <w:bookmarkEnd w:id="2"/>
    </w:p>
    <w:p w:rsidR="000900D9" w:rsidRDefault="00006EA6">
      <w:pPr>
        <w:pStyle w:val="Obsah5"/>
        <w:rPr>
          <w:rFonts w:ascii="Calibri" w:hAnsi="Calibri"/>
          <w:noProof/>
          <w:sz w:val="22"/>
          <w:szCs w:val="22"/>
        </w:rPr>
      </w:pPr>
      <w:r>
        <w:rPr>
          <w:b/>
          <w:caps/>
        </w:rPr>
        <w:fldChar w:fldCharType="begin"/>
      </w:r>
      <w:r>
        <w:rPr>
          <w:b/>
          <w:caps/>
        </w:rPr>
        <w:instrText xml:space="preserve"> TOC \o "1-5" \h \z </w:instrText>
      </w:r>
      <w:r>
        <w:rPr>
          <w:b/>
          <w:caps/>
        </w:rPr>
        <w:fldChar w:fldCharType="separate"/>
      </w:r>
      <w:hyperlink w:anchor="_Toc245023132" w:history="1">
        <w:r w:rsidR="000900D9" w:rsidRPr="0039465E">
          <w:rPr>
            <w:rStyle w:val="Hypertextovodkaz"/>
            <w:noProof/>
          </w:rPr>
          <w:t>Titulní list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_Toc245023132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1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5"/>
        <w:rPr>
          <w:rFonts w:ascii="Calibri" w:hAnsi="Calibri"/>
          <w:noProof/>
          <w:sz w:val="22"/>
          <w:szCs w:val="22"/>
        </w:rPr>
      </w:pPr>
      <w:hyperlink w:anchor="_Toc245023133" w:history="1">
        <w:r w:rsidR="000900D9" w:rsidRPr="0039465E">
          <w:rPr>
            <w:rStyle w:val="Hypertextovodkaz"/>
            <w:noProof/>
          </w:rPr>
          <w:t>OBSAH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_Toc245023133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2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 w:rsidP="000900D9">
      <w:pPr>
        <w:pStyle w:val="Obsah1"/>
        <w:numPr>
          <w:ilvl w:val="0"/>
          <w:numId w:val="0"/>
        </w:numPr>
        <w:rPr>
          <w:rFonts w:ascii="Calibri" w:hAnsi="Calibri"/>
          <w:b w:val="0"/>
          <w:caps w:val="0"/>
          <w:noProof/>
          <w:kern w:val="0"/>
          <w:szCs w:val="22"/>
        </w:rPr>
      </w:pPr>
      <w:hyperlink w:anchor="_Toc245023134" w:history="1">
        <w:r w:rsidR="000900D9" w:rsidRPr="0039465E">
          <w:rPr>
            <w:rStyle w:val="Hypertextovodkaz"/>
            <w:noProof/>
          </w:rPr>
          <w:t>1</w:t>
        </w:r>
        <w:r w:rsidR="000900D9">
          <w:rPr>
            <w:rFonts w:ascii="Calibri" w:hAnsi="Calibri"/>
            <w:b w:val="0"/>
            <w:caps w:val="0"/>
            <w:noProof/>
            <w:kern w:val="0"/>
            <w:szCs w:val="22"/>
          </w:rPr>
          <w:tab/>
        </w:r>
        <w:r w:rsidR="000900D9" w:rsidRPr="0039465E">
          <w:rPr>
            <w:rStyle w:val="Hypertextovodkaz"/>
            <w:noProof/>
          </w:rPr>
          <w:t>Úvodní ustanovení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_Toc245023134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3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2"/>
        <w:rPr>
          <w:rFonts w:ascii="Calibri" w:hAnsi="Calibri"/>
          <w:noProof/>
          <w:sz w:val="22"/>
          <w:szCs w:val="22"/>
        </w:rPr>
      </w:pPr>
      <w:hyperlink w:anchor="_Toc245023135" w:history="1">
        <w:r w:rsidR="000900D9" w:rsidRPr="0039465E">
          <w:rPr>
            <w:rStyle w:val="Hypertextovodkaz"/>
            <w:noProof/>
          </w:rPr>
          <w:t>1.1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Předmět smlouvy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_Toc245023135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3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2"/>
        <w:rPr>
          <w:rFonts w:ascii="Calibri" w:hAnsi="Calibri"/>
          <w:noProof/>
          <w:sz w:val="22"/>
          <w:szCs w:val="22"/>
        </w:rPr>
      </w:pPr>
      <w:hyperlink w:anchor="_Toc245023136" w:history="1">
        <w:r w:rsidR="000900D9" w:rsidRPr="0039465E">
          <w:rPr>
            <w:rStyle w:val="Hypertextovodkaz"/>
            <w:noProof/>
          </w:rPr>
          <w:t>1.2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Výklad základních zkratek a pojmů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_Toc245023136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3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3"/>
        <w:rPr>
          <w:rFonts w:ascii="Calibri" w:hAnsi="Calibri"/>
          <w:noProof/>
          <w:sz w:val="22"/>
          <w:szCs w:val="22"/>
        </w:rPr>
      </w:pPr>
      <w:hyperlink w:anchor="_Toc245023137" w:history="1">
        <w:r w:rsidR="000900D9" w:rsidRPr="0039465E">
          <w:rPr>
            <w:rStyle w:val="Hypertextovodkaz"/>
            <w:noProof/>
          </w:rPr>
          <w:t>1.2.1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Zkratky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_Toc245023137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3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3"/>
        <w:rPr>
          <w:rFonts w:ascii="Calibri" w:hAnsi="Calibri"/>
          <w:noProof/>
          <w:sz w:val="22"/>
          <w:szCs w:val="22"/>
        </w:rPr>
      </w:pPr>
      <w:hyperlink w:anchor="_Toc245023138" w:history="1">
        <w:r w:rsidR="000900D9" w:rsidRPr="0039465E">
          <w:rPr>
            <w:rStyle w:val="Hypertextovodkaz"/>
            <w:noProof/>
          </w:rPr>
          <w:t>1.2.2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Definice pojmů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_Toc245023138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3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2"/>
        <w:rPr>
          <w:rFonts w:ascii="Calibri" w:hAnsi="Calibri"/>
          <w:noProof/>
          <w:sz w:val="22"/>
          <w:szCs w:val="22"/>
        </w:rPr>
      </w:pPr>
      <w:hyperlink w:anchor="_Toc245023139" w:history="1">
        <w:r w:rsidR="000900D9" w:rsidRPr="0039465E">
          <w:rPr>
            <w:rStyle w:val="Hypertextovodkaz"/>
            <w:noProof/>
          </w:rPr>
          <w:t>1.3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Související dokumenty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_Toc245023139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3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 w:rsidP="000900D9">
      <w:pPr>
        <w:pStyle w:val="Obsah1"/>
        <w:numPr>
          <w:ilvl w:val="0"/>
          <w:numId w:val="0"/>
        </w:numPr>
        <w:rPr>
          <w:rFonts w:ascii="Calibri" w:hAnsi="Calibri"/>
          <w:b w:val="0"/>
          <w:caps w:val="0"/>
          <w:noProof/>
          <w:kern w:val="0"/>
          <w:szCs w:val="22"/>
        </w:rPr>
      </w:pPr>
      <w:hyperlink w:anchor="_Toc245023140" w:history="1">
        <w:r w:rsidR="000900D9" w:rsidRPr="0039465E">
          <w:rPr>
            <w:rStyle w:val="Hypertextovodkaz"/>
            <w:noProof/>
          </w:rPr>
          <w:t>2</w:t>
        </w:r>
        <w:r w:rsidR="000900D9">
          <w:rPr>
            <w:rFonts w:ascii="Calibri" w:hAnsi="Calibri"/>
            <w:b w:val="0"/>
            <w:caps w:val="0"/>
            <w:noProof/>
            <w:kern w:val="0"/>
            <w:szCs w:val="22"/>
          </w:rPr>
          <w:tab/>
        </w:r>
        <w:r w:rsidR="000900D9" w:rsidRPr="0039465E">
          <w:rPr>
            <w:rStyle w:val="Hypertextovodkaz"/>
            <w:noProof/>
          </w:rPr>
          <w:t>smluvní strany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_Toc245023140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3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2"/>
        <w:rPr>
          <w:rFonts w:ascii="Calibri" w:hAnsi="Calibri"/>
          <w:noProof/>
          <w:sz w:val="22"/>
          <w:szCs w:val="22"/>
        </w:rPr>
      </w:pPr>
      <w:hyperlink w:anchor="_Toc245023141" w:history="1">
        <w:r w:rsidR="000900D9" w:rsidRPr="0039465E">
          <w:rPr>
            <w:rStyle w:val="Hypertextovodkaz"/>
            <w:noProof/>
          </w:rPr>
          <w:t>2.1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Dodavatel služeb.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_Toc245023141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3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2"/>
        <w:rPr>
          <w:rFonts w:ascii="Calibri" w:hAnsi="Calibri"/>
          <w:noProof/>
          <w:sz w:val="22"/>
          <w:szCs w:val="22"/>
        </w:rPr>
      </w:pPr>
      <w:hyperlink w:anchor="_Toc245023142" w:history="1">
        <w:r w:rsidR="000900D9" w:rsidRPr="0039465E">
          <w:rPr>
            <w:rStyle w:val="Hypertextovodkaz"/>
            <w:noProof/>
          </w:rPr>
          <w:t>2.2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Odběratel služeb: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_Toc245023142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4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 w:rsidP="000900D9">
      <w:pPr>
        <w:pStyle w:val="Obsah1"/>
        <w:numPr>
          <w:ilvl w:val="0"/>
          <w:numId w:val="0"/>
        </w:numPr>
        <w:rPr>
          <w:rFonts w:ascii="Calibri" w:hAnsi="Calibri"/>
          <w:b w:val="0"/>
          <w:caps w:val="0"/>
          <w:noProof/>
          <w:kern w:val="0"/>
          <w:szCs w:val="22"/>
        </w:rPr>
      </w:pPr>
      <w:hyperlink w:anchor="_Toc245023143" w:history="1">
        <w:r w:rsidR="000900D9" w:rsidRPr="0039465E">
          <w:rPr>
            <w:rStyle w:val="Hypertextovodkaz"/>
            <w:bCs/>
            <w:noProof/>
          </w:rPr>
          <w:t>3</w:t>
        </w:r>
        <w:r w:rsidR="000900D9">
          <w:rPr>
            <w:rFonts w:ascii="Calibri" w:hAnsi="Calibri"/>
            <w:b w:val="0"/>
            <w:caps w:val="0"/>
            <w:noProof/>
            <w:kern w:val="0"/>
            <w:szCs w:val="22"/>
          </w:rPr>
          <w:tab/>
        </w:r>
        <w:r w:rsidR="000900D9" w:rsidRPr="0039465E">
          <w:rPr>
            <w:rStyle w:val="Hypertextovodkaz"/>
            <w:bCs/>
            <w:noProof/>
          </w:rPr>
          <w:t>Povinnosti provozovatele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_Toc245023143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4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2"/>
        <w:rPr>
          <w:rFonts w:ascii="Calibri" w:hAnsi="Calibri"/>
          <w:noProof/>
          <w:sz w:val="22"/>
          <w:szCs w:val="22"/>
        </w:rPr>
      </w:pPr>
      <w:hyperlink w:anchor="_Toc245023144" w:history="1">
        <w:r w:rsidR="000900D9" w:rsidRPr="0039465E">
          <w:rPr>
            <w:rStyle w:val="Hypertextovodkaz"/>
            <w:noProof/>
          </w:rPr>
          <w:t>3.1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Učebna plavání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_Toc245023144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4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2"/>
        <w:rPr>
          <w:rFonts w:ascii="Calibri" w:hAnsi="Calibri"/>
          <w:noProof/>
          <w:sz w:val="22"/>
          <w:szCs w:val="22"/>
        </w:rPr>
      </w:pPr>
      <w:hyperlink w:anchor="_Toc245023145" w:history="1">
        <w:r w:rsidR="000900D9" w:rsidRPr="0039465E">
          <w:rPr>
            <w:rStyle w:val="Hypertextovodkaz"/>
            <w:noProof/>
          </w:rPr>
          <w:t>3.2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Lázeňský řád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_Toc245023145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4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2"/>
        <w:rPr>
          <w:rFonts w:ascii="Calibri" w:hAnsi="Calibri"/>
          <w:noProof/>
          <w:sz w:val="22"/>
          <w:szCs w:val="22"/>
        </w:rPr>
      </w:pPr>
      <w:hyperlink w:anchor="_Toc245023146" w:history="1">
        <w:r w:rsidR="000900D9" w:rsidRPr="0039465E">
          <w:rPr>
            <w:rStyle w:val="Hypertextovodkaz"/>
            <w:noProof/>
          </w:rPr>
          <w:t>3.3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Výuka plavání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_Toc245023146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4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3"/>
        <w:rPr>
          <w:rFonts w:ascii="Calibri" w:hAnsi="Calibri"/>
          <w:noProof/>
          <w:sz w:val="22"/>
          <w:szCs w:val="22"/>
        </w:rPr>
      </w:pPr>
      <w:hyperlink w:anchor="_Toc245023147" w:history="1">
        <w:r w:rsidR="000900D9" w:rsidRPr="0039465E">
          <w:rPr>
            <w:rStyle w:val="Hypertextovodkaz"/>
            <w:noProof/>
          </w:rPr>
          <w:t>3.3.1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Počty žáků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_Toc245023147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4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3"/>
        <w:rPr>
          <w:rFonts w:ascii="Calibri" w:hAnsi="Calibri"/>
          <w:noProof/>
          <w:sz w:val="22"/>
          <w:szCs w:val="22"/>
        </w:rPr>
      </w:pPr>
      <w:hyperlink w:anchor="_Toc245023148" w:history="1">
        <w:r w:rsidR="000900D9" w:rsidRPr="0039465E">
          <w:rPr>
            <w:rStyle w:val="Hypertextovodkaz"/>
            <w:noProof/>
          </w:rPr>
          <w:t>3.3.2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Povinnosti instruktora plavání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_Toc245023148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4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2"/>
        <w:rPr>
          <w:rFonts w:ascii="Calibri" w:hAnsi="Calibri"/>
          <w:noProof/>
          <w:sz w:val="22"/>
          <w:szCs w:val="22"/>
        </w:rPr>
      </w:pPr>
      <w:hyperlink w:anchor="_Toc245023149" w:history="1">
        <w:r w:rsidR="000900D9" w:rsidRPr="0039465E">
          <w:rPr>
            <w:rStyle w:val="Hypertextovodkaz"/>
            <w:noProof/>
          </w:rPr>
          <w:t>3.4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Povinnosti odběratele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_Toc245023149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5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3"/>
        <w:rPr>
          <w:rFonts w:ascii="Calibri" w:hAnsi="Calibri"/>
          <w:noProof/>
          <w:sz w:val="22"/>
          <w:szCs w:val="22"/>
        </w:rPr>
      </w:pPr>
      <w:hyperlink w:anchor="_Toc245023150" w:history="1">
        <w:r w:rsidR="000900D9" w:rsidRPr="0039465E">
          <w:rPr>
            <w:rStyle w:val="Hypertextovodkaz"/>
            <w:noProof/>
          </w:rPr>
          <w:t>3.4.1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Účastníci výuky plavání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_Toc245023150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5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3"/>
        <w:rPr>
          <w:rFonts w:ascii="Calibri" w:hAnsi="Calibri"/>
          <w:noProof/>
          <w:sz w:val="22"/>
          <w:szCs w:val="22"/>
        </w:rPr>
      </w:pPr>
      <w:hyperlink w:anchor="_Toc245023151" w:history="1">
        <w:r w:rsidR="000900D9" w:rsidRPr="0039465E">
          <w:rPr>
            <w:rStyle w:val="Hypertextovodkaz"/>
            <w:noProof/>
          </w:rPr>
          <w:t>3.4.2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potvrzení lékaře a zákonného zástupce žáka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_Toc245023151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5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3"/>
        <w:rPr>
          <w:rFonts w:ascii="Calibri" w:hAnsi="Calibri"/>
          <w:noProof/>
          <w:sz w:val="22"/>
          <w:szCs w:val="22"/>
        </w:rPr>
      </w:pPr>
      <w:hyperlink w:anchor="_Toc245023152" w:history="1">
        <w:r w:rsidR="000900D9" w:rsidRPr="0039465E">
          <w:rPr>
            <w:rStyle w:val="Hypertextovodkaz"/>
            <w:noProof/>
          </w:rPr>
          <w:t>3.4.3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Povinnosti odběratele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_Toc245023152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5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2"/>
        <w:rPr>
          <w:rFonts w:ascii="Calibri" w:hAnsi="Calibri"/>
          <w:noProof/>
          <w:sz w:val="22"/>
          <w:szCs w:val="22"/>
        </w:rPr>
      </w:pPr>
      <w:hyperlink w:anchor="_Toc245023153" w:history="1">
        <w:r w:rsidR="000900D9" w:rsidRPr="0039465E">
          <w:rPr>
            <w:rStyle w:val="Hypertextovodkaz"/>
            <w:noProof/>
          </w:rPr>
          <w:t>3.5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Rozpis termínů výuky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_Toc245023153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6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 w:rsidP="000900D9">
      <w:pPr>
        <w:pStyle w:val="Obsah1"/>
        <w:numPr>
          <w:ilvl w:val="0"/>
          <w:numId w:val="0"/>
        </w:numPr>
        <w:rPr>
          <w:rFonts w:ascii="Calibri" w:hAnsi="Calibri"/>
          <w:b w:val="0"/>
          <w:caps w:val="0"/>
          <w:noProof/>
          <w:kern w:val="0"/>
          <w:szCs w:val="22"/>
        </w:rPr>
      </w:pPr>
      <w:hyperlink w:anchor="_Toc245023154" w:history="1">
        <w:r w:rsidR="000900D9" w:rsidRPr="0039465E">
          <w:rPr>
            <w:rStyle w:val="Hypertextovodkaz"/>
            <w:noProof/>
          </w:rPr>
          <w:t>4</w:t>
        </w:r>
        <w:r w:rsidR="000900D9">
          <w:rPr>
            <w:rFonts w:ascii="Calibri" w:hAnsi="Calibri"/>
            <w:b w:val="0"/>
            <w:caps w:val="0"/>
            <w:noProof/>
            <w:kern w:val="0"/>
            <w:szCs w:val="22"/>
          </w:rPr>
          <w:tab/>
        </w:r>
        <w:r w:rsidR="000900D9" w:rsidRPr="0039465E">
          <w:rPr>
            <w:rStyle w:val="Hypertextovodkaz"/>
            <w:noProof/>
          </w:rPr>
          <w:t>úhrada za poskytované služby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_Toc245023154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6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2"/>
        <w:rPr>
          <w:rFonts w:ascii="Calibri" w:hAnsi="Calibri"/>
          <w:noProof/>
          <w:sz w:val="22"/>
          <w:szCs w:val="22"/>
        </w:rPr>
      </w:pPr>
      <w:hyperlink w:anchor="_Toc245023155" w:history="1">
        <w:r w:rsidR="000900D9" w:rsidRPr="0039465E">
          <w:rPr>
            <w:rStyle w:val="Hypertextovodkaz"/>
            <w:noProof/>
          </w:rPr>
          <w:t>4.1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Výuka plavání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_Toc245023155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6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3"/>
        <w:rPr>
          <w:rFonts w:ascii="Calibri" w:hAnsi="Calibri"/>
          <w:noProof/>
          <w:sz w:val="22"/>
          <w:szCs w:val="22"/>
        </w:rPr>
      </w:pPr>
      <w:hyperlink w:anchor="_Toc245023156" w:history="1">
        <w:r w:rsidR="000900D9" w:rsidRPr="0039465E">
          <w:rPr>
            <w:rStyle w:val="Hypertextovodkaz"/>
            <w:noProof/>
          </w:rPr>
          <w:t>4.1.1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Povinná výuka plavání žáků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_Toc245023156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6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3"/>
        <w:rPr>
          <w:rFonts w:ascii="Calibri" w:hAnsi="Calibri"/>
          <w:noProof/>
          <w:sz w:val="22"/>
          <w:szCs w:val="22"/>
        </w:rPr>
      </w:pPr>
      <w:hyperlink w:anchor="_Toc245023157" w:history="1">
        <w:r w:rsidR="000900D9" w:rsidRPr="0039465E">
          <w:rPr>
            <w:rStyle w:val="Hypertextovodkaz"/>
            <w:noProof/>
          </w:rPr>
          <w:t>4.1.2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Nepovinná výuka plavání žáků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_Toc245023157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6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2"/>
        <w:rPr>
          <w:rFonts w:ascii="Calibri" w:hAnsi="Calibri"/>
          <w:noProof/>
          <w:sz w:val="22"/>
          <w:szCs w:val="22"/>
        </w:rPr>
      </w:pPr>
      <w:hyperlink w:anchor="_Toc245023158" w:history="1">
        <w:r w:rsidR="000900D9" w:rsidRPr="0039465E">
          <w:rPr>
            <w:rStyle w:val="Hypertextovodkaz"/>
            <w:noProof/>
          </w:rPr>
          <w:t>4.2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DOPRAVA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_Toc245023158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6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>
      <w:pPr>
        <w:pStyle w:val="Obsah2"/>
        <w:rPr>
          <w:rFonts w:ascii="Calibri" w:hAnsi="Calibri"/>
          <w:noProof/>
          <w:sz w:val="22"/>
          <w:szCs w:val="22"/>
        </w:rPr>
      </w:pPr>
      <w:hyperlink w:anchor="_Toc245023159" w:history="1">
        <w:r w:rsidR="000900D9" w:rsidRPr="0039465E">
          <w:rPr>
            <w:rStyle w:val="Hypertextovodkaz"/>
            <w:noProof/>
          </w:rPr>
          <w:t>4.3</w:t>
        </w:r>
        <w:r w:rsidR="000900D9">
          <w:rPr>
            <w:rFonts w:ascii="Calibri" w:hAnsi="Calibri"/>
            <w:noProof/>
            <w:sz w:val="22"/>
            <w:szCs w:val="22"/>
          </w:rPr>
          <w:tab/>
        </w:r>
        <w:r w:rsidR="000900D9" w:rsidRPr="0039465E">
          <w:rPr>
            <w:rStyle w:val="Hypertextovodkaz"/>
            <w:noProof/>
          </w:rPr>
          <w:t>Sankce za nedodržení termínu splatnosti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_Toc245023159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6</w:t>
        </w:r>
        <w:r w:rsidR="000900D9">
          <w:rPr>
            <w:noProof/>
            <w:webHidden/>
          </w:rPr>
          <w:fldChar w:fldCharType="end"/>
        </w:r>
      </w:hyperlink>
    </w:p>
    <w:p w:rsidR="000900D9" w:rsidRDefault="00F81D61" w:rsidP="000900D9">
      <w:pPr>
        <w:pStyle w:val="Obsah1"/>
        <w:numPr>
          <w:ilvl w:val="0"/>
          <w:numId w:val="0"/>
        </w:numPr>
        <w:rPr>
          <w:rFonts w:ascii="Calibri" w:hAnsi="Calibri"/>
          <w:b w:val="0"/>
          <w:caps w:val="0"/>
          <w:noProof/>
          <w:kern w:val="0"/>
          <w:szCs w:val="22"/>
        </w:rPr>
      </w:pPr>
      <w:hyperlink w:anchor="_Toc245023160" w:history="1">
        <w:r w:rsidR="000900D9" w:rsidRPr="0039465E">
          <w:rPr>
            <w:rStyle w:val="Hypertextovodkaz"/>
            <w:noProof/>
          </w:rPr>
          <w:t>5</w:t>
        </w:r>
        <w:r w:rsidR="000900D9">
          <w:rPr>
            <w:rFonts w:ascii="Calibri" w:hAnsi="Calibri"/>
            <w:b w:val="0"/>
            <w:caps w:val="0"/>
            <w:noProof/>
            <w:kern w:val="0"/>
            <w:szCs w:val="22"/>
          </w:rPr>
          <w:tab/>
        </w:r>
        <w:r w:rsidR="000900D9" w:rsidRPr="0039465E">
          <w:rPr>
            <w:rStyle w:val="Hypertextovodkaz"/>
            <w:noProof/>
          </w:rPr>
          <w:t>Všeobecná ustanovení</w:t>
        </w:r>
        <w:r w:rsidR="000900D9">
          <w:rPr>
            <w:noProof/>
            <w:webHidden/>
          </w:rPr>
          <w:tab/>
        </w:r>
        <w:r w:rsidR="000900D9">
          <w:rPr>
            <w:noProof/>
            <w:webHidden/>
          </w:rPr>
          <w:fldChar w:fldCharType="begin"/>
        </w:r>
        <w:r w:rsidR="000900D9">
          <w:rPr>
            <w:noProof/>
            <w:webHidden/>
          </w:rPr>
          <w:instrText xml:space="preserve"> PAGEREF _Toc245023160 \h </w:instrText>
        </w:r>
        <w:r w:rsidR="000900D9">
          <w:rPr>
            <w:noProof/>
            <w:webHidden/>
          </w:rPr>
        </w:r>
        <w:r w:rsidR="000900D9">
          <w:rPr>
            <w:noProof/>
            <w:webHidden/>
          </w:rPr>
          <w:fldChar w:fldCharType="separate"/>
        </w:r>
        <w:r w:rsidR="0065799C">
          <w:rPr>
            <w:noProof/>
            <w:webHidden/>
          </w:rPr>
          <w:t>7</w:t>
        </w:r>
        <w:r w:rsidR="000900D9">
          <w:rPr>
            <w:noProof/>
            <w:webHidden/>
          </w:rPr>
          <w:fldChar w:fldCharType="end"/>
        </w:r>
      </w:hyperlink>
    </w:p>
    <w:p w:rsidR="00006EA6" w:rsidRDefault="00006EA6">
      <w:r>
        <w:rPr>
          <w:b/>
          <w:caps/>
          <w:sz w:val="18"/>
        </w:rPr>
        <w:fldChar w:fldCharType="end"/>
      </w:r>
    </w:p>
    <w:p w:rsidR="00006EA6" w:rsidRDefault="00006EA6"/>
    <w:p w:rsidR="00006EA6" w:rsidRDefault="00006EA6"/>
    <w:p w:rsidR="00FA142D" w:rsidRDefault="00FA142D"/>
    <w:p w:rsidR="001372A1" w:rsidRDefault="001372A1"/>
    <w:p w:rsidR="001372A1" w:rsidRDefault="001372A1"/>
    <w:p w:rsidR="001372A1" w:rsidRDefault="001372A1"/>
    <w:p w:rsidR="001372A1" w:rsidRDefault="001372A1"/>
    <w:p w:rsidR="001372A1" w:rsidRDefault="001372A1"/>
    <w:p w:rsidR="001372A1" w:rsidRDefault="001372A1"/>
    <w:p w:rsidR="001372A1" w:rsidRDefault="001372A1"/>
    <w:p w:rsidR="001372A1" w:rsidRDefault="001372A1"/>
    <w:p w:rsidR="001372A1" w:rsidRDefault="001372A1"/>
    <w:p w:rsidR="001372A1" w:rsidRDefault="001372A1"/>
    <w:p w:rsidR="002A2768" w:rsidRDefault="002A2768"/>
    <w:p w:rsidR="00FA142D" w:rsidRDefault="00FA142D"/>
    <w:p w:rsidR="00FA142D" w:rsidRDefault="00FA142D"/>
    <w:p w:rsidR="00006EA6" w:rsidRDefault="00006EA6">
      <w:pPr>
        <w:pStyle w:val="Nadpis1"/>
      </w:pPr>
      <w:bookmarkStart w:id="3" w:name="_Toc940921"/>
      <w:bookmarkStart w:id="4" w:name="_Toc943360"/>
      <w:bookmarkStart w:id="5" w:name="_Toc245023134"/>
      <w:r>
        <w:lastRenderedPageBreak/>
        <w:t>Úvodní ustanovení</w:t>
      </w:r>
      <w:bookmarkEnd w:id="3"/>
      <w:bookmarkEnd w:id="4"/>
      <w:bookmarkEnd w:id="5"/>
    </w:p>
    <w:p w:rsidR="005C12D7" w:rsidRDefault="005C12D7" w:rsidP="005C12D7">
      <w:pPr>
        <w:pStyle w:val="Nadpis2"/>
      </w:pPr>
      <w:bookmarkStart w:id="6" w:name="_Toc245023135"/>
      <w:r>
        <w:t>Předmět smlouvy</w:t>
      </w:r>
      <w:bookmarkEnd w:id="6"/>
    </w:p>
    <w:p w:rsidR="005C12D7" w:rsidRPr="005C12D7" w:rsidRDefault="005C12D7" w:rsidP="005C12D7">
      <w:r>
        <w:t xml:space="preserve">Poskytnutí školských služeb- výuky plavání-  žákům a dětem mateřských a základních škol. </w:t>
      </w:r>
    </w:p>
    <w:p w:rsidR="00006EA6" w:rsidRDefault="00006EA6">
      <w:pPr>
        <w:pStyle w:val="Nadpis2"/>
      </w:pPr>
      <w:bookmarkStart w:id="7" w:name="_Toc392652894"/>
      <w:bookmarkStart w:id="8" w:name="_Toc392903730"/>
      <w:bookmarkStart w:id="9" w:name="_Toc940924"/>
      <w:bookmarkStart w:id="10" w:name="_Toc943363"/>
      <w:bookmarkStart w:id="11" w:name="_Toc101775035"/>
      <w:bookmarkStart w:id="12" w:name="_Toc245023136"/>
      <w:bookmarkStart w:id="13" w:name="_Toc392652895"/>
      <w:bookmarkStart w:id="14" w:name="_Toc392903731"/>
      <w:bookmarkStart w:id="15" w:name="_Toc392652896"/>
      <w:bookmarkStart w:id="16" w:name="_Toc392903732"/>
      <w:r>
        <w:t>Výklad základních zkratek a pojm</w:t>
      </w:r>
      <w:bookmarkEnd w:id="7"/>
      <w:bookmarkEnd w:id="8"/>
      <w:bookmarkEnd w:id="9"/>
      <w:bookmarkEnd w:id="10"/>
      <w:r>
        <w:t>ů</w:t>
      </w:r>
      <w:bookmarkEnd w:id="11"/>
      <w:bookmarkEnd w:id="12"/>
    </w:p>
    <w:p w:rsidR="00006EA6" w:rsidRDefault="00006EA6">
      <w:pPr>
        <w:pStyle w:val="Nadpis3"/>
      </w:pPr>
      <w:bookmarkStart w:id="17" w:name="_Toc101775036"/>
      <w:bookmarkStart w:id="18" w:name="_Toc245023137"/>
      <w:r>
        <w:t>Zkratky</w:t>
      </w:r>
      <w:bookmarkEnd w:id="17"/>
      <w:bookmarkEnd w:id="18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8"/>
        <w:gridCol w:w="689"/>
        <w:gridCol w:w="5721"/>
      </w:tblGrid>
      <w:tr w:rsidR="00006EA6" w:rsidTr="00A83D91">
        <w:trPr>
          <w:trHeight w:val="229"/>
        </w:trPr>
        <w:tc>
          <w:tcPr>
            <w:tcW w:w="2758" w:type="dxa"/>
          </w:tcPr>
          <w:p w:rsidR="00006EA6" w:rsidRPr="00A83D91" w:rsidRDefault="00006EA6">
            <w:pPr>
              <w:pStyle w:val="Styl10"/>
            </w:pPr>
            <w:r w:rsidRPr="00A83D91">
              <w:t>ZŠ</w:t>
            </w:r>
          </w:p>
        </w:tc>
        <w:tc>
          <w:tcPr>
            <w:tcW w:w="689" w:type="dxa"/>
          </w:tcPr>
          <w:p w:rsidR="00006EA6" w:rsidRDefault="00006EA6">
            <w:pPr>
              <w:pStyle w:val="Styl10"/>
              <w:numPr>
                <w:ilvl w:val="0"/>
                <w:numId w:val="0"/>
              </w:numPr>
              <w:jc w:val="right"/>
            </w:pPr>
          </w:p>
        </w:tc>
        <w:tc>
          <w:tcPr>
            <w:tcW w:w="5721" w:type="dxa"/>
          </w:tcPr>
          <w:p w:rsidR="00006EA6" w:rsidRDefault="00006EA6">
            <w:pPr>
              <w:rPr>
                <w:i/>
                <w:iCs/>
              </w:rPr>
            </w:pPr>
            <w:r>
              <w:rPr>
                <w:i/>
                <w:iCs/>
              </w:rPr>
              <w:t>Základní škola</w:t>
            </w:r>
          </w:p>
        </w:tc>
      </w:tr>
      <w:tr w:rsidR="00006EA6" w:rsidTr="00A83D91">
        <w:trPr>
          <w:trHeight w:val="676"/>
        </w:trPr>
        <w:tc>
          <w:tcPr>
            <w:tcW w:w="2758" w:type="dxa"/>
          </w:tcPr>
          <w:p w:rsidR="00006EA6" w:rsidRPr="00A83D91" w:rsidRDefault="00A83D91" w:rsidP="00242400">
            <w:pPr>
              <w:pStyle w:val="Styl10"/>
              <w:jc w:val="left"/>
              <w:rPr>
                <w:bCs/>
              </w:rPr>
            </w:pPr>
            <w:r w:rsidRPr="00A83D91">
              <w:rPr>
                <w:bCs/>
              </w:rPr>
              <w:t>MŠ</w:t>
            </w:r>
          </w:p>
          <w:p w:rsidR="00A83D91" w:rsidRPr="00A83D91" w:rsidRDefault="00A83D91" w:rsidP="00242400">
            <w:pPr>
              <w:pStyle w:val="Styl10"/>
              <w:jc w:val="left"/>
              <w:rPr>
                <w:bCs/>
              </w:rPr>
            </w:pPr>
            <w:r>
              <w:rPr>
                <w:bCs/>
              </w:rPr>
              <w:t>ž</w:t>
            </w:r>
            <w:r w:rsidRPr="00A83D91">
              <w:rPr>
                <w:bCs/>
              </w:rPr>
              <w:t>ák</w:t>
            </w:r>
          </w:p>
          <w:p w:rsidR="005C12D7" w:rsidRPr="00A83D91" w:rsidRDefault="005C12D7" w:rsidP="00242400">
            <w:pPr>
              <w:pStyle w:val="Styl10"/>
              <w:jc w:val="left"/>
              <w:rPr>
                <w:bCs/>
              </w:rPr>
            </w:pPr>
            <w:r>
              <w:rPr>
                <w:bCs/>
              </w:rPr>
              <w:t>instruktor plavání</w:t>
            </w:r>
          </w:p>
        </w:tc>
        <w:tc>
          <w:tcPr>
            <w:tcW w:w="689" w:type="dxa"/>
          </w:tcPr>
          <w:p w:rsidR="00006EA6" w:rsidRDefault="00006EA6"/>
        </w:tc>
        <w:tc>
          <w:tcPr>
            <w:tcW w:w="5721" w:type="dxa"/>
          </w:tcPr>
          <w:p w:rsidR="00A83D91" w:rsidRDefault="00A83D91" w:rsidP="00A83D91">
            <w:pPr>
              <w:rPr>
                <w:i/>
                <w:iCs/>
              </w:rPr>
            </w:pPr>
            <w:r>
              <w:rPr>
                <w:i/>
                <w:iCs/>
              </w:rPr>
              <w:t>Mateřská škola</w:t>
            </w:r>
          </w:p>
          <w:p w:rsidR="00A83D91" w:rsidRDefault="00A83D91" w:rsidP="00A83D91">
            <w:pPr>
              <w:rPr>
                <w:i/>
                <w:iCs/>
              </w:rPr>
            </w:pPr>
            <w:r>
              <w:rPr>
                <w:i/>
                <w:iCs/>
              </w:rPr>
              <w:t>Žák základní školy</w:t>
            </w:r>
            <w:r w:rsidR="008C2195">
              <w:rPr>
                <w:i/>
                <w:iCs/>
              </w:rPr>
              <w:t>, d</w:t>
            </w:r>
            <w:r>
              <w:rPr>
                <w:i/>
                <w:iCs/>
              </w:rPr>
              <w:t>ítě mateřské školy</w:t>
            </w:r>
          </w:p>
          <w:p w:rsidR="005C12D7" w:rsidRPr="00242400" w:rsidRDefault="005C12D7" w:rsidP="005C12D7">
            <w:pPr>
              <w:rPr>
                <w:i/>
                <w:iCs/>
              </w:rPr>
            </w:pPr>
            <w:r>
              <w:rPr>
                <w:i/>
                <w:iCs/>
              </w:rPr>
              <w:t>Zaměstnanec dodavatele, který provádí výuku plavání</w:t>
            </w:r>
          </w:p>
        </w:tc>
      </w:tr>
      <w:tr w:rsidR="00006EA6" w:rsidTr="00A83D91">
        <w:trPr>
          <w:trHeight w:val="218"/>
        </w:trPr>
        <w:tc>
          <w:tcPr>
            <w:tcW w:w="2758" w:type="dxa"/>
          </w:tcPr>
          <w:p w:rsidR="00A83D91" w:rsidRDefault="00A83D91" w:rsidP="00A83D91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:rsidR="00006EA6" w:rsidRDefault="00006EA6"/>
        </w:tc>
        <w:tc>
          <w:tcPr>
            <w:tcW w:w="5721" w:type="dxa"/>
          </w:tcPr>
          <w:p w:rsidR="00A83D91" w:rsidRPr="00A83D91" w:rsidRDefault="00A83D91">
            <w:pPr>
              <w:rPr>
                <w:i/>
              </w:rPr>
            </w:pPr>
          </w:p>
        </w:tc>
      </w:tr>
    </w:tbl>
    <w:p w:rsidR="00006EA6" w:rsidRDefault="00006EA6">
      <w:pPr>
        <w:pStyle w:val="Nadpis3"/>
      </w:pPr>
      <w:bookmarkStart w:id="19" w:name="_Toc101775037"/>
      <w:bookmarkStart w:id="20" w:name="_Toc245023138"/>
      <w:r>
        <w:t>Definice pojmů</w:t>
      </w:r>
      <w:bookmarkEnd w:id="19"/>
      <w:bookmarkEnd w:id="20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5880"/>
      </w:tblGrid>
      <w:tr w:rsidR="00006EA6">
        <w:trPr>
          <w:cantSplit/>
        </w:trPr>
        <w:tc>
          <w:tcPr>
            <w:tcW w:w="2835" w:type="dxa"/>
          </w:tcPr>
          <w:p w:rsidR="00006EA6" w:rsidRDefault="00242400">
            <w:pPr>
              <w:pStyle w:val="Styl10"/>
              <w:jc w:val="left"/>
            </w:pPr>
            <w:r>
              <w:t>školské služby</w:t>
            </w:r>
          </w:p>
        </w:tc>
        <w:tc>
          <w:tcPr>
            <w:tcW w:w="709" w:type="dxa"/>
          </w:tcPr>
          <w:p w:rsidR="00006EA6" w:rsidRDefault="00006EA6">
            <w:pPr>
              <w:jc w:val="right"/>
            </w:pPr>
            <w:r>
              <w:t>-</w:t>
            </w:r>
          </w:p>
        </w:tc>
        <w:tc>
          <w:tcPr>
            <w:tcW w:w="5880" w:type="dxa"/>
          </w:tcPr>
          <w:p w:rsidR="00006EA6" w:rsidRDefault="00242400">
            <w:pPr>
              <w:rPr>
                <w:i/>
                <w:iCs/>
              </w:rPr>
            </w:pPr>
            <w:r>
              <w:rPr>
                <w:i/>
                <w:iCs/>
              </w:rPr>
              <w:t>Služby a vzdělávání, které doplňují a podporují vzdělávání ve škole nebo s ním přímo souvisejí</w:t>
            </w:r>
          </w:p>
        </w:tc>
      </w:tr>
    </w:tbl>
    <w:p w:rsidR="00006EA6" w:rsidRDefault="00006EA6">
      <w:pPr>
        <w:pStyle w:val="Nadpis2"/>
      </w:pPr>
      <w:bookmarkStart w:id="21" w:name="_Toc940925"/>
      <w:bookmarkStart w:id="22" w:name="_Toc943364"/>
      <w:bookmarkStart w:id="23" w:name="_Toc245023139"/>
      <w:bookmarkStart w:id="24" w:name="_Toc392652897"/>
      <w:bookmarkStart w:id="25" w:name="_Toc392903733"/>
      <w:bookmarkEnd w:id="13"/>
      <w:bookmarkEnd w:id="14"/>
      <w:bookmarkEnd w:id="15"/>
      <w:bookmarkEnd w:id="16"/>
      <w:r>
        <w:t>Související dokumenty</w:t>
      </w:r>
      <w:bookmarkEnd w:id="21"/>
      <w:bookmarkEnd w:id="22"/>
      <w:bookmarkEnd w:id="23"/>
    </w:p>
    <w:p w:rsidR="00006EA6" w:rsidRDefault="00006EA6">
      <w:pPr>
        <w:pStyle w:val="Styl1"/>
      </w:pPr>
      <w:r>
        <w:t xml:space="preserve">Školský zákon </w:t>
      </w:r>
      <w:r w:rsidR="00711825">
        <w:t xml:space="preserve">561/2004 Sb., o předškolním, základním, </w:t>
      </w:r>
      <w:r w:rsidR="00A83D91">
        <w:t>středním, vyšším</w:t>
      </w:r>
      <w:r w:rsidR="00711825">
        <w:t xml:space="preserve"> odborném a jiném vzdělávání</w:t>
      </w:r>
      <w:r w:rsidR="00A83D91">
        <w:t xml:space="preserve"> v platném znění</w:t>
      </w:r>
    </w:p>
    <w:p w:rsidR="00E471E5" w:rsidRDefault="00E471E5">
      <w:pPr>
        <w:pStyle w:val="Styl1"/>
      </w:pPr>
      <w:r>
        <w:t>Vyhláška č. 135/2004 Sb., kterou se stanoví hygienické požadavky na koupaliště, sauny a hygienické limity písku v pískovištích venkovních hracích ploch, v platném znění</w:t>
      </w:r>
    </w:p>
    <w:p w:rsidR="00E471E5" w:rsidRDefault="00E471E5" w:rsidP="00E471E5">
      <w:pPr>
        <w:pStyle w:val="Styl1"/>
      </w:pPr>
      <w:r>
        <w:t xml:space="preserve"> Vyhláška č. 73/2005 Sb., vzdělávání žáků se speciálními vzdělávacími potřebami,</w:t>
      </w:r>
      <w:r w:rsidRPr="00E471E5">
        <w:t xml:space="preserve"> </w:t>
      </w:r>
      <w:r>
        <w:t>v platném znění</w:t>
      </w:r>
    </w:p>
    <w:p w:rsidR="00E471E5" w:rsidRDefault="00E471E5" w:rsidP="00E471E5">
      <w:pPr>
        <w:pStyle w:val="Styl1"/>
      </w:pPr>
      <w:r>
        <w:t>Zákon č. 258/2000 Sb., o ochraně veřejného zdraví,</w:t>
      </w:r>
      <w:r w:rsidRPr="00E471E5">
        <w:t xml:space="preserve"> </w:t>
      </w:r>
      <w:r>
        <w:t>v platném znění</w:t>
      </w:r>
    </w:p>
    <w:p w:rsidR="008C2195" w:rsidRPr="008C2195" w:rsidRDefault="008C2195">
      <w:pPr>
        <w:pStyle w:val="Styl1"/>
      </w:pPr>
      <w:r w:rsidRPr="008C2195">
        <w:t>Lázeňský řád vydaný provozovatelem služeb</w:t>
      </w:r>
    </w:p>
    <w:p w:rsidR="00006EA6" w:rsidRDefault="00FA66FF">
      <w:pPr>
        <w:pStyle w:val="Nadpis1"/>
      </w:pPr>
      <w:bookmarkStart w:id="26" w:name="_Toc245023140"/>
      <w:bookmarkEnd w:id="24"/>
      <w:bookmarkEnd w:id="25"/>
      <w:r>
        <w:t>smluvní strany</w:t>
      </w:r>
      <w:bookmarkEnd w:id="26"/>
    </w:p>
    <w:p w:rsidR="00FA66FF" w:rsidRDefault="00FA66FF" w:rsidP="00FA66FF">
      <w:pPr>
        <w:pStyle w:val="Nadpis2"/>
      </w:pPr>
      <w:bookmarkStart w:id="27" w:name="_Toc245023141"/>
      <w:r>
        <w:t>Dodavatel služeb.</w:t>
      </w:r>
      <w:bookmarkEnd w:id="27"/>
      <w:r>
        <w:t xml:space="preserve"> </w:t>
      </w:r>
    </w:p>
    <w:p w:rsidR="00FA66FF" w:rsidRDefault="00FA66FF" w:rsidP="00FA66FF">
      <w:r>
        <w:t>Základní škola Český Těšín – Svibice Pod Zvonek 1835 okres Karviná</w:t>
      </w:r>
    </w:p>
    <w:p w:rsidR="00FA66FF" w:rsidRDefault="00FA66FF" w:rsidP="00FA66FF">
      <w:r>
        <w:t xml:space="preserve">sídlo: </w:t>
      </w:r>
      <w:r>
        <w:tab/>
        <w:t>Pod Zvonek 1835</w:t>
      </w:r>
      <w:r w:rsidR="00BD7B17">
        <w:t>/28</w:t>
      </w:r>
      <w:r>
        <w:t>, Český Těšín 737 01</w:t>
      </w:r>
    </w:p>
    <w:p w:rsidR="00FA66FF" w:rsidRDefault="00FA66FF" w:rsidP="00FA66FF">
      <w:r>
        <w:t xml:space="preserve">IČ: </w:t>
      </w:r>
      <w:r>
        <w:tab/>
        <w:t>48 004 693</w:t>
      </w:r>
    </w:p>
    <w:p w:rsidR="00FA66FF" w:rsidRDefault="00FA66FF" w:rsidP="00FA66FF">
      <w:r>
        <w:t xml:space="preserve">DIČ: </w:t>
      </w:r>
      <w:r>
        <w:tab/>
        <w:t>CZ 48 004 693</w:t>
      </w:r>
    </w:p>
    <w:p w:rsidR="00FA66FF" w:rsidRDefault="00FA66FF" w:rsidP="00FA66FF">
      <w:r>
        <w:t xml:space="preserve">Tel.: </w:t>
      </w:r>
      <w:r>
        <w:tab/>
      </w:r>
      <w:r w:rsidR="00D80F7D">
        <w:t>XXXXX</w:t>
      </w:r>
    </w:p>
    <w:p w:rsidR="00FA66FF" w:rsidRDefault="00FA66FF" w:rsidP="00FA66FF">
      <w:r>
        <w:t xml:space="preserve">e-mail: </w:t>
      </w:r>
      <w:r>
        <w:tab/>
      </w:r>
      <w:hyperlink r:id="rId7" w:history="1">
        <w:r w:rsidR="00D80F7D">
          <w:rPr>
            <w:rStyle w:val="Hypertextovodkaz"/>
          </w:rPr>
          <w:t>XXXXX</w:t>
        </w:r>
      </w:hyperlink>
    </w:p>
    <w:p w:rsidR="0063575B" w:rsidRDefault="0063575B" w:rsidP="00FA66FF">
      <w:r>
        <w:t>číslo účtu: 2658973/0300</w:t>
      </w:r>
    </w:p>
    <w:p w:rsidR="00FA66FF" w:rsidRDefault="00FA66FF" w:rsidP="00FA66FF">
      <w:r>
        <w:t xml:space="preserve">zastoupená kým: Mgr. Renáta </w:t>
      </w:r>
      <w:r w:rsidR="00BD7B17">
        <w:t xml:space="preserve">Čalová </w:t>
      </w:r>
      <w:r>
        <w:t>Wapieniková,</w:t>
      </w:r>
      <w:r w:rsidRPr="0065079B">
        <w:t xml:space="preserve"> </w:t>
      </w:r>
      <w:r>
        <w:t>ředitelka školy</w:t>
      </w:r>
    </w:p>
    <w:p w:rsidR="00FA66FF" w:rsidRDefault="00FA66FF" w:rsidP="00FA66FF">
      <w:r>
        <w:t>(dále jen dodavatel)</w:t>
      </w:r>
    </w:p>
    <w:p w:rsidR="00FA66FF" w:rsidRPr="00075E5C" w:rsidRDefault="00FA66FF" w:rsidP="00FA66FF">
      <w:pPr>
        <w:rPr>
          <w:b/>
        </w:rPr>
      </w:pPr>
      <w:r>
        <w:rPr>
          <w:b/>
        </w:rPr>
        <w:t>Místo poskytovaných služeb:</w:t>
      </w:r>
    </w:p>
    <w:p w:rsidR="00FA66FF" w:rsidRDefault="00FA66FF" w:rsidP="00FA66FF">
      <w:r>
        <w:t>Učebna plavání</w:t>
      </w:r>
    </w:p>
    <w:p w:rsidR="00FA66FF" w:rsidRDefault="00FA66FF" w:rsidP="00FA66FF">
      <w:r>
        <w:t>sídlo:</w:t>
      </w:r>
      <w:r>
        <w:tab/>
        <w:t>Pod Zvonek 1865</w:t>
      </w:r>
      <w:r w:rsidR="00BD7B17">
        <w:t>/30</w:t>
      </w:r>
      <w:r>
        <w:t>, Český Těšín-Svibice 737 01</w:t>
      </w:r>
    </w:p>
    <w:p w:rsidR="00FA66FF" w:rsidRDefault="00FA66FF" w:rsidP="00FA66FF">
      <w:r>
        <w:t xml:space="preserve">tel.: </w:t>
      </w:r>
      <w:r>
        <w:tab/>
      </w:r>
      <w:r w:rsidR="00D80F7D">
        <w:t>XXXXX</w:t>
      </w:r>
    </w:p>
    <w:p w:rsidR="00FA66FF" w:rsidRDefault="00FA66FF" w:rsidP="00FA66FF">
      <w:r>
        <w:t>email:</w:t>
      </w:r>
      <w:r>
        <w:tab/>
      </w:r>
      <w:r w:rsidR="00D80F7D">
        <w:t>XXXXX</w:t>
      </w:r>
    </w:p>
    <w:p w:rsidR="00FA66FF" w:rsidRDefault="00FA66FF" w:rsidP="00FA66FF">
      <w:r>
        <w:t xml:space="preserve">zastoupena kým: </w:t>
      </w:r>
      <w:r w:rsidR="00D80F7D">
        <w:t>XXXXX XXXXX</w:t>
      </w:r>
      <w:r>
        <w:t>, vedoucí učebny plavání</w:t>
      </w:r>
    </w:p>
    <w:p w:rsidR="005C12D7" w:rsidRDefault="005C12D7" w:rsidP="00FA66FF">
      <w:pPr>
        <w:rPr>
          <w:b/>
        </w:rPr>
      </w:pPr>
      <w:r>
        <w:t>(dále jen provozovatel)</w:t>
      </w:r>
    </w:p>
    <w:p w:rsidR="00FA66FF" w:rsidRPr="00075E5C" w:rsidRDefault="00FA66FF" w:rsidP="00FA66FF">
      <w:pPr>
        <w:pStyle w:val="Nadpis2"/>
      </w:pPr>
      <w:bookmarkStart w:id="28" w:name="_Toc245023142"/>
      <w:r w:rsidRPr="00075E5C">
        <w:t>Odběratel</w:t>
      </w:r>
      <w:r>
        <w:t xml:space="preserve"> služeb</w:t>
      </w:r>
      <w:r w:rsidRPr="00075E5C">
        <w:t>:</w:t>
      </w:r>
      <w:bookmarkEnd w:id="28"/>
    </w:p>
    <w:p w:rsidR="00A237EF" w:rsidRDefault="00881FB9" w:rsidP="00FA66FF">
      <w:r>
        <w:t>Základní škola a Mateřská škola Albrechtice</w:t>
      </w:r>
    </w:p>
    <w:p w:rsidR="00FA66FF" w:rsidRDefault="00A237EF" w:rsidP="00FA66FF">
      <w:r>
        <w:t xml:space="preserve">Sídlo: </w:t>
      </w:r>
      <w:r w:rsidR="00881FB9">
        <w:t>Školní 20, 735 43 Albrechtice</w:t>
      </w:r>
    </w:p>
    <w:p w:rsidR="00FA66FF" w:rsidRDefault="00881FB9" w:rsidP="00FA66FF">
      <w:r>
        <w:t xml:space="preserve">IČ: </w:t>
      </w:r>
      <w:r>
        <w:tab/>
        <w:t>48 004 286</w:t>
      </w:r>
    </w:p>
    <w:p w:rsidR="00FA66FF" w:rsidRDefault="00FA66FF" w:rsidP="00FA66FF">
      <w:r>
        <w:t>DIČ:</w:t>
      </w:r>
      <w:r>
        <w:tab/>
        <w:t>není plátce DPH</w:t>
      </w:r>
    </w:p>
    <w:p w:rsidR="0063575B" w:rsidRPr="000900D9" w:rsidRDefault="0063575B" w:rsidP="00FA66FF">
      <w:r w:rsidRPr="000900D9">
        <w:t>Číslo účtu:</w:t>
      </w:r>
      <w:r w:rsidR="00881FB9">
        <w:t xml:space="preserve"> </w:t>
      </w:r>
    </w:p>
    <w:p w:rsidR="00FA66FF" w:rsidRDefault="00FA66FF" w:rsidP="00FA66FF">
      <w:r>
        <w:t xml:space="preserve">tel.: </w:t>
      </w:r>
      <w:r w:rsidR="00881FB9">
        <w:tab/>
      </w:r>
      <w:r w:rsidR="00D80F7D">
        <w:t>XXXXX</w:t>
      </w:r>
    </w:p>
    <w:p w:rsidR="00FA66FF" w:rsidRDefault="00881FB9" w:rsidP="00FA66FF">
      <w:r>
        <w:t>email:</w:t>
      </w:r>
      <w:r>
        <w:tab/>
      </w:r>
      <w:r w:rsidR="00D80F7D">
        <w:t>XXXXX</w:t>
      </w:r>
      <w:bookmarkStart w:id="29" w:name="_GoBack"/>
      <w:bookmarkEnd w:id="29"/>
    </w:p>
    <w:p w:rsidR="00FA66FF" w:rsidRDefault="00FA66FF" w:rsidP="00FA66FF">
      <w:r>
        <w:t>zast</w:t>
      </w:r>
      <w:r w:rsidR="00881FB9">
        <w:t>oupená kým: Mgr. Zdeněk Feber,ředitel</w:t>
      </w:r>
      <w:r>
        <w:t xml:space="preserve"> školy</w:t>
      </w:r>
    </w:p>
    <w:p w:rsidR="00FA66FF" w:rsidRDefault="00FA66FF" w:rsidP="00FA66FF">
      <w:r>
        <w:t>(dále jen odběratel)</w:t>
      </w:r>
    </w:p>
    <w:p w:rsidR="006C6CBB" w:rsidRPr="006C6CBB" w:rsidRDefault="006C6CBB" w:rsidP="006C6CBB">
      <w:pPr>
        <w:pStyle w:val="Nadpis1"/>
        <w:rPr>
          <w:rStyle w:val="Siln"/>
        </w:rPr>
      </w:pPr>
      <w:bookmarkStart w:id="30" w:name="_Toc245023143"/>
      <w:r w:rsidRPr="006C6CBB">
        <w:rPr>
          <w:rStyle w:val="Siln"/>
        </w:rPr>
        <w:t xml:space="preserve">Povinnosti </w:t>
      </w:r>
      <w:r w:rsidR="00A0767E">
        <w:rPr>
          <w:rStyle w:val="Siln"/>
        </w:rPr>
        <w:t>provozovatele</w:t>
      </w:r>
      <w:bookmarkEnd w:id="30"/>
    </w:p>
    <w:p w:rsidR="00213F3B" w:rsidRDefault="00213F3B" w:rsidP="00213F3B">
      <w:pPr>
        <w:pStyle w:val="Nadpis2"/>
      </w:pPr>
      <w:bookmarkStart w:id="31" w:name="_Toc245023144"/>
      <w:r>
        <w:t>Učebna plavání</w:t>
      </w:r>
      <w:bookmarkEnd w:id="31"/>
    </w:p>
    <w:p w:rsidR="00213F3B" w:rsidRDefault="00213F3B" w:rsidP="00213F3B">
      <w:r>
        <w:t xml:space="preserve">Učebna plavání je zařízením dodavatele, určeným mimo jiné k výuce plavání, splňujícím hygienické a bezpečnostní předpoklady pro tyto služby. </w:t>
      </w:r>
    </w:p>
    <w:p w:rsidR="00213F3B" w:rsidRDefault="00213F3B" w:rsidP="00C32FC8">
      <w:pPr>
        <w:pStyle w:val="Nadpis2"/>
      </w:pPr>
      <w:bookmarkStart w:id="32" w:name="_Toc245023145"/>
      <w:r w:rsidRPr="005676EF">
        <w:t>Lázeňský řád</w:t>
      </w:r>
      <w:bookmarkEnd w:id="32"/>
    </w:p>
    <w:p w:rsidR="00213F3B" w:rsidRPr="005676EF" w:rsidRDefault="00213F3B" w:rsidP="00213F3B">
      <w:r>
        <w:t xml:space="preserve">Je vyvěšen na viditelném místě v prostoru učebny plavání a na internetových stránkách školy.  </w:t>
      </w:r>
    </w:p>
    <w:p w:rsidR="00213F3B" w:rsidRDefault="00213F3B" w:rsidP="00213F3B">
      <w:r>
        <w:t>Upravuje:</w:t>
      </w:r>
    </w:p>
    <w:p w:rsidR="00213F3B" w:rsidRDefault="00213F3B" w:rsidP="00213F3B">
      <w:pPr>
        <w:pStyle w:val="Styl10"/>
      </w:pPr>
      <w:r>
        <w:t>podrobnosti k výkonu práv a povinností návštěvníků učebny plavání.</w:t>
      </w:r>
    </w:p>
    <w:p w:rsidR="00C32FC8" w:rsidRDefault="00C32FC8" w:rsidP="00C32FC8">
      <w:pPr>
        <w:pStyle w:val="Nadpis2"/>
      </w:pPr>
      <w:bookmarkStart w:id="33" w:name="_Toc245023146"/>
      <w:r>
        <w:t>Výuka plavání</w:t>
      </w:r>
      <w:bookmarkEnd w:id="33"/>
    </w:p>
    <w:p w:rsidR="00C32FC8" w:rsidRDefault="00C32FC8" w:rsidP="00C32FC8">
      <w:r>
        <w:t xml:space="preserve">Provozovatel poskytuje prostřednictvím svých zaměstnanců, instruktorů plavání, výuku plavání žáků. Zajišťuje </w:t>
      </w:r>
      <w:r w:rsidR="00A237EF">
        <w:t xml:space="preserve">a poskytuje bezplatně </w:t>
      </w:r>
      <w:r>
        <w:t xml:space="preserve">potřebné pomůcky k výuce plavání.  Instruktoři plavání splňují kvalifikační požadavky pro výkon této funkce. Má právo, nejsou-li dodržena hygienická a bezpečnostní opatření ze strany odběratele, výuku přerušit. </w:t>
      </w:r>
    </w:p>
    <w:p w:rsidR="00C32FC8" w:rsidRDefault="00C32FC8" w:rsidP="00C32FC8">
      <w:pPr>
        <w:pStyle w:val="Nadpis3"/>
      </w:pPr>
      <w:bookmarkStart w:id="34" w:name="_Toc245023147"/>
      <w:r>
        <w:t>Počty žáků</w:t>
      </w:r>
      <w:bookmarkEnd w:id="34"/>
    </w:p>
    <w:p w:rsidR="00C32FC8" w:rsidRDefault="00C32FC8" w:rsidP="00C32FC8">
      <w:r>
        <w:t xml:space="preserve">Nejvyšší počet žáků-plavců ve skupině je 15, žáků neplavců je 10. V jedné skupině žáků se zdravotním postižením při koupání a plaveckém výcviku neplavců se zdravotním postižením připadají na jednoho pedagogického pracovníka nejvýše 4 žáci. </w:t>
      </w:r>
    </w:p>
    <w:p w:rsidR="00C32FC8" w:rsidRDefault="00C32FC8" w:rsidP="00C32FC8"/>
    <w:p w:rsidR="006F27C9" w:rsidRPr="00E471E5" w:rsidRDefault="006F27C9" w:rsidP="006F27C9">
      <w:pPr>
        <w:pStyle w:val="Nadpis3"/>
      </w:pPr>
      <w:bookmarkStart w:id="35" w:name="_Toc245023148"/>
      <w:r>
        <w:t>Povinnosti instruktora plavání</w:t>
      </w:r>
      <w:bookmarkEnd w:id="35"/>
    </w:p>
    <w:p w:rsidR="008C2195" w:rsidRPr="006C6CBB" w:rsidRDefault="005C12D7" w:rsidP="005C12D7">
      <w:pPr>
        <w:rPr>
          <w:b/>
        </w:rPr>
      </w:pPr>
      <w:r w:rsidRPr="006C6CBB">
        <w:rPr>
          <w:b/>
        </w:rPr>
        <w:t>Instrukto</w:t>
      </w:r>
      <w:r w:rsidR="006C6CBB" w:rsidRPr="006C6CBB">
        <w:rPr>
          <w:b/>
        </w:rPr>
        <w:t>r</w:t>
      </w:r>
      <w:r w:rsidRPr="006C6CBB">
        <w:rPr>
          <w:b/>
        </w:rPr>
        <w:t xml:space="preserve"> plavání </w:t>
      </w:r>
      <w:r w:rsidR="008C2195" w:rsidRPr="006C6CBB">
        <w:rPr>
          <w:b/>
        </w:rPr>
        <w:t>vždy před začátkem výuky:</w:t>
      </w:r>
    </w:p>
    <w:p w:rsidR="008C2195" w:rsidRDefault="005676EF" w:rsidP="008C2195">
      <w:pPr>
        <w:pStyle w:val="Styl10"/>
      </w:pPr>
      <w:r>
        <w:t>p</w:t>
      </w:r>
      <w:r w:rsidR="008C2195">
        <w:t xml:space="preserve">řebírá </w:t>
      </w:r>
      <w:r w:rsidR="00C32FC8">
        <w:t xml:space="preserve">v místnosti sprch </w:t>
      </w:r>
      <w:r w:rsidR="008C2195">
        <w:t>žáky</w:t>
      </w:r>
      <w:r w:rsidR="00D3318F">
        <w:t>, kteří se zúčastní výuky plavání, přepočítá je</w:t>
      </w:r>
      <w:r w:rsidR="008C2195">
        <w:t xml:space="preserve"> </w:t>
      </w:r>
    </w:p>
    <w:p w:rsidR="00213F3B" w:rsidRDefault="00213F3B" w:rsidP="008C2195">
      <w:pPr>
        <w:pStyle w:val="Styl10"/>
      </w:pPr>
      <w:r>
        <w:t xml:space="preserve">poučuje </w:t>
      </w:r>
      <w:r w:rsidR="00E07ACA">
        <w:t xml:space="preserve">tyto </w:t>
      </w:r>
      <w:r>
        <w:t>žáky o bezpečnosti, požární ochraně, hygienických předpisech a lázeňském řádu</w:t>
      </w:r>
    </w:p>
    <w:p w:rsidR="008C2195" w:rsidRDefault="005676EF" w:rsidP="008C2195">
      <w:pPr>
        <w:pStyle w:val="Styl10"/>
      </w:pPr>
      <w:r>
        <w:t>d</w:t>
      </w:r>
      <w:r w:rsidR="008C2195">
        <w:t>ohlíží nad bezpečností žáků během mytí těla ve sprchách</w:t>
      </w:r>
    </w:p>
    <w:p w:rsidR="008C2195" w:rsidRDefault="005676EF" w:rsidP="008C2195">
      <w:pPr>
        <w:pStyle w:val="Styl10"/>
      </w:pPr>
      <w:r>
        <w:t>z</w:t>
      </w:r>
      <w:r w:rsidR="008C2195">
        <w:t>aznamenává prezenci do docházkových listů jednotlivých výukových skupin</w:t>
      </w:r>
      <w:r>
        <w:t>, konzultuje se zaměstnanci odběratele případná zdravotní omezení</w:t>
      </w:r>
    </w:p>
    <w:p w:rsidR="005676EF" w:rsidRDefault="005676EF" w:rsidP="008C2195">
      <w:pPr>
        <w:pStyle w:val="Styl10"/>
      </w:pPr>
      <w:r>
        <w:t>odvádí žáky do prostorů bazénu</w:t>
      </w:r>
    </w:p>
    <w:p w:rsidR="00D3318F" w:rsidRPr="00213F3B" w:rsidRDefault="00D3318F" w:rsidP="00213F3B">
      <w:pPr>
        <w:rPr>
          <w:b/>
        </w:rPr>
      </w:pPr>
      <w:r w:rsidRPr="00213F3B">
        <w:rPr>
          <w:b/>
        </w:rPr>
        <w:t>Instruktor plavání vždy během výuky:</w:t>
      </w:r>
    </w:p>
    <w:p w:rsidR="005676EF" w:rsidRDefault="005676EF" w:rsidP="008C2195">
      <w:pPr>
        <w:pStyle w:val="Styl10"/>
      </w:pPr>
      <w:r>
        <w:t>provádí výuku plavání</w:t>
      </w:r>
      <w:r w:rsidR="006C6CBB">
        <w:t>, během níž stále kontroluje počet a stav žáků</w:t>
      </w:r>
    </w:p>
    <w:p w:rsidR="005676EF" w:rsidRDefault="005676EF" w:rsidP="008C2195">
      <w:pPr>
        <w:pStyle w:val="Styl10"/>
      </w:pPr>
      <w:r>
        <w:t>zodpovídá za bezpečnost žáků</w:t>
      </w:r>
      <w:r w:rsidR="00A237EF">
        <w:t>, zúčastňujících se výuky plavání, ve</w:t>
      </w:r>
      <w:r>
        <w:t xml:space="preserve"> vodě </w:t>
      </w:r>
      <w:r w:rsidR="00A237EF">
        <w:t xml:space="preserve">a v prostoru bazénu </w:t>
      </w:r>
      <w:r>
        <w:t xml:space="preserve">při výuce plavání, </w:t>
      </w:r>
    </w:p>
    <w:p w:rsidR="00213F3B" w:rsidRDefault="00213F3B" w:rsidP="008C2195">
      <w:pPr>
        <w:pStyle w:val="Styl10"/>
      </w:pPr>
      <w:r>
        <w:t>přebere jednoznačně od zaměstnance dodavatele žáka, který se vzdálil mimo vodu</w:t>
      </w:r>
      <w:r w:rsidR="00A237EF">
        <w:t xml:space="preserve"> </w:t>
      </w:r>
      <w:r w:rsidR="00E07ACA">
        <w:t xml:space="preserve">a prostor bazénu </w:t>
      </w:r>
      <w:r w:rsidR="00A237EF">
        <w:t>(odchod na WC, nevolnost apod.)</w:t>
      </w:r>
    </w:p>
    <w:p w:rsidR="006C6CBB" w:rsidRDefault="006C6CBB" w:rsidP="006C6CBB">
      <w:pPr>
        <w:rPr>
          <w:b/>
        </w:rPr>
      </w:pPr>
      <w:r w:rsidRPr="006C6CBB">
        <w:rPr>
          <w:b/>
        </w:rPr>
        <w:t>Instruktor plavání vždy po ukončení výuky:</w:t>
      </w:r>
    </w:p>
    <w:p w:rsidR="00D3318F" w:rsidRDefault="00D3318F" w:rsidP="00D3318F">
      <w:pPr>
        <w:pStyle w:val="Styl10"/>
      </w:pPr>
      <w:r>
        <w:t>dohlíží nad bezpečností žáků během mytí těla ve sprchách</w:t>
      </w:r>
    </w:p>
    <w:p w:rsidR="00006EA6" w:rsidRDefault="006C6CBB" w:rsidP="006C6CBB">
      <w:pPr>
        <w:pStyle w:val="Styl10"/>
      </w:pPr>
      <w:r>
        <w:t>předává žáky</w:t>
      </w:r>
      <w:r w:rsidR="00D3318F">
        <w:t xml:space="preserve">, kteří se zúčastnili výuky plavání, </w:t>
      </w:r>
      <w:r>
        <w:t xml:space="preserve">v místnosti sprch zaměstnancům odběratele </w:t>
      </w:r>
    </w:p>
    <w:p w:rsidR="00006EA6" w:rsidRDefault="006C6CBB">
      <w:pPr>
        <w:pStyle w:val="Nadpis2"/>
      </w:pPr>
      <w:bookmarkStart w:id="36" w:name="_Toc245023149"/>
      <w:r>
        <w:t>Povinnosti odběratele</w:t>
      </w:r>
      <w:bookmarkEnd w:id="36"/>
    </w:p>
    <w:p w:rsidR="003E79CB" w:rsidRDefault="003E79CB" w:rsidP="003E79CB">
      <w:pPr>
        <w:pStyle w:val="Nadpis3"/>
      </w:pPr>
      <w:bookmarkStart w:id="37" w:name="_Toc245023150"/>
      <w:r>
        <w:t>Účastníci výuky plavání</w:t>
      </w:r>
      <w:bookmarkEnd w:id="37"/>
    </w:p>
    <w:p w:rsidR="00D3318F" w:rsidRDefault="00D3318F" w:rsidP="006C6CBB">
      <w:r>
        <w:t>Výuky plavání se mohou zúčastnit:</w:t>
      </w:r>
    </w:p>
    <w:p w:rsidR="00D3318F" w:rsidRDefault="00D3318F" w:rsidP="00D3318F">
      <w:pPr>
        <w:pStyle w:val="Styl10"/>
      </w:pPr>
      <w:r>
        <w:t>pouze žáci, kterým povolí plavání lékař a zákonný zástupce písemně stvrdí souhlas s výukou</w:t>
      </w:r>
    </w:p>
    <w:p w:rsidR="00D3318F" w:rsidRDefault="00D3318F" w:rsidP="00D3318F">
      <w:pPr>
        <w:pStyle w:val="Styl10"/>
      </w:pPr>
      <w:r>
        <w:t>lidé bez kožního onemocnění a plísňových onemocnění</w:t>
      </w:r>
    </w:p>
    <w:p w:rsidR="00D3318F" w:rsidRDefault="00D3318F" w:rsidP="00D3318F">
      <w:pPr>
        <w:pStyle w:val="Styl10"/>
      </w:pPr>
      <w:r>
        <w:t>lidé bez akutního onemocnění (chřipka, rýma apod.)</w:t>
      </w:r>
    </w:p>
    <w:p w:rsidR="003E79CB" w:rsidRDefault="003E79CB" w:rsidP="003E79CB">
      <w:pPr>
        <w:pStyle w:val="Nadpis3"/>
      </w:pPr>
      <w:bookmarkStart w:id="38" w:name="_Toc245023151"/>
      <w:r>
        <w:t>potvrzení lékaře a zákonného zástupce žáka</w:t>
      </w:r>
      <w:bookmarkEnd w:id="38"/>
    </w:p>
    <w:p w:rsidR="003E79CB" w:rsidRDefault="003E79CB" w:rsidP="003E79CB">
      <w:r>
        <w:t xml:space="preserve">Odběratel zajistí pro svého žáka, který se zúčastní výuky plavání, písemný souhlas lékaře a zákonného zástupce. Originály těchto dokumentů si ponechá u sebe. Provozovateli odevzdá před 1. lekcí výuky plavání kompletní seznam žáků, kteří se zúčastní výuky, doplněný o </w:t>
      </w:r>
      <w:r w:rsidR="002B2882">
        <w:t xml:space="preserve">výpis konkrétních </w:t>
      </w:r>
      <w:r>
        <w:t>zdravotní</w:t>
      </w:r>
      <w:r w:rsidR="002B2882">
        <w:t>ch</w:t>
      </w:r>
      <w:r>
        <w:t xml:space="preserve"> omezení, s nimiž je nutno instruktora plavání seznámit.  Pokud dojde k zdravotním omezením během jednotlivých lekcí výuky plavání, informuje zaměstnanec odběratele instruktora plavání před lekcí a doplní písemně seznam s uvedením data a podpisu. </w:t>
      </w:r>
    </w:p>
    <w:p w:rsidR="003E79CB" w:rsidRDefault="003E79CB" w:rsidP="003E79CB">
      <w:pPr>
        <w:pStyle w:val="Nadpis3"/>
      </w:pPr>
      <w:bookmarkStart w:id="39" w:name="_Toc245023152"/>
      <w:r>
        <w:t>Povinnosti odběratele</w:t>
      </w:r>
      <w:bookmarkEnd w:id="39"/>
    </w:p>
    <w:p w:rsidR="00D3318F" w:rsidRDefault="00D12895" w:rsidP="006C6CBB">
      <w:r>
        <w:t>Zaměstnanec odběratele, který vykonává dohled nad svěřenými žáky, zodpovídá za jejich bezpečnost</w:t>
      </w:r>
      <w:r w:rsidR="00213F3B">
        <w:t xml:space="preserve">, kontroluje zajištění  úrazového  pojištění žáků své školy. </w:t>
      </w:r>
      <w:r>
        <w:t xml:space="preserve"> </w:t>
      </w:r>
      <w:r w:rsidR="00985332">
        <w:t xml:space="preserve">Dohlíží a zodpovídá za dodržování </w:t>
      </w:r>
      <w:r w:rsidR="00E07ACA">
        <w:t>L</w:t>
      </w:r>
      <w:r w:rsidR="00985332">
        <w:t xml:space="preserve">ázeňského řádu žáky. </w:t>
      </w:r>
      <w:r w:rsidR="006F27C9">
        <w:t xml:space="preserve">Má přehled o celém prostoru výuky a o všech žácích, kteří se výuky zúčastní. </w:t>
      </w:r>
      <w:r w:rsidR="00D3318F">
        <w:t>J</w:t>
      </w:r>
      <w:r>
        <w:t xml:space="preserve">e nápomocen při poskytování první pomoci a ošetření poranění. </w:t>
      </w:r>
      <w:r w:rsidR="00985332">
        <w:t xml:space="preserve">Je zodpovědný za svěřené žáky, kteří jsou přítomni v budově učebny plavání, ale nezúčastňují se výuky plavání.  </w:t>
      </w:r>
      <w:r w:rsidR="006F27C9">
        <w:t xml:space="preserve">Má právo, nejsou-li dodržena hygienická a bezpečnostní opatření ze strany provozovatele, výuku přerušit. </w:t>
      </w:r>
    </w:p>
    <w:p w:rsidR="00D3318F" w:rsidRPr="006C6CBB" w:rsidRDefault="00D12895" w:rsidP="00D3318F">
      <w:pPr>
        <w:rPr>
          <w:b/>
        </w:rPr>
      </w:pPr>
      <w:r>
        <w:t xml:space="preserve"> </w:t>
      </w:r>
      <w:r w:rsidR="00D3318F">
        <w:rPr>
          <w:b/>
        </w:rPr>
        <w:t>Zaměstnanec odběratele</w:t>
      </w:r>
      <w:r w:rsidR="00D3318F" w:rsidRPr="006C6CBB">
        <w:rPr>
          <w:b/>
        </w:rPr>
        <w:t xml:space="preserve"> vždy před začátkem výuky:</w:t>
      </w:r>
    </w:p>
    <w:p w:rsidR="00D3318F" w:rsidRDefault="00D3318F" w:rsidP="00D3318F">
      <w:pPr>
        <w:pStyle w:val="Styl10"/>
      </w:pPr>
      <w:r>
        <w:t>předá žáky, kteří se zúčastní výuky plavání, v místnosti sprch instruktorovi plavání, přepočítá je;</w:t>
      </w:r>
    </w:p>
    <w:p w:rsidR="00E07ACA" w:rsidRDefault="00985332" w:rsidP="00E07ACA">
      <w:pPr>
        <w:pStyle w:val="Styl10"/>
      </w:pPr>
      <w:r>
        <w:t>předá před první lekcí výuky plavání instruktorovi písemný jmenný seznam žáků s uvedením zdravotních omezení</w:t>
      </w:r>
      <w:r w:rsidR="00E07ACA">
        <w:t xml:space="preserve"> a upozorní instruktory plavání na zvláštnosti a zdravotní postižení žáků, doplní písemně závažné skutečnosti, které se vyskytly během kurzu, do jmenného seznamu žáků dle pokynů v bodě 3.4.2 této smlouvy;</w:t>
      </w:r>
    </w:p>
    <w:p w:rsidR="00985332" w:rsidRPr="00E07ACA" w:rsidRDefault="00985332" w:rsidP="00E07ACA">
      <w:pPr>
        <w:rPr>
          <w:b/>
        </w:rPr>
      </w:pPr>
      <w:r w:rsidRPr="00E07ACA">
        <w:rPr>
          <w:b/>
        </w:rPr>
        <w:t>Zaměstnanec odběratele vždy během výuky:</w:t>
      </w:r>
    </w:p>
    <w:p w:rsidR="00985332" w:rsidRDefault="00E07ACA" w:rsidP="00985332">
      <w:pPr>
        <w:pStyle w:val="Styl10"/>
      </w:pPr>
      <w:r>
        <w:t xml:space="preserve">přebírá dohled a odpovědnost za bezpečnost </w:t>
      </w:r>
      <w:r w:rsidR="00985332">
        <w:t xml:space="preserve">žáka, který opouští vodu </w:t>
      </w:r>
      <w:r>
        <w:t xml:space="preserve">a prostor bazénu </w:t>
      </w:r>
      <w:r w:rsidR="00985332">
        <w:t xml:space="preserve">během výuky (odchod na WC, </w:t>
      </w:r>
      <w:r>
        <w:t xml:space="preserve">nevolnost </w:t>
      </w:r>
      <w:r w:rsidR="00985332">
        <w:t xml:space="preserve">apod.)  </w:t>
      </w:r>
    </w:p>
    <w:p w:rsidR="00985332" w:rsidRDefault="00985332" w:rsidP="00985332">
      <w:pPr>
        <w:pStyle w:val="Styl10"/>
      </w:pPr>
      <w:r>
        <w:t>předá řádně a jednoznačně instruktorovi plavání žáka, který se vrací do vody</w:t>
      </w:r>
    </w:p>
    <w:p w:rsidR="00985332" w:rsidRPr="002B2882" w:rsidRDefault="00985332" w:rsidP="00985332">
      <w:pPr>
        <w:pStyle w:val="Styl10"/>
        <w:numPr>
          <w:ilvl w:val="0"/>
          <w:numId w:val="0"/>
        </w:numPr>
        <w:ind w:left="357" w:hanging="357"/>
        <w:rPr>
          <w:b/>
        </w:rPr>
      </w:pPr>
      <w:r w:rsidRPr="002B2882">
        <w:rPr>
          <w:b/>
        </w:rPr>
        <w:t>Zaměstnanec odběratele vždy po ukončení výuky:</w:t>
      </w:r>
    </w:p>
    <w:p w:rsidR="00985332" w:rsidRDefault="00985332" w:rsidP="00985332">
      <w:pPr>
        <w:pStyle w:val="Styl10"/>
      </w:pPr>
      <w:r>
        <w:t xml:space="preserve">přebírá žáky, kteří se zúčastnili výuky plavání, v místnosti sprch od instruktorů plavání, přepočítá si žáky </w:t>
      </w:r>
    </w:p>
    <w:p w:rsidR="002B2882" w:rsidRDefault="002B2882" w:rsidP="002B2882">
      <w:pPr>
        <w:pStyle w:val="Styl10"/>
      </w:pPr>
      <w:r w:rsidRPr="002B2882">
        <w:t xml:space="preserve">dohlíží na bezpečnost </w:t>
      </w:r>
      <w:r>
        <w:t>při převlékání, sušení vlasů a pohybu po prostorách učebny plavání</w:t>
      </w:r>
    </w:p>
    <w:p w:rsidR="002B2882" w:rsidRDefault="002B2882" w:rsidP="002B2882">
      <w:pPr>
        <w:pStyle w:val="Styl10"/>
      </w:pPr>
      <w:r>
        <w:t xml:space="preserve">zajistí, aby se žáci pohybovali pouze po prostorách jím určených, návrat zpět do prostoru bazénu je možný pouze s doprovodem zaměstnance odběratele, nebo instruktora plavání  </w:t>
      </w:r>
    </w:p>
    <w:p w:rsidR="002B2882" w:rsidRPr="002B2882" w:rsidRDefault="002B2882" w:rsidP="002B2882">
      <w:pPr>
        <w:pStyle w:val="Styl10"/>
        <w:numPr>
          <w:ilvl w:val="0"/>
          <w:numId w:val="0"/>
        </w:numPr>
        <w:ind w:left="357" w:hanging="357"/>
        <w:rPr>
          <w:b/>
        </w:rPr>
      </w:pPr>
      <w:r w:rsidRPr="002B2882">
        <w:rPr>
          <w:b/>
        </w:rPr>
        <w:t>Výjimky:</w:t>
      </w:r>
    </w:p>
    <w:p w:rsidR="00213F3B" w:rsidRDefault="002B2882" w:rsidP="002B2882">
      <w:pPr>
        <w:pStyle w:val="Styl10"/>
      </w:pPr>
      <w:r>
        <w:t xml:space="preserve">v nutných případech </w:t>
      </w:r>
      <w:r w:rsidR="00213F3B">
        <w:t xml:space="preserve">je možno dohodnout s </w:t>
      </w:r>
      <w:r>
        <w:t xml:space="preserve"> instruktorem plavání přítomnost asistenta pedagoga popřípadě účast a pomoc </w:t>
      </w:r>
      <w:r w:rsidR="00213F3B">
        <w:t>zaměstnance odběratele přímo</w:t>
      </w:r>
      <w:r>
        <w:t xml:space="preserve"> při výuce ve vodě, </w:t>
      </w:r>
      <w:r w:rsidR="00213F3B">
        <w:t xml:space="preserve">tito však nenahrazují práci kvalifikovaného instruktora, pouze dle jeho pokynů pracují s žákem </w:t>
      </w:r>
    </w:p>
    <w:p w:rsidR="002B2882" w:rsidRDefault="00213F3B" w:rsidP="002B2882">
      <w:pPr>
        <w:pStyle w:val="Styl10"/>
      </w:pPr>
      <w:r>
        <w:t xml:space="preserve">je-li zaměstnanec odběratele přítomen ve vodě při výuce, zajistí </w:t>
      </w:r>
      <w:r w:rsidR="002B2882">
        <w:t xml:space="preserve">za sebe náhradu při vykonávání dohledu mimo vodu </w:t>
      </w:r>
    </w:p>
    <w:p w:rsidR="00E07ACA" w:rsidRDefault="0063575B" w:rsidP="00E07ACA">
      <w:pPr>
        <w:pStyle w:val="Nadpis2"/>
      </w:pPr>
      <w:bookmarkStart w:id="40" w:name="_Toc245023153"/>
      <w:r>
        <w:t>R</w:t>
      </w:r>
      <w:r w:rsidR="00E07ACA">
        <w:t>ozpis termínů výuky</w:t>
      </w:r>
      <w:bookmarkEnd w:id="40"/>
    </w:p>
    <w:p w:rsidR="00020850" w:rsidRDefault="0063575B" w:rsidP="00E07ACA">
      <w:r>
        <w:t xml:space="preserve">Tvoří přílohu </w:t>
      </w:r>
      <w:r w:rsidR="00E07ACA">
        <w:t xml:space="preserve"> této smlouvy a je průběžně aktualizován během školního roku dle předchozí telefonické domluvy obou smluvních stran. </w:t>
      </w:r>
      <w:r w:rsidR="00020850">
        <w:t>Každý nový rozpis je v</w:t>
      </w:r>
      <w:r w:rsidR="00E07ACA">
        <w:t xml:space="preserve"> písemn</w:t>
      </w:r>
      <w:r w:rsidR="00020850">
        <w:t>é</w:t>
      </w:r>
      <w:r w:rsidR="00E07ACA">
        <w:t xml:space="preserve"> podob</w:t>
      </w:r>
      <w:r w:rsidR="00020850">
        <w:t>ě</w:t>
      </w:r>
      <w:r w:rsidR="00E07ACA">
        <w:t xml:space="preserve"> </w:t>
      </w:r>
      <w:r w:rsidR="00020850">
        <w:t>stvrzován</w:t>
      </w:r>
      <w:r w:rsidR="00E07ACA">
        <w:t xml:space="preserve"> podpisy obou smluvních stran. </w:t>
      </w:r>
      <w:r w:rsidR="00020850">
        <w:t>Obsah:</w:t>
      </w:r>
    </w:p>
    <w:p w:rsidR="00020850" w:rsidRDefault="00020850" w:rsidP="002A2768">
      <w:pPr>
        <w:pStyle w:val="Styl10"/>
      </w:pPr>
      <w:r>
        <w:t>Časový harmonogram a počet lekcí.</w:t>
      </w:r>
    </w:p>
    <w:p w:rsidR="00020850" w:rsidRDefault="00020850" w:rsidP="002A2768">
      <w:pPr>
        <w:pStyle w:val="Styl10"/>
      </w:pPr>
      <w:r>
        <w:t>Částka za výuku plavání na jednoho žáka</w:t>
      </w:r>
      <w:r w:rsidR="0063575B">
        <w:t>.</w:t>
      </w:r>
    </w:p>
    <w:p w:rsidR="00020850" w:rsidRDefault="00020850" w:rsidP="002A2768">
      <w:pPr>
        <w:pStyle w:val="Styl10"/>
      </w:pPr>
      <w:r>
        <w:t>Výše úhrady za přepravu žáků</w:t>
      </w:r>
      <w:r w:rsidR="0063575B">
        <w:t>.</w:t>
      </w:r>
      <w:r>
        <w:t xml:space="preserve"> </w:t>
      </w:r>
    </w:p>
    <w:p w:rsidR="00E07ACA" w:rsidRDefault="0063575B" w:rsidP="002A2768">
      <w:pPr>
        <w:pStyle w:val="Styl10"/>
      </w:pPr>
      <w:r>
        <w:t>Z</w:t>
      </w:r>
      <w:r w:rsidR="00E07ACA">
        <w:t>působ úhrady za výuku plavání a dopravu.</w:t>
      </w:r>
    </w:p>
    <w:p w:rsidR="00E07ACA" w:rsidRDefault="00E07ACA" w:rsidP="006F27C9">
      <w:pPr>
        <w:pStyle w:val="Nadpis1"/>
      </w:pPr>
      <w:bookmarkStart w:id="41" w:name="_Toc245023154"/>
      <w:r>
        <w:t xml:space="preserve">úhrada za </w:t>
      </w:r>
      <w:r w:rsidR="00020850">
        <w:t>poskytované služby</w:t>
      </w:r>
      <w:bookmarkEnd w:id="41"/>
    </w:p>
    <w:p w:rsidR="00020850" w:rsidRDefault="00020850" w:rsidP="00020850">
      <w:pPr>
        <w:pStyle w:val="Nadpis2"/>
      </w:pPr>
      <w:bookmarkStart w:id="42" w:name="_Toc245023155"/>
      <w:r>
        <w:t>Výuka plavání</w:t>
      </w:r>
      <w:bookmarkEnd w:id="42"/>
    </w:p>
    <w:p w:rsidR="00020850" w:rsidRPr="00020850" w:rsidRDefault="00020850" w:rsidP="00020850">
      <w:r>
        <w:t xml:space="preserve">Vyúčtování se provádí na základě jmenného seznamu.  </w:t>
      </w:r>
    </w:p>
    <w:p w:rsidR="00020850" w:rsidRDefault="00020850" w:rsidP="00020850">
      <w:pPr>
        <w:pStyle w:val="Nadpis3"/>
      </w:pPr>
      <w:bookmarkStart w:id="43" w:name="_Toc245023156"/>
      <w:r w:rsidRPr="00020850">
        <w:t>Povinná výuk</w:t>
      </w:r>
      <w:r>
        <w:t>a</w:t>
      </w:r>
      <w:r w:rsidRPr="00020850">
        <w:t xml:space="preserve"> plavání žáků</w:t>
      </w:r>
      <w:bookmarkEnd w:id="43"/>
      <w:r>
        <w:t xml:space="preserve"> </w:t>
      </w:r>
    </w:p>
    <w:p w:rsidR="00E07ACA" w:rsidRDefault="002A2768" w:rsidP="00E07ACA">
      <w:r>
        <w:t xml:space="preserve">- </w:t>
      </w:r>
      <w:r w:rsidR="00875838">
        <w:t xml:space="preserve">dle platné legislativy </w:t>
      </w:r>
      <w:r w:rsidR="00020850">
        <w:t>ve dvou po sobě jdoucích ročnících bude hrazena z prostředků zřizovatele.</w:t>
      </w:r>
      <w:r w:rsidR="00875838">
        <w:t xml:space="preserve"> Tyto prostředky jsou poskytovány dodavateli. </w:t>
      </w:r>
    </w:p>
    <w:p w:rsidR="00020850" w:rsidRDefault="00020850" w:rsidP="00020850">
      <w:pPr>
        <w:pStyle w:val="Nadpis3"/>
      </w:pPr>
      <w:bookmarkStart w:id="44" w:name="_Toc245023157"/>
      <w:r>
        <w:t>Nepovinná výuka plavání žáků</w:t>
      </w:r>
      <w:bookmarkEnd w:id="44"/>
    </w:p>
    <w:p w:rsidR="00020850" w:rsidRDefault="00020850" w:rsidP="00020850">
      <w:r>
        <w:t xml:space="preserve">Tuto výuku plavání </w:t>
      </w:r>
      <w:r w:rsidR="00875838">
        <w:t xml:space="preserve">hradí objednateli zákonný zástupce. </w:t>
      </w:r>
      <w:r w:rsidR="002A2768">
        <w:t>F</w:t>
      </w:r>
      <w:r w:rsidR="00875838">
        <w:t xml:space="preserve">aktura na poskytnuté služby </w:t>
      </w:r>
      <w:r w:rsidR="002A2768">
        <w:t xml:space="preserve">je vystavena objednateli. </w:t>
      </w:r>
    </w:p>
    <w:p w:rsidR="00875838" w:rsidRDefault="00875838" w:rsidP="00875838">
      <w:pPr>
        <w:pStyle w:val="Nadpis2"/>
      </w:pPr>
      <w:bookmarkStart w:id="45" w:name="_Toc245023158"/>
      <w:r>
        <w:t>DOPRAVA</w:t>
      </w:r>
      <w:bookmarkEnd w:id="45"/>
    </w:p>
    <w:p w:rsidR="00875838" w:rsidRDefault="00875838" w:rsidP="00875838">
      <w:r>
        <w:t xml:space="preserve">Provozovatel nabízí možnost zajištění dopravy žáků z místa určeného objednatelem k učebně plavání a zpět. Dopravce, který poskytuje tyto služby, </w:t>
      </w:r>
      <w:r w:rsidR="002A2768">
        <w:t xml:space="preserve">je vybírán z řad renomovaných firem, které jsou poskytovateli těchto služeb i pro veřejnost. </w:t>
      </w:r>
    </w:p>
    <w:p w:rsidR="002A2768" w:rsidRDefault="002A2768" w:rsidP="002A2768">
      <w:r>
        <w:t xml:space="preserve">Faktura na poskytnuté služby je vystavena objednateli. </w:t>
      </w:r>
    </w:p>
    <w:p w:rsidR="0063575B" w:rsidRDefault="0063575B" w:rsidP="002A2768">
      <w:r>
        <w:t xml:space="preserve">Zaměstnanci objednatele zodpovídají za kontrolu dodržování bezpečnosti žáků během dopravy. </w:t>
      </w:r>
    </w:p>
    <w:p w:rsidR="002A2768" w:rsidRDefault="002A2768" w:rsidP="002A2768">
      <w:pPr>
        <w:pStyle w:val="Nadpis2"/>
      </w:pPr>
      <w:bookmarkStart w:id="46" w:name="_Toc245023159"/>
      <w:r>
        <w:t>Sankce za nedodržení termínu splatnosti</w:t>
      </w:r>
      <w:bookmarkEnd w:id="46"/>
    </w:p>
    <w:p w:rsidR="002A2768" w:rsidRDefault="002A2768" w:rsidP="002A2768">
      <w:r>
        <w:t>Při nedodržení termínu splatnosti faktury může dodavatel penalizovat provozovatele 0,05% výše částky uvedené na faktuře za každý den prodlení.</w:t>
      </w:r>
    </w:p>
    <w:p w:rsidR="006F27C9" w:rsidRDefault="006F27C9" w:rsidP="006F27C9">
      <w:pPr>
        <w:pStyle w:val="Nadpis1"/>
      </w:pPr>
      <w:bookmarkStart w:id="47" w:name="_Toc245023160"/>
      <w:r>
        <w:t>Všeobecná ustanovení</w:t>
      </w:r>
      <w:bookmarkEnd w:id="47"/>
    </w:p>
    <w:p w:rsidR="006F27C9" w:rsidRDefault="006F27C9" w:rsidP="006F27C9">
      <w:r>
        <w:t xml:space="preserve">Provozovatel si vyhrazuje právo odvolat plavecký výcvik z důvodu havárie, odstávky bazénu či jiného závažného důvodu. V takovém případě tuto skutečnost </w:t>
      </w:r>
      <w:r w:rsidR="002A2768">
        <w:t xml:space="preserve">oznámí </w:t>
      </w:r>
      <w:r>
        <w:t>odběrateli předem a současně s ním dohodne jiný náhradní termín.</w:t>
      </w:r>
    </w:p>
    <w:p w:rsidR="006F27C9" w:rsidRDefault="006F27C9" w:rsidP="006F27C9">
      <w:r>
        <w:t xml:space="preserve">Tato smlouva </w:t>
      </w:r>
      <w:r w:rsidR="004A2D56">
        <w:t xml:space="preserve">se uzavírá na dobu neurčitou a </w:t>
      </w:r>
      <w:r>
        <w:t xml:space="preserve">může být změněna pouze </w:t>
      </w:r>
      <w:r w:rsidR="00F610BB">
        <w:t xml:space="preserve">písemně a </w:t>
      </w:r>
      <w:r>
        <w:t xml:space="preserve">po dohodě obou smluvních stran. </w:t>
      </w:r>
    </w:p>
    <w:p w:rsidR="006F27C9" w:rsidRDefault="006F27C9" w:rsidP="006F27C9"/>
    <w:p w:rsidR="00D12895" w:rsidRDefault="00D12895" w:rsidP="006C6CBB"/>
    <w:p w:rsidR="006F27C9" w:rsidRDefault="006F27C9" w:rsidP="006C6CBB"/>
    <w:p w:rsidR="006F27C9" w:rsidRDefault="006F27C9" w:rsidP="006C6CBB"/>
    <w:p w:rsidR="006F27C9" w:rsidRDefault="0065799C" w:rsidP="006C6CBB">
      <w:r>
        <w:t>V Českém Těšíně, dne 15. 2. 2010</w:t>
      </w:r>
    </w:p>
    <w:p w:rsidR="000900D9" w:rsidRDefault="000900D9" w:rsidP="006C6CBB"/>
    <w:p w:rsidR="000900D9" w:rsidRDefault="000900D9" w:rsidP="006C6CBB"/>
    <w:p w:rsidR="000900D9" w:rsidRDefault="000900D9" w:rsidP="006C6CBB">
      <w:r>
        <w:t>Mgr. Renáta Wapieniková</w:t>
      </w:r>
    </w:p>
    <w:p w:rsidR="000900D9" w:rsidRDefault="000900D9" w:rsidP="006C6CBB"/>
    <w:p w:rsidR="000900D9" w:rsidRDefault="000900D9" w:rsidP="006C6CBB"/>
    <w:p w:rsidR="000900D9" w:rsidRDefault="000900D9" w:rsidP="006C6CBB"/>
    <w:p w:rsidR="000900D9" w:rsidRDefault="000900D9" w:rsidP="006C6CBB"/>
    <w:p w:rsidR="000900D9" w:rsidRDefault="0065799C" w:rsidP="006C6CBB">
      <w:r>
        <w:t>Mgr. Zdeněk Feber</w:t>
      </w:r>
    </w:p>
    <w:p w:rsidR="006F27C9" w:rsidRDefault="006F27C9" w:rsidP="006C6CBB"/>
    <w:p w:rsidR="006F27C9" w:rsidRDefault="006F27C9" w:rsidP="006C6CBB"/>
    <w:p w:rsidR="006F27C9" w:rsidRDefault="006F27C9" w:rsidP="006C6CBB"/>
    <w:p w:rsidR="006F27C9" w:rsidRDefault="006F27C9" w:rsidP="006C6CBB"/>
    <w:p w:rsidR="006F27C9" w:rsidRDefault="006F27C9" w:rsidP="006C6CBB"/>
    <w:p w:rsidR="006F27C9" w:rsidRDefault="006F27C9" w:rsidP="006C6CBB"/>
    <w:p w:rsidR="006F27C9" w:rsidRDefault="006F27C9" w:rsidP="006C6CBB"/>
    <w:p w:rsidR="006F27C9" w:rsidRDefault="006F27C9" w:rsidP="006C6CBB"/>
    <w:p w:rsidR="006F27C9" w:rsidRDefault="006F27C9" w:rsidP="006C6CBB"/>
    <w:p w:rsidR="006F27C9" w:rsidRDefault="006F27C9" w:rsidP="006C6CBB"/>
    <w:p w:rsidR="006F27C9" w:rsidRDefault="006F27C9" w:rsidP="006C6CBB"/>
    <w:p w:rsidR="006F27C9" w:rsidRDefault="006F27C9" w:rsidP="006C6CBB"/>
    <w:p w:rsidR="006F27C9" w:rsidRDefault="006F27C9" w:rsidP="006C6CBB"/>
    <w:p w:rsidR="006F27C9" w:rsidRDefault="006F27C9" w:rsidP="006C6CBB"/>
    <w:p w:rsidR="006F27C9" w:rsidRDefault="006F27C9" w:rsidP="006C6CBB"/>
    <w:p w:rsidR="006F27C9" w:rsidRDefault="006F27C9" w:rsidP="006C6CBB"/>
    <w:p w:rsidR="006F27C9" w:rsidRDefault="006F27C9" w:rsidP="006C6CBB"/>
    <w:p w:rsidR="006F27C9" w:rsidRDefault="006F27C9" w:rsidP="006C6CBB"/>
    <w:p w:rsidR="006F27C9" w:rsidRDefault="006F27C9" w:rsidP="006C6CBB"/>
    <w:p w:rsidR="006F27C9" w:rsidRDefault="006F27C9" w:rsidP="006C6CBB"/>
    <w:p w:rsidR="006F27C9" w:rsidRDefault="006F27C9" w:rsidP="006C6CBB"/>
    <w:p w:rsidR="006F27C9" w:rsidRDefault="006F27C9" w:rsidP="006C6CBB"/>
    <w:p w:rsidR="006F27C9" w:rsidRDefault="006F27C9" w:rsidP="006C6CBB"/>
    <w:p w:rsidR="006F27C9" w:rsidRPr="006C6CBB" w:rsidRDefault="006F27C9" w:rsidP="006C6CBB"/>
    <w:sectPr w:rsidR="006F27C9" w:rsidRPr="006C6CBB">
      <w:headerReference w:type="default" r:id="rId8"/>
      <w:pgSz w:w="11906" w:h="16838" w:code="9"/>
      <w:pgMar w:top="953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295" w:rsidRDefault="001A5295">
      <w:r>
        <w:separator/>
      </w:r>
    </w:p>
  </w:endnote>
  <w:endnote w:type="continuationSeparator" w:id="0">
    <w:p w:rsidR="001A5295" w:rsidRDefault="001A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295" w:rsidRDefault="001A5295">
      <w:r>
        <w:separator/>
      </w:r>
    </w:p>
  </w:footnote>
  <w:footnote w:type="continuationSeparator" w:id="0">
    <w:p w:rsidR="001A5295" w:rsidRDefault="001A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46"/>
      <w:gridCol w:w="4953"/>
      <w:gridCol w:w="991"/>
      <w:gridCol w:w="1285"/>
    </w:tblGrid>
    <w:tr w:rsidR="002306B8">
      <w:trPr>
        <w:cantSplit/>
        <w:trHeight w:val="443"/>
      </w:trPr>
      <w:tc>
        <w:tcPr>
          <w:tcW w:w="184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2306B8" w:rsidRDefault="002306B8">
          <w:pPr>
            <w:pStyle w:val="Zhlav"/>
            <w:jc w:val="center"/>
            <w:rPr>
              <w:sz w:val="20"/>
            </w:rPr>
          </w:pPr>
          <w:r>
            <w:rPr>
              <w:sz w:val="20"/>
            </w:rPr>
            <w:t>Ev. č. směrnice:</w:t>
          </w:r>
        </w:p>
        <w:p w:rsidR="002306B8" w:rsidRDefault="00881FB9" w:rsidP="00F610BB">
          <w:pPr>
            <w:pStyle w:val="Zhlav"/>
            <w:spacing w:before="0"/>
            <w:jc w:val="center"/>
            <w:rPr>
              <w:sz w:val="20"/>
            </w:rPr>
          </w:pPr>
          <w:r>
            <w:rPr>
              <w:sz w:val="20"/>
            </w:rPr>
            <w:t>10.07</w:t>
          </w:r>
        </w:p>
      </w:tc>
      <w:tc>
        <w:tcPr>
          <w:tcW w:w="495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2306B8" w:rsidRDefault="002306B8" w:rsidP="00F610BB">
          <w:pPr>
            <w:pStyle w:val="Zhlav"/>
            <w:jc w:val="center"/>
            <w:rPr>
              <w:sz w:val="20"/>
            </w:rPr>
          </w:pPr>
          <w:r>
            <w:rPr>
              <w:sz w:val="20"/>
            </w:rPr>
            <w:t>Smlouva o provádění výuky</w:t>
          </w:r>
          <w:r w:rsidR="00F610BB">
            <w:rPr>
              <w:sz w:val="20"/>
            </w:rPr>
            <w:t xml:space="preserve"> plavání</w:t>
          </w:r>
        </w:p>
      </w:tc>
      <w:tc>
        <w:tcPr>
          <w:tcW w:w="99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2306B8" w:rsidRDefault="002306B8">
          <w:pPr>
            <w:pStyle w:val="Zhlav"/>
            <w:jc w:val="center"/>
            <w:rPr>
              <w:sz w:val="20"/>
            </w:rPr>
          </w:pPr>
          <w:r>
            <w:rPr>
              <w:sz w:val="20"/>
            </w:rPr>
            <w:t xml:space="preserve">   Revize </w:t>
          </w:r>
        </w:p>
        <w:p w:rsidR="002306B8" w:rsidRDefault="002306B8">
          <w:pPr>
            <w:pStyle w:val="Zhlav"/>
            <w:spacing w:before="0"/>
            <w:jc w:val="center"/>
            <w:rPr>
              <w:sz w:val="20"/>
            </w:rPr>
          </w:pPr>
          <w:r>
            <w:rPr>
              <w:sz w:val="20"/>
            </w:rPr>
            <w:t xml:space="preserve"> 0</w:t>
          </w:r>
        </w:p>
      </w:tc>
      <w:tc>
        <w:tcPr>
          <w:tcW w:w="128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2306B8" w:rsidRDefault="002306B8">
          <w:pPr>
            <w:pStyle w:val="Zhlav"/>
            <w:jc w:val="center"/>
            <w:rPr>
              <w:sz w:val="20"/>
            </w:rPr>
          </w:pPr>
          <w:r>
            <w:rPr>
              <w:sz w:val="20"/>
            </w:rPr>
            <w:t xml:space="preserve"> Strana  </w:t>
          </w:r>
        </w:p>
        <w:p w:rsidR="002306B8" w:rsidRDefault="002306B8">
          <w:pPr>
            <w:pStyle w:val="Zhlav"/>
            <w:spacing w:before="0"/>
            <w:jc w:val="center"/>
            <w:rPr>
              <w:sz w:val="20"/>
            </w:rPr>
          </w:pPr>
          <w:r>
            <w:rPr>
              <w:rStyle w:val="slostrnky"/>
              <w:sz w:val="20"/>
            </w:rPr>
            <w:fldChar w:fldCharType="begin"/>
          </w:r>
          <w:r>
            <w:rPr>
              <w:rStyle w:val="slostrnky"/>
              <w:sz w:val="20"/>
            </w:rPr>
            <w:instrText xml:space="preserve"> PAGE </w:instrText>
          </w:r>
          <w:r>
            <w:rPr>
              <w:rStyle w:val="slostrnky"/>
              <w:sz w:val="20"/>
            </w:rPr>
            <w:fldChar w:fldCharType="separate"/>
          </w:r>
          <w:r w:rsidR="00F81D61">
            <w:rPr>
              <w:rStyle w:val="slostrnky"/>
              <w:noProof/>
              <w:sz w:val="20"/>
            </w:rPr>
            <w:t>2</w:t>
          </w:r>
          <w:r>
            <w:rPr>
              <w:rStyle w:val="slostrnky"/>
              <w:sz w:val="20"/>
            </w:rPr>
            <w:fldChar w:fldCharType="end"/>
          </w:r>
          <w:r>
            <w:rPr>
              <w:sz w:val="20"/>
            </w:rPr>
            <w:t xml:space="preserve"> / </w:t>
          </w:r>
          <w:fldSimple w:instr=" NumPages \* MERGEFORMAT ">
            <w:r w:rsidR="00F81D61" w:rsidRPr="00F81D61">
              <w:rPr>
                <w:noProof/>
                <w:sz w:val="20"/>
              </w:rPr>
              <w:t>7</w:t>
            </w:r>
          </w:fldSimple>
        </w:p>
      </w:tc>
    </w:tr>
  </w:tbl>
  <w:p w:rsidR="002306B8" w:rsidRDefault="002306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45A639E"/>
    <w:lvl w:ilvl="0">
      <w:start w:val="1"/>
      <w:numFmt w:val="decimal"/>
      <w:pStyle w:val="Nadpis1"/>
      <w:lvlText w:val="%1"/>
      <w:legacy w:legacy="1" w:legacySpace="28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70" w:legacyIndent="907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CE923D6A"/>
    <w:lvl w:ilvl="0">
      <w:numFmt w:val="decimal"/>
      <w:lvlText w:val="*"/>
      <w:lvlJc w:val="left"/>
    </w:lvl>
  </w:abstractNum>
  <w:abstractNum w:abstractNumId="2" w15:restartNumberingAfterBreak="0">
    <w:nsid w:val="038B1CBD"/>
    <w:multiLevelType w:val="singleLevel"/>
    <w:tmpl w:val="1E3C2C10"/>
    <w:lvl w:ilvl="0">
      <w:start w:val="1"/>
      <w:numFmt w:val="lowerLetter"/>
      <w:pStyle w:val="Styl1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3" w15:restartNumberingAfterBreak="0">
    <w:nsid w:val="090704C2"/>
    <w:multiLevelType w:val="hybridMultilevel"/>
    <w:tmpl w:val="DEF4DC06"/>
    <w:lvl w:ilvl="0" w:tplc="ECD8A2C6">
      <w:start w:val="1"/>
      <w:numFmt w:val="decimal"/>
      <w:pStyle w:val="Styl2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665C7"/>
    <w:multiLevelType w:val="hybridMultilevel"/>
    <w:tmpl w:val="D29AE678"/>
    <w:lvl w:ilvl="0" w:tplc="3E7EB922">
      <w:start w:val="1"/>
      <w:numFmt w:val="bullet"/>
      <w:pStyle w:val="Styl4"/>
      <w:lvlText w:val="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874C8"/>
    <w:multiLevelType w:val="hybridMultilevel"/>
    <w:tmpl w:val="7270C798"/>
    <w:lvl w:ilvl="0" w:tplc="4DDA3A10">
      <w:start w:val="1"/>
      <w:numFmt w:val="bullet"/>
      <w:pStyle w:val="Styl9"/>
      <w:lvlText w:val=""/>
      <w:lvlJc w:val="left"/>
      <w:pPr>
        <w:tabs>
          <w:tab w:val="num" w:pos="1114"/>
        </w:tabs>
        <w:ind w:left="1111" w:hanging="357"/>
      </w:pPr>
      <w:rPr>
        <w:rFonts w:ascii="Symbol" w:hAnsi="Symbol" w:hint="default"/>
      </w:rPr>
    </w:lvl>
    <w:lvl w:ilvl="1" w:tplc="87D44D14">
      <w:start w:val="1"/>
      <w:numFmt w:val="bullet"/>
      <w:lvlText w:val="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2E0030"/>
    <w:multiLevelType w:val="hybridMultilevel"/>
    <w:tmpl w:val="46243646"/>
    <w:lvl w:ilvl="0" w:tplc="34B6B3C4">
      <w:start w:val="1"/>
      <w:numFmt w:val="lowerLetter"/>
      <w:pStyle w:val="Styl5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7" w15:restartNumberingAfterBreak="0">
    <w:nsid w:val="25572ADC"/>
    <w:multiLevelType w:val="hybridMultilevel"/>
    <w:tmpl w:val="D0E0C992"/>
    <w:lvl w:ilvl="0" w:tplc="BD06425A">
      <w:start w:val="1"/>
      <w:numFmt w:val="decimal"/>
      <w:pStyle w:val="Styl8"/>
      <w:lvlText w:val="Ad %1)"/>
      <w:lvlJc w:val="left"/>
      <w:pPr>
        <w:tabs>
          <w:tab w:val="num" w:pos="1021"/>
        </w:tabs>
        <w:ind w:left="1021" w:hanging="851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7C0CFF"/>
    <w:multiLevelType w:val="hybridMultilevel"/>
    <w:tmpl w:val="A22CE40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D4199B"/>
    <w:multiLevelType w:val="hybridMultilevel"/>
    <w:tmpl w:val="6A20C71A"/>
    <w:lvl w:ilvl="0" w:tplc="9E7C99C0">
      <w:start w:val="1"/>
      <w:numFmt w:val="upperLetter"/>
      <w:pStyle w:val="Styl7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056151"/>
    <w:multiLevelType w:val="hybridMultilevel"/>
    <w:tmpl w:val="435ED9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C80DD2"/>
    <w:multiLevelType w:val="hybridMultilevel"/>
    <w:tmpl w:val="696CE0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9D19B6"/>
    <w:multiLevelType w:val="multilevel"/>
    <w:tmpl w:val="1D0CA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pStyle w:val="Obsah2"/>
      <w:suff w:val="nothing"/>
      <w:lvlText w:val=""/>
      <w:lvlJc w:val="right"/>
      <w:pPr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3E957D1"/>
    <w:multiLevelType w:val="hybridMultilevel"/>
    <w:tmpl w:val="5D748150"/>
    <w:lvl w:ilvl="0" w:tplc="804E924E">
      <w:start w:val="1"/>
      <w:numFmt w:val="decimal"/>
      <w:pStyle w:val="Styl6"/>
      <w:lvlText w:val="%1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61C05A07"/>
    <w:multiLevelType w:val="multilevel"/>
    <w:tmpl w:val="CF8CCA08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Restart w:val="0"/>
      <w:pStyle w:val="Obsah3"/>
      <w:suff w:val="nothing"/>
      <w:lvlText w:val=""/>
      <w:lvlJc w:val="right"/>
      <w:pPr>
        <w:ind w:left="720" w:hanging="15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1C208EF"/>
    <w:multiLevelType w:val="hybridMultilevel"/>
    <w:tmpl w:val="11264042"/>
    <w:lvl w:ilvl="0" w:tplc="798E9BF2">
      <w:start w:val="1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209CE"/>
    <w:multiLevelType w:val="hybridMultilevel"/>
    <w:tmpl w:val="5F48B942"/>
    <w:lvl w:ilvl="0" w:tplc="587E6D62">
      <w:start w:val="1"/>
      <w:numFmt w:val="bullet"/>
      <w:pStyle w:val="Styl3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5646B"/>
    <w:multiLevelType w:val="hybridMultilevel"/>
    <w:tmpl w:val="60A867C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18311A5"/>
    <w:multiLevelType w:val="hybridMultilevel"/>
    <w:tmpl w:val="27D098FE"/>
    <w:lvl w:ilvl="0" w:tplc="39CCBE88">
      <w:start w:val="1"/>
      <w:numFmt w:val="bullet"/>
      <w:pStyle w:val="Styl10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27EFD"/>
    <w:multiLevelType w:val="hybridMultilevel"/>
    <w:tmpl w:val="F4200CE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2"/>
  </w:num>
  <w:num w:numId="6">
    <w:abstractNumId w:val="14"/>
  </w:num>
  <w:num w:numId="7">
    <w:abstractNumId w:val="3"/>
  </w:num>
  <w:num w:numId="8">
    <w:abstractNumId w:val="16"/>
  </w:num>
  <w:num w:numId="9">
    <w:abstractNumId w:val="4"/>
  </w:num>
  <w:num w:numId="10">
    <w:abstractNumId w:val="6"/>
  </w:num>
  <w:num w:numId="11">
    <w:abstractNumId w:val="13"/>
  </w:num>
  <w:num w:numId="12">
    <w:abstractNumId w:val="9"/>
  </w:num>
  <w:num w:numId="13">
    <w:abstractNumId w:val="7"/>
  </w:num>
  <w:num w:numId="14">
    <w:abstractNumId w:val="5"/>
  </w:num>
  <w:num w:numId="15">
    <w:abstractNumId w:val="2"/>
  </w:num>
  <w:num w:numId="16">
    <w:abstractNumId w:val="3"/>
    <w:lvlOverride w:ilvl="0">
      <w:startOverride w:val="1"/>
    </w:lvlOverride>
  </w:num>
  <w:num w:numId="17">
    <w:abstractNumId w:val="2"/>
  </w:num>
  <w:num w:numId="18">
    <w:abstractNumId w:val="18"/>
  </w:num>
  <w:num w:numId="19">
    <w:abstractNumId w:val="2"/>
    <w:lvlOverride w:ilvl="0">
      <w:startOverride w:val="1"/>
    </w:lvlOverride>
  </w:num>
  <w:num w:numId="20">
    <w:abstractNumId w:val="1"/>
    <w:lvlOverride w:ilvl="0">
      <w:lvl w:ilvl="0">
        <w:start w:val="1"/>
        <w:numFmt w:val="bullet"/>
        <w:lvlText w:val="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5"/>
  </w:num>
  <w:num w:numId="24">
    <w:abstractNumId w:val="2"/>
    <w:lvlOverride w:ilvl="0">
      <w:startOverride w:val="1"/>
    </w:lvlOverride>
  </w:num>
  <w:num w:numId="25">
    <w:abstractNumId w:val="19"/>
  </w:num>
  <w:num w:numId="26">
    <w:abstractNumId w:val="8"/>
  </w:num>
  <w:num w:numId="27">
    <w:abstractNumId w:val="10"/>
  </w:num>
  <w:num w:numId="28">
    <w:abstractNumId w:val="11"/>
  </w:num>
  <w:num w:numId="29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99C"/>
    <w:rsid w:val="00006EA6"/>
    <w:rsid w:val="00020850"/>
    <w:rsid w:val="00020AED"/>
    <w:rsid w:val="000232AA"/>
    <w:rsid w:val="00052553"/>
    <w:rsid w:val="000900D9"/>
    <w:rsid w:val="000E4E29"/>
    <w:rsid w:val="00132E7C"/>
    <w:rsid w:val="001372A1"/>
    <w:rsid w:val="001529F4"/>
    <w:rsid w:val="001A5295"/>
    <w:rsid w:val="00213F3B"/>
    <w:rsid w:val="002306B8"/>
    <w:rsid w:val="00242400"/>
    <w:rsid w:val="00282E9A"/>
    <w:rsid w:val="002A1141"/>
    <w:rsid w:val="002A2768"/>
    <w:rsid w:val="002B2882"/>
    <w:rsid w:val="00351E22"/>
    <w:rsid w:val="003E79CB"/>
    <w:rsid w:val="004173A5"/>
    <w:rsid w:val="004562BF"/>
    <w:rsid w:val="004734E4"/>
    <w:rsid w:val="0047571C"/>
    <w:rsid w:val="00485648"/>
    <w:rsid w:val="004A2D56"/>
    <w:rsid w:val="0054235C"/>
    <w:rsid w:val="005676EF"/>
    <w:rsid w:val="005C12D7"/>
    <w:rsid w:val="005C3570"/>
    <w:rsid w:val="00616CAC"/>
    <w:rsid w:val="0063575B"/>
    <w:rsid w:val="00647026"/>
    <w:rsid w:val="0065799C"/>
    <w:rsid w:val="006C6CBB"/>
    <w:rsid w:val="006C7ADE"/>
    <w:rsid w:val="006F27C9"/>
    <w:rsid w:val="00711825"/>
    <w:rsid w:val="00726821"/>
    <w:rsid w:val="0075050B"/>
    <w:rsid w:val="00751F29"/>
    <w:rsid w:val="007D0033"/>
    <w:rsid w:val="0086700C"/>
    <w:rsid w:val="00875838"/>
    <w:rsid w:val="00880E00"/>
    <w:rsid w:val="00881FB9"/>
    <w:rsid w:val="00884333"/>
    <w:rsid w:val="008C2195"/>
    <w:rsid w:val="00985332"/>
    <w:rsid w:val="009E1E1F"/>
    <w:rsid w:val="009F6684"/>
    <w:rsid w:val="00A0767E"/>
    <w:rsid w:val="00A237EF"/>
    <w:rsid w:val="00A633D5"/>
    <w:rsid w:val="00A64257"/>
    <w:rsid w:val="00A83D91"/>
    <w:rsid w:val="00B073B6"/>
    <w:rsid w:val="00B6151E"/>
    <w:rsid w:val="00B64A5D"/>
    <w:rsid w:val="00B9024F"/>
    <w:rsid w:val="00BD0392"/>
    <w:rsid w:val="00BD55FB"/>
    <w:rsid w:val="00BD7B17"/>
    <w:rsid w:val="00C32FC8"/>
    <w:rsid w:val="00C7772C"/>
    <w:rsid w:val="00D12895"/>
    <w:rsid w:val="00D3318F"/>
    <w:rsid w:val="00D530C1"/>
    <w:rsid w:val="00D61CCB"/>
    <w:rsid w:val="00D70CE8"/>
    <w:rsid w:val="00D80F7D"/>
    <w:rsid w:val="00DD457A"/>
    <w:rsid w:val="00E07ACA"/>
    <w:rsid w:val="00E22849"/>
    <w:rsid w:val="00E24378"/>
    <w:rsid w:val="00E27FBA"/>
    <w:rsid w:val="00E471E5"/>
    <w:rsid w:val="00EF7ED5"/>
    <w:rsid w:val="00F610BB"/>
    <w:rsid w:val="00F81D61"/>
    <w:rsid w:val="00FA142D"/>
    <w:rsid w:val="00FA66FF"/>
    <w:rsid w:val="00FC076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FA84B"/>
  <w15:docId w15:val="{F4F95535-486F-432A-BE89-E9B38734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2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600"/>
      <w:jc w:val="center"/>
      <w:outlineLvl w:val="0"/>
    </w:pPr>
    <w:rPr>
      <w:b/>
      <w:caps/>
      <w:kern w:val="28"/>
      <w:sz w:val="32"/>
    </w:rPr>
  </w:style>
  <w:style w:type="paragraph" w:styleId="Nadpis2">
    <w:name w:val="heading 2"/>
    <w:basedOn w:val="Normln"/>
    <w:next w:val="Normln"/>
    <w:link w:val="Nadpis2Char"/>
    <w:qFormat/>
    <w:pPr>
      <w:numPr>
        <w:ilvl w:val="1"/>
        <w:numId w:val="2"/>
      </w:numPr>
      <w:spacing w:before="480" w:after="120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pPr>
      <w:numPr>
        <w:ilvl w:val="2"/>
        <w:numId w:val="3"/>
      </w:numPr>
      <w:spacing w:before="240" w:after="120"/>
      <w:outlineLvl w:val="2"/>
    </w:pPr>
    <w:rPr>
      <w:b/>
      <w:caps/>
    </w:rPr>
  </w:style>
  <w:style w:type="paragraph" w:styleId="Nadpis4">
    <w:name w:val="heading 4"/>
    <w:basedOn w:val="Normln"/>
    <w:next w:val="Normln"/>
    <w:qFormat/>
    <w:pPr>
      <w:numPr>
        <w:ilvl w:val="3"/>
        <w:numId w:val="4"/>
      </w:numPr>
      <w:spacing w:before="12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spacing w:before="120"/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adpis1"/>
    <w:uiPriority w:val="39"/>
    <w:pPr>
      <w:tabs>
        <w:tab w:val="left" w:pos="425"/>
        <w:tab w:val="right" w:pos="9071"/>
      </w:tabs>
      <w:spacing w:before="180" w:after="60"/>
      <w:jc w:val="left"/>
    </w:pPr>
    <w:rPr>
      <w:sz w:val="22"/>
    </w:rPr>
  </w:style>
  <w:style w:type="paragraph" w:styleId="Obsah2">
    <w:name w:val="toc 2"/>
    <w:basedOn w:val="Nadpis2"/>
    <w:next w:val="Obsah3"/>
    <w:uiPriority w:val="39"/>
    <w:pPr>
      <w:numPr>
        <w:numId w:val="5"/>
      </w:numPr>
      <w:tabs>
        <w:tab w:val="left" w:pos="851"/>
        <w:tab w:val="right" w:leader="dot" w:pos="9072"/>
      </w:tabs>
      <w:spacing w:before="0" w:after="0"/>
      <w:ind w:left="992" w:hanging="567"/>
    </w:pPr>
    <w:rPr>
      <w:b w:val="0"/>
      <w:sz w:val="20"/>
    </w:rPr>
  </w:style>
  <w:style w:type="paragraph" w:styleId="Obsah3">
    <w:name w:val="toc 3"/>
    <w:basedOn w:val="Nadpis3"/>
    <w:next w:val="Obsah1"/>
    <w:uiPriority w:val="39"/>
    <w:pPr>
      <w:numPr>
        <w:numId w:val="6"/>
      </w:numPr>
      <w:tabs>
        <w:tab w:val="left" w:pos="1418"/>
        <w:tab w:val="right" w:leader="dot" w:pos="9072"/>
      </w:tabs>
      <w:spacing w:before="0" w:after="0"/>
      <w:ind w:left="851" w:firstLine="0"/>
      <w:jc w:val="left"/>
    </w:pPr>
    <w:rPr>
      <w:b w:val="0"/>
      <w:caps w:val="0"/>
      <w:sz w:val="20"/>
    </w:rPr>
  </w:style>
  <w:style w:type="paragraph" w:styleId="Obsah4">
    <w:name w:val="toc 4"/>
    <w:basedOn w:val="Normln"/>
    <w:next w:val="Normln"/>
    <w:semiHidden/>
    <w:pPr>
      <w:tabs>
        <w:tab w:val="left" w:pos="2126"/>
        <w:tab w:val="right" w:leader="dot" w:pos="9071"/>
      </w:tabs>
      <w:spacing w:before="0"/>
      <w:ind w:left="1418"/>
      <w:jc w:val="left"/>
    </w:pPr>
    <w:rPr>
      <w:sz w:val="20"/>
    </w:rPr>
  </w:style>
  <w:style w:type="paragraph" w:styleId="Obsah5">
    <w:name w:val="toc 5"/>
    <w:basedOn w:val="Normln"/>
    <w:next w:val="Normln"/>
    <w:uiPriority w:val="39"/>
    <w:pPr>
      <w:tabs>
        <w:tab w:val="right" w:leader="dot" w:pos="9071"/>
      </w:tabs>
      <w:ind w:left="425"/>
      <w:jc w:val="left"/>
    </w:pPr>
    <w:rPr>
      <w:sz w:val="18"/>
    </w:rPr>
  </w:style>
  <w:style w:type="paragraph" w:customStyle="1" w:styleId="Styl1">
    <w:name w:val="Styl1"/>
    <w:basedOn w:val="Normln"/>
    <w:pPr>
      <w:numPr>
        <w:numId w:val="17"/>
      </w:numPr>
    </w:pPr>
  </w:style>
  <w:style w:type="paragraph" w:customStyle="1" w:styleId="Styl2">
    <w:name w:val="Styl2"/>
    <w:basedOn w:val="Normln"/>
    <w:pPr>
      <w:numPr>
        <w:numId w:val="7"/>
      </w:numPr>
    </w:pPr>
  </w:style>
  <w:style w:type="paragraph" w:customStyle="1" w:styleId="Styl3">
    <w:name w:val="Styl3"/>
    <w:basedOn w:val="Normln"/>
    <w:pPr>
      <w:numPr>
        <w:numId w:val="8"/>
      </w:numPr>
    </w:pPr>
  </w:style>
  <w:style w:type="paragraph" w:customStyle="1" w:styleId="Styl4">
    <w:name w:val="Styl4"/>
    <w:basedOn w:val="Normln"/>
    <w:pPr>
      <w:numPr>
        <w:numId w:val="9"/>
      </w:numPr>
    </w:pPr>
  </w:style>
  <w:style w:type="paragraph" w:customStyle="1" w:styleId="Styl5">
    <w:name w:val="Styl5"/>
    <w:basedOn w:val="Normln"/>
    <w:pPr>
      <w:numPr>
        <w:numId w:val="10"/>
      </w:numPr>
    </w:pPr>
  </w:style>
  <w:style w:type="paragraph" w:customStyle="1" w:styleId="Styl6">
    <w:name w:val="Styl6"/>
    <w:basedOn w:val="Normln"/>
    <w:pPr>
      <w:numPr>
        <w:numId w:val="11"/>
      </w:numPr>
    </w:pPr>
  </w:style>
  <w:style w:type="paragraph" w:customStyle="1" w:styleId="Styl7">
    <w:name w:val="Styl7"/>
    <w:basedOn w:val="Normln"/>
    <w:pPr>
      <w:numPr>
        <w:numId w:val="12"/>
      </w:numPr>
    </w:pPr>
  </w:style>
  <w:style w:type="paragraph" w:customStyle="1" w:styleId="Styl8">
    <w:name w:val="Styl8"/>
    <w:basedOn w:val="Normln"/>
    <w:next w:val="Normln"/>
    <w:pPr>
      <w:numPr>
        <w:numId w:val="13"/>
      </w:numPr>
      <w:tabs>
        <w:tab w:val="left" w:pos="907"/>
      </w:tabs>
      <w:spacing w:before="120"/>
    </w:pPr>
  </w:style>
  <w:style w:type="paragraph" w:customStyle="1" w:styleId="Styl9">
    <w:name w:val="Styl9"/>
    <w:basedOn w:val="Normln"/>
    <w:pPr>
      <w:numPr>
        <w:numId w:val="14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customStyle="1" w:styleId="Styl10">
    <w:name w:val="Styl10"/>
    <w:basedOn w:val="Normln"/>
    <w:qFormat/>
    <w:pPr>
      <w:numPr>
        <w:numId w:val="18"/>
      </w:numPr>
    </w:pPr>
  </w:style>
  <w:style w:type="paragraph" w:styleId="Normlnweb">
    <w:name w:val="Normal (Web)"/>
    <w:basedOn w:val="Normln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Prosttext1">
    <w:name w:val="Prostý text1"/>
    <w:basedOn w:val="Normln"/>
    <w:pPr>
      <w:spacing w:before="0"/>
      <w:jc w:val="left"/>
    </w:pPr>
    <w:rPr>
      <w:rFonts w:ascii="Courier New" w:hAnsi="Courier New"/>
      <w:sz w:val="20"/>
    </w:rPr>
  </w:style>
  <w:style w:type="character" w:customStyle="1" w:styleId="Nadpis3Char">
    <w:name w:val="Nadpis 3 Char"/>
    <w:basedOn w:val="Standardnpsmoodstavce"/>
    <w:link w:val="Nadpis3"/>
    <w:rsid w:val="000E4E29"/>
    <w:rPr>
      <w:b/>
      <w:caps/>
      <w:sz w:val="22"/>
      <w:lang w:val="cs-CZ" w:eastAsia="cs-CZ" w:bidi="ar-SA"/>
    </w:rPr>
  </w:style>
  <w:style w:type="paragraph" w:styleId="Nzev">
    <w:name w:val="Title"/>
    <w:basedOn w:val="Normln"/>
    <w:qFormat/>
    <w:rsid w:val="00485648"/>
    <w:pPr>
      <w:overflowPunct/>
      <w:autoSpaceDE/>
      <w:autoSpaceDN/>
      <w:adjustRightInd/>
      <w:spacing w:before="0"/>
      <w:jc w:val="center"/>
      <w:textAlignment w:val="auto"/>
    </w:pPr>
    <w:rPr>
      <w:sz w:val="36"/>
      <w:u w:val="single"/>
    </w:rPr>
  </w:style>
  <w:style w:type="character" w:customStyle="1" w:styleId="Nadpis2Char">
    <w:name w:val="Nadpis 2 Char"/>
    <w:basedOn w:val="Standardnpsmoodstavce"/>
    <w:link w:val="Nadpis2"/>
    <w:rsid w:val="00FA66FF"/>
    <w:rPr>
      <w:b/>
      <w:sz w:val="28"/>
    </w:rPr>
  </w:style>
  <w:style w:type="character" w:styleId="Siln">
    <w:name w:val="Strong"/>
    <w:basedOn w:val="Standardnpsmoodstavce"/>
    <w:qFormat/>
    <w:rsid w:val="006C6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odzvon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z&#233;n\Plocha\Smlouva%20na%20plav&#225;n&#237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na plavání</Template>
  <TotalTime>18</TotalTime>
  <Pages>7</Pages>
  <Words>1663</Words>
  <Characters>9815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MONT Karviná a.s.</Company>
  <LinksUpToDate>false</LinksUpToDate>
  <CharactersWithSpaces>11456</CharactersWithSpaces>
  <SharedDoc>false</SharedDoc>
  <HLinks>
    <vt:vector size="180" baseType="variant">
      <vt:variant>
        <vt:i4>6684751</vt:i4>
      </vt:variant>
      <vt:variant>
        <vt:i4>180</vt:i4>
      </vt:variant>
      <vt:variant>
        <vt:i4>0</vt:i4>
      </vt:variant>
      <vt:variant>
        <vt:i4>5</vt:i4>
      </vt:variant>
      <vt:variant>
        <vt:lpwstr>mailto:info@podzvonek.cz</vt:lpwstr>
      </vt:variant>
      <vt:variant>
        <vt:lpwstr/>
      </vt:variant>
      <vt:variant>
        <vt:i4>1441844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_Toc245023160</vt:lpwstr>
      </vt:variant>
      <vt:variant>
        <vt:i4>1376308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_Toc245023159</vt:lpwstr>
      </vt:variant>
      <vt:variant>
        <vt:i4>1376308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_Toc245023158</vt:lpwstr>
      </vt:variant>
      <vt:variant>
        <vt:i4>1376308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_Toc245023157</vt:lpwstr>
      </vt:variant>
      <vt:variant>
        <vt:i4>1376308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_Toc245023156</vt:lpwstr>
      </vt:variant>
      <vt:variant>
        <vt:i4>1376308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_Toc245023155</vt:lpwstr>
      </vt:variant>
      <vt:variant>
        <vt:i4>1376308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_Toc245023154</vt:lpwstr>
      </vt:variant>
      <vt:variant>
        <vt:i4>1376308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_Toc245023153</vt:lpwstr>
      </vt:variant>
      <vt:variant>
        <vt:i4>1376308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_Toc245023152</vt:lpwstr>
      </vt:variant>
      <vt:variant>
        <vt:i4>1376308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_Toc245023151</vt:lpwstr>
      </vt:variant>
      <vt:variant>
        <vt:i4>1376308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_Toc245023150</vt:lpwstr>
      </vt:variant>
      <vt:variant>
        <vt:i4>1310772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_Toc245023149</vt:lpwstr>
      </vt:variant>
      <vt:variant>
        <vt:i4>1310772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_Toc245023148</vt:lpwstr>
      </vt:variant>
      <vt:variant>
        <vt:i4>1310772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_Toc245023147</vt:lpwstr>
      </vt:variant>
      <vt:variant>
        <vt:i4>1310772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_Toc245023146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_Toc245023145</vt:lpwstr>
      </vt:variant>
      <vt:variant>
        <vt:i4>1310772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_Toc245023144</vt:lpwstr>
      </vt:variant>
      <vt:variant>
        <vt:i4>1310772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_Toc245023143</vt:lpwstr>
      </vt:variant>
      <vt:variant>
        <vt:i4>1310772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_Toc245023142</vt:lpwstr>
      </vt:variant>
      <vt:variant>
        <vt:i4>1310772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_Toc245023141</vt:lpwstr>
      </vt:variant>
      <vt:variant>
        <vt:i4>1310772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_Toc245023140</vt:lpwstr>
      </vt:variant>
      <vt:variant>
        <vt:i4>1245236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_Toc245023139</vt:lpwstr>
      </vt:variant>
      <vt:variant>
        <vt:i4>1245236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_Toc245023138</vt:lpwstr>
      </vt:variant>
      <vt:variant>
        <vt:i4>1245236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_Toc245023137</vt:lpwstr>
      </vt:variant>
      <vt:variant>
        <vt:i4>1245236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_Toc245023136</vt:lpwstr>
      </vt:variant>
      <vt:variant>
        <vt:i4>1245236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_Toc245023135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_Toc245023134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_Toc245023133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_Toc245023132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Skola</dc:creator>
  <cp:keywords/>
  <dc:description/>
  <cp:lastModifiedBy>Eliška Valášková</cp:lastModifiedBy>
  <cp:revision>3</cp:revision>
  <cp:lastPrinted>2010-02-15T10:12:00Z</cp:lastPrinted>
  <dcterms:created xsi:type="dcterms:W3CDTF">2023-02-02T08:30:00Z</dcterms:created>
  <dcterms:modified xsi:type="dcterms:W3CDTF">2023-02-02T08:47:00Z</dcterms:modified>
</cp:coreProperties>
</file>